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B9" w:rsidRPr="00DC2B8D" w:rsidRDefault="009858B9" w:rsidP="009858B9">
      <w:pPr>
        <w:rPr>
          <w:rFonts w:ascii="Times New Roman" w:hAnsi="Times New Roman" w:cs="Times New Roman"/>
          <w:b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 xml:space="preserve">Информация о заседаниях комиссии за </w:t>
      </w:r>
      <w:r w:rsidR="00DC2B8D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B75327">
        <w:rPr>
          <w:rFonts w:ascii="Times New Roman" w:hAnsi="Times New Roman" w:cs="Times New Roman"/>
          <w:sz w:val="26"/>
          <w:szCs w:val="26"/>
        </w:rPr>
        <w:t xml:space="preserve"> квартал 2016 года  </w:t>
      </w:r>
      <w:r w:rsidR="00DC2B8D" w:rsidRPr="00DC2B8D">
        <w:rPr>
          <w:rFonts w:ascii="Times New Roman" w:hAnsi="Times New Roman" w:cs="Times New Roman"/>
          <w:sz w:val="26"/>
          <w:szCs w:val="26"/>
          <w:u w:val="single"/>
        </w:rPr>
        <w:t>29.12.2016</w:t>
      </w:r>
    </w:p>
    <w:p w:rsidR="009858B9" w:rsidRPr="00B75327" w:rsidRDefault="009858B9" w:rsidP="009858B9">
      <w:pPr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327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органах администрации Кондинского района  с правами юридического лица </w:t>
      </w:r>
    </w:p>
    <w:p w:rsidR="009858B9" w:rsidRPr="00B75327" w:rsidRDefault="009858B9" w:rsidP="009858B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5327">
        <w:rPr>
          <w:rFonts w:ascii="Times New Roman" w:hAnsi="Times New Roman" w:cs="Times New Roman"/>
          <w:sz w:val="26"/>
          <w:szCs w:val="26"/>
        </w:rPr>
        <w:t xml:space="preserve">На основании постановления администрации Кондинского района от 05 мая 2014 года № 841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структурных подразделениях администрации Кондинского района  с правами юридического лица и её состава»   (с изменениями от 10 октября 2014 года, 06 апреля 2016 года) (далее – Комиссия)  </w:t>
      </w:r>
      <w:r w:rsidR="00DC2B8D" w:rsidRPr="00DC2B8D">
        <w:rPr>
          <w:rFonts w:ascii="Times New Roman" w:hAnsi="Times New Roman" w:cs="Times New Roman"/>
          <w:sz w:val="26"/>
          <w:szCs w:val="26"/>
        </w:rPr>
        <w:t xml:space="preserve">29 </w:t>
      </w:r>
      <w:r w:rsidR="00DC2B8D">
        <w:rPr>
          <w:rFonts w:ascii="Times New Roman" w:hAnsi="Times New Roman" w:cs="Times New Roman"/>
          <w:sz w:val="26"/>
          <w:szCs w:val="26"/>
        </w:rPr>
        <w:t>декабря</w:t>
      </w:r>
      <w:proofErr w:type="gramEnd"/>
      <w:r w:rsidR="00DC2B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5327">
        <w:rPr>
          <w:rFonts w:ascii="Times New Roman" w:hAnsi="Times New Roman" w:cs="Times New Roman"/>
          <w:sz w:val="26"/>
          <w:szCs w:val="26"/>
        </w:rPr>
        <w:t>2016 года на заседании Комиссии  рассмотрен</w:t>
      </w:r>
      <w:r w:rsidR="00DC2B8D">
        <w:rPr>
          <w:rFonts w:ascii="Times New Roman" w:hAnsi="Times New Roman" w:cs="Times New Roman"/>
          <w:sz w:val="26"/>
          <w:szCs w:val="26"/>
        </w:rPr>
        <w:t xml:space="preserve"> 1 вопрос</w:t>
      </w:r>
      <w:r w:rsidRPr="00B75327">
        <w:rPr>
          <w:rFonts w:ascii="Times New Roman" w:hAnsi="Times New Roman" w:cs="Times New Roman"/>
          <w:sz w:val="26"/>
          <w:szCs w:val="26"/>
        </w:rPr>
        <w:t>, касающи</w:t>
      </w:r>
      <w:r w:rsidR="00DC2B8D">
        <w:rPr>
          <w:rFonts w:ascii="Times New Roman" w:hAnsi="Times New Roman" w:cs="Times New Roman"/>
          <w:sz w:val="26"/>
          <w:szCs w:val="26"/>
        </w:rPr>
        <w:t>йся</w:t>
      </w:r>
      <w:r w:rsidRPr="00B75327">
        <w:rPr>
          <w:rFonts w:ascii="Times New Roman" w:hAnsi="Times New Roman" w:cs="Times New Roman"/>
          <w:sz w:val="26"/>
          <w:szCs w:val="26"/>
        </w:rPr>
        <w:t>:</w:t>
      </w:r>
    </w:p>
    <w:p w:rsidR="009858B9" w:rsidRPr="00B75327" w:rsidRDefault="009858B9" w:rsidP="009858B9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>П</w:t>
      </w:r>
      <w:r w:rsidRPr="00B75327">
        <w:rPr>
          <w:rFonts w:ascii="Times New Roman" w:hAnsi="Times New Roman" w:cs="Times New Roman"/>
          <w:bCs/>
          <w:sz w:val="26"/>
          <w:szCs w:val="26"/>
        </w:rPr>
        <w:t xml:space="preserve">одведение итогов работы комиссии по соблюдению требований к служебному поведению муниципальных служащих и урегулированию конфликта интересов в администрации Кондинского района, </w:t>
      </w:r>
      <w:r w:rsidR="00DC2B8D">
        <w:rPr>
          <w:rFonts w:ascii="Times New Roman" w:hAnsi="Times New Roman" w:cs="Times New Roman"/>
          <w:bCs/>
          <w:sz w:val="26"/>
          <w:szCs w:val="26"/>
        </w:rPr>
        <w:t>органах администрации Кондинского района с правами юридического лица</w:t>
      </w:r>
      <w:r w:rsidRPr="00B75327">
        <w:rPr>
          <w:rFonts w:ascii="Times New Roman" w:hAnsi="Times New Roman" w:cs="Times New Roman"/>
          <w:bCs/>
          <w:sz w:val="26"/>
          <w:szCs w:val="26"/>
        </w:rPr>
        <w:t xml:space="preserve"> за </w:t>
      </w:r>
      <w:r w:rsidR="00DC2B8D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B75327">
        <w:rPr>
          <w:rFonts w:ascii="Times New Roman" w:hAnsi="Times New Roman" w:cs="Times New Roman"/>
          <w:bCs/>
          <w:sz w:val="26"/>
          <w:szCs w:val="26"/>
        </w:rPr>
        <w:t xml:space="preserve"> квартал  2016 года</w:t>
      </w:r>
      <w:r w:rsidRPr="00B75327">
        <w:rPr>
          <w:rFonts w:ascii="Times New Roman" w:hAnsi="Times New Roman" w:cs="Times New Roman"/>
          <w:sz w:val="26"/>
          <w:szCs w:val="26"/>
        </w:rPr>
        <w:t>.</w:t>
      </w:r>
    </w:p>
    <w:p w:rsidR="009858B9" w:rsidRDefault="009858B9" w:rsidP="009858B9">
      <w:pPr>
        <w:ind w:left="360" w:firstLine="34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>По итогам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</w:t>
      </w:r>
      <w:r w:rsidRPr="00B75327">
        <w:rPr>
          <w:rFonts w:ascii="Times New Roman" w:hAnsi="Times New Roman" w:cs="Times New Roman"/>
          <w:sz w:val="26"/>
          <w:szCs w:val="26"/>
        </w:rPr>
        <w:t xml:space="preserve"> вопроса, руководствуясь Положением, Комиссия приняла решение: </w:t>
      </w:r>
      <w:r w:rsidR="00DC2B8D">
        <w:rPr>
          <w:rFonts w:ascii="Times New Roman" w:hAnsi="Times New Roman" w:cs="Times New Roman"/>
          <w:bCs/>
          <w:sz w:val="26"/>
          <w:szCs w:val="26"/>
        </w:rPr>
        <w:t xml:space="preserve">Отчет о работе комиссии по соблюдению требований </w:t>
      </w:r>
      <w:r w:rsidR="008B021C">
        <w:rPr>
          <w:rFonts w:ascii="Times New Roman" w:hAnsi="Times New Roman" w:cs="Times New Roman"/>
          <w:bCs/>
          <w:sz w:val="26"/>
          <w:szCs w:val="26"/>
        </w:rPr>
        <w:t xml:space="preserve">к служебному поведению и урегулированию конфликта интересов на муниципальной службе в администрации Кондинского района, </w:t>
      </w:r>
      <w:proofErr w:type="spellStart"/>
      <w:r w:rsidR="008B021C">
        <w:rPr>
          <w:rFonts w:ascii="Times New Roman" w:hAnsi="Times New Roman" w:cs="Times New Roman"/>
          <w:bCs/>
          <w:sz w:val="26"/>
          <w:szCs w:val="26"/>
        </w:rPr>
        <w:t>органх</w:t>
      </w:r>
      <w:proofErr w:type="spellEnd"/>
      <w:r w:rsidR="008B021C">
        <w:rPr>
          <w:rFonts w:ascii="Times New Roman" w:hAnsi="Times New Roman" w:cs="Times New Roman"/>
          <w:bCs/>
          <w:sz w:val="26"/>
          <w:szCs w:val="26"/>
        </w:rPr>
        <w:t xml:space="preserve"> администрации Кондинского района с правами юридического лица </w:t>
      </w:r>
      <w:r w:rsidR="00DC2B8D">
        <w:rPr>
          <w:rFonts w:ascii="Times New Roman" w:hAnsi="Times New Roman" w:cs="Times New Roman"/>
          <w:bCs/>
          <w:sz w:val="26"/>
          <w:szCs w:val="26"/>
        </w:rPr>
        <w:t xml:space="preserve">за </w:t>
      </w:r>
      <w:r w:rsidR="00DC2B8D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B75327">
        <w:rPr>
          <w:rFonts w:ascii="Times New Roman" w:hAnsi="Times New Roman" w:cs="Times New Roman"/>
          <w:bCs/>
          <w:sz w:val="26"/>
          <w:szCs w:val="26"/>
        </w:rPr>
        <w:t xml:space="preserve"> квартал 2016 года утвердить</w:t>
      </w:r>
      <w:r w:rsidR="008B021C">
        <w:rPr>
          <w:rFonts w:ascii="Times New Roman" w:hAnsi="Times New Roman" w:cs="Times New Roman"/>
          <w:bCs/>
          <w:sz w:val="26"/>
          <w:szCs w:val="26"/>
        </w:rPr>
        <w:t>.</w:t>
      </w:r>
      <w:r w:rsidRPr="00B7532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B021C" w:rsidRDefault="008B021C" w:rsidP="009858B9">
      <w:pPr>
        <w:ind w:left="360" w:firstLine="34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B021C" w:rsidRDefault="008B021C" w:rsidP="009858B9">
      <w:pPr>
        <w:ind w:left="360" w:firstLine="34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B021C" w:rsidRDefault="008B021C" w:rsidP="009858B9">
      <w:pPr>
        <w:ind w:left="360" w:firstLine="34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B021C" w:rsidRDefault="008B021C" w:rsidP="009858B9">
      <w:pPr>
        <w:ind w:left="360" w:firstLine="348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9858B9" w:rsidRPr="00B75327" w:rsidRDefault="009858B9" w:rsidP="009858B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>Ответственное лицо</w:t>
      </w:r>
    </w:p>
    <w:p w:rsidR="009858B9" w:rsidRPr="00B75327" w:rsidRDefault="009858B9" w:rsidP="009858B9">
      <w:pPr>
        <w:jc w:val="both"/>
        <w:rPr>
          <w:rFonts w:ascii="Times New Roman" w:hAnsi="Times New Roman" w:cs="Times New Roman"/>
          <w:sz w:val="26"/>
          <w:szCs w:val="26"/>
        </w:rPr>
      </w:pPr>
      <w:r w:rsidRPr="00B75327">
        <w:rPr>
          <w:rFonts w:ascii="Times New Roman" w:hAnsi="Times New Roman" w:cs="Times New Roman"/>
          <w:sz w:val="26"/>
          <w:szCs w:val="26"/>
        </w:rPr>
        <w:t>Секретарь комиссии: Елена Владимировна Ермакова, 8(34677)34-830</w:t>
      </w:r>
    </w:p>
    <w:p w:rsidR="009858B9" w:rsidRPr="00B75327" w:rsidRDefault="009858B9" w:rsidP="009858B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5908" w:rsidRPr="00B75327" w:rsidRDefault="00125908" w:rsidP="0012590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5908" w:rsidRPr="00B75327" w:rsidRDefault="00125908" w:rsidP="00125908">
      <w:pPr>
        <w:rPr>
          <w:rFonts w:ascii="Times New Roman" w:hAnsi="Times New Roman" w:cs="Times New Roman"/>
          <w:sz w:val="26"/>
          <w:szCs w:val="26"/>
        </w:rPr>
      </w:pPr>
    </w:p>
    <w:p w:rsidR="00306027" w:rsidRPr="00B75327" w:rsidRDefault="00306027" w:rsidP="00306027">
      <w:pPr>
        <w:jc w:val="both"/>
        <w:rPr>
          <w:sz w:val="26"/>
          <w:szCs w:val="26"/>
        </w:rPr>
      </w:pPr>
    </w:p>
    <w:p w:rsidR="00306027" w:rsidRPr="00B75327" w:rsidRDefault="00306027" w:rsidP="00306027">
      <w:pPr>
        <w:jc w:val="both"/>
        <w:rPr>
          <w:sz w:val="26"/>
          <w:szCs w:val="26"/>
        </w:rPr>
      </w:pPr>
    </w:p>
    <w:p w:rsidR="00306027" w:rsidRPr="00B75327" w:rsidRDefault="00306027" w:rsidP="00306027">
      <w:pPr>
        <w:jc w:val="both"/>
        <w:rPr>
          <w:sz w:val="26"/>
          <w:szCs w:val="26"/>
        </w:rPr>
      </w:pPr>
    </w:p>
    <w:p w:rsidR="00306027" w:rsidRPr="00B75327" w:rsidRDefault="00306027" w:rsidP="00306027">
      <w:pPr>
        <w:jc w:val="both"/>
        <w:rPr>
          <w:sz w:val="26"/>
          <w:szCs w:val="26"/>
        </w:rPr>
      </w:pPr>
    </w:p>
    <w:p w:rsidR="00125908" w:rsidRPr="00B75327" w:rsidRDefault="00125908">
      <w:pPr>
        <w:rPr>
          <w:sz w:val="26"/>
          <w:szCs w:val="26"/>
        </w:rPr>
      </w:pPr>
    </w:p>
    <w:p w:rsidR="00E34DC8" w:rsidRPr="00B75327" w:rsidRDefault="00E34DC8">
      <w:pPr>
        <w:rPr>
          <w:sz w:val="26"/>
          <w:szCs w:val="26"/>
        </w:rPr>
      </w:pPr>
    </w:p>
    <w:sectPr w:rsidR="00E34DC8" w:rsidRPr="00B75327" w:rsidSect="009858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B2D59"/>
    <w:multiLevelType w:val="hybridMultilevel"/>
    <w:tmpl w:val="2BA2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1422A"/>
    <w:multiLevelType w:val="hybridMultilevel"/>
    <w:tmpl w:val="BCE64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D33AA"/>
    <w:multiLevelType w:val="hybridMultilevel"/>
    <w:tmpl w:val="EB80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A23"/>
    <w:rsid w:val="00000BBF"/>
    <w:rsid w:val="000C1781"/>
    <w:rsid w:val="000F56A3"/>
    <w:rsid w:val="00125908"/>
    <w:rsid w:val="001900FA"/>
    <w:rsid w:val="00306027"/>
    <w:rsid w:val="00441F02"/>
    <w:rsid w:val="00505308"/>
    <w:rsid w:val="00790179"/>
    <w:rsid w:val="00842D1E"/>
    <w:rsid w:val="008B021C"/>
    <w:rsid w:val="008B2B80"/>
    <w:rsid w:val="009107B8"/>
    <w:rsid w:val="009858B9"/>
    <w:rsid w:val="00AF6ABD"/>
    <w:rsid w:val="00B75327"/>
    <w:rsid w:val="00C27613"/>
    <w:rsid w:val="00C93B03"/>
    <w:rsid w:val="00CE0A23"/>
    <w:rsid w:val="00D72DE8"/>
    <w:rsid w:val="00DA2322"/>
    <w:rsid w:val="00DC2B8D"/>
    <w:rsid w:val="00DF2858"/>
    <w:rsid w:val="00E34DC8"/>
    <w:rsid w:val="00EC1AF2"/>
    <w:rsid w:val="00EE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60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30602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customStyle="1" w:styleId="a5">
    <w:name w:val="Знак Знак Знак Знак Знак Знак"/>
    <w:basedOn w:val="a"/>
    <w:rsid w:val="003060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306027"/>
    <w:pPr>
      <w:ind w:left="720"/>
      <w:contextualSpacing/>
    </w:pPr>
  </w:style>
  <w:style w:type="paragraph" w:customStyle="1" w:styleId="a7">
    <w:name w:val="Знак Знак Знак Знак Знак Знак"/>
    <w:basedOn w:val="a"/>
    <w:rsid w:val="000C17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Зольникова Светлана Семеновна</cp:lastModifiedBy>
  <cp:revision>2</cp:revision>
  <dcterms:created xsi:type="dcterms:W3CDTF">2016-12-29T04:57:00Z</dcterms:created>
  <dcterms:modified xsi:type="dcterms:W3CDTF">2016-12-29T04:57:00Z</dcterms:modified>
</cp:coreProperties>
</file>