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9072DC">
        <w:rPr>
          <w:sz w:val="28"/>
          <w:szCs w:val="28"/>
          <w:u w:val="single"/>
        </w:rPr>
        <w:t>29.03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C06B61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C06B61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C06B61">
        <w:rPr>
          <w:b/>
          <w:bCs/>
          <w:sz w:val="28"/>
          <w:szCs w:val="28"/>
        </w:rPr>
        <w:t xml:space="preserve"> </w:t>
      </w:r>
      <w:r w:rsidR="00530054" w:rsidRPr="00C06B61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C06B61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C06B61">
        <w:rPr>
          <w:bCs/>
          <w:sz w:val="28"/>
          <w:szCs w:val="28"/>
        </w:rPr>
        <w:t>»</w:t>
      </w:r>
      <w:r w:rsidR="00530054" w:rsidRPr="00C06B61">
        <w:rPr>
          <w:b/>
          <w:bCs/>
          <w:sz w:val="28"/>
          <w:szCs w:val="28"/>
        </w:rPr>
        <w:t xml:space="preserve"> </w:t>
      </w:r>
      <w:r w:rsidRPr="00C06B61">
        <w:rPr>
          <w:sz w:val="28"/>
          <w:szCs w:val="28"/>
        </w:rPr>
        <w:t xml:space="preserve"> (далее – Комиссия)  </w:t>
      </w:r>
      <w:r w:rsidR="009072DC">
        <w:rPr>
          <w:b/>
          <w:sz w:val="28"/>
          <w:szCs w:val="28"/>
        </w:rPr>
        <w:t>29 марта</w:t>
      </w:r>
      <w:r w:rsidR="00C06B61" w:rsidRPr="00C06B61">
        <w:rPr>
          <w:b/>
          <w:sz w:val="28"/>
          <w:szCs w:val="28"/>
        </w:rPr>
        <w:t xml:space="preserve"> 2019 </w:t>
      </w:r>
      <w:r w:rsidRPr="00C06B61">
        <w:rPr>
          <w:b/>
          <w:sz w:val="28"/>
          <w:szCs w:val="28"/>
        </w:rPr>
        <w:t>года</w:t>
      </w:r>
      <w:r w:rsidRPr="00C06B61">
        <w:rPr>
          <w:sz w:val="28"/>
          <w:szCs w:val="28"/>
        </w:rPr>
        <w:t xml:space="preserve"> на заседании Комиссии </w:t>
      </w:r>
      <w:r w:rsidR="00C06B61" w:rsidRPr="00C06B61">
        <w:rPr>
          <w:sz w:val="28"/>
          <w:szCs w:val="28"/>
          <w:lang w:eastAsia="en-US"/>
        </w:rPr>
        <w:t xml:space="preserve"> рассмотрен</w:t>
      </w:r>
      <w:r w:rsidR="009072DC">
        <w:rPr>
          <w:sz w:val="28"/>
          <w:szCs w:val="28"/>
          <w:lang w:eastAsia="en-US"/>
        </w:rPr>
        <w:t>ы</w:t>
      </w:r>
      <w:r w:rsidR="00C06B61" w:rsidRPr="00C06B61">
        <w:rPr>
          <w:sz w:val="28"/>
          <w:szCs w:val="28"/>
          <w:lang w:eastAsia="en-US"/>
        </w:rPr>
        <w:t xml:space="preserve"> вопрос</w:t>
      </w:r>
      <w:r w:rsidR="009072DC">
        <w:rPr>
          <w:sz w:val="28"/>
          <w:szCs w:val="28"/>
          <w:lang w:eastAsia="en-US"/>
        </w:rPr>
        <w:t>ы</w:t>
      </w:r>
      <w:r w:rsidR="00530054" w:rsidRPr="00C06B61">
        <w:rPr>
          <w:sz w:val="28"/>
          <w:szCs w:val="28"/>
          <w:lang w:eastAsia="en-US"/>
        </w:rPr>
        <w:t>:</w:t>
      </w:r>
    </w:p>
    <w:p w:rsidR="00F67A03" w:rsidRPr="00C06B61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9072DC" w:rsidRPr="009072DC" w:rsidRDefault="009072DC" w:rsidP="009072DC">
      <w:pPr>
        <w:numPr>
          <w:ilvl w:val="0"/>
          <w:numId w:val="3"/>
        </w:numPr>
        <w:ind w:left="0" w:firstLine="709"/>
        <w:jc w:val="both"/>
        <w:rPr>
          <w:b/>
          <w:sz w:val="26"/>
          <w:szCs w:val="26"/>
          <w:lang w:val="x-none" w:eastAsia="x-none"/>
        </w:rPr>
      </w:pPr>
      <w:r w:rsidRPr="009072DC">
        <w:rPr>
          <w:b/>
          <w:sz w:val="26"/>
          <w:szCs w:val="26"/>
          <w:lang w:val="x-none" w:eastAsia="x-none"/>
        </w:rPr>
        <w:t xml:space="preserve">Рассмотрение </w:t>
      </w:r>
      <w:r w:rsidRPr="009072DC">
        <w:rPr>
          <w:b/>
          <w:sz w:val="26"/>
          <w:szCs w:val="26"/>
          <w:lang w:eastAsia="x-none"/>
        </w:rPr>
        <w:t>доклада начальника</w:t>
      </w:r>
      <w:r w:rsidRPr="009072DC">
        <w:rPr>
          <w:b/>
          <w:bCs/>
          <w:sz w:val="26"/>
          <w:szCs w:val="26"/>
          <w:lang w:eastAsia="x-none"/>
        </w:rPr>
        <w:t xml:space="preserve"> управления кадровой политики</w:t>
      </w:r>
      <w:r w:rsidRPr="009072DC">
        <w:rPr>
          <w:b/>
          <w:bCs/>
          <w:sz w:val="26"/>
          <w:szCs w:val="26"/>
          <w:lang w:val="x-none" w:eastAsia="x-none"/>
        </w:rPr>
        <w:t xml:space="preserve"> администрации Кондинского района</w:t>
      </w:r>
      <w:r w:rsidRPr="009072DC">
        <w:rPr>
          <w:b/>
          <w:sz w:val="26"/>
          <w:szCs w:val="26"/>
          <w:lang w:val="x-none" w:eastAsia="x-none"/>
        </w:rPr>
        <w:t xml:space="preserve"> </w:t>
      </w:r>
      <w:r w:rsidRPr="009072DC">
        <w:rPr>
          <w:b/>
          <w:sz w:val="26"/>
          <w:szCs w:val="26"/>
          <w:lang w:eastAsia="x-none"/>
        </w:rPr>
        <w:t>о результатах проверки несоблюдения муниципальным служащим требований к служебному поведению</w:t>
      </w:r>
      <w:r w:rsidRPr="009072DC">
        <w:rPr>
          <w:b/>
          <w:sz w:val="26"/>
          <w:szCs w:val="26"/>
          <w:lang w:eastAsia="x-none"/>
        </w:rPr>
        <w:t>.</w:t>
      </w:r>
    </w:p>
    <w:p w:rsidR="009072DC" w:rsidRPr="00391B14" w:rsidRDefault="009072DC" w:rsidP="009072DC">
      <w:pPr>
        <w:ind w:firstLine="709"/>
        <w:jc w:val="both"/>
        <w:rPr>
          <w:bCs/>
          <w:sz w:val="26"/>
          <w:szCs w:val="26"/>
          <w:lang w:eastAsia="x-none"/>
        </w:rPr>
      </w:pPr>
      <w:r w:rsidRPr="00391B14">
        <w:rPr>
          <w:bCs/>
          <w:sz w:val="26"/>
          <w:szCs w:val="26"/>
          <w:lang w:val="x-none" w:eastAsia="x-none"/>
        </w:rPr>
        <w:t xml:space="preserve">Рассмотрев </w:t>
      </w:r>
      <w:r w:rsidRPr="00391B14">
        <w:rPr>
          <w:bCs/>
          <w:sz w:val="26"/>
          <w:szCs w:val="26"/>
          <w:lang w:val="x-none" w:eastAsia="x-none"/>
        </w:rPr>
        <w:t>представленн</w:t>
      </w:r>
      <w:r>
        <w:rPr>
          <w:bCs/>
          <w:sz w:val="26"/>
          <w:szCs w:val="26"/>
          <w:lang w:eastAsia="x-none"/>
        </w:rPr>
        <w:t>ые</w:t>
      </w:r>
      <w:r w:rsidRPr="00391B14">
        <w:rPr>
          <w:bCs/>
          <w:sz w:val="26"/>
          <w:szCs w:val="26"/>
          <w:lang w:val="x-none" w:eastAsia="x-none"/>
        </w:rPr>
        <w:t xml:space="preserve"> на комиссию </w:t>
      </w:r>
      <w:r w:rsidRPr="00391B14">
        <w:rPr>
          <w:bCs/>
          <w:sz w:val="26"/>
          <w:szCs w:val="26"/>
          <w:lang w:eastAsia="x-none"/>
        </w:rPr>
        <w:t>материалы</w:t>
      </w:r>
      <w:r w:rsidRPr="00391B14">
        <w:rPr>
          <w:bCs/>
          <w:sz w:val="26"/>
          <w:szCs w:val="26"/>
          <w:lang w:val="x-none" w:eastAsia="x-none"/>
        </w:rPr>
        <w:t xml:space="preserve">, руководствуясь </w:t>
      </w:r>
      <w:r w:rsidRPr="00391B14">
        <w:rPr>
          <w:sz w:val="26"/>
          <w:szCs w:val="26"/>
          <w:lang w:val="x-none" w:eastAsia="x-none"/>
        </w:rPr>
        <w:t>Положением о комиссии по соблюдению требований</w:t>
      </w:r>
      <w:r w:rsidRPr="00391B14">
        <w:rPr>
          <w:sz w:val="26"/>
          <w:szCs w:val="26"/>
          <w:lang w:eastAsia="x-none"/>
        </w:rPr>
        <w:t xml:space="preserve"> </w:t>
      </w:r>
      <w:r w:rsidRPr="00391B14">
        <w:rPr>
          <w:sz w:val="26"/>
          <w:szCs w:val="26"/>
          <w:lang w:val="x-none" w:eastAsia="x-none"/>
        </w:rPr>
        <w:t xml:space="preserve">к служебному поведению муниципальных служащих и урегулированию конфликта интересов, </w:t>
      </w:r>
      <w:r w:rsidRPr="00391B14">
        <w:rPr>
          <w:bCs/>
          <w:sz w:val="26"/>
          <w:szCs w:val="26"/>
          <w:lang w:eastAsia="x-none"/>
        </w:rPr>
        <w:t>К</w:t>
      </w:r>
      <w:proofErr w:type="spellStart"/>
      <w:r w:rsidRPr="00391B14">
        <w:rPr>
          <w:bCs/>
          <w:sz w:val="26"/>
          <w:szCs w:val="26"/>
          <w:lang w:val="x-none" w:eastAsia="x-none"/>
        </w:rPr>
        <w:t>омиссия</w:t>
      </w:r>
      <w:proofErr w:type="spellEnd"/>
      <w:r w:rsidRPr="00391B14">
        <w:rPr>
          <w:bCs/>
          <w:sz w:val="26"/>
          <w:szCs w:val="26"/>
          <w:lang w:val="x-none" w:eastAsia="x-none"/>
        </w:rPr>
        <w:t xml:space="preserve"> решила:</w:t>
      </w:r>
    </w:p>
    <w:p w:rsidR="009072DC" w:rsidRPr="00391B14" w:rsidRDefault="009072DC" w:rsidP="009072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 w:rsidRPr="00391B14">
        <w:rPr>
          <w:color w:val="000000"/>
          <w:sz w:val="26"/>
          <w:szCs w:val="26"/>
          <w:lang w:eastAsia="x-none"/>
        </w:rPr>
        <w:t>Установить</w:t>
      </w:r>
      <w:r w:rsidRPr="00391B14">
        <w:rPr>
          <w:color w:val="000000"/>
          <w:sz w:val="26"/>
          <w:szCs w:val="26"/>
          <w:lang w:val="x-none" w:eastAsia="x-none"/>
        </w:rPr>
        <w:t>, что муниципальный служащий соблюдал требования к служебному поведению.</w:t>
      </w:r>
    </w:p>
    <w:p w:rsidR="009072DC" w:rsidRPr="00391B14" w:rsidRDefault="009072DC" w:rsidP="009072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 w:rsidRPr="00391B14">
        <w:rPr>
          <w:bCs/>
          <w:sz w:val="26"/>
          <w:szCs w:val="26"/>
          <w:lang w:val="x-none" w:eastAsia="x-none"/>
        </w:rPr>
        <w:t>Нап</w:t>
      </w:r>
      <w:r>
        <w:rPr>
          <w:bCs/>
          <w:sz w:val="26"/>
          <w:szCs w:val="26"/>
          <w:lang w:val="x-none" w:eastAsia="x-none"/>
        </w:rPr>
        <w:t>равить муниципальному служащему</w:t>
      </w:r>
      <w:r w:rsidRPr="00391B14">
        <w:rPr>
          <w:bCs/>
          <w:sz w:val="26"/>
          <w:szCs w:val="26"/>
          <w:lang w:eastAsia="x-none"/>
        </w:rPr>
        <w:t xml:space="preserve"> </w:t>
      </w:r>
      <w:r w:rsidRPr="00391B14">
        <w:rPr>
          <w:bCs/>
          <w:sz w:val="26"/>
          <w:szCs w:val="26"/>
          <w:lang w:val="x-none" w:eastAsia="x-none"/>
        </w:rPr>
        <w:t>выписку из</w:t>
      </w:r>
      <w:bookmarkStart w:id="0" w:name="_GoBack"/>
      <w:bookmarkEnd w:id="0"/>
      <w:r w:rsidRPr="00391B14">
        <w:rPr>
          <w:bCs/>
          <w:sz w:val="26"/>
          <w:szCs w:val="26"/>
          <w:lang w:val="x-none" w:eastAsia="x-none"/>
        </w:rPr>
        <w:t xml:space="preserve"> протокола  заседания</w:t>
      </w:r>
      <w:r w:rsidRPr="00391B14">
        <w:rPr>
          <w:sz w:val="26"/>
          <w:szCs w:val="26"/>
          <w:lang w:val="x-none" w:eastAsia="x-none"/>
        </w:rPr>
        <w:t xml:space="preserve"> комиссии по соблюдению требований к служебному поведению муниципальных служащих</w:t>
      </w:r>
      <w:r w:rsidRPr="00391B14">
        <w:rPr>
          <w:sz w:val="26"/>
          <w:szCs w:val="26"/>
          <w:lang w:eastAsia="x-none"/>
        </w:rPr>
        <w:t>.</w:t>
      </w:r>
    </w:p>
    <w:p w:rsidR="009072DC" w:rsidRPr="009072DC" w:rsidRDefault="009072DC" w:rsidP="009072DC">
      <w:pPr>
        <w:jc w:val="both"/>
        <w:rPr>
          <w:sz w:val="26"/>
          <w:szCs w:val="26"/>
          <w:lang w:eastAsia="x-none"/>
        </w:rPr>
      </w:pPr>
    </w:p>
    <w:p w:rsidR="009072DC" w:rsidRPr="009072DC" w:rsidRDefault="009072DC" w:rsidP="009072DC">
      <w:pPr>
        <w:numPr>
          <w:ilvl w:val="0"/>
          <w:numId w:val="3"/>
        </w:numPr>
        <w:ind w:left="0" w:firstLine="709"/>
        <w:jc w:val="both"/>
        <w:rPr>
          <w:b/>
          <w:sz w:val="26"/>
          <w:szCs w:val="26"/>
          <w:lang w:val="x-none" w:eastAsia="x-none"/>
        </w:rPr>
      </w:pPr>
      <w:r w:rsidRPr="009072DC">
        <w:rPr>
          <w:b/>
          <w:bCs/>
          <w:sz w:val="26"/>
          <w:szCs w:val="26"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9072DC">
        <w:rPr>
          <w:b/>
          <w:bCs/>
          <w:sz w:val="26"/>
          <w:szCs w:val="26"/>
          <w:lang w:eastAsia="x-none"/>
        </w:rPr>
        <w:t>1</w:t>
      </w:r>
      <w:r w:rsidRPr="009072DC">
        <w:rPr>
          <w:b/>
          <w:bCs/>
          <w:sz w:val="26"/>
          <w:szCs w:val="26"/>
          <w:lang w:val="x-none" w:eastAsia="x-none"/>
        </w:rPr>
        <w:t xml:space="preserve"> квартал  201</w:t>
      </w:r>
      <w:r w:rsidRPr="009072DC">
        <w:rPr>
          <w:b/>
          <w:bCs/>
          <w:sz w:val="26"/>
          <w:szCs w:val="26"/>
          <w:lang w:eastAsia="x-none"/>
        </w:rPr>
        <w:t>9</w:t>
      </w:r>
      <w:r w:rsidRPr="009072DC">
        <w:rPr>
          <w:b/>
          <w:bCs/>
          <w:sz w:val="26"/>
          <w:szCs w:val="26"/>
          <w:lang w:val="x-none" w:eastAsia="x-none"/>
        </w:rPr>
        <w:t xml:space="preserve"> года</w:t>
      </w:r>
      <w:r w:rsidRPr="009072DC">
        <w:rPr>
          <w:b/>
          <w:sz w:val="26"/>
          <w:szCs w:val="26"/>
          <w:lang w:eastAsia="x-none"/>
        </w:rPr>
        <w:t>.</w:t>
      </w:r>
    </w:p>
    <w:p w:rsidR="009072DC" w:rsidRPr="009072DC" w:rsidRDefault="009072DC" w:rsidP="009072DC">
      <w:pPr>
        <w:autoSpaceDE w:val="0"/>
        <w:autoSpaceDN w:val="0"/>
        <w:adjustRightInd w:val="0"/>
        <w:ind w:firstLine="709"/>
        <w:jc w:val="both"/>
        <w:outlineLvl w:val="8"/>
        <w:rPr>
          <w:sz w:val="26"/>
          <w:szCs w:val="26"/>
        </w:rPr>
      </w:pPr>
      <w:r w:rsidRPr="009072DC">
        <w:rPr>
          <w:sz w:val="26"/>
          <w:szCs w:val="26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1. Отчёт о работе комиссии по соблюдению требований к служебному поведению </w:t>
      </w:r>
      <w:r w:rsidRPr="009072DC">
        <w:rPr>
          <w:bCs/>
          <w:sz w:val="26"/>
          <w:szCs w:val="26"/>
          <w:lang w:eastAsia="x-none"/>
        </w:rPr>
        <w:t xml:space="preserve">муниципальных служащих </w:t>
      </w:r>
      <w:r w:rsidRPr="009072DC">
        <w:rPr>
          <w:bCs/>
          <w:sz w:val="26"/>
          <w:szCs w:val="26"/>
          <w:lang w:val="x-none" w:eastAsia="x-none"/>
        </w:rPr>
        <w:t xml:space="preserve">и урегулированию конфликта интересов за </w:t>
      </w:r>
      <w:r w:rsidRPr="009072DC">
        <w:rPr>
          <w:bCs/>
          <w:sz w:val="26"/>
          <w:szCs w:val="26"/>
          <w:lang w:eastAsia="x-none"/>
        </w:rPr>
        <w:t>1</w:t>
      </w:r>
      <w:r w:rsidRPr="009072DC">
        <w:rPr>
          <w:bCs/>
          <w:sz w:val="26"/>
          <w:szCs w:val="26"/>
          <w:lang w:val="x-none" w:eastAsia="x-none"/>
        </w:rPr>
        <w:t xml:space="preserve"> квартал 201</w:t>
      </w:r>
      <w:r w:rsidRPr="009072DC">
        <w:rPr>
          <w:bCs/>
          <w:sz w:val="26"/>
          <w:szCs w:val="26"/>
          <w:lang w:eastAsia="x-none"/>
        </w:rPr>
        <w:t>9</w:t>
      </w:r>
      <w:r w:rsidRPr="009072DC">
        <w:rPr>
          <w:bCs/>
          <w:sz w:val="26"/>
          <w:szCs w:val="26"/>
          <w:lang w:val="x-none" w:eastAsia="x-none"/>
        </w:rPr>
        <w:t xml:space="preserve"> года утвердить.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2. </w:t>
      </w:r>
      <w:r w:rsidRPr="009072DC">
        <w:rPr>
          <w:bCs/>
          <w:sz w:val="26"/>
          <w:szCs w:val="26"/>
          <w:lang w:eastAsia="x-none"/>
        </w:rPr>
        <w:t xml:space="preserve">Управлению кадровой политики администрации Кондинского района </w:t>
      </w:r>
      <w:r w:rsidRPr="009072DC">
        <w:rPr>
          <w:bCs/>
          <w:sz w:val="26"/>
          <w:szCs w:val="26"/>
          <w:lang w:val="x-none" w:eastAsia="x-none"/>
        </w:rPr>
        <w:t>продолжить проведение запланированных мероприятий в сроки</w:t>
      </w:r>
      <w:r w:rsidRPr="009072DC">
        <w:rPr>
          <w:bCs/>
          <w:sz w:val="26"/>
          <w:szCs w:val="26"/>
          <w:lang w:eastAsia="x-none"/>
        </w:rPr>
        <w:t>,</w:t>
      </w:r>
      <w:r w:rsidRPr="009072DC">
        <w:rPr>
          <w:bCs/>
          <w:sz w:val="26"/>
          <w:szCs w:val="26"/>
          <w:lang w:val="x-none" w:eastAsia="x-none"/>
        </w:rPr>
        <w:t xml:space="preserve"> установленные Планом работы комиссии. </w:t>
      </w:r>
    </w:p>
    <w:p w:rsidR="009072DC" w:rsidRPr="009072DC" w:rsidRDefault="009072DC" w:rsidP="009072DC">
      <w:pPr>
        <w:ind w:left="708"/>
        <w:jc w:val="both"/>
        <w:rPr>
          <w:bCs/>
          <w:sz w:val="26"/>
          <w:szCs w:val="26"/>
          <w:lang w:val="x-none"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8B2D-4ECB-4D20-930B-EDC6F9B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26</cp:revision>
  <dcterms:created xsi:type="dcterms:W3CDTF">2016-09-05T04:55:00Z</dcterms:created>
  <dcterms:modified xsi:type="dcterms:W3CDTF">2019-04-02T03:32:00Z</dcterms:modified>
</cp:coreProperties>
</file>