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94" w:rsidRPr="00CB56AB" w:rsidRDefault="00BF419C" w:rsidP="00BF419C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B56AB">
        <w:rPr>
          <w:rFonts w:ascii="Times New Roman" w:hAnsi="Times New Roman"/>
          <w:sz w:val="24"/>
          <w:szCs w:val="24"/>
        </w:rPr>
        <w:t>ПРОЕКТ</w:t>
      </w:r>
    </w:p>
    <w:p w:rsidR="00067528" w:rsidRPr="00067528" w:rsidRDefault="00067528" w:rsidP="00067528">
      <w:pPr>
        <w:pStyle w:val="a3"/>
        <w:jc w:val="left"/>
        <w:rPr>
          <w:rFonts w:ascii="Times New Roman" w:hAnsi="Times New Roman"/>
          <w:color w:val="000080"/>
          <w:sz w:val="16"/>
          <w:szCs w:val="16"/>
        </w:rPr>
      </w:pPr>
    </w:p>
    <w:p w:rsidR="007B2794" w:rsidRPr="00997A45" w:rsidRDefault="007B2794" w:rsidP="007B2794">
      <w:pPr>
        <w:pStyle w:val="1"/>
        <w:jc w:val="center"/>
        <w:rPr>
          <w:b/>
          <w:szCs w:val="32"/>
        </w:rPr>
      </w:pPr>
      <w:r w:rsidRPr="00997A45">
        <w:rPr>
          <w:rFonts w:ascii="Times New Roman" w:hAnsi="Times New Roman"/>
          <w:b/>
          <w:szCs w:val="32"/>
        </w:rPr>
        <w:t xml:space="preserve">АДМИНИСТРАЦИЯ </w:t>
      </w:r>
      <w:r w:rsidRPr="00997A45">
        <w:rPr>
          <w:b/>
          <w:szCs w:val="32"/>
        </w:rPr>
        <w:t>КОНДИНСКОГО РАЙОНА</w:t>
      </w:r>
    </w:p>
    <w:p w:rsidR="007B2794" w:rsidRPr="008530AF" w:rsidRDefault="007B2794" w:rsidP="007B2794">
      <w:pPr>
        <w:suppressAutoHyphens/>
        <w:jc w:val="center"/>
        <w:rPr>
          <w:b/>
          <w:bCs/>
          <w:sz w:val="28"/>
          <w:szCs w:val="28"/>
        </w:rPr>
      </w:pPr>
      <w:r w:rsidRPr="00997A45">
        <w:rPr>
          <w:rFonts w:ascii="TimesET" w:hAnsi="TimesET"/>
          <w:b/>
          <w:bCs/>
          <w:sz w:val="28"/>
          <w:szCs w:val="28"/>
        </w:rPr>
        <w:t>Ханты-Мансийск</w:t>
      </w:r>
      <w:r w:rsidRPr="00997A45">
        <w:rPr>
          <w:b/>
          <w:bCs/>
          <w:sz w:val="28"/>
          <w:szCs w:val="28"/>
        </w:rPr>
        <w:t>ого</w:t>
      </w:r>
      <w:r w:rsidRPr="00997A45">
        <w:rPr>
          <w:rFonts w:ascii="TimesET" w:hAnsi="TimesET"/>
          <w:b/>
          <w:bCs/>
          <w:sz w:val="28"/>
          <w:szCs w:val="28"/>
        </w:rPr>
        <w:t xml:space="preserve"> автономн</w:t>
      </w:r>
      <w:r w:rsidRPr="00997A45">
        <w:rPr>
          <w:b/>
          <w:bCs/>
          <w:sz w:val="28"/>
          <w:szCs w:val="28"/>
        </w:rPr>
        <w:t>ого</w:t>
      </w:r>
      <w:r w:rsidRPr="00997A45">
        <w:rPr>
          <w:rFonts w:ascii="TimesET" w:hAnsi="TimesET"/>
          <w:b/>
          <w:bCs/>
          <w:sz w:val="28"/>
          <w:szCs w:val="28"/>
        </w:rPr>
        <w:t xml:space="preserve"> округ</w:t>
      </w:r>
      <w:r w:rsidRPr="00997A45">
        <w:rPr>
          <w:b/>
          <w:bCs/>
          <w:sz w:val="28"/>
          <w:szCs w:val="28"/>
        </w:rPr>
        <w:t xml:space="preserve">а </w:t>
      </w:r>
      <w:r w:rsidR="00AE285D">
        <w:rPr>
          <w:rFonts w:ascii="TimesET" w:hAnsi="TimesET"/>
          <w:b/>
          <w:bCs/>
          <w:sz w:val="28"/>
          <w:szCs w:val="28"/>
        </w:rPr>
        <w:t>–</w:t>
      </w:r>
      <w:r w:rsidRPr="00997A45">
        <w:rPr>
          <w:b/>
          <w:bCs/>
          <w:sz w:val="28"/>
          <w:szCs w:val="28"/>
        </w:rPr>
        <w:t xml:space="preserve"> </w:t>
      </w:r>
      <w:r w:rsidRPr="00997A45">
        <w:rPr>
          <w:rFonts w:ascii="TimesET" w:hAnsi="TimesET"/>
          <w:b/>
          <w:bCs/>
          <w:sz w:val="28"/>
          <w:szCs w:val="28"/>
        </w:rPr>
        <w:t>Югр</w:t>
      </w:r>
      <w:r w:rsidRPr="00997A45">
        <w:rPr>
          <w:b/>
          <w:bCs/>
          <w:sz w:val="28"/>
          <w:szCs w:val="28"/>
        </w:rPr>
        <w:t>ы</w:t>
      </w:r>
    </w:p>
    <w:p w:rsidR="007B2794" w:rsidRPr="00997A45" w:rsidRDefault="007B2794" w:rsidP="007B2794">
      <w:pPr>
        <w:suppressAutoHyphens/>
        <w:jc w:val="center"/>
        <w:rPr>
          <w:sz w:val="28"/>
          <w:szCs w:val="28"/>
        </w:rPr>
      </w:pPr>
      <w:r w:rsidRPr="00997A45">
        <w:rPr>
          <w:rFonts w:ascii="TimesET" w:hAnsi="TimesET"/>
          <w:sz w:val="28"/>
          <w:szCs w:val="28"/>
        </w:rPr>
        <w:t xml:space="preserve"> </w:t>
      </w:r>
    </w:p>
    <w:p w:rsidR="007B2794" w:rsidRPr="007B2794" w:rsidRDefault="007B2794" w:rsidP="007B2794">
      <w:pPr>
        <w:suppressAutoHyphens/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B2794" w:rsidRDefault="007B2794" w:rsidP="007B2794">
      <w:pPr>
        <w:suppressAutoHyphens/>
        <w:jc w:val="both"/>
        <w:rPr>
          <w:sz w:val="28"/>
        </w:rPr>
      </w:pPr>
    </w:p>
    <w:p w:rsidR="007B2794" w:rsidRPr="009B451F" w:rsidRDefault="00BF419C" w:rsidP="00CB56AB">
      <w:pPr>
        <w:suppressAutoHyphens/>
        <w:jc w:val="both"/>
        <w:rPr>
          <w:szCs w:val="24"/>
        </w:rPr>
      </w:pPr>
      <w:r w:rsidRPr="004824EB">
        <w:rPr>
          <w:rFonts w:ascii="Calibri" w:hAnsi="Calibri"/>
          <w:szCs w:val="24"/>
        </w:rPr>
        <w:t xml:space="preserve"> </w:t>
      </w:r>
      <w:proofErr w:type="spellStart"/>
      <w:r w:rsidR="007B2794" w:rsidRPr="004824EB">
        <w:rPr>
          <w:rFonts w:ascii="TimesET" w:hAnsi="TimesET"/>
          <w:szCs w:val="24"/>
        </w:rPr>
        <w:t>пгт</w:t>
      </w:r>
      <w:proofErr w:type="spellEnd"/>
      <w:r w:rsidR="007B2794" w:rsidRPr="004824EB">
        <w:rPr>
          <w:rFonts w:ascii="TimesET" w:hAnsi="TimesET"/>
          <w:szCs w:val="24"/>
        </w:rPr>
        <w:t>.</w:t>
      </w:r>
      <w:r w:rsidR="00926B5B" w:rsidRPr="002B272A">
        <w:rPr>
          <w:rFonts w:ascii="Calibri" w:hAnsi="Calibri"/>
          <w:szCs w:val="24"/>
        </w:rPr>
        <w:t xml:space="preserve"> </w:t>
      </w:r>
      <w:r w:rsidR="007B2794" w:rsidRPr="009B451F">
        <w:rPr>
          <w:szCs w:val="24"/>
        </w:rPr>
        <w:t>Междуреченский</w:t>
      </w:r>
      <w:r w:rsidR="009B451F" w:rsidRPr="009B451F">
        <w:rPr>
          <w:szCs w:val="24"/>
        </w:rPr>
        <w:t xml:space="preserve">                                            </w:t>
      </w:r>
      <w:r w:rsidR="009B451F">
        <w:rPr>
          <w:szCs w:val="24"/>
        </w:rPr>
        <w:t xml:space="preserve">                      </w:t>
      </w:r>
      <w:r w:rsidR="009B451F" w:rsidRPr="009B451F">
        <w:rPr>
          <w:szCs w:val="24"/>
        </w:rPr>
        <w:t xml:space="preserve">                                               №</w:t>
      </w:r>
    </w:p>
    <w:p w:rsidR="007B2794" w:rsidRPr="004824EB" w:rsidRDefault="007B2794" w:rsidP="007B2794">
      <w:pPr>
        <w:jc w:val="both"/>
        <w:rPr>
          <w:color w:val="000000"/>
          <w:szCs w:val="24"/>
        </w:rPr>
      </w:pPr>
    </w:p>
    <w:p w:rsidR="00077FB2" w:rsidRPr="001C3054" w:rsidRDefault="00077FB2" w:rsidP="00077FB2">
      <w:pPr>
        <w:shd w:val="clear" w:color="auto" w:fill="FFFFFF"/>
        <w:autoSpaceDE w:val="0"/>
        <w:autoSpaceDN w:val="0"/>
        <w:adjustRightInd w:val="0"/>
        <w:rPr>
          <w:color w:val="000000"/>
          <w:sz w:val="20"/>
        </w:rPr>
      </w:pPr>
    </w:p>
    <w:p w:rsidR="00636AE1" w:rsidRDefault="00266C2B" w:rsidP="00BE0199">
      <w:pPr>
        <w:shd w:val="clear" w:color="auto" w:fill="FFFFFF"/>
        <w:autoSpaceDE w:val="0"/>
        <w:autoSpaceDN w:val="0"/>
        <w:adjustRightInd w:val="0"/>
        <w:ind w:right="5103"/>
        <w:jc w:val="both"/>
        <w:rPr>
          <w:szCs w:val="24"/>
        </w:rPr>
      </w:pPr>
      <w:r>
        <w:rPr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szCs w:val="24"/>
        </w:rPr>
        <w:t>Кондинского</w:t>
      </w:r>
      <w:proofErr w:type="spellEnd"/>
      <w:r>
        <w:rPr>
          <w:szCs w:val="24"/>
        </w:rPr>
        <w:t xml:space="preserve"> района от </w:t>
      </w:r>
      <w:r w:rsidR="001C6592">
        <w:rPr>
          <w:szCs w:val="24"/>
        </w:rPr>
        <w:t>27</w:t>
      </w:r>
      <w:r>
        <w:rPr>
          <w:szCs w:val="24"/>
        </w:rPr>
        <w:t xml:space="preserve"> </w:t>
      </w:r>
      <w:r w:rsidR="001C6592">
        <w:rPr>
          <w:szCs w:val="24"/>
        </w:rPr>
        <w:t>мая</w:t>
      </w:r>
      <w:r>
        <w:rPr>
          <w:szCs w:val="24"/>
        </w:rPr>
        <w:t xml:space="preserve"> 2019 года № </w:t>
      </w:r>
      <w:r w:rsidR="001C6592">
        <w:rPr>
          <w:szCs w:val="24"/>
        </w:rPr>
        <w:t>956</w:t>
      </w:r>
      <w:r>
        <w:rPr>
          <w:szCs w:val="24"/>
        </w:rPr>
        <w:t xml:space="preserve"> «</w:t>
      </w:r>
      <w:r w:rsidR="001C6592" w:rsidRPr="001C6592">
        <w:rPr>
          <w:szCs w:val="24"/>
        </w:rPr>
        <w:t xml:space="preserve">О финансовой поддержке проектов в рамках муниципальной программы </w:t>
      </w:r>
      <w:proofErr w:type="spellStart"/>
      <w:r w:rsidR="001C6592" w:rsidRPr="001C6592">
        <w:rPr>
          <w:szCs w:val="24"/>
        </w:rPr>
        <w:t>Кондинского</w:t>
      </w:r>
      <w:proofErr w:type="spellEnd"/>
      <w:r w:rsidR="001C6592" w:rsidRPr="001C6592">
        <w:rPr>
          <w:szCs w:val="24"/>
        </w:rPr>
        <w:t xml:space="preserve"> района «Комплексное социально-экономическое развитие </w:t>
      </w:r>
      <w:proofErr w:type="spellStart"/>
      <w:r w:rsidR="001C6592" w:rsidRPr="001C6592">
        <w:rPr>
          <w:szCs w:val="24"/>
        </w:rPr>
        <w:t>Кондинского</w:t>
      </w:r>
      <w:proofErr w:type="spellEnd"/>
      <w:r w:rsidR="001C6592" w:rsidRPr="001C6592">
        <w:rPr>
          <w:szCs w:val="24"/>
        </w:rPr>
        <w:t xml:space="preserve"> района на 2019-2025 годы и на период до 2030 года»</w:t>
      </w:r>
    </w:p>
    <w:p w:rsidR="00BE0199" w:rsidRPr="0099305F" w:rsidRDefault="00BE0199" w:rsidP="00636AE1">
      <w:p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</w:p>
    <w:p w:rsidR="00AB0D59" w:rsidRPr="00AB0D59" w:rsidRDefault="001C6592" w:rsidP="001C6592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в соответствие с п</w:t>
      </w:r>
      <w:r w:rsidRPr="001C6592">
        <w:rPr>
          <w:rFonts w:ascii="Times New Roman" w:hAnsi="Times New Roman"/>
          <w:sz w:val="24"/>
          <w:szCs w:val="24"/>
        </w:rPr>
        <w:t xml:space="preserve">остановление Правительства </w:t>
      </w:r>
      <w:proofErr w:type="gramStart"/>
      <w:r>
        <w:rPr>
          <w:rFonts w:ascii="Times New Roman" w:hAnsi="Times New Roman"/>
          <w:sz w:val="24"/>
          <w:szCs w:val="24"/>
        </w:rPr>
        <w:t>Российской</w:t>
      </w:r>
      <w:proofErr w:type="gramEnd"/>
      <w:r>
        <w:rPr>
          <w:rFonts w:ascii="Times New Roman" w:hAnsi="Times New Roman"/>
          <w:sz w:val="24"/>
          <w:szCs w:val="24"/>
        </w:rPr>
        <w:t xml:space="preserve"> Федерации</w:t>
      </w:r>
      <w:r w:rsidRPr="001C6592">
        <w:rPr>
          <w:rFonts w:ascii="Times New Roman" w:hAnsi="Times New Roman"/>
          <w:sz w:val="24"/>
          <w:szCs w:val="24"/>
        </w:rPr>
        <w:t xml:space="preserve"> от 27</w:t>
      </w:r>
      <w:r>
        <w:rPr>
          <w:rFonts w:ascii="Times New Roman" w:hAnsi="Times New Roman"/>
          <w:sz w:val="24"/>
          <w:szCs w:val="24"/>
        </w:rPr>
        <w:t xml:space="preserve"> марта </w:t>
      </w:r>
      <w:r w:rsidRPr="001C6592">
        <w:rPr>
          <w:rFonts w:ascii="Times New Roman" w:hAnsi="Times New Roman"/>
          <w:sz w:val="24"/>
          <w:szCs w:val="24"/>
        </w:rPr>
        <w:t xml:space="preserve">2019 </w:t>
      </w:r>
      <w:r>
        <w:rPr>
          <w:rFonts w:ascii="Times New Roman" w:hAnsi="Times New Roman"/>
          <w:sz w:val="24"/>
          <w:szCs w:val="24"/>
        </w:rPr>
        <w:t>года №</w:t>
      </w:r>
      <w:r w:rsidRPr="001C6592">
        <w:rPr>
          <w:rFonts w:ascii="Times New Roman" w:hAnsi="Times New Roman"/>
          <w:sz w:val="24"/>
          <w:szCs w:val="24"/>
        </w:rPr>
        <w:t xml:space="preserve"> 322</w:t>
      </w:r>
      <w:r>
        <w:rPr>
          <w:rFonts w:ascii="Times New Roman" w:hAnsi="Times New Roman"/>
          <w:sz w:val="24"/>
          <w:szCs w:val="24"/>
        </w:rPr>
        <w:t xml:space="preserve"> «Об</w:t>
      </w:r>
      <w:r w:rsidRPr="001C6592">
        <w:rPr>
          <w:rFonts w:ascii="Times New Roman" w:hAnsi="Times New Roman"/>
          <w:sz w:val="24"/>
          <w:szCs w:val="24"/>
        </w:rPr>
        <w:t xml:space="preserve">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</w:t>
      </w:r>
      <w:r>
        <w:rPr>
          <w:rFonts w:ascii="Times New Roman" w:hAnsi="Times New Roman"/>
          <w:sz w:val="24"/>
          <w:szCs w:val="24"/>
        </w:rPr>
        <w:t>»</w:t>
      </w:r>
      <w:r w:rsidR="00AB0D59">
        <w:rPr>
          <w:rFonts w:ascii="Times New Roman" w:hAnsi="Times New Roman"/>
          <w:sz w:val="24"/>
          <w:szCs w:val="24"/>
        </w:rPr>
        <w:t>,</w:t>
      </w:r>
      <w:r w:rsidR="00AB0D59" w:rsidRPr="00AB0D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0D59" w:rsidRPr="0099305F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proofErr w:type="spellStart"/>
      <w:r w:rsidR="00AB0D59" w:rsidRPr="0099305F">
        <w:rPr>
          <w:rFonts w:ascii="Times New Roman" w:hAnsi="Times New Roman" w:cs="Times New Roman"/>
          <w:b/>
          <w:bCs/>
          <w:sz w:val="24"/>
          <w:szCs w:val="24"/>
        </w:rPr>
        <w:t>Кондинского</w:t>
      </w:r>
      <w:proofErr w:type="spellEnd"/>
      <w:r w:rsidR="00AB0D59" w:rsidRPr="0099305F">
        <w:rPr>
          <w:rFonts w:ascii="Times New Roman" w:hAnsi="Times New Roman" w:cs="Times New Roman"/>
          <w:b/>
          <w:bCs/>
          <w:sz w:val="24"/>
          <w:szCs w:val="24"/>
        </w:rPr>
        <w:t xml:space="preserve"> района постановляет:</w:t>
      </w:r>
    </w:p>
    <w:p w:rsidR="004F5275" w:rsidRDefault="00AB0D59" w:rsidP="00AB0D59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AB0D59">
        <w:rPr>
          <w:rFonts w:ascii="Times New Roman" w:hAnsi="Times New Roman"/>
          <w:sz w:val="24"/>
          <w:szCs w:val="24"/>
        </w:rPr>
        <w:t xml:space="preserve">1. </w:t>
      </w:r>
      <w:r w:rsidR="00266C2B">
        <w:rPr>
          <w:rFonts w:ascii="Times New Roman" w:hAnsi="Times New Roman"/>
          <w:sz w:val="24"/>
          <w:szCs w:val="24"/>
        </w:rPr>
        <w:t xml:space="preserve">Внести в </w:t>
      </w:r>
      <w:r w:rsidR="00EF405E">
        <w:rPr>
          <w:rFonts w:ascii="Times New Roman" w:hAnsi="Times New Roman"/>
          <w:sz w:val="24"/>
          <w:szCs w:val="24"/>
        </w:rPr>
        <w:t xml:space="preserve">приложение к </w:t>
      </w:r>
      <w:r w:rsidR="00266C2B">
        <w:rPr>
          <w:rFonts w:ascii="Times New Roman" w:hAnsi="Times New Roman"/>
          <w:sz w:val="24"/>
          <w:szCs w:val="24"/>
        </w:rPr>
        <w:t>постановлени</w:t>
      </w:r>
      <w:r w:rsidR="00EF405E">
        <w:rPr>
          <w:rFonts w:ascii="Times New Roman" w:hAnsi="Times New Roman"/>
          <w:sz w:val="24"/>
          <w:szCs w:val="24"/>
        </w:rPr>
        <w:t>ю</w:t>
      </w:r>
      <w:r w:rsidR="00266C2B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266C2B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="00266C2B">
        <w:rPr>
          <w:rFonts w:ascii="Times New Roman" w:hAnsi="Times New Roman"/>
          <w:sz w:val="24"/>
          <w:szCs w:val="24"/>
        </w:rPr>
        <w:t xml:space="preserve"> района от </w:t>
      </w:r>
      <w:r w:rsidR="001C6592">
        <w:rPr>
          <w:rFonts w:ascii="Times New Roman" w:hAnsi="Times New Roman"/>
          <w:sz w:val="24"/>
          <w:szCs w:val="24"/>
        </w:rPr>
        <w:t>27</w:t>
      </w:r>
      <w:r w:rsidR="00266C2B">
        <w:rPr>
          <w:rFonts w:ascii="Times New Roman" w:hAnsi="Times New Roman"/>
          <w:sz w:val="24"/>
          <w:szCs w:val="24"/>
        </w:rPr>
        <w:t xml:space="preserve"> </w:t>
      </w:r>
      <w:r w:rsidR="001C6592">
        <w:rPr>
          <w:rFonts w:ascii="Times New Roman" w:hAnsi="Times New Roman"/>
          <w:sz w:val="24"/>
          <w:szCs w:val="24"/>
        </w:rPr>
        <w:t>мая</w:t>
      </w:r>
      <w:r w:rsidR="00266C2B">
        <w:rPr>
          <w:rFonts w:ascii="Times New Roman" w:hAnsi="Times New Roman"/>
          <w:sz w:val="24"/>
          <w:szCs w:val="24"/>
        </w:rPr>
        <w:t xml:space="preserve"> 2019 года № </w:t>
      </w:r>
      <w:r w:rsidR="001C6592">
        <w:rPr>
          <w:rFonts w:ascii="Times New Roman" w:hAnsi="Times New Roman"/>
          <w:sz w:val="24"/>
          <w:szCs w:val="24"/>
        </w:rPr>
        <w:t>956</w:t>
      </w:r>
      <w:r w:rsidR="00266C2B">
        <w:rPr>
          <w:rFonts w:ascii="Times New Roman" w:hAnsi="Times New Roman"/>
          <w:sz w:val="24"/>
          <w:szCs w:val="24"/>
        </w:rPr>
        <w:t xml:space="preserve"> «</w:t>
      </w:r>
      <w:r w:rsidR="001C6592" w:rsidRPr="001C6592">
        <w:rPr>
          <w:rFonts w:ascii="Times New Roman" w:hAnsi="Times New Roman"/>
          <w:sz w:val="24"/>
          <w:szCs w:val="24"/>
        </w:rPr>
        <w:t xml:space="preserve">О финансовой поддержке проектов в рамках муниципальной программы </w:t>
      </w:r>
      <w:proofErr w:type="spellStart"/>
      <w:r w:rsidR="001C6592" w:rsidRPr="001C6592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="001C6592" w:rsidRPr="001C6592">
        <w:rPr>
          <w:rFonts w:ascii="Times New Roman" w:hAnsi="Times New Roman"/>
          <w:sz w:val="24"/>
          <w:szCs w:val="24"/>
        </w:rPr>
        <w:t xml:space="preserve"> района «Комплексное социально-экономическое развитие </w:t>
      </w:r>
      <w:proofErr w:type="spellStart"/>
      <w:r w:rsidR="001C6592" w:rsidRPr="001C6592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="001C6592" w:rsidRPr="001C6592">
        <w:rPr>
          <w:rFonts w:ascii="Times New Roman" w:hAnsi="Times New Roman"/>
          <w:sz w:val="24"/>
          <w:szCs w:val="24"/>
        </w:rPr>
        <w:t xml:space="preserve"> района на 2019-2025 годы и на период до 2030 года»</w:t>
      </w:r>
      <w:r w:rsidR="001C6592">
        <w:rPr>
          <w:rFonts w:ascii="Times New Roman" w:hAnsi="Times New Roman"/>
          <w:sz w:val="24"/>
          <w:szCs w:val="24"/>
        </w:rPr>
        <w:t xml:space="preserve"> </w:t>
      </w:r>
      <w:r w:rsidR="00266C2B">
        <w:rPr>
          <w:rFonts w:ascii="Times New Roman" w:hAnsi="Times New Roman"/>
          <w:sz w:val="24"/>
          <w:szCs w:val="24"/>
        </w:rPr>
        <w:t>следующие изменения:</w:t>
      </w:r>
    </w:p>
    <w:p w:rsidR="00266C2B" w:rsidRPr="00EF405E" w:rsidRDefault="00EF405E" w:rsidP="00AB0D59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05E">
        <w:rPr>
          <w:rFonts w:ascii="Times New Roman" w:hAnsi="Times New Roman" w:cs="Times New Roman"/>
          <w:bCs/>
          <w:sz w:val="24"/>
          <w:szCs w:val="24"/>
        </w:rPr>
        <w:t xml:space="preserve">1.1. Пункт </w:t>
      </w:r>
      <w:r w:rsidR="001C6592">
        <w:rPr>
          <w:rFonts w:ascii="Times New Roman" w:hAnsi="Times New Roman" w:cs="Times New Roman"/>
          <w:bCs/>
          <w:sz w:val="24"/>
          <w:szCs w:val="24"/>
        </w:rPr>
        <w:t>1.4</w:t>
      </w:r>
      <w:r w:rsidRPr="00EF405E">
        <w:rPr>
          <w:rFonts w:ascii="Times New Roman" w:hAnsi="Times New Roman" w:cs="Times New Roman"/>
          <w:bCs/>
          <w:sz w:val="24"/>
          <w:szCs w:val="24"/>
        </w:rPr>
        <w:t xml:space="preserve"> раздела </w:t>
      </w:r>
      <w:r w:rsidR="00511322" w:rsidRPr="00511322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F40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592">
        <w:rPr>
          <w:rFonts w:ascii="Times New Roman" w:hAnsi="Times New Roman" w:cs="Times New Roman"/>
          <w:bCs/>
          <w:sz w:val="24"/>
          <w:szCs w:val="24"/>
        </w:rPr>
        <w:t>дополнить абзацами следующего содержания</w:t>
      </w:r>
      <w:r w:rsidRPr="00EF405E">
        <w:rPr>
          <w:rFonts w:ascii="Times New Roman" w:hAnsi="Times New Roman" w:cs="Times New Roman"/>
          <w:bCs/>
          <w:sz w:val="24"/>
          <w:szCs w:val="24"/>
        </w:rPr>
        <w:t>:</w:t>
      </w:r>
    </w:p>
    <w:p w:rsidR="00485AF2" w:rsidRDefault="00EF405E" w:rsidP="001C659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F405E">
        <w:rPr>
          <w:rFonts w:ascii="Times New Roman" w:hAnsi="Times New Roman" w:cs="Times New Roman"/>
          <w:bCs/>
          <w:sz w:val="24"/>
          <w:szCs w:val="24"/>
        </w:rPr>
        <w:t>«</w:t>
      </w:r>
      <w:r w:rsidR="001C6592" w:rsidRPr="001C6592">
        <w:rPr>
          <w:rFonts w:ascii="Times New Roman" w:hAnsi="Times New Roman" w:cs="Times New Roman"/>
          <w:sz w:val="24"/>
          <w:szCs w:val="24"/>
        </w:rPr>
        <w:t xml:space="preserve">Главным распорядителем бюджетных средств, до которого в соответствии с бюджетным законодательством Российской Федерации, как получателя бюджетных средств, доведены в установленном порядке лимиты бюджетных обязательств на предоставление грантов в форме субсидий, предусмотренных настоящим Порядком, является администрация </w:t>
      </w:r>
      <w:proofErr w:type="spellStart"/>
      <w:r w:rsidR="001C6592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1C6592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="001C6592" w:rsidRPr="001C6592">
        <w:rPr>
          <w:rFonts w:ascii="Times New Roman" w:hAnsi="Times New Roman" w:cs="Times New Roman"/>
          <w:sz w:val="24"/>
          <w:szCs w:val="24"/>
        </w:rPr>
        <w:t>.</w:t>
      </w:r>
      <w:r w:rsidR="001C6592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1C6592" w:rsidRDefault="001C6592" w:rsidP="001C659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Пункты 1.5, 1.6 </w:t>
      </w:r>
      <w:r w:rsidRPr="00EF405E">
        <w:rPr>
          <w:rFonts w:ascii="Times New Roman" w:hAnsi="Times New Roman" w:cs="Times New Roman"/>
          <w:bCs/>
          <w:sz w:val="24"/>
          <w:szCs w:val="24"/>
        </w:rPr>
        <w:t xml:space="preserve">раздела </w:t>
      </w:r>
      <w:r w:rsidRPr="00511322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признать утратившими силу;</w:t>
      </w:r>
    </w:p>
    <w:p w:rsidR="001C6592" w:rsidRDefault="001C6592" w:rsidP="001C659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1.3. Раздел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1C659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дополнить пунктами 2.5, 2.6 следующего содержания: </w:t>
      </w:r>
    </w:p>
    <w:p w:rsidR="001C6592" w:rsidRPr="001C6592" w:rsidRDefault="001C6592" w:rsidP="001C659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«2.5.</w:t>
      </w:r>
      <w:r w:rsidRPr="001C6592">
        <w:t xml:space="preserve"> </w:t>
      </w:r>
      <w:r w:rsidRPr="001C6592">
        <w:rPr>
          <w:rFonts w:ascii="Times New Roman" w:hAnsi="Times New Roman" w:cs="Times New Roman"/>
          <w:sz w:val="24"/>
          <w:szCs w:val="24"/>
        </w:rPr>
        <w:t xml:space="preserve">Гранты предоставляются на условиях </w:t>
      </w:r>
      <w:proofErr w:type="spellStart"/>
      <w:r w:rsidRPr="001C659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1C6592">
        <w:rPr>
          <w:rFonts w:ascii="Times New Roman" w:hAnsi="Times New Roman" w:cs="Times New Roman"/>
          <w:sz w:val="24"/>
          <w:szCs w:val="24"/>
        </w:rPr>
        <w:t xml:space="preserve"> расходов Получателя в размере не более 60% от общих затрат по Проекту, но не более 12,0 млн. рублей.</w:t>
      </w:r>
    </w:p>
    <w:p w:rsidR="001C6592" w:rsidRDefault="001C6592" w:rsidP="001C659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C6592">
        <w:rPr>
          <w:rFonts w:ascii="Times New Roman" w:hAnsi="Times New Roman" w:cs="Times New Roman"/>
          <w:sz w:val="24"/>
          <w:szCs w:val="24"/>
        </w:rPr>
        <w:t>.6. Размер Гранта, предоставляемого Получателю, определяется конкурсной комиссией, с учетом наличия собственных средств Получателя  на полную реализацию Проекта</w:t>
      </w:r>
      <w:proofErr w:type="gramStart"/>
      <w:r w:rsidRPr="001C6592">
        <w:rPr>
          <w:rFonts w:ascii="Times New Roman" w:hAnsi="Times New Roman" w:cs="Times New Roman"/>
          <w:sz w:val="24"/>
          <w:szCs w:val="24"/>
        </w:rPr>
        <w:t>.</w:t>
      </w:r>
      <w:r w:rsidR="00FD79E4">
        <w:rPr>
          <w:rFonts w:ascii="Times New Roman" w:hAnsi="Times New Roman" w:cs="Times New Roman"/>
          <w:sz w:val="24"/>
          <w:szCs w:val="24"/>
        </w:rPr>
        <w:t>»;</w:t>
      </w:r>
    </w:p>
    <w:p w:rsidR="00FD79E4" w:rsidRDefault="00FD79E4" w:rsidP="001C659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 xml:space="preserve">1.4. Пункт 3.17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D7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дополнить абзацем следующего содержания:</w:t>
      </w:r>
    </w:p>
    <w:p w:rsidR="00FD79E4" w:rsidRPr="00FD79E4" w:rsidRDefault="00FD79E4" w:rsidP="001C659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«Перечисление Гранта осуществляется на расчетные счета, открытые получателям Гранта в российских кредитных организациях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4F5275" w:rsidRPr="007035A2" w:rsidRDefault="001D62DE" w:rsidP="004F527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</w:pPr>
      <w:r w:rsidRPr="004F6B00">
        <w:rPr>
          <w:rFonts w:cs="Arial"/>
          <w:szCs w:val="28"/>
        </w:rPr>
        <w:t>2</w:t>
      </w:r>
      <w:r w:rsidR="004F5275" w:rsidRPr="004F6B00">
        <w:rPr>
          <w:rFonts w:cs="Arial"/>
          <w:szCs w:val="28"/>
        </w:rPr>
        <w:t xml:space="preserve">. </w:t>
      </w:r>
      <w:r w:rsidR="004F5275" w:rsidRPr="004F6B00">
        <w:t xml:space="preserve">Постановление обнародовать в соответствии с решением Думы </w:t>
      </w:r>
      <w:proofErr w:type="spellStart"/>
      <w:r w:rsidR="004F5275" w:rsidRPr="004F6B00">
        <w:t>Кондинского</w:t>
      </w:r>
      <w:proofErr w:type="spellEnd"/>
      <w:r w:rsidR="004F5275" w:rsidRPr="004F6B00">
        <w:t xml:space="preserve"> района от 27 февраля 2017 года № 215 «Об утверждении Порядка опубликования (обнародования) муниципальных</w:t>
      </w:r>
      <w:r w:rsidR="004F5275" w:rsidRPr="007035A2">
        <w:t xml:space="preserve">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4F5275" w:rsidRPr="007035A2">
        <w:t>Кондинский</w:t>
      </w:r>
      <w:proofErr w:type="spellEnd"/>
      <w:r w:rsidR="004F5275" w:rsidRPr="007035A2">
        <w:t xml:space="preserve"> район и разместить на официальном сайте органов местного самоуправления муниципального образования </w:t>
      </w:r>
      <w:proofErr w:type="spellStart"/>
      <w:r w:rsidR="004F5275" w:rsidRPr="007035A2">
        <w:t>Кондинский</w:t>
      </w:r>
      <w:proofErr w:type="spellEnd"/>
      <w:r w:rsidR="004F5275" w:rsidRPr="007035A2">
        <w:t xml:space="preserve"> район.</w:t>
      </w:r>
    </w:p>
    <w:p w:rsidR="004F5275" w:rsidRDefault="001D62DE" w:rsidP="004F5275">
      <w:pPr>
        <w:ind w:firstLine="567"/>
        <w:jc w:val="both"/>
      </w:pPr>
      <w:r>
        <w:t>3</w:t>
      </w:r>
      <w:r w:rsidR="004F5275" w:rsidRPr="007035A2">
        <w:t>.</w:t>
      </w:r>
      <w:r w:rsidR="004F5275">
        <w:t xml:space="preserve"> </w:t>
      </w:r>
      <w:r w:rsidR="004F5275" w:rsidRPr="007035A2">
        <w:t>Настоящее постановление вступает</w:t>
      </w:r>
      <w:r w:rsidR="004F5275">
        <w:t xml:space="preserve"> в силу после его обнародования.</w:t>
      </w:r>
    </w:p>
    <w:p w:rsidR="00CB56AB" w:rsidRPr="004F5275" w:rsidRDefault="001D62DE" w:rsidP="004F5275">
      <w:pPr>
        <w:ind w:firstLine="567"/>
        <w:jc w:val="both"/>
      </w:pPr>
      <w:r>
        <w:lastRenderedPageBreak/>
        <w:t>4</w:t>
      </w:r>
      <w:r w:rsidR="004F5275">
        <w:t xml:space="preserve">. Контроль </w:t>
      </w:r>
      <w:r w:rsidR="005C34EC">
        <w:t>за выполнение постановления возложить на заместителя главы района, курирующего вопросы жилищно-коммунального хозяйства.</w:t>
      </w:r>
      <w:r w:rsidR="004F5275">
        <w:rPr>
          <w:szCs w:val="24"/>
        </w:rPr>
        <w:t xml:space="preserve"> </w:t>
      </w:r>
    </w:p>
    <w:p w:rsidR="00F24650" w:rsidRDefault="00F24650" w:rsidP="00AC3F6F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Cs w:val="24"/>
        </w:rPr>
      </w:pPr>
    </w:p>
    <w:p w:rsidR="004F5275" w:rsidRDefault="004F5275" w:rsidP="00AC3F6F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EE5C82" w:rsidRPr="00246804" w:rsidTr="00753B39">
        <w:trPr>
          <w:trHeight w:val="379"/>
        </w:trPr>
        <w:tc>
          <w:tcPr>
            <w:tcW w:w="4785" w:type="dxa"/>
          </w:tcPr>
          <w:p w:rsidR="00EE5C82" w:rsidRPr="00246804" w:rsidRDefault="00CB56AB" w:rsidP="00F24650">
            <w:pPr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Г</w:t>
            </w:r>
            <w:r w:rsidR="00AC3F6F" w:rsidRPr="00246804">
              <w:rPr>
                <w:color w:val="000000"/>
                <w:szCs w:val="24"/>
              </w:rPr>
              <w:t xml:space="preserve">лава </w:t>
            </w:r>
            <w:proofErr w:type="spellStart"/>
            <w:r w:rsidR="00937266" w:rsidRPr="00246804">
              <w:rPr>
                <w:color w:val="000000"/>
                <w:szCs w:val="24"/>
              </w:rPr>
              <w:t>Кондинского</w:t>
            </w:r>
            <w:proofErr w:type="spellEnd"/>
            <w:r w:rsidR="00937266" w:rsidRPr="00246804">
              <w:rPr>
                <w:color w:val="000000"/>
                <w:szCs w:val="24"/>
              </w:rPr>
              <w:t xml:space="preserve"> района </w:t>
            </w:r>
          </w:p>
        </w:tc>
        <w:tc>
          <w:tcPr>
            <w:tcW w:w="4785" w:type="dxa"/>
          </w:tcPr>
          <w:p w:rsidR="00EE5C82" w:rsidRPr="00246804" w:rsidRDefault="00F24650" w:rsidP="00B800EA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А.В. Дубовик</w:t>
            </w:r>
          </w:p>
        </w:tc>
      </w:tr>
    </w:tbl>
    <w:p w:rsidR="00F24650" w:rsidRDefault="00F24650" w:rsidP="005A010E">
      <w:pPr>
        <w:rPr>
          <w:sz w:val="16"/>
        </w:rPr>
      </w:pPr>
    </w:p>
    <w:sectPr w:rsidR="00F24650" w:rsidSect="00BE01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B7E" w:rsidRDefault="00CA1B7E">
      <w:r>
        <w:separator/>
      </w:r>
    </w:p>
  </w:endnote>
  <w:endnote w:type="continuationSeparator" w:id="0">
    <w:p w:rsidR="00CA1B7E" w:rsidRDefault="00CA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0A4" w:rsidRDefault="004940A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0A4" w:rsidRDefault="004940A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0A4" w:rsidRDefault="004940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B7E" w:rsidRDefault="00CA1B7E">
      <w:r>
        <w:separator/>
      </w:r>
    </w:p>
  </w:footnote>
  <w:footnote w:type="continuationSeparator" w:id="0">
    <w:p w:rsidR="00CA1B7E" w:rsidRDefault="00CA1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0A4" w:rsidRDefault="004940A4" w:rsidP="00AB61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40A4" w:rsidRDefault="004940A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0A4" w:rsidRDefault="004940A4" w:rsidP="00AB61FF">
    <w:pPr>
      <w:pStyle w:val="a4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0A66">
      <w:rPr>
        <w:rStyle w:val="a5"/>
        <w:noProof/>
      </w:rPr>
      <w:t>2</w:t>
    </w:r>
    <w:r>
      <w:rPr>
        <w:rStyle w:val="a5"/>
      </w:rPr>
      <w:fldChar w:fldCharType="end"/>
    </w:r>
  </w:p>
  <w:p w:rsidR="004940A4" w:rsidRDefault="004940A4">
    <w:pPr>
      <w:pStyle w:val="a4"/>
      <w:framePr w:wrap="around" w:vAnchor="text" w:hAnchor="margin" w:xAlign="center" w:y="1"/>
      <w:rPr>
        <w:rStyle w:val="a5"/>
      </w:rPr>
    </w:pPr>
  </w:p>
  <w:p w:rsidR="004940A4" w:rsidRDefault="004940A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0A4" w:rsidRDefault="004940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B09EF"/>
    <w:multiLevelType w:val="hybridMultilevel"/>
    <w:tmpl w:val="5E262D3A"/>
    <w:lvl w:ilvl="0" w:tplc="550C2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51030E4">
      <w:numFmt w:val="none"/>
      <w:lvlText w:val=""/>
      <w:lvlJc w:val="left"/>
      <w:pPr>
        <w:tabs>
          <w:tab w:val="num" w:pos="360"/>
        </w:tabs>
      </w:pPr>
    </w:lvl>
    <w:lvl w:ilvl="2" w:tplc="126E8916">
      <w:numFmt w:val="none"/>
      <w:lvlText w:val=""/>
      <w:lvlJc w:val="left"/>
      <w:pPr>
        <w:tabs>
          <w:tab w:val="num" w:pos="360"/>
        </w:tabs>
      </w:pPr>
    </w:lvl>
    <w:lvl w:ilvl="3" w:tplc="BAF6EBEC">
      <w:numFmt w:val="none"/>
      <w:lvlText w:val=""/>
      <w:lvlJc w:val="left"/>
      <w:pPr>
        <w:tabs>
          <w:tab w:val="num" w:pos="360"/>
        </w:tabs>
      </w:pPr>
    </w:lvl>
    <w:lvl w:ilvl="4" w:tplc="85DA5AF2">
      <w:numFmt w:val="none"/>
      <w:lvlText w:val=""/>
      <w:lvlJc w:val="left"/>
      <w:pPr>
        <w:tabs>
          <w:tab w:val="num" w:pos="360"/>
        </w:tabs>
      </w:pPr>
    </w:lvl>
    <w:lvl w:ilvl="5" w:tplc="68E46D30">
      <w:numFmt w:val="none"/>
      <w:lvlText w:val=""/>
      <w:lvlJc w:val="left"/>
      <w:pPr>
        <w:tabs>
          <w:tab w:val="num" w:pos="360"/>
        </w:tabs>
      </w:pPr>
    </w:lvl>
    <w:lvl w:ilvl="6" w:tplc="39D400E6">
      <w:numFmt w:val="none"/>
      <w:lvlText w:val=""/>
      <w:lvlJc w:val="left"/>
      <w:pPr>
        <w:tabs>
          <w:tab w:val="num" w:pos="360"/>
        </w:tabs>
      </w:pPr>
    </w:lvl>
    <w:lvl w:ilvl="7" w:tplc="CFF0D732">
      <w:numFmt w:val="none"/>
      <w:lvlText w:val=""/>
      <w:lvlJc w:val="left"/>
      <w:pPr>
        <w:tabs>
          <w:tab w:val="num" w:pos="360"/>
        </w:tabs>
      </w:pPr>
    </w:lvl>
    <w:lvl w:ilvl="8" w:tplc="3A52D32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435668E"/>
    <w:multiLevelType w:val="hybridMultilevel"/>
    <w:tmpl w:val="DD08F88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4B86572"/>
    <w:multiLevelType w:val="hybridMultilevel"/>
    <w:tmpl w:val="96BC3DCC"/>
    <w:lvl w:ilvl="0" w:tplc="3ECA601C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08B05F9"/>
    <w:multiLevelType w:val="hybridMultilevel"/>
    <w:tmpl w:val="7BBA358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6A5737C"/>
    <w:multiLevelType w:val="hybridMultilevel"/>
    <w:tmpl w:val="6B66A0F6"/>
    <w:lvl w:ilvl="0" w:tplc="2878EE7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27A4D79"/>
    <w:multiLevelType w:val="hybridMultilevel"/>
    <w:tmpl w:val="555ADC6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2A10F9"/>
    <w:multiLevelType w:val="hybridMultilevel"/>
    <w:tmpl w:val="CCE2A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4F20F1"/>
    <w:multiLevelType w:val="hybridMultilevel"/>
    <w:tmpl w:val="DC901E8A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b96a885-b0fb-48ab-a691-dafc30d2b2fe"/>
  </w:docVars>
  <w:rsids>
    <w:rsidRoot w:val="00A87AF3"/>
    <w:rsid w:val="00000A66"/>
    <w:rsid w:val="000013F0"/>
    <w:rsid w:val="0001356F"/>
    <w:rsid w:val="0001371A"/>
    <w:rsid w:val="000302CE"/>
    <w:rsid w:val="00035C2C"/>
    <w:rsid w:val="00035E39"/>
    <w:rsid w:val="00041B4A"/>
    <w:rsid w:val="0005325E"/>
    <w:rsid w:val="00057E94"/>
    <w:rsid w:val="00066102"/>
    <w:rsid w:val="00067528"/>
    <w:rsid w:val="00077FB2"/>
    <w:rsid w:val="000942AA"/>
    <w:rsid w:val="0009545D"/>
    <w:rsid w:val="000A09BF"/>
    <w:rsid w:val="000A292C"/>
    <w:rsid w:val="000A3241"/>
    <w:rsid w:val="000C22D9"/>
    <w:rsid w:val="000C29CA"/>
    <w:rsid w:val="000C3E77"/>
    <w:rsid w:val="000C4591"/>
    <w:rsid w:val="000D00FF"/>
    <w:rsid w:val="000D0A9B"/>
    <w:rsid w:val="00106C78"/>
    <w:rsid w:val="0010723B"/>
    <w:rsid w:val="00122DA2"/>
    <w:rsid w:val="00124E6A"/>
    <w:rsid w:val="00130D00"/>
    <w:rsid w:val="00135DA1"/>
    <w:rsid w:val="001450F0"/>
    <w:rsid w:val="00153F9B"/>
    <w:rsid w:val="001606A2"/>
    <w:rsid w:val="00184B20"/>
    <w:rsid w:val="00186C1B"/>
    <w:rsid w:val="001959A5"/>
    <w:rsid w:val="001B4FDD"/>
    <w:rsid w:val="001C3054"/>
    <w:rsid w:val="001C53A5"/>
    <w:rsid w:val="001C6592"/>
    <w:rsid w:val="001D62DE"/>
    <w:rsid w:val="001E3030"/>
    <w:rsid w:val="001E30BD"/>
    <w:rsid w:val="001E7093"/>
    <w:rsid w:val="001F0212"/>
    <w:rsid w:val="001F17FE"/>
    <w:rsid w:val="001F6578"/>
    <w:rsid w:val="001F65F0"/>
    <w:rsid w:val="00204936"/>
    <w:rsid w:val="0021491D"/>
    <w:rsid w:val="0023202F"/>
    <w:rsid w:val="00246804"/>
    <w:rsid w:val="00263C10"/>
    <w:rsid w:val="00266C2B"/>
    <w:rsid w:val="00271258"/>
    <w:rsid w:val="00277D2D"/>
    <w:rsid w:val="00290526"/>
    <w:rsid w:val="0029081C"/>
    <w:rsid w:val="00291FF6"/>
    <w:rsid w:val="00297195"/>
    <w:rsid w:val="002A3782"/>
    <w:rsid w:val="002B272A"/>
    <w:rsid w:val="002B4EE7"/>
    <w:rsid w:val="002C0C63"/>
    <w:rsid w:val="002C1684"/>
    <w:rsid w:val="002C66F9"/>
    <w:rsid w:val="002C7192"/>
    <w:rsid w:val="002D49C7"/>
    <w:rsid w:val="002E161C"/>
    <w:rsid w:val="002E31D9"/>
    <w:rsid w:val="002F6535"/>
    <w:rsid w:val="003032BD"/>
    <w:rsid w:val="00326F56"/>
    <w:rsid w:val="003274D6"/>
    <w:rsid w:val="00334523"/>
    <w:rsid w:val="003400CB"/>
    <w:rsid w:val="0034329D"/>
    <w:rsid w:val="00351BD6"/>
    <w:rsid w:val="00354DE5"/>
    <w:rsid w:val="0036530B"/>
    <w:rsid w:val="003718F8"/>
    <w:rsid w:val="00375069"/>
    <w:rsid w:val="00375ECB"/>
    <w:rsid w:val="003772AB"/>
    <w:rsid w:val="00377A7D"/>
    <w:rsid w:val="00377F97"/>
    <w:rsid w:val="00387BF2"/>
    <w:rsid w:val="00394B74"/>
    <w:rsid w:val="003A11F4"/>
    <w:rsid w:val="003B2480"/>
    <w:rsid w:val="003C1B39"/>
    <w:rsid w:val="003C27F0"/>
    <w:rsid w:val="003C3D72"/>
    <w:rsid w:val="003C6E6B"/>
    <w:rsid w:val="003E1570"/>
    <w:rsid w:val="003E474D"/>
    <w:rsid w:val="003E60F1"/>
    <w:rsid w:val="003F11D6"/>
    <w:rsid w:val="004024BB"/>
    <w:rsid w:val="004364A1"/>
    <w:rsid w:val="0043770F"/>
    <w:rsid w:val="0044347B"/>
    <w:rsid w:val="00444D6D"/>
    <w:rsid w:val="004473A4"/>
    <w:rsid w:val="004516DC"/>
    <w:rsid w:val="0046338D"/>
    <w:rsid w:val="00466549"/>
    <w:rsid w:val="00470644"/>
    <w:rsid w:val="004720BF"/>
    <w:rsid w:val="004824EB"/>
    <w:rsid w:val="00483E65"/>
    <w:rsid w:val="00485403"/>
    <w:rsid w:val="00485AF2"/>
    <w:rsid w:val="004935B7"/>
    <w:rsid w:val="004940A4"/>
    <w:rsid w:val="00494BF7"/>
    <w:rsid w:val="004A0C18"/>
    <w:rsid w:val="004A19B4"/>
    <w:rsid w:val="004A3E7B"/>
    <w:rsid w:val="004B4E24"/>
    <w:rsid w:val="004C0F2F"/>
    <w:rsid w:val="004C1532"/>
    <w:rsid w:val="004C6914"/>
    <w:rsid w:val="004D0BD0"/>
    <w:rsid w:val="004E00DE"/>
    <w:rsid w:val="004E35C8"/>
    <w:rsid w:val="004E38BF"/>
    <w:rsid w:val="004F5275"/>
    <w:rsid w:val="004F5510"/>
    <w:rsid w:val="004F6B00"/>
    <w:rsid w:val="00500DBA"/>
    <w:rsid w:val="00511322"/>
    <w:rsid w:val="0051633B"/>
    <w:rsid w:val="0052236B"/>
    <w:rsid w:val="0052549C"/>
    <w:rsid w:val="00533D76"/>
    <w:rsid w:val="00556E84"/>
    <w:rsid w:val="00562F42"/>
    <w:rsid w:val="00564A5B"/>
    <w:rsid w:val="00567BEB"/>
    <w:rsid w:val="00576883"/>
    <w:rsid w:val="00584857"/>
    <w:rsid w:val="005866C5"/>
    <w:rsid w:val="005A010E"/>
    <w:rsid w:val="005A41CC"/>
    <w:rsid w:val="005A5F71"/>
    <w:rsid w:val="005A622E"/>
    <w:rsid w:val="005A6535"/>
    <w:rsid w:val="005B2855"/>
    <w:rsid w:val="005B557F"/>
    <w:rsid w:val="005C162B"/>
    <w:rsid w:val="005C34EC"/>
    <w:rsid w:val="005C5B70"/>
    <w:rsid w:val="005D538E"/>
    <w:rsid w:val="005E7397"/>
    <w:rsid w:val="005F6AD4"/>
    <w:rsid w:val="006125D2"/>
    <w:rsid w:val="006228B8"/>
    <w:rsid w:val="00631818"/>
    <w:rsid w:val="00636AE1"/>
    <w:rsid w:val="00640783"/>
    <w:rsid w:val="00650ECC"/>
    <w:rsid w:val="00671052"/>
    <w:rsid w:val="0067131A"/>
    <w:rsid w:val="00683751"/>
    <w:rsid w:val="006840F7"/>
    <w:rsid w:val="006A2A9E"/>
    <w:rsid w:val="006A5CAC"/>
    <w:rsid w:val="006A77BB"/>
    <w:rsid w:val="006C24A7"/>
    <w:rsid w:val="006D4895"/>
    <w:rsid w:val="006E0582"/>
    <w:rsid w:val="006E712F"/>
    <w:rsid w:val="006F667F"/>
    <w:rsid w:val="0070756A"/>
    <w:rsid w:val="00715950"/>
    <w:rsid w:val="00721DDC"/>
    <w:rsid w:val="00746A84"/>
    <w:rsid w:val="0074706B"/>
    <w:rsid w:val="007532FA"/>
    <w:rsid w:val="00753B39"/>
    <w:rsid w:val="00756D7F"/>
    <w:rsid w:val="0076195C"/>
    <w:rsid w:val="00762612"/>
    <w:rsid w:val="00765F12"/>
    <w:rsid w:val="00767776"/>
    <w:rsid w:val="00773C11"/>
    <w:rsid w:val="00790B33"/>
    <w:rsid w:val="00796B70"/>
    <w:rsid w:val="007B2794"/>
    <w:rsid w:val="007B4C64"/>
    <w:rsid w:val="007B6E41"/>
    <w:rsid w:val="007B6E8F"/>
    <w:rsid w:val="007B7B59"/>
    <w:rsid w:val="007C0ED1"/>
    <w:rsid w:val="007C2106"/>
    <w:rsid w:val="007C6109"/>
    <w:rsid w:val="007D1901"/>
    <w:rsid w:val="007D4F3A"/>
    <w:rsid w:val="007E1702"/>
    <w:rsid w:val="007E229B"/>
    <w:rsid w:val="007E444A"/>
    <w:rsid w:val="007F245B"/>
    <w:rsid w:val="007F3880"/>
    <w:rsid w:val="007F732B"/>
    <w:rsid w:val="008002DF"/>
    <w:rsid w:val="008079F6"/>
    <w:rsid w:val="0081085F"/>
    <w:rsid w:val="00821265"/>
    <w:rsid w:val="0082160B"/>
    <w:rsid w:val="00823C88"/>
    <w:rsid w:val="00833FBF"/>
    <w:rsid w:val="00837454"/>
    <w:rsid w:val="00856106"/>
    <w:rsid w:val="0086547F"/>
    <w:rsid w:val="0088060E"/>
    <w:rsid w:val="00881623"/>
    <w:rsid w:val="008849D6"/>
    <w:rsid w:val="00893343"/>
    <w:rsid w:val="00895C71"/>
    <w:rsid w:val="008A0101"/>
    <w:rsid w:val="008A3D3D"/>
    <w:rsid w:val="008A3FC3"/>
    <w:rsid w:val="008A538F"/>
    <w:rsid w:val="008E37DA"/>
    <w:rsid w:val="008E4451"/>
    <w:rsid w:val="00902583"/>
    <w:rsid w:val="00902D6F"/>
    <w:rsid w:val="00926B5B"/>
    <w:rsid w:val="00926ED8"/>
    <w:rsid w:val="00937266"/>
    <w:rsid w:val="00941AEF"/>
    <w:rsid w:val="00943899"/>
    <w:rsid w:val="00945FD9"/>
    <w:rsid w:val="00947273"/>
    <w:rsid w:val="0095459B"/>
    <w:rsid w:val="0096290D"/>
    <w:rsid w:val="00965082"/>
    <w:rsid w:val="009705CE"/>
    <w:rsid w:val="00973F97"/>
    <w:rsid w:val="0097425F"/>
    <w:rsid w:val="00977082"/>
    <w:rsid w:val="0098451C"/>
    <w:rsid w:val="00985EB1"/>
    <w:rsid w:val="0099305F"/>
    <w:rsid w:val="00993695"/>
    <w:rsid w:val="00994629"/>
    <w:rsid w:val="00997054"/>
    <w:rsid w:val="009A0195"/>
    <w:rsid w:val="009A74C7"/>
    <w:rsid w:val="009B1D2D"/>
    <w:rsid w:val="009B451F"/>
    <w:rsid w:val="009B4991"/>
    <w:rsid w:val="009B6636"/>
    <w:rsid w:val="009B7C9C"/>
    <w:rsid w:val="009D1E07"/>
    <w:rsid w:val="009F2FB3"/>
    <w:rsid w:val="009F3EB5"/>
    <w:rsid w:val="009F75EA"/>
    <w:rsid w:val="00A04ABB"/>
    <w:rsid w:val="00A31CDD"/>
    <w:rsid w:val="00A33629"/>
    <w:rsid w:val="00A452A1"/>
    <w:rsid w:val="00A5316E"/>
    <w:rsid w:val="00A53762"/>
    <w:rsid w:val="00A6046A"/>
    <w:rsid w:val="00A87AF3"/>
    <w:rsid w:val="00A91227"/>
    <w:rsid w:val="00A92343"/>
    <w:rsid w:val="00AA334C"/>
    <w:rsid w:val="00AA44DE"/>
    <w:rsid w:val="00AB0D59"/>
    <w:rsid w:val="00AB61FF"/>
    <w:rsid w:val="00AC3F6F"/>
    <w:rsid w:val="00AC70F2"/>
    <w:rsid w:val="00AD1F29"/>
    <w:rsid w:val="00AD3637"/>
    <w:rsid w:val="00AD3A92"/>
    <w:rsid w:val="00AD45C9"/>
    <w:rsid w:val="00AD4A2E"/>
    <w:rsid w:val="00AD537A"/>
    <w:rsid w:val="00AE285D"/>
    <w:rsid w:val="00AE4343"/>
    <w:rsid w:val="00AF1DB8"/>
    <w:rsid w:val="00B2190D"/>
    <w:rsid w:val="00B227C2"/>
    <w:rsid w:val="00B40D5D"/>
    <w:rsid w:val="00B54113"/>
    <w:rsid w:val="00B66721"/>
    <w:rsid w:val="00B677F6"/>
    <w:rsid w:val="00B800EA"/>
    <w:rsid w:val="00B80E2B"/>
    <w:rsid w:val="00B96D4D"/>
    <w:rsid w:val="00BA4F8B"/>
    <w:rsid w:val="00BB0CE2"/>
    <w:rsid w:val="00BC404D"/>
    <w:rsid w:val="00BD52E2"/>
    <w:rsid w:val="00BD74DF"/>
    <w:rsid w:val="00BE0199"/>
    <w:rsid w:val="00BE23F2"/>
    <w:rsid w:val="00BE565B"/>
    <w:rsid w:val="00BF0450"/>
    <w:rsid w:val="00BF3CE5"/>
    <w:rsid w:val="00BF419C"/>
    <w:rsid w:val="00C151C0"/>
    <w:rsid w:val="00C17A94"/>
    <w:rsid w:val="00C27A62"/>
    <w:rsid w:val="00C3217E"/>
    <w:rsid w:val="00C356EE"/>
    <w:rsid w:val="00C3721A"/>
    <w:rsid w:val="00C4337E"/>
    <w:rsid w:val="00C4596C"/>
    <w:rsid w:val="00C544ED"/>
    <w:rsid w:val="00C57ABF"/>
    <w:rsid w:val="00C72E4B"/>
    <w:rsid w:val="00C744A7"/>
    <w:rsid w:val="00C82E7F"/>
    <w:rsid w:val="00C852A6"/>
    <w:rsid w:val="00C903B6"/>
    <w:rsid w:val="00C921E5"/>
    <w:rsid w:val="00C94EEA"/>
    <w:rsid w:val="00C9636B"/>
    <w:rsid w:val="00CA1674"/>
    <w:rsid w:val="00CA1B7E"/>
    <w:rsid w:val="00CA3685"/>
    <w:rsid w:val="00CA71AC"/>
    <w:rsid w:val="00CB56AB"/>
    <w:rsid w:val="00CC448C"/>
    <w:rsid w:val="00CC48EE"/>
    <w:rsid w:val="00CD7614"/>
    <w:rsid w:val="00CF29F9"/>
    <w:rsid w:val="00CF3163"/>
    <w:rsid w:val="00D05F8C"/>
    <w:rsid w:val="00D128B1"/>
    <w:rsid w:val="00D13FFC"/>
    <w:rsid w:val="00D15C9F"/>
    <w:rsid w:val="00D17855"/>
    <w:rsid w:val="00D238AC"/>
    <w:rsid w:val="00D3399F"/>
    <w:rsid w:val="00D41F0B"/>
    <w:rsid w:val="00D43290"/>
    <w:rsid w:val="00D44509"/>
    <w:rsid w:val="00D5296D"/>
    <w:rsid w:val="00D7110F"/>
    <w:rsid w:val="00D777C3"/>
    <w:rsid w:val="00D8468E"/>
    <w:rsid w:val="00D96F55"/>
    <w:rsid w:val="00DA65DC"/>
    <w:rsid w:val="00DB6931"/>
    <w:rsid w:val="00DD2992"/>
    <w:rsid w:val="00DD4CA7"/>
    <w:rsid w:val="00DD7B77"/>
    <w:rsid w:val="00DE1680"/>
    <w:rsid w:val="00DF18E0"/>
    <w:rsid w:val="00E02353"/>
    <w:rsid w:val="00E14324"/>
    <w:rsid w:val="00E2085D"/>
    <w:rsid w:val="00E3178C"/>
    <w:rsid w:val="00E378E1"/>
    <w:rsid w:val="00E51D60"/>
    <w:rsid w:val="00E51F21"/>
    <w:rsid w:val="00E56D3C"/>
    <w:rsid w:val="00E60172"/>
    <w:rsid w:val="00E63739"/>
    <w:rsid w:val="00E652FB"/>
    <w:rsid w:val="00E76CBB"/>
    <w:rsid w:val="00ED7F23"/>
    <w:rsid w:val="00EE26FA"/>
    <w:rsid w:val="00EE5C82"/>
    <w:rsid w:val="00EE67CA"/>
    <w:rsid w:val="00EE6F07"/>
    <w:rsid w:val="00EF405E"/>
    <w:rsid w:val="00F0473A"/>
    <w:rsid w:val="00F11969"/>
    <w:rsid w:val="00F24650"/>
    <w:rsid w:val="00F30046"/>
    <w:rsid w:val="00F31AA0"/>
    <w:rsid w:val="00F32911"/>
    <w:rsid w:val="00F34AB4"/>
    <w:rsid w:val="00F37C5A"/>
    <w:rsid w:val="00F41391"/>
    <w:rsid w:val="00F43E18"/>
    <w:rsid w:val="00F54229"/>
    <w:rsid w:val="00F631D4"/>
    <w:rsid w:val="00F761E3"/>
    <w:rsid w:val="00F766C1"/>
    <w:rsid w:val="00F8121A"/>
    <w:rsid w:val="00F83267"/>
    <w:rsid w:val="00F85187"/>
    <w:rsid w:val="00F87143"/>
    <w:rsid w:val="00F92854"/>
    <w:rsid w:val="00FA2781"/>
    <w:rsid w:val="00FA2C39"/>
    <w:rsid w:val="00FB399B"/>
    <w:rsid w:val="00FB4F32"/>
    <w:rsid w:val="00FB7F9D"/>
    <w:rsid w:val="00FD2F8D"/>
    <w:rsid w:val="00FD508E"/>
    <w:rsid w:val="00FD595C"/>
    <w:rsid w:val="00FD79E4"/>
    <w:rsid w:val="00FE4FE3"/>
    <w:rsid w:val="00FE614E"/>
    <w:rsid w:val="00FF34F5"/>
    <w:rsid w:val="00FF4308"/>
    <w:rsid w:val="00FF4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qFormat/>
    <w:rsid w:val="00F2465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8121A"/>
    <w:pPr>
      <w:keepNext/>
      <w:jc w:val="center"/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24650"/>
    <w:rPr>
      <w:rFonts w:ascii="TimesET" w:hAnsi="TimesET"/>
      <w:sz w:val="32"/>
    </w:rPr>
  </w:style>
  <w:style w:type="character" w:customStyle="1" w:styleId="20">
    <w:name w:val="Заголовок 2 Знак"/>
    <w:link w:val="2"/>
    <w:uiPriority w:val="99"/>
    <w:rsid w:val="00F24650"/>
    <w:rPr>
      <w:sz w:val="28"/>
    </w:rPr>
  </w:style>
  <w:style w:type="character" w:customStyle="1" w:styleId="40">
    <w:name w:val="Заголовок 4 Знак"/>
    <w:link w:val="4"/>
    <w:uiPriority w:val="99"/>
    <w:rsid w:val="00F24650"/>
    <w:rPr>
      <w:sz w:val="28"/>
      <w:szCs w:val="24"/>
    </w:rPr>
  </w:style>
  <w:style w:type="paragraph" w:styleId="a3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caption"/>
    <w:basedOn w:val="a"/>
    <w:next w:val="a"/>
    <w:qFormat/>
    <w:pPr>
      <w:jc w:val="both"/>
    </w:pPr>
    <w:rPr>
      <w:sz w:val="28"/>
      <w:szCs w:val="24"/>
    </w:rPr>
  </w:style>
  <w:style w:type="paragraph" w:styleId="a8">
    <w:name w:val="Body Text"/>
    <w:basedOn w:val="a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F81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rsid w:val="00FD2F8D"/>
    <w:pPr>
      <w:spacing w:after="120"/>
      <w:ind w:left="283"/>
    </w:pPr>
  </w:style>
  <w:style w:type="paragraph" w:styleId="21">
    <w:name w:val="Body Text Indent 2"/>
    <w:basedOn w:val="a"/>
    <w:rsid w:val="00FD2F8D"/>
    <w:pPr>
      <w:spacing w:after="120" w:line="480" w:lineRule="auto"/>
      <w:ind w:left="283"/>
    </w:pPr>
    <w:rPr>
      <w:szCs w:val="24"/>
    </w:rPr>
  </w:style>
  <w:style w:type="paragraph" w:customStyle="1" w:styleId="ab">
    <w:name w:val="Знак Знак"/>
    <w:basedOn w:val="a"/>
    <w:rsid w:val="0093726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c">
    <w:name w:val="Знак Знак Знак Знак Знак Знак Знак"/>
    <w:basedOn w:val="a"/>
    <w:rsid w:val="00636AE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d">
    <w:name w:val="Гипертекстовая ссылка"/>
    <w:uiPriority w:val="99"/>
    <w:rsid w:val="00997054"/>
    <w:rPr>
      <w:color w:val="008000"/>
    </w:rPr>
  </w:style>
  <w:style w:type="character" w:customStyle="1" w:styleId="ae">
    <w:name w:val="Цветовое выделение"/>
    <w:uiPriority w:val="99"/>
    <w:rsid w:val="001C53A5"/>
    <w:rPr>
      <w:b/>
      <w:color w:val="000080"/>
    </w:rPr>
  </w:style>
  <w:style w:type="paragraph" w:customStyle="1" w:styleId="ConsPlusNormal">
    <w:name w:val="ConsPlusNormal"/>
    <w:link w:val="ConsPlusNormal0"/>
    <w:rsid w:val="001C53A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">
    <w:name w:val="Hyperlink"/>
    <w:rsid w:val="001C53A5"/>
    <w:rPr>
      <w:color w:val="0000FF"/>
      <w:u w:val="none"/>
    </w:rPr>
  </w:style>
  <w:style w:type="paragraph" w:customStyle="1" w:styleId="af0">
    <w:name w:val="Комментарий"/>
    <w:basedOn w:val="a"/>
    <w:next w:val="a"/>
    <w:uiPriority w:val="99"/>
    <w:rsid w:val="00BF3CE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BF3CE5"/>
    <w:rPr>
      <w:i/>
      <w:iCs/>
    </w:rPr>
  </w:style>
  <w:style w:type="character" w:customStyle="1" w:styleId="30">
    <w:name w:val="Заголовок 3 Знак"/>
    <w:link w:val="3"/>
    <w:uiPriority w:val="99"/>
    <w:rsid w:val="00F24650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F24650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4824E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4824EB"/>
    <w:rPr>
      <w:rFonts w:ascii="Tahoma" w:hAnsi="Tahoma" w:cs="Tahoma"/>
      <w:sz w:val="16"/>
      <w:szCs w:val="16"/>
    </w:rPr>
  </w:style>
  <w:style w:type="paragraph" w:customStyle="1" w:styleId="af5">
    <w:name w:val="Прижатый влево"/>
    <w:basedOn w:val="a"/>
    <w:next w:val="a"/>
    <w:uiPriority w:val="99"/>
    <w:rsid w:val="00EF405E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locked/>
    <w:rsid w:val="00EF405E"/>
    <w:rPr>
      <w:rFonts w:ascii="Arial" w:eastAsia="Calibri" w:hAnsi="Arial" w:cs="Arial"/>
      <w:lang w:eastAsia="en-US"/>
    </w:rPr>
  </w:style>
  <w:style w:type="paragraph" w:customStyle="1" w:styleId="headertext">
    <w:name w:val="headertext"/>
    <w:basedOn w:val="a"/>
    <w:rsid w:val="00485AF2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485AF2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qFormat/>
    <w:rsid w:val="00F2465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8121A"/>
    <w:pPr>
      <w:keepNext/>
      <w:jc w:val="center"/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24650"/>
    <w:rPr>
      <w:rFonts w:ascii="TimesET" w:hAnsi="TimesET"/>
      <w:sz w:val="32"/>
    </w:rPr>
  </w:style>
  <w:style w:type="character" w:customStyle="1" w:styleId="20">
    <w:name w:val="Заголовок 2 Знак"/>
    <w:link w:val="2"/>
    <w:uiPriority w:val="99"/>
    <w:rsid w:val="00F24650"/>
    <w:rPr>
      <w:sz w:val="28"/>
    </w:rPr>
  </w:style>
  <w:style w:type="character" w:customStyle="1" w:styleId="40">
    <w:name w:val="Заголовок 4 Знак"/>
    <w:link w:val="4"/>
    <w:uiPriority w:val="99"/>
    <w:rsid w:val="00F24650"/>
    <w:rPr>
      <w:sz w:val="28"/>
      <w:szCs w:val="24"/>
    </w:rPr>
  </w:style>
  <w:style w:type="paragraph" w:styleId="a3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caption"/>
    <w:basedOn w:val="a"/>
    <w:next w:val="a"/>
    <w:qFormat/>
    <w:pPr>
      <w:jc w:val="both"/>
    </w:pPr>
    <w:rPr>
      <w:sz w:val="28"/>
      <w:szCs w:val="24"/>
    </w:rPr>
  </w:style>
  <w:style w:type="paragraph" w:styleId="a8">
    <w:name w:val="Body Text"/>
    <w:basedOn w:val="a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F81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rsid w:val="00FD2F8D"/>
    <w:pPr>
      <w:spacing w:after="120"/>
      <w:ind w:left="283"/>
    </w:pPr>
  </w:style>
  <w:style w:type="paragraph" w:styleId="21">
    <w:name w:val="Body Text Indent 2"/>
    <w:basedOn w:val="a"/>
    <w:rsid w:val="00FD2F8D"/>
    <w:pPr>
      <w:spacing w:after="120" w:line="480" w:lineRule="auto"/>
      <w:ind w:left="283"/>
    </w:pPr>
    <w:rPr>
      <w:szCs w:val="24"/>
    </w:rPr>
  </w:style>
  <w:style w:type="paragraph" w:customStyle="1" w:styleId="ab">
    <w:name w:val="Знак Знак"/>
    <w:basedOn w:val="a"/>
    <w:rsid w:val="0093726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c">
    <w:name w:val="Знак Знак Знак Знак Знак Знак Знак"/>
    <w:basedOn w:val="a"/>
    <w:rsid w:val="00636AE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d">
    <w:name w:val="Гипертекстовая ссылка"/>
    <w:uiPriority w:val="99"/>
    <w:rsid w:val="00997054"/>
    <w:rPr>
      <w:color w:val="008000"/>
    </w:rPr>
  </w:style>
  <w:style w:type="character" w:customStyle="1" w:styleId="ae">
    <w:name w:val="Цветовое выделение"/>
    <w:uiPriority w:val="99"/>
    <w:rsid w:val="001C53A5"/>
    <w:rPr>
      <w:b/>
      <w:color w:val="000080"/>
    </w:rPr>
  </w:style>
  <w:style w:type="paragraph" w:customStyle="1" w:styleId="ConsPlusNormal">
    <w:name w:val="ConsPlusNormal"/>
    <w:link w:val="ConsPlusNormal0"/>
    <w:rsid w:val="001C53A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">
    <w:name w:val="Hyperlink"/>
    <w:rsid w:val="001C53A5"/>
    <w:rPr>
      <w:color w:val="0000FF"/>
      <w:u w:val="none"/>
    </w:rPr>
  </w:style>
  <w:style w:type="paragraph" w:customStyle="1" w:styleId="af0">
    <w:name w:val="Комментарий"/>
    <w:basedOn w:val="a"/>
    <w:next w:val="a"/>
    <w:uiPriority w:val="99"/>
    <w:rsid w:val="00BF3CE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BF3CE5"/>
    <w:rPr>
      <w:i/>
      <w:iCs/>
    </w:rPr>
  </w:style>
  <w:style w:type="character" w:customStyle="1" w:styleId="30">
    <w:name w:val="Заголовок 3 Знак"/>
    <w:link w:val="3"/>
    <w:uiPriority w:val="99"/>
    <w:rsid w:val="00F24650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F24650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4824E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4824EB"/>
    <w:rPr>
      <w:rFonts w:ascii="Tahoma" w:hAnsi="Tahoma" w:cs="Tahoma"/>
      <w:sz w:val="16"/>
      <w:szCs w:val="16"/>
    </w:rPr>
  </w:style>
  <w:style w:type="paragraph" w:customStyle="1" w:styleId="af5">
    <w:name w:val="Прижатый влево"/>
    <w:basedOn w:val="a"/>
    <w:next w:val="a"/>
    <w:uiPriority w:val="99"/>
    <w:rsid w:val="00EF405E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locked/>
    <w:rsid w:val="00EF405E"/>
    <w:rPr>
      <w:rFonts w:ascii="Arial" w:eastAsia="Calibri" w:hAnsi="Arial" w:cs="Arial"/>
      <w:lang w:eastAsia="en-US"/>
    </w:rPr>
  </w:style>
  <w:style w:type="paragraph" w:customStyle="1" w:styleId="headertext">
    <w:name w:val="headertext"/>
    <w:basedOn w:val="a"/>
    <w:rsid w:val="00485AF2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485AF2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BB636-825B-4A4D-AC4F-C91F11CF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Тестовый пример</dc:creator>
  <cp:lastModifiedBy>Суслова Татьяна Сергеевна</cp:lastModifiedBy>
  <cp:revision>2</cp:revision>
  <cp:lastPrinted>2020-04-09T10:07:00Z</cp:lastPrinted>
  <dcterms:created xsi:type="dcterms:W3CDTF">2020-05-07T04:00:00Z</dcterms:created>
  <dcterms:modified xsi:type="dcterms:W3CDTF">2020-05-07T04:00:00Z</dcterms:modified>
</cp:coreProperties>
</file>