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3C4" w:rsidRPr="000443C4" w:rsidRDefault="000443C4" w:rsidP="000443C4">
      <w:pPr>
        <w:suppressAutoHyphens/>
        <w:spacing w:after="0" w:line="240" w:lineRule="auto"/>
        <w:ind w:firstLine="567"/>
        <w:jc w:val="center"/>
        <w:rPr>
          <w:rFonts w:ascii="Times New Roman" w:eastAsia="Times New Roman" w:hAnsi="Times New Roman" w:cs="Times New Roman"/>
          <w:b/>
          <w:bCs/>
          <w:color w:val="000000"/>
          <w:sz w:val="28"/>
          <w:szCs w:val="28"/>
        </w:rPr>
      </w:pPr>
      <w:r w:rsidRPr="000443C4">
        <w:rPr>
          <w:rFonts w:ascii="Times New Roman" w:eastAsia="Times New Roman" w:hAnsi="Times New Roman" w:cs="Times New Roman"/>
          <w:b/>
          <w:bCs/>
          <w:color w:val="000000"/>
          <w:sz w:val="28"/>
          <w:szCs w:val="28"/>
        </w:rPr>
        <w:t>Муниципальное образование Кондинский район</w:t>
      </w:r>
    </w:p>
    <w:p w:rsidR="000443C4" w:rsidRPr="000443C4" w:rsidRDefault="000443C4" w:rsidP="000443C4">
      <w:pPr>
        <w:spacing w:after="0" w:line="240" w:lineRule="auto"/>
        <w:ind w:firstLine="567"/>
        <w:jc w:val="center"/>
        <w:rPr>
          <w:rFonts w:ascii="Times New Roman" w:eastAsia="Times New Roman" w:hAnsi="Times New Roman" w:cs="Times New Roman"/>
          <w:b/>
          <w:sz w:val="28"/>
          <w:szCs w:val="28"/>
        </w:rPr>
      </w:pPr>
      <w:r w:rsidRPr="000443C4">
        <w:rPr>
          <w:rFonts w:ascii="Times New Roman" w:eastAsia="Times New Roman" w:hAnsi="Times New Roman" w:cs="Times New Roman"/>
          <w:b/>
          <w:sz w:val="28"/>
          <w:szCs w:val="28"/>
        </w:rPr>
        <w:t>Ханты-Мансийского автономного округа – Югры</w:t>
      </w:r>
    </w:p>
    <w:p w:rsidR="000443C4" w:rsidRPr="000443C4" w:rsidRDefault="000443C4" w:rsidP="000443C4">
      <w:pPr>
        <w:spacing w:after="0" w:line="240" w:lineRule="auto"/>
        <w:ind w:firstLine="567"/>
        <w:jc w:val="center"/>
        <w:rPr>
          <w:rFonts w:ascii="Times New Roman" w:eastAsia="Times New Roman" w:hAnsi="Times New Roman" w:cs="Times New Roman"/>
          <w:b/>
          <w:sz w:val="28"/>
          <w:szCs w:val="28"/>
        </w:rPr>
      </w:pPr>
    </w:p>
    <w:p w:rsidR="000443C4" w:rsidRPr="000443C4" w:rsidRDefault="000443C4" w:rsidP="000443C4">
      <w:pPr>
        <w:spacing w:after="0" w:line="240" w:lineRule="auto"/>
        <w:ind w:left="567"/>
        <w:jc w:val="center"/>
        <w:outlineLvl w:val="0"/>
        <w:rPr>
          <w:rFonts w:ascii="Times New Roman" w:eastAsia="Times New Roman" w:hAnsi="Times New Roman" w:cs="Times New Roman"/>
          <w:b/>
          <w:color w:val="000000"/>
          <w:kern w:val="32"/>
          <w:sz w:val="28"/>
          <w:szCs w:val="28"/>
          <w:lang w:val="x-none" w:eastAsia="x-none"/>
        </w:rPr>
      </w:pPr>
      <w:r w:rsidRPr="000443C4">
        <w:rPr>
          <w:rFonts w:ascii="Times New Roman" w:eastAsia="Times New Roman" w:hAnsi="Times New Roman" w:cs="Times New Roman"/>
          <w:b/>
          <w:color w:val="000000"/>
          <w:kern w:val="32"/>
          <w:sz w:val="28"/>
          <w:szCs w:val="28"/>
          <w:lang w:val="x-none" w:eastAsia="x-none"/>
        </w:rPr>
        <w:t>АДМИНИСТРАЦИЯ КОНДИНСКОГО РАЙОНА</w:t>
      </w:r>
    </w:p>
    <w:p w:rsidR="000443C4" w:rsidRPr="000443C4" w:rsidRDefault="000443C4" w:rsidP="000443C4">
      <w:pPr>
        <w:spacing w:after="0" w:line="240" w:lineRule="auto"/>
        <w:ind w:firstLine="567"/>
        <w:jc w:val="center"/>
        <w:rPr>
          <w:rFonts w:ascii="Times New Roman" w:eastAsia="Times New Roman" w:hAnsi="Times New Roman" w:cs="Times New Roman"/>
          <w:b/>
          <w:color w:val="000000"/>
          <w:sz w:val="28"/>
          <w:szCs w:val="28"/>
        </w:rPr>
      </w:pPr>
    </w:p>
    <w:p w:rsidR="000443C4" w:rsidRPr="000443C4" w:rsidRDefault="000443C4" w:rsidP="000443C4">
      <w:pPr>
        <w:spacing w:after="0" w:line="240" w:lineRule="auto"/>
        <w:ind w:left="567"/>
        <w:jc w:val="center"/>
        <w:outlineLvl w:val="2"/>
        <w:rPr>
          <w:rFonts w:ascii="Times New Roman" w:eastAsia="Times New Roman" w:hAnsi="Times New Roman" w:cs="Times New Roman"/>
          <w:b/>
          <w:bCs/>
          <w:color w:val="000000"/>
          <w:sz w:val="28"/>
          <w:szCs w:val="28"/>
          <w:lang w:val="x-none" w:eastAsia="x-none"/>
        </w:rPr>
      </w:pPr>
      <w:r w:rsidRPr="000443C4">
        <w:rPr>
          <w:rFonts w:ascii="Times New Roman" w:eastAsia="Times New Roman" w:hAnsi="Times New Roman" w:cs="Times New Roman"/>
          <w:b/>
          <w:bCs/>
          <w:color w:val="000000"/>
          <w:sz w:val="28"/>
          <w:szCs w:val="28"/>
          <w:lang w:val="x-none" w:eastAsia="x-none"/>
        </w:rPr>
        <w:t>ПОСТАНОВЛЕНИЕ</w:t>
      </w:r>
    </w:p>
    <w:tbl>
      <w:tblPr>
        <w:tblpPr w:leftFromText="180" w:rightFromText="180" w:vertAnchor="text" w:horzAnchor="margin" w:tblpY="157"/>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0"/>
        <w:gridCol w:w="3097"/>
        <w:gridCol w:w="1792"/>
        <w:gridCol w:w="1288"/>
      </w:tblGrid>
      <w:tr w:rsidR="000443C4" w:rsidRPr="000443C4" w:rsidTr="004D4429">
        <w:trPr>
          <w:trHeight w:val="91"/>
        </w:trPr>
        <w:tc>
          <w:tcPr>
            <w:tcW w:w="3370" w:type="dxa"/>
            <w:tcBorders>
              <w:top w:val="nil"/>
              <w:left w:val="nil"/>
              <w:bottom w:val="nil"/>
              <w:right w:val="nil"/>
            </w:tcBorders>
          </w:tcPr>
          <w:p w:rsidR="000443C4" w:rsidRPr="000443C4" w:rsidRDefault="000443C4" w:rsidP="000443C4">
            <w:pPr>
              <w:spacing w:after="0" w:line="240" w:lineRule="auto"/>
              <w:rPr>
                <w:rFonts w:ascii="Times New Roman" w:eastAsia="Times New Roman" w:hAnsi="Times New Roman" w:cs="Times New Roman"/>
                <w:color w:val="000000"/>
                <w:sz w:val="24"/>
                <w:szCs w:val="24"/>
              </w:rPr>
            </w:pPr>
          </w:p>
          <w:p w:rsidR="000443C4" w:rsidRPr="000443C4" w:rsidRDefault="000443C4" w:rsidP="000443C4">
            <w:pPr>
              <w:spacing w:after="0" w:line="240" w:lineRule="auto"/>
              <w:rPr>
                <w:rFonts w:ascii="Times New Roman" w:eastAsia="Times New Roman" w:hAnsi="Times New Roman" w:cs="Times New Roman"/>
                <w:color w:val="000000"/>
                <w:sz w:val="24"/>
                <w:szCs w:val="24"/>
              </w:rPr>
            </w:pPr>
            <w:r w:rsidRPr="000443C4">
              <w:rPr>
                <w:rFonts w:ascii="Times New Roman" w:eastAsia="Times New Roman" w:hAnsi="Times New Roman" w:cs="Times New Roman"/>
                <w:color w:val="000000"/>
                <w:sz w:val="24"/>
                <w:szCs w:val="24"/>
              </w:rPr>
              <w:t>«____» _____ 2019 г.</w:t>
            </w:r>
            <w:r w:rsidRPr="000443C4">
              <w:rPr>
                <w:rFonts w:ascii="Times New Roman" w:eastAsia="Times New Roman" w:hAnsi="Times New Roman" w:cs="Times New Roman"/>
                <w:color w:val="000000"/>
                <w:sz w:val="24"/>
                <w:szCs w:val="24"/>
              </w:rPr>
              <w:tab/>
            </w:r>
            <w:r w:rsidRPr="000443C4">
              <w:rPr>
                <w:rFonts w:ascii="Times New Roman" w:eastAsia="Times New Roman" w:hAnsi="Times New Roman" w:cs="Times New Roman"/>
                <w:color w:val="000000"/>
                <w:sz w:val="24"/>
                <w:szCs w:val="24"/>
              </w:rPr>
              <w:tab/>
            </w:r>
            <w:r w:rsidRPr="000443C4">
              <w:rPr>
                <w:rFonts w:ascii="Times New Roman" w:eastAsia="Times New Roman" w:hAnsi="Times New Roman" w:cs="Times New Roman"/>
                <w:color w:val="000000"/>
                <w:sz w:val="24"/>
                <w:szCs w:val="24"/>
              </w:rPr>
              <w:tab/>
            </w:r>
            <w:r w:rsidRPr="000443C4">
              <w:rPr>
                <w:rFonts w:ascii="Times New Roman" w:eastAsia="Times New Roman" w:hAnsi="Times New Roman" w:cs="Times New Roman"/>
                <w:color w:val="000000"/>
                <w:sz w:val="24"/>
                <w:szCs w:val="24"/>
              </w:rPr>
              <w:tab/>
            </w:r>
            <w:r w:rsidRPr="000443C4">
              <w:rPr>
                <w:rFonts w:ascii="Times New Roman" w:eastAsia="Times New Roman" w:hAnsi="Times New Roman" w:cs="Times New Roman"/>
                <w:color w:val="000000"/>
                <w:sz w:val="24"/>
                <w:szCs w:val="24"/>
              </w:rPr>
              <w:tab/>
            </w:r>
            <w:r w:rsidRPr="000443C4">
              <w:rPr>
                <w:rFonts w:ascii="Times New Roman" w:eastAsia="Times New Roman" w:hAnsi="Times New Roman" w:cs="Times New Roman"/>
                <w:color w:val="000000"/>
                <w:sz w:val="24"/>
                <w:szCs w:val="24"/>
              </w:rPr>
              <w:tab/>
            </w:r>
            <w:r w:rsidRPr="000443C4">
              <w:rPr>
                <w:rFonts w:ascii="Times New Roman" w:eastAsia="Times New Roman" w:hAnsi="Times New Roman" w:cs="Times New Roman"/>
                <w:color w:val="000000"/>
                <w:sz w:val="24"/>
                <w:szCs w:val="24"/>
              </w:rPr>
              <w:tab/>
              <w:t xml:space="preserve">             </w:t>
            </w:r>
          </w:p>
        </w:tc>
        <w:tc>
          <w:tcPr>
            <w:tcW w:w="3097" w:type="dxa"/>
            <w:tcBorders>
              <w:top w:val="nil"/>
              <w:left w:val="nil"/>
              <w:bottom w:val="nil"/>
              <w:right w:val="nil"/>
            </w:tcBorders>
          </w:tcPr>
          <w:p w:rsidR="000443C4" w:rsidRPr="000443C4" w:rsidRDefault="000443C4" w:rsidP="000443C4">
            <w:pPr>
              <w:tabs>
                <w:tab w:val="left" w:pos="664"/>
              </w:tabs>
              <w:spacing w:after="0" w:line="240" w:lineRule="auto"/>
              <w:rPr>
                <w:rFonts w:ascii="Times New Roman" w:eastAsia="Times New Roman" w:hAnsi="Times New Roman" w:cs="Times New Roman"/>
                <w:color w:val="000000"/>
                <w:sz w:val="24"/>
                <w:szCs w:val="24"/>
              </w:rPr>
            </w:pPr>
            <w:r w:rsidRPr="000443C4">
              <w:rPr>
                <w:rFonts w:ascii="Times New Roman" w:eastAsia="Times New Roman" w:hAnsi="Times New Roman" w:cs="Times New Roman"/>
                <w:color w:val="000000"/>
                <w:sz w:val="24"/>
                <w:szCs w:val="24"/>
              </w:rPr>
              <w:tab/>
            </w:r>
          </w:p>
        </w:tc>
        <w:tc>
          <w:tcPr>
            <w:tcW w:w="1792" w:type="dxa"/>
            <w:tcBorders>
              <w:top w:val="nil"/>
              <w:left w:val="nil"/>
              <w:bottom w:val="nil"/>
              <w:right w:val="nil"/>
            </w:tcBorders>
          </w:tcPr>
          <w:p w:rsidR="000443C4" w:rsidRPr="000443C4" w:rsidRDefault="000443C4" w:rsidP="000443C4">
            <w:pPr>
              <w:spacing w:after="0" w:line="240" w:lineRule="auto"/>
              <w:ind w:right="175"/>
              <w:rPr>
                <w:rFonts w:ascii="Times New Roman" w:eastAsia="Times New Roman" w:hAnsi="Times New Roman" w:cs="Times New Roman"/>
                <w:color w:val="000000"/>
                <w:sz w:val="24"/>
                <w:szCs w:val="24"/>
              </w:rPr>
            </w:pPr>
          </w:p>
        </w:tc>
        <w:tc>
          <w:tcPr>
            <w:tcW w:w="1288" w:type="dxa"/>
            <w:tcBorders>
              <w:top w:val="nil"/>
              <w:left w:val="nil"/>
              <w:bottom w:val="nil"/>
              <w:right w:val="nil"/>
            </w:tcBorders>
          </w:tcPr>
          <w:p w:rsidR="000443C4" w:rsidRPr="000443C4" w:rsidRDefault="000443C4" w:rsidP="000443C4">
            <w:pPr>
              <w:spacing w:after="0" w:line="240" w:lineRule="auto"/>
              <w:rPr>
                <w:rFonts w:ascii="Times New Roman" w:eastAsia="Times New Roman" w:hAnsi="Times New Roman" w:cs="Times New Roman"/>
                <w:color w:val="000000"/>
                <w:sz w:val="24"/>
                <w:szCs w:val="24"/>
              </w:rPr>
            </w:pPr>
          </w:p>
          <w:p w:rsidR="000443C4" w:rsidRPr="000443C4" w:rsidRDefault="000443C4" w:rsidP="000443C4">
            <w:pPr>
              <w:spacing w:after="0" w:line="240" w:lineRule="auto"/>
              <w:rPr>
                <w:rFonts w:ascii="Times New Roman" w:eastAsia="Times New Roman" w:hAnsi="Times New Roman" w:cs="Times New Roman"/>
                <w:color w:val="000000"/>
                <w:sz w:val="24"/>
                <w:szCs w:val="24"/>
              </w:rPr>
            </w:pPr>
            <w:r w:rsidRPr="000443C4">
              <w:rPr>
                <w:rFonts w:ascii="Times New Roman" w:eastAsia="Times New Roman" w:hAnsi="Times New Roman" w:cs="Times New Roman"/>
                <w:color w:val="000000"/>
                <w:sz w:val="24"/>
                <w:szCs w:val="24"/>
              </w:rPr>
              <w:t>№ _____</w:t>
            </w:r>
          </w:p>
        </w:tc>
      </w:tr>
    </w:tbl>
    <w:p w:rsidR="000443C4" w:rsidRPr="000443C4" w:rsidRDefault="000443C4" w:rsidP="000443C4">
      <w:pPr>
        <w:spacing w:before="240" w:after="60" w:line="240" w:lineRule="auto"/>
        <w:ind w:right="4535"/>
        <w:outlineLvl w:val="0"/>
        <w:rPr>
          <w:rFonts w:ascii="Times New Roman" w:eastAsia="Times New Roman" w:hAnsi="Times New Roman" w:cs="Times New Roman"/>
          <w:bCs/>
          <w:color w:val="000000"/>
          <w:kern w:val="28"/>
          <w:sz w:val="24"/>
          <w:szCs w:val="24"/>
        </w:rPr>
      </w:pPr>
      <w:proofErr w:type="gramStart"/>
      <w:r w:rsidRPr="000443C4">
        <w:rPr>
          <w:rFonts w:ascii="Times New Roman" w:eastAsia="Times New Roman" w:hAnsi="Times New Roman" w:cs="Times New Roman"/>
          <w:bCs/>
          <w:kern w:val="28"/>
          <w:sz w:val="24"/>
          <w:szCs w:val="24"/>
          <w:lang w:eastAsia="en-US"/>
        </w:rPr>
        <w:t>Об утверждении Административного регламента предоставления муниципальной услуги «Направление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Кондинский район»</w:t>
      </w:r>
      <w:proofErr w:type="gramEnd"/>
    </w:p>
    <w:p w:rsidR="000443C4" w:rsidRPr="000443C4" w:rsidRDefault="000443C4" w:rsidP="000443C4">
      <w:pPr>
        <w:autoSpaceDE w:val="0"/>
        <w:autoSpaceDN w:val="0"/>
        <w:adjustRightInd w:val="0"/>
        <w:spacing w:after="0" w:line="240" w:lineRule="auto"/>
        <w:ind w:firstLine="709"/>
        <w:rPr>
          <w:rFonts w:ascii="Times New Roman" w:eastAsia="Times New Roman" w:hAnsi="Times New Roman" w:cs="Times New Roman"/>
          <w:iCs/>
          <w:sz w:val="24"/>
          <w:szCs w:val="24"/>
          <w:lang w:eastAsia="en-US"/>
        </w:rPr>
      </w:pPr>
      <w:r w:rsidRPr="000443C4">
        <w:rPr>
          <w:rFonts w:ascii="Times New Roman" w:eastAsia="Times New Roman" w:hAnsi="Times New Roman" w:cs="Times New Roman"/>
          <w:iCs/>
          <w:sz w:val="24"/>
          <w:szCs w:val="24"/>
          <w:lang w:eastAsia="en-US"/>
        </w:rPr>
        <w:t xml:space="preserve"> </w:t>
      </w:r>
    </w:p>
    <w:p w:rsidR="000443C4" w:rsidRPr="000443C4" w:rsidRDefault="000443C4" w:rsidP="009E6E3B">
      <w:pPr>
        <w:spacing w:after="0" w:line="240" w:lineRule="auto"/>
        <w:ind w:firstLine="709"/>
        <w:jc w:val="both"/>
        <w:rPr>
          <w:rFonts w:ascii="Times New Roman" w:eastAsia="Times New Roman" w:hAnsi="Times New Roman" w:cs="Times New Roman"/>
          <w:iCs/>
          <w:sz w:val="24"/>
          <w:szCs w:val="24"/>
          <w:lang w:eastAsia="en-US"/>
        </w:rPr>
      </w:pPr>
      <w:r w:rsidRPr="000443C4">
        <w:rPr>
          <w:rFonts w:ascii="Times New Roman" w:eastAsia="Times New Roman" w:hAnsi="Times New Roman" w:cs="Times New Roman"/>
          <w:iCs/>
          <w:sz w:val="24"/>
          <w:szCs w:val="24"/>
          <w:lang w:eastAsia="en-US"/>
        </w:rPr>
        <w:t xml:space="preserve">В соответствии со статьей 55 Градостроительного кодекса Российской Федерации, Федеральным законом от 27 июля 2010 года № 210-ФЗ «Об организации предоставления государственных и муниципальных услуг», руководствуясь </w:t>
      </w:r>
      <w:hyperlink r:id="rId9" w:tooltip="УСТАВ МО от 02.06.2005 № 386 Дума Кондинского района&#10;&#10;УСТАВ КОНДИНСКОГО РАЙОНА" w:history="1">
        <w:r w:rsidRPr="000443C4">
          <w:rPr>
            <w:rFonts w:ascii="Times New Roman" w:eastAsia="Times New Roman" w:hAnsi="Times New Roman" w:cs="Times New Roman"/>
            <w:color w:val="000000" w:themeColor="text1"/>
            <w:sz w:val="24"/>
            <w:szCs w:val="24"/>
            <w:lang w:eastAsia="en-US"/>
          </w:rPr>
          <w:t>Уставом Кондинского района</w:t>
        </w:r>
      </w:hyperlink>
      <w:r w:rsidRPr="000443C4">
        <w:rPr>
          <w:rFonts w:ascii="Times New Roman" w:eastAsia="Times New Roman" w:hAnsi="Times New Roman" w:cs="Times New Roman"/>
          <w:bCs/>
          <w:sz w:val="24"/>
          <w:szCs w:val="24"/>
          <w:lang w:eastAsia="en-US"/>
        </w:rPr>
        <w:t xml:space="preserve">, </w:t>
      </w:r>
      <w:r w:rsidRPr="000443C4">
        <w:rPr>
          <w:rFonts w:ascii="Times New Roman" w:eastAsia="Times New Roman" w:hAnsi="Times New Roman" w:cs="Times New Roman"/>
          <w:b/>
          <w:bCs/>
          <w:sz w:val="24"/>
          <w:szCs w:val="24"/>
          <w:lang w:eastAsia="en-US"/>
        </w:rPr>
        <w:t>администрация Кондинского района постановляет:</w:t>
      </w:r>
    </w:p>
    <w:p w:rsidR="000443C4" w:rsidRPr="000443C4" w:rsidRDefault="000443C4" w:rsidP="009E6E3B">
      <w:pPr>
        <w:numPr>
          <w:ilvl w:val="0"/>
          <w:numId w:val="1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0443C4">
        <w:rPr>
          <w:rFonts w:ascii="Times New Roman" w:eastAsia="Times New Roman" w:hAnsi="Times New Roman" w:cs="Times New Roman"/>
          <w:sz w:val="24"/>
          <w:szCs w:val="24"/>
        </w:rPr>
        <w:t xml:space="preserve">Утвердить Административный регламент предоставления муниципальной услуги </w:t>
      </w:r>
      <w:r w:rsidRPr="000443C4">
        <w:rPr>
          <w:rFonts w:ascii="Times New Roman" w:eastAsia="Times New Roman" w:hAnsi="Times New Roman" w:cs="Times New Roman"/>
          <w:bCs/>
          <w:sz w:val="24"/>
          <w:szCs w:val="24"/>
        </w:rPr>
        <w:t xml:space="preserve">«Направление уведомления о соответствии (несоответствии) </w:t>
      </w:r>
      <w:proofErr w:type="gramStart"/>
      <w:r w:rsidRPr="000443C4">
        <w:rPr>
          <w:rFonts w:ascii="Times New Roman" w:eastAsia="Times New Roman" w:hAnsi="Times New Roman" w:cs="Times New Roman"/>
          <w:bCs/>
          <w:sz w:val="24"/>
          <w:szCs w:val="24"/>
        </w:rPr>
        <w:t>построенных</w:t>
      </w:r>
      <w:proofErr w:type="gramEnd"/>
      <w:r w:rsidRPr="000443C4">
        <w:rPr>
          <w:rFonts w:ascii="Times New Roman" w:eastAsia="Times New Roman" w:hAnsi="Times New Roman" w:cs="Times New Roman"/>
          <w:bCs/>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w:t>
      </w:r>
      <w:r w:rsidRPr="000443C4">
        <w:rPr>
          <w:rFonts w:ascii="Times New Roman" w:eastAsia="Times New Roman" w:hAnsi="Times New Roman" w:cs="Times New Roman"/>
          <w:color w:val="000000" w:themeColor="text1"/>
          <w:sz w:val="24"/>
          <w:szCs w:val="24"/>
        </w:rPr>
        <w:t>муниципального образования Кондинский район»</w:t>
      </w:r>
      <w:r w:rsidRPr="000443C4">
        <w:rPr>
          <w:rFonts w:ascii="Times New Roman" w:eastAsia="Times New Roman" w:hAnsi="Times New Roman" w:cs="Times New Roman"/>
          <w:i/>
          <w:color w:val="000000" w:themeColor="text1"/>
          <w:sz w:val="24"/>
          <w:szCs w:val="24"/>
        </w:rPr>
        <w:t>.</w:t>
      </w:r>
    </w:p>
    <w:p w:rsidR="000443C4" w:rsidRPr="000443C4" w:rsidRDefault="000443C4" w:rsidP="009E6E3B">
      <w:pPr>
        <w:numPr>
          <w:ilvl w:val="0"/>
          <w:numId w:val="11"/>
        </w:numPr>
        <w:autoSpaceDE w:val="0"/>
        <w:autoSpaceDN w:val="0"/>
        <w:adjustRightInd w:val="0"/>
        <w:spacing w:after="0" w:line="240" w:lineRule="auto"/>
        <w:ind w:left="0" w:firstLine="709"/>
        <w:contextualSpacing/>
        <w:jc w:val="both"/>
        <w:outlineLvl w:val="0"/>
        <w:rPr>
          <w:rFonts w:ascii="Times New Roman" w:eastAsia="Times New Roman" w:hAnsi="Times New Roman" w:cs="Times New Roman"/>
          <w:sz w:val="24"/>
          <w:szCs w:val="24"/>
        </w:rPr>
      </w:pPr>
      <w:r w:rsidRPr="000443C4">
        <w:rPr>
          <w:rFonts w:ascii="Times New Roman" w:eastAsia="Times New Roman" w:hAnsi="Times New Roman" w:cs="Times New Roman"/>
          <w:sz w:val="24"/>
          <w:szCs w:val="24"/>
        </w:rPr>
        <w:t>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муниципального образования Кондинский район.</w:t>
      </w:r>
    </w:p>
    <w:p w:rsidR="000443C4" w:rsidRPr="000443C4" w:rsidRDefault="000443C4" w:rsidP="009E6E3B">
      <w:pPr>
        <w:numPr>
          <w:ilvl w:val="0"/>
          <w:numId w:val="11"/>
        </w:numPr>
        <w:autoSpaceDE w:val="0"/>
        <w:autoSpaceDN w:val="0"/>
        <w:adjustRightInd w:val="0"/>
        <w:spacing w:after="0" w:line="240" w:lineRule="auto"/>
        <w:ind w:left="0" w:firstLine="709"/>
        <w:contextualSpacing/>
        <w:jc w:val="both"/>
        <w:outlineLvl w:val="0"/>
        <w:rPr>
          <w:rFonts w:ascii="Times New Roman" w:eastAsia="Times New Roman" w:hAnsi="Times New Roman" w:cs="Times New Roman"/>
          <w:sz w:val="24"/>
          <w:szCs w:val="24"/>
        </w:rPr>
      </w:pPr>
      <w:r w:rsidRPr="000443C4">
        <w:rPr>
          <w:rFonts w:ascii="Times New Roman" w:eastAsia="Times New Roman" w:hAnsi="Times New Roman" w:cs="Times New Roman"/>
          <w:sz w:val="24"/>
          <w:szCs w:val="24"/>
        </w:rPr>
        <w:t>Постановление вступает в силу после его обнародования.</w:t>
      </w:r>
    </w:p>
    <w:p w:rsidR="000443C4" w:rsidRPr="000443C4" w:rsidRDefault="000443C4" w:rsidP="000443C4">
      <w:pPr>
        <w:spacing w:after="0" w:line="240" w:lineRule="auto"/>
        <w:ind w:firstLine="709"/>
        <w:jc w:val="both"/>
        <w:rPr>
          <w:rFonts w:ascii="Times New Roman" w:eastAsia="Calibri" w:hAnsi="Times New Roman" w:cs="Times New Roman"/>
          <w:sz w:val="24"/>
          <w:szCs w:val="24"/>
          <w:lang w:eastAsia="en-US"/>
        </w:rPr>
      </w:pPr>
    </w:p>
    <w:p w:rsidR="000443C4" w:rsidRPr="000443C4" w:rsidRDefault="000443C4" w:rsidP="000443C4">
      <w:pPr>
        <w:spacing w:after="0" w:line="240" w:lineRule="auto"/>
        <w:ind w:firstLine="709"/>
        <w:jc w:val="both"/>
        <w:rPr>
          <w:rFonts w:ascii="Times New Roman" w:eastAsia="Calibri" w:hAnsi="Times New Roman" w:cs="Times New Roman"/>
          <w:sz w:val="24"/>
          <w:szCs w:val="24"/>
          <w:lang w:eastAsia="en-US"/>
        </w:rPr>
      </w:pPr>
    </w:p>
    <w:p w:rsidR="000443C4" w:rsidRPr="000443C4" w:rsidRDefault="000443C4" w:rsidP="000443C4">
      <w:pPr>
        <w:spacing w:after="0" w:line="240" w:lineRule="auto"/>
        <w:rPr>
          <w:rFonts w:ascii="Times New Roman" w:eastAsia="Calibri" w:hAnsi="Times New Roman" w:cs="Times New Roman"/>
          <w:sz w:val="24"/>
          <w:szCs w:val="24"/>
          <w:lang w:eastAsia="en-US"/>
        </w:rPr>
      </w:pPr>
      <w:r w:rsidRPr="000443C4">
        <w:rPr>
          <w:rFonts w:ascii="Times New Roman" w:eastAsia="Calibri" w:hAnsi="Times New Roman" w:cs="Times New Roman"/>
          <w:sz w:val="24"/>
          <w:szCs w:val="24"/>
          <w:lang w:eastAsia="en-US"/>
        </w:rPr>
        <w:t>Глава района</w:t>
      </w:r>
      <w:r w:rsidRPr="000443C4">
        <w:rPr>
          <w:rFonts w:ascii="Times New Roman" w:eastAsia="Calibri" w:hAnsi="Times New Roman" w:cs="Times New Roman"/>
          <w:sz w:val="24"/>
          <w:szCs w:val="24"/>
          <w:lang w:eastAsia="en-US"/>
        </w:rPr>
        <w:tab/>
      </w:r>
      <w:r w:rsidRPr="000443C4">
        <w:rPr>
          <w:rFonts w:ascii="Times New Roman" w:eastAsia="Calibri" w:hAnsi="Times New Roman" w:cs="Times New Roman"/>
          <w:sz w:val="24"/>
          <w:szCs w:val="24"/>
          <w:lang w:eastAsia="en-US"/>
        </w:rPr>
        <w:tab/>
      </w:r>
      <w:r w:rsidRPr="000443C4">
        <w:rPr>
          <w:rFonts w:ascii="Times New Roman" w:eastAsia="Calibri" w:hAnsi="Times New Roman" w:cs="Times New Roman"/>
          <w:sz w:val="24"/>
          <w:szCs w:val="24"/>
          <w:lang w:eastAsia="en-US"/>
        </w:rPr>
        <w:tab/>
      </w:r>
      <w:r w:rsidRPr="000443C4">
        <w:rPr>
          <w:rFonts w:ascii="Times New Roman" w:eastAsia="Calibri" w:hAnsi="Times New Roman" w:cs="Times New Roman"/>
          <w:sz w:val="24"/>
          <w:szCs w:val="24"/>
          <w:lang w:eastAsia="en-US"/>
        </w:rPr>
        <w:tab/>
      </w:r>
      <w:r w:rsidRPr="000443C4">
        <w:rPr>
          <w:rFonts w:ascii="Times New Roman" w:eastAsia="Calibri" w:hAnsi="Times New Roman" w:cs="Times New Roman"/>
          <w:sz w:val="24"/>
          <w:szCs w:val="24"/>
          <w:lang w:eastAsia="en-US"/>
        </w:rPr>
        <w:tab/>
      </w:r>
      <w:r w:rsidRPr="000443C4">
        <w:rPr>
          <w:rFonts w:ascii="Times New Roman" w:eastAsia="Calibri" w:hAnsi="Times New Roman" w:cs="Times New Roman"/>
          <w:sz w:val="24"/>
          <w:szCs w:val="24"/>
          <w:lang w:eastAsia="en-US"/>
        </w:rPr>
        <w:tab/>
      </w:r>
      <w:r w:rsidRPr="000443C4">
        <w:rPr>
          <w:rFonts w:ascii="Times New Roman" w:eastAsia="Calibri" w:hAnsi="Times New Roman" w:cs="Times New Roman"/>
          <w:sz w:val="24"/>
          <w:szCs w:val="24"/>
          <w:lang w:eastAsia="en-US"/>
        </w:rPr>
        <w:tab/>
      </w:r>
      <w:r w:rsidRPr="000443C4">
        <w:rPr>
          <w:rFonts w:ascii="Times New Roman" w:eastAsia="Calibri" w:hAnsi="Times New Roman" w:cs="Times New Roman"/>
          <w:sz w:val="24"/>
          <w:szCs w:val="24"/>
          <w:lang w:eastAsia="en-US"/>
        </w:rPr>
        <w:tab/>
        <w:t xml:space="preserve">                      </w:t>
      </w:r>
      <w:proofErr w:type="spellStart"/>
      <w:r w:rsidRPr="000443C4">
        <w:rPr>
          <w:rFonts w:ascii="Times New Roman" w:eastAsia="Calibri" w:hAnsi="Times New Roman" w:cs="Times New Roman"/>
          <w:sz w:val="24"/>
          <w:szCs w:val="24"/>
          <w:lang w:eastAsia="en-US"/>
        </w:rPr>
        <w:t>А.В.Дубовик</w:t>
      </w:r>
      <w:proofErr w:type="spellEnd"/>
    </w:p>
    <w:p w:rsidR="000443C4" w:rsidRDefault="000443C4" w:rsidP="00890C8D">
      <w:pPr>
        <w:spacing w:after="0" w:line="240" w:lineRule="auto"/>
        <w:jc w:val="right"/>
        <w:rPr>
          <w:rFonts w:ascii="Times New Roman" w:eastAsia="Calibri" w:hAnsi="Times New Roman" w:cs="Times New Roman"/>
          <w:sz w:val="24"/>
          <w:szCs w:val="24"/>
          <w:lang w:eastAsia="en-US"/>
        </w:rPr>
      </w:pPr>
    </w:p>
    <w:p w:rsidR="000443C4" w:rsidRDefault="000443C4" w:rsidP="00890C8D">
      <w:pPr>
        <w:spacing w:after="0" w:line="240" w:lineRule="auto"/>
        <w:jc w:val="right"/>
        <w:rPr>
          <w:rFonts w:ascii="Times New Roman" w:eastAsia="Calibri" w:hAnsi="Times New Roman" w:cs="Times New Roman"/>
          <w:sz w:val="24"/>
          <w:szCs w:val="24"/>
          <w:lang w:eastAsia="en-US"/>
        </w:rPr>
      </w:pPr>
    </w:p>
    <w:p w:rsidR="00890C8D" w:rsidRPr="00810E76" w:rsidRDefault="00890C8D" w:rsidP="000A070E">
      <w:pPr>
        <w:spacing w:after="0" w:line="240" w:lineRule="auto"/>
        <w:jc w:val="right"/>
        <w:rPr>
          <w:rFonts w:ascii="Times New Roman" w:eastAsia="Calibri" w:hAnsi="Times New Roman" w:cs="Times New Roman"/>
          <w:sz w:val="24"/>
          <w:szCs w:val="24"/>
          <w:lang w:eastAsia="en-US"/>
        </w:rPr>
      </w:pPr>
      <w:r w:rsidRPr="00810E76">
        <w:rPr>
          <w:rFonts w:ascii="Times New Roman" w:eastAsia="Calibri" w:hAnsi="Times New Roman" w:cs="Times New Roman"/>
          <w:sz w:val="24"/>
          <w:szCs w:val="24"/>
          <w:lang w:eastAsia="en-US"/>
        </w:rPr>
        <w:lastRenderedPageBreak/>
        <w:t>Приложение</w:t>
      </w:r>
    </w:p>
    <w:p w:rsidR="00890C8D" w:rsidRPr="00890C8D" w:rsidRDefault="00890C8D" w:rsidP="00890C8D">
      <w:pPr>
        <w:spacing w:after="0" w:line="240" w:lineRule="auto"/>
        <w:jc w:val="right"/>
        <w:rPr>
          <w:rFonts w:ascii="Times New Roman" w:eastAsia="Calibri" w:hAnsi="Times New Roman" w:cs="Times New Roman"/>
          <w:sz w:val="24"/>
          <w:szCs w:val="24"/>
          <w:lang w:eastAsia="en-US"/>
        </w:rPr>
      </w:pPr>
      <w:r w:rsidRPr="00890C8D">
        <w:rPr>
          <w:rFonts w:ascii="Times New Roman" w:eastAsia="Calibri" w:hAnsi="Times New Roman" w:cs="Times New Roman"/>
          <w:sz w:val="24"/>
          <w:szCs w:val="24"/>
          <w:lang w:eastAsia="en-US"/>
        </w:rPr>
        <w:t xml:space="preserve">к  постановлению </w:t>
      </w:r>
    </w:p>
    <w:p w:rsidR="00890C8D" w:rsidRPr="00890C8D" w:rsidRDefault="00890C8D" w:rsidP="00890C8D">
      <w:pPr>
        <w:spacing w:after="0" w:line="240" w:lineRule="auto"/>
        <w:jc w:val="right"/>
        <w:rPr>
          <w:rFonts w:ascii="Times New Roman" w:eastAsia="Calibri" w:hAnsi="Times New Roman" w:cs="Times New Roman"/>
          <w:sz w:val="24"/>
          <w:szCs w:val="24"/>
          <w:lang w:eastAsia="en-US"/>
        </w:rPr>
      </w:pPr>
      <w:r w:rsidRPr="00890C8D">
        <w:rPr>
          <w:rFonts w:ascii="Times New Roman" w:eastAsia="Calibri" w:hAnsi="Times New Roman" w:cs="Times New Roman"/>
          <w:sz w:val="24"/>
          <w:szCs w:val="24"/>
          <w:lang w:eastAsia="en-US"/>
        </w:rPr>
        <w:t>администрации района</w:t>
      </w:r>
    </w:p>
    <w:p w:rsidR="00890C8D" w:rsidRPr="00890C8D" w:rsidRDefault="00890C8D" w:rsidP="00890C8D">
      <w:pPr>
        <w:spacing w:after="0" w:line="240" w:lineRule="auto"/>
        <w:jc w:val="right"/>
        <w:rPr>
          <w:rFonts w:ascii="Times New Roman" w:eastAsia="Calibri" w:hAnsi="Times New Roman" w:cs="Times New Roman"/>
          <w:sz w:val="24"/>
          <w:szCs w:val="24"/>
          <w:lang w:eastAsia="en-US"/>
        </w:rPr>
      </w:pPr>
      <w:r w:rsidRPr="00890C8D">
        <w:rPr>
          <w:rFonts w:ascii="Times New Roman" w:eastAsia="Calibri" w:hAnsi="Times New Roman" w:cs="Times New Roman"/>
          <w:sz w:val="24"/>
          <w:szCs w:val="24"/>
          <w:lang w:eastAsia="en-US"/>
        </w:rPr>
        <w:t>от  ____________   №  _____</w:t>
      </w:r>
    </w:p>
    <w:p w:rsidR="00625353" w:rsidRPr="00810E76" w:rsidRDefault="00625353" w:rsidP="00890C8D">
      <w:pPr>
        <w:autoSpaceDE w:val="0"/>
        <w:autoSpaceDN w:val="0"/>
        <w:adjustRightInd w:val="0"/>
        <w:spacing w:after="0"/>
        <w:jc w:val="right"/>
        <w:rPr>
          <w:rFonts w:ascii="Times New Roman" w:hAnsi="Times New Roman"/>
          <w:color w:val="000000" w:themeColor="text1"/>
          <w:sz w:val="24"/>
          <w:szCs w:val="24"/>
        </w:rPr>
      </w:pPr>
    </w:p>
    <w:p w:rsidR="00625353" w:rsidRPr="00810E76" w:rsidRDefault="00976E35" w:rsidP="00EA22D8">
      <w:pPr>
        <w:autoSpaceDE w:val="0"/>
        <w:autoSpaceDN w:val="0"/>
        <w:adjustRightInd w:val="0"/>
        <w:spacing w:after="0"/>
        <w:contextualSpacing/>
        <w:jc w:val="center"/>
        <w:rPr>
          <w:rFonts w:ascii="Times New Roman" w:eastAsia="Times New Roman" w:hAnsi="Times New Roman" w:cs="Times New Roman"/>
          <w:b/>
          <w:sz w:val="24"/>
          <w:szCs w:val="24"/>
        </w:rPr>
      </w:pPr>
      <w:proofErr w:type="gramStart"/>
      <w:r w:rsidRPr="00810E76">
        <w:rPr>
          <w:rFonts w:ascii="Times New Roman" w:eastAsia="Times New Roman" w:hAnsi="Times New Roman" w:cs="Times New Roman"/>
          <w:b/>
          <w:color w:val="000000" w:themeColor="text1"/>
          <w:sz w:val="24"/>
          <w:szCs w:val="24"/>
        </w:rPr>
        <w:t>Административный регламент пред</w:t>
      </w:r>
      <w:r w:rsidR="00EB0A76" w:rsidRPr="00810E76">
        <w:rPr>
          <w:rFonts w:ascii="Times New Roman" w:eastAsia="Times New Roman" w:hAnsi="Times New Roman" w:cs="Times New Roman"/>
          <w:b/>
          <w:color w:val="000000" w:themeColor="text1"/>
          <w:sz w:val="24"/>
          <w:szCs w:val="24"/>
        </w:rPr>
        <w:t xml:space="preserve">оставления муниципальной услуги </w:t>
      </w:r>
      <w:r w:rsidR="00895F2C" w:rsidRPr="00810E76">
        <w:rPr>
          <w:rFonts w:ascii="Times New Roman" w:hAnsi="Times New Roman" w:cs="Times New Roman"/>
          <w:b/>
          <w:bCs/>
          <w:color w:val="000000" w:themeColor="text1"/>
          <w:sz w:val="24"/>
          <w:szCs w:val="24"/>
          <w:lang w:eastAsia="en-US"/>
        </w:rPr>
        <w:t xml:space="preserve">«Направление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w:t>
      </w:r>
      <w:r w:rsidR="00895F2C" w:rsidRPr="00810E76">
        <w:rPr>
          <w:rFonts w:ascii="Times New Roman" w:hAnsi="Times New Roman" w:cs="Times New Roman"/>
          <w:b/>
          <w:bCs/>
          <w:sz w:val="24"/>
          <w:szCs w:val="24"/>
          <w:lang w:eastAsia="en-US"/>
        </w:rPr>
        <w:t>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00EB0A76" w:rsidRPr="00810E76">
        <w:rPr>
          <w:rFonts w:ascii="Times New Roman" w:hAnsi="Times New Roman" w:cs="Times New Roman"/>
          <w:b/>
          <w:bCs/>
          <w:sz w:val="24"/>
          <w:szCs w:val="24"/>
          <w:lang w:eastAsia="en-US"/>
        </w:rPr>
        <w:t xml:space="preserve"> на территории </w:t>
      </w:r>
      <w:r w:rsidR="00DF2377" w:rsidRPr="00810E76">
        <w:rPr>
          <w:rFonts w:ascii="Times New Roman" w:hAnsi="Times New Roman" w:cs="Times New Roman"/>
          <w:b/>
          <w:bCs/>
          <w:sz w:val="24"/>
          <w:szCs w:val="24"/>
          <w:lang w:eastAsia="en-US"/>
        </w:rPr>
        <w:t xml:space="preserve">муниципального образования </w:t>
      </w:r>
      <w:proofErr w:type="spellStart"/>
      <w:r w:rsidR="00DF2377" w:rsidRPr="00810E76">
        <w:rPr>
          <w:rFonts w:ascii="Times New Roman" w:hAnsi="Times New Roman" w:cs="Times New Roman"/>
          <w:b/>
          <w:bCs/>
          <w:sz w:val="24"/>
          <w:szCs w:val="24"/>
          <w:lang w:eastAsia="en-US"/>
        </w:rPr>
        <w:t>Кондинск</w:t>
      </w:r>
      <w:r w:rsidR="009E6E3B">
        <w:rPr>
          <w:rFonts w:ascii="Times New Roman" w:hAnsi="Times New Roman" w:cs="Times New Roman"/>
          <w:b/>
          <w:bCs/>
          <w:sz w:val="24"/>
          <w:szCs w:val="24"/>
          <w:lang w:eastAsia="en-US"/>
        </w:rPr>
        <w:t>ий</w:t>
      </w:r>
      <w:proofErr w:type="spellEnd"/>
      <w:r w:rsidR="00DF2377" w:rsidRPr="00810E76">
        <w:rPr>
          <w:rFonts w:ascii="Times New Roman" w:hAnsi="Times New Roman" w:cs="Times New Roman"/>
          <w:b/>
          <w:bCs/>
          <w:sz w:val="24"/>
          <w:szCs w:val="24"/>
          <w:lang w:eastAsia="en-US"/>
        </w:rPr>
        <w:t xml:space="preserve"> район</w:t>
      </w:r>
      <w:r w:rsidR="002D6EE7">
        <w:rPr>
          <w:rFonts w:ascii="Times New Roman" w:hAnsi="Times New Roman" w:cs="Times New Roman"/>
          <w:b/>
          <w:bCs/>
          <w:sz w:val="24"/>
          <w:szCs w:val="24"/>
          <w:lang w:eastAsia="en-US"/>
        </w:rPr>
        <w:t>»</w:t>
      </w:r>
      <w:proofErr w:type="gramEnd"/>
    </w:p>
    <w:p w:rsidR="00625353" w:rsidRPr="00810E76" w:rsidRDefault="00625353" w:rsidP="00EA22D8">
      <w:pPr>
        <w:autoSpaceDE w:val="0"/>
        <w:autoSpaceDN w:val="0"/>
        <w:adjustRightInd w:val="0"/>
        <w:spacing w:after="0"/>
        <w:contextualSpacing/>
        <w:jc w:val="center"/>
        <w:rPr>
          <w:rFonts w:ascii="Times New Roman" w:eastAsia="Times New Roman" w:hAnsi="Times New Roman" w:cs="Times New Roman"/>
          <w:b/>
          <w:sz w:val="24"/>
          <w:szCs w:val="24"/>
        </w:rPr>
      </w:pPr>
    </w:p>
    <w:p w:rsidR="00625353" w:rsidRPr="00810E76" w:rsidRDefault="00625353" w:rsidP="00EA22D8">
      <w:pPr>
        <w:pStyle w:val="ac"/>
        <w:numPr>
          <w:ilvl w:val="0"/>
          <w:numId w:val="8"/>
        </w:numPr>
        <w:autoSpaceDE w:val="0"/>
        <w:autoSpaceDN w:val="0"/>
        <w:adjustRightInd w:val="0"/>
        <w:ind w:left="0" w:firstLine="0"/>
        <w:jc w:val="center"/>
        <w:rPr>
          <w:b/>
        </w:rPr>
      </w:pPr>
      <w:r w:rsidRPr="00810E76">
        <w:rPr>
          <w:b/>
        </w:rPr>
        <w:t>Общие положения</w:t>
      </w:r>
    </w:p>
    <w:p w:rsidR="00625353" w:rsidRPr="00810E76" w:rsidRDefault="00625353" w:rsidP="00EA22D8">
      <w:pPr>
        <w:autoSpaceDE w:val="0"/>
        <w:autoSpaceDN w:val="0"/>
        <w:adjustRightInd w:val="0"/>
        <w:spacing w:after="0"/>
        <w:contextualSpacing/>
        <w:jc w:val="center"/>
        <w:rPr>
          <w:rFonts w:ascii="Times New Roman" w:eastAsia="Times New Roman" w:hAnsi="Times New Roman" w:cs="Times New Roman"/>
          <w:sz w:val="24"/>
          <w:szCs w:val="24"/>
        </w:rPr>
      </w:pPr>
    </w:p>
    <w:p w:rsidR="00625353" w:rsidRPr="00810E76" w:rsidRDefault="00625353" w:rsidP="00EA22D8">
      <w:pPr>
        <w:autoSpaceDE w:val="0"/>
        <w:autoSpaceDN w:val="0"/>
        <w:adjustRightInd w:val="0"/>
        <w:spacing w:after="0"/>
        <w:contextualSpacing/>
        <w:jc w:val="center"/>
        <w:rPr>
          <w:rFonts w:ascii="Times New Roman" w:eastAsia="Times New Roman" w:hAnsi="Times New Roman" w:cs="Times New Roman"/>
          <w:b/>
          <w:sz w:val="24"/>
          <w:szCs w:val="24"/>
        </w:rPr>
      </w:pPr>
      <w:r w:rsidRPr="00810E76">
        <w:rPr>
          <w:rFonts w:ascii="Times New Roman" w:eastAsia="Times New Roman" w:hAnsi="Times New Roman" w:cs="Times New Roman"/>
          <w:b/>
          <w:sz w:val="24"/>
          <w:szCs w:val="24"/>
        </w:rPr>
        <w:t>Предмет регулирования административного регламента</w:t>
      </w:r>
    </w:p>
    <w:p w:rsidR="00811BBD" w:rsidRPr="00810E76" w:rsidRDefault="00811BBD" w:rsidP="00EA22D8">
      <w:pPr>
        <w:autoSpaceDE w:val="0"/>
        <w:autoSpaceDN w:val="0"/>
        <w:adjustRightInd w:val="0"/>
        <w:spacing w:after="0"/>
        <w:contextualSpacing/>
        <w:jc w:val="center"/>
        <w:rPr>
          <w:rFonts w:ascii="Times New Roman" w:eastAsia="Times New Roman" w:hAnsi="Times New Roman" w:cs="Times New Roman"/>
          <w:color w:val="000000" w:themeColor="text1"/>
          <w:sz w:val="24"/>
          <w:szCs w:val="24"/>
        </w:rPr>
      </w:pPr>
    </w:p>
    <w:p w:rsidR="003C257B" w:rsidRPr="00810E76" w:rsidRDefault="00D30E32" w:rsidP="009E6E3B">
      <w:pPr>
        <w:numPr>
          <w:ilvl w:val="0"/>
          <w:numId w:val="4"/>
        </w:numPr>
        <w:autoSpaceDE w:val="0"/>
        <w:autoSpaceDN w:val="0"/>
        <w:adjustRightInd w:val="0"/>
        <w:spacing w:after="0"/>
        <w:ind w:left="0" w:firstLine="709"/>
        <w:contextualSpacing/>
        <w:jc w:val="both"/>
        <w:rPr>
          <w:rFonts w:ascii="Times New Roman" w:eastAsia="Times New Roman" w:hAnsi="Times New Roman" w:cs="Times New Roman"/>
          <w:color w:val="000000" w:themeColor="text1"/>
          <w:sz w:val="24"/>
          <w:szCs w:val="24"/>
        </w:rPr>
      </w:pPr>
      <w:proofErr w:type="gramStart"/>
      <w:r w:rsidRPr="00810E76">
        <w:rPr>
          <w:rFonts w:ascii="Times New Roman" w:hAnsi="Times New Roman" w:cs="Times New Roman"/>
          <w:color w:val="000000" w:themeColor="text1"/>
          <w:sz w:val="24"/>
          <w:szCs w:val="24"/>
        </w:rPr>
        <w:t xml:space="preserve">Настоящий </w:t>
      </w:r>
      <w:r w:rsidR="00625353" w:rsidRPr="00810E76">
        <w:rPr>
          <w:rFonts w:ascii="Times New Roman" w:hAnsi="Times New Roman" w:cs="Times New Roman"/>
          <w:color w:val="000000" w:themeColor="text1"/>
          <w:sz w:val="24"/>
          <w:szCs w:val="24"/>
        </w:rPr>
        <w:t xml:space="preserve">Административный регламент </w:t>
      </w:r>
      <w:r w:rsidR="009E12AC" w:rsidRPr="00810E76">
        <w:rPr>
          <w:rFonts w:ascii="Times New Roman" w:hAnsi="Times New Roman" w:cs="Times New Roman"/>
          <w:color w:val="000000" w:themeColor="text1"/>
          <w:sz w:val="24"/>
          <w:szCs w:val="24"/>
        </w:rPr>
        <w:t>разработан в целях повышения качества предоставления и доступности</w:t>
      </w:r>
      <w:r w:rsidR="007A6435" w:rsidRPr="00810E76">
        <w:rPr>
          <w:rFonts w:ascii="Times New Roman" w:hAnsi="Times New Roman" w:cs="Times New Roman"/>
          <w:color w:val="000000" w:themeColor="text1"/>
          <w:sz w:val="24"/>
          <w:szCs w:val="24"/>
        </w:rPr>
        <w:t xml:space="preserve"> муниципальной услуги «</w:t>
      </w:r>
      <w:r w:rsidR="007E34E0" w:rsidRPr="00810E76">
        <w:rPr>
          <w:rFonts w:ascii="Times New Roman" w:hAnsi="Times New Roman" w:cs="Times New Roman"/>
          <w:color w:val="000000" w:themeColor="text1"/>
          <w:sz w:val="24"/>
          <w:szCs w:val="24"/>
        </w:rPr>
        <w:t>Направление уведомлени</w:t>
      </w:r>
      <w:r w:rsidR="009E12AC" w:rsidRPr="00810E76">
        <w:rPr>
          <w:rFonts w:ascii="Times New Roman" w:hAnsi="Times New Roman" w:cs="Times New Roman"/>
          <w:color w:val="000000" w:themeColor="text1"/>
          <w:sz w:val="24"/>
          <w:szCs w:val="24"/>
        </w:rPr>
        <w:t>я</w:t>
      </w:r>
      <w:r w:rsidR="007E34E0" w:rsidRPr="00810E76">
        <w:rPr>
          <w:rFonts w:ascii="Times New Roman" w:hAnsi="Times New Roman" w:cs="Times New Roman"/>
          <w:color w:val="000000" w:themeColor="text1"/>
          <w:sz w:val="24"/>
          <w:szCs w:val="24"/>
        </w:rPr>
        <w:t xml:space="preserve"> о соответствии (несоответствии) указанных </w:t>
      </w:r>
      <w:r w:rsidR="007664ED" w:rsidRPr="00810E76">
        <w:rPr>
          <w:rFonts w:ascii="Times New Roman" w:hAnsi="Times New Roman" w:cs="Times New Roman"/>
          <w:color w:val="000000" w:themeColor="text1"/>
          <w:sz w:val="24"/>
          <w:szCs w:val="24"/>
        </w:rPr>
        <w:t>в уведомлении о планируем</w:t>
      </w:r>
      <w:r w:rsidR="009E12AC" w:rsidRPr="00810E76">
        <w:rPr>
          <w:rFonts w:ascii="Times New Roman" w:hAnsi="Times New Roman" w:cs="Times New Roman"/>
          <w:color w:val="000000" w:themeColor="text1"/>
          <w:sz w:val="24"/>
          <w:szCs w:val="24"/>
        </w:rPr>
        <w:t>ых</w:t>
      </w:r>
      <w:r w:rsidR="007664ED" w:rsidRPr="00810E76">
        <w:rPr>
          <w:rFonts w:ascii="Times New Roman" w:hAnsi="Times New Roman" w:cs="Times New Roman"/>
          <w:color w:val="000000" w:themeColor="text1"/>
          <w:sz w:val="24"/>
          <w:szCs w:val="24"/>
        </w:rPr>
        <w:t xml:space="preserve"> строительстве </w:t>
      </w:r>
      <w:r w:rsidR="009E12AC" w:rsidRPr="00810E76">
        <w:rPr>
          <w:rFonts w:ascii="Times New Roman" w:hAnsi="Times New Roman" w:cs="Times New Roman"/>
          <w:color w:val="000000" w:themeColor="text1"/>
          <w:sz w:val="24"/>
          <w:szCs w:val="24"/>
        </w:rPr>
        <w:t xml:space="preserve">или реконструкции объекта индивидуального жилищного </w:t>
      </w:r>
      <w:r w:rsidR="009E12AC" w:rsidRPr="00810E76">
        <w:rPr>
          <w:rFonts w:ascii="Times New Roman" w:hAnsi="Times New Roman" w:cs="Times New Roman"/>
          <w:sz w:val="24"/>
          <w:szCs w:val="24"/>
        </w:rPr>
        <w:t xml:space="preserve">строительства или садового дома </w:t>
      </w:r>
      <w:r w:rsidR="007664ED" w:rsidRPr="00810E76">
        <w:rPr>
          <w:rFonts w:ascii="Times New Roman" w:hAnsi="Times New Roman" w:cs="Times New Roman"/>
          <w:sz w:val="24"/>
          <w:szCs w:val="24"/>
        </w:rPr>
        <w:t>параметров объекта индивидуального жилищного строительства или садового дома установленным параметрам и допустимости</w:t>
      </w:r>
      <w:r w:rsidR="001B1D37" w:rsidRPr="00810E76">
        <w:rPr>
          <w:rFonts w:ascii="Times New Roman" w:hAnsi="Times New Roman" w:cs="Times New Roman"/>
          <w:sz w:val="24"/>
          <w:szCs w:val="24"/>
        </w:rPr>
        <w:t xml:space="preserve"> (</w:t>
      </w:r>
      <w:r w:rsidR="009E12AC" w:rsidRPr="00810E76">
        <w:rPr>
          <w:rFonts w:ascii="Times New Roman" w:hAnsi="Times New Roman" w:cs="Times New Roman"/>
          <w:sz w:val="24"/>
          <w:szCs w:val="24"/>
        </w:rPr>
        <w:t xml:space="preserve">и (или) </w:t>
      </w:r>
      <w:r w:rsidR="001B1D37" w:rsidRPr="00810E76">
        <w:rPr>
          <w:rFonts w:ascii="Times New Roman" w:hAnsi="Times New Roman" w:cs="Times New Roman"/>
          <w:sz w:val="24"/>
          <w:szCs w:val="24"/>
        </w:rPr>
        <w:t>недопустимости)</w:t>
      </w:r>
      <w:r w:rsidR="007664ED" w:rsidRPr="00810E76">
        <w:rPr>
          <w:rFonts w:ascii="Times New Roman" w:hAnsi="Times New Roman" w:cs="Times New Roman"/>
          <w:sz w:val="24"/>
          <w:szCs w:val="24"/>
        </w:rPr>
        <w:t xml:space="preserve"> размещения объекта индивидуального жилищного строительства или садового дома на земельном участке</w:t>
      </w:r>
      <w:r w:rsidR="00EB0A76" w:rsidRPr="00810E76">
        <w:rPr>
          <w:rFonts w:ascii="Times New Roman" w:hAnsi="Times New Roman" w:cs="Times New Roman"/>
          <w:sz w:val="24"/>
          <w:szCs w:val="24"/>
        </w:rPr>
        <w:t xml:space="preserve"> на</w:t>
      </w:r>
      <w:proofErr w:type="gramEnd"/>
      <w:r w:rsidR="00EB0A76" w:rsidRPr="00810E76">
        <w:rPr>
          <w:rFonts w:ascii="Times New Roman" w:hAnsi="Times New Roman" w:cs="Times New Roman"/>
          <w:sz w:val="24"/>
          <w:szCs w:val="24"/>
        </w:rPr>
        <w:t xml:space="preserve"> территории</w:t>
      </w:r>
      <w:r w:rsidR="00EB0A76" w:rsidRPr="00810E76">
        <w:rPr>
          <w:rFonts w:ascii="Times New Roman" w:eastAsia="Times New Roman" w:hAnsi="Times New Roman" w:cs="Times New Roman"/>
          <w:bCs/>
          <w:sz w:val="24"/>
          <w:szCs w:val="24"/>
        </w:rPr>
        <w:t xml:space="preserve"> </w:t>
      </w:r>
      <w:r w:rsidR="00410866" w:rsidRPr="00810E76">
        <w:rPr>
          <w:rFonts w:ascii="Times New Roman" w:eastAsia="Times New Roman" w:hAnsi="Times New Roman" w:cs="Times New Roman"/>
          <w:bCs/>
          <w:sz w:val="24"/>
          <w:szCs w:val="24"/>
        </w:rPr>
        <w:t>муниципального образования Кондинский район Ханты-Мансийского автономного округа - Югры</w:t>
      </w:r>
      <w:r w:rsidR="007A6435" w:rsidRPr="00810E76">
        <w:rPr>
          <w:rFonts w:ascii="Times New Roman" w:eastAsia="Times New Roman" w:hAnsi="Times New Roman" w:cs="Times New Roman"/>
          <w:bCs/>
          <w:i/>
          <w:color w:val="000000" w:themeColor="text1"/>
          <w:sz w:val="24"/>
          <w:szCs w:val="24"/>
        </w:rPr>
        <w:t xml:space="preserve"> </w:t>
      </w:r>
      <w:r w:rsidR="007A6435" w:rsidRPr="00810E76">
        <w:rPr>
          <w:rFonts w:ascii="Times New Roman" w:eastAsia="Times New Roman" w:hAnsi="Times New Roman" w:cs="Times New Roman"/>
          <w:bCs/>
          <w:color w:val="000000" w:themeColor="text1"/>
          <w:sz w:val="24"/>
          <w:szCs w:val="24"/>
        </w:rPr>
        <w:t>(дале</w:t>
      </w:r>
      <w:proofErr w:type="gramStart"/>
      <w:r w:rsidR="007A6435" w:rsidRPr="00810E76">
        <w:rPr>
          <w:rFonts w:ascii="Times New Roman" w:eastAsia="Times New Roman" w:hAnsi="Times New Roman" w:cs="Times New Roman"/>
          <w:bCs/>
          <w:color w:val="000000" w:themeColor="text1"/>
          <w:sz w:val="24"/>
          <w:szCs w:val="24"/>
        </w:rPr>
        <w:t>е–</w:t>
      </w:r>
      <w:proofErr w:type="gramEnd"/>
      <w:r w:rsidR="007A6435" w:rsidRPr="00810E76">
        <w:rPr>
          <w:rFonts w:ascii="Times New Roman" w:eastAsia="Times New Roman" w:hAnsi="Times New Roman" w:cs="Times New Roman"/>
          <w:bCs/>
          <w:color w:val="000000" w:themeColor="text1"/>
          <w:sz w:val="24"/>
          <w:szCs w:val="24"/>
        </w:rPr>
        <w:t xml:space="preserve"> муниципальная услуга)</w:t>
      </w:r>
      <w:r w:rsidR="00E755C4" w:rsidRPr="00810E76">
        <w:rPr>
          <w:rFonts w:ascii="Times New Roman" w:eastAsia="Times New Roman" w:hAnsi="Times New Roman" w:cs="Times New Roman"/>
          <w:bCs/>
          <w:color w:val="000000" w:themeColor="text1"/>
          <w:sz w:val="24"/>
          <w:szCs w:val="24"/>
        </w:rPr>
        <w:t xml:space="preserve"> и</w:t>
      </w:r>
      <w:r w:rsidR="007A6435" w:rsidRPr="00810E76">
        <w:rPr>
          <w:rFonts w:ascii="Times New Roman" w:eastAsia="Times New Roman" w:hAnsi="Times New Roman" w:cs="Times New Roman"/>
          <w:bCs/>
          <w:color w:val="000000" w:themeColor="text1"/>
          <w:sz w:val="24"/>
          <w:szCs w:val="24"/>
        </w:rPr>
        <w:t xml:space="preserve"> </w:t>
      </w:r>
      <w:r w:rsidR="009E12AC" w:rsidRPr="00810E76">
        <w:rPr>
          <w:rFonts w:ascii="Times New Roman" w:hAnsi="Times New Roman" w:cs="Times New Roman"/>
          <w:color w:val="000000" w:themeColor="text1"/>
          <w:sz w:val="24"/>
          <w:szCs w:val="24"/>
        </w:rPr>
        <w:t xml:space="preserve">определяет </w:t>
      </w:r>
      <w:r w:rsidR="00E755C4" w:rsidRPr="00810E76">
        <w:rPr>
          <w:rFonts w:ascii="Times New Roman" w:hAnsi="Times New Roman" w:cs="Times New Roman"/>
          <w:bCs/>
          <w:color w:val="000000" w:themeColor="text1"/>
          <w:sz w:val="24"/>
          <w:szCs w:val="24"/>
        </w:rPr>
        <w:t xml:space="preserve">сроки и последовательность административных процедур и административных действий </w:t>
      </w:r>
      <w:r w:rsidR="00410866" w:rsidRPr="00810E76">
        <w:rPr>
          <w:rFonts w:ascii="Times New Roman" w:hAnsi="Times New Roman" w:cs="Times New Roman"/>
          <w:bCs/>
          <w:color w:val="000000" w:themeColor="text1"/>
          <w:sz w:val="24"/>
          <w:szCs w:val="24"/>
        </w:rPr>
        <w:t>Управление архитектуры и градостроительства Кондинского района</w:t>
      </w:r>
      <w:r w:rsidR="00E755C4" w:rsidRPr="00810E76">
        <w:rPr>
          <w:rFonts w:ascii="Times New Roman" w:hAnsi="Times New Roman" w:cs="Times New Roman"/>
          <w:bCs/>
          <w:color w:val="000000" w:themeColor="text1"/>
          <w:sz w:val="24"/>
          <w:szCs w:val="24"/>
        </w:rPr>
        <w:t xml:space="preserve"> (далее – </w:t>
      </w:r>
      <w:r w:rsidR="00410866" w:rsidRPr="00810E76">
        <w:rPr>
          <w:rFonts w:ascii="Times New Roman" w:hAnsi="Times New Roman" w:cs="Times New Roman"/>
          <w:bCs/>
          <w:color w:val="000000" w:themeColor="text1"/>
          <w:sz w:val="24"/>
          <w:szCs w:val="24"/>
        </w:rPr>
        <w:t>Управление</w:t>
      </w:r>
      <w:r w:rsidR="00E755C4" w:rsidRPr="00810E76">
        <w:rPr>
          <w:rFonts w:ascii="Times New Roman" w:hAnsi="Times New Roman" w:cs="Times New Roman"/>
          <w:bCs/>
          <w:color w:val="000000" w:themeColor="text1"/>
          <w:sz w:val="24"/>
          <w:szCs w:val="24"/>
        </w:rPr>
        <w:t>), а также порядок его взаимодействия с заявителями, органами власти и организациями при предоставлении муниципальной услуги.</w:t>
      </w:r>
    </w:p>
    <w:p w:rsidR="00E755C4" w:rsidRPr="00810E76" w:rsidRDefault="00E755C4" w:rsidP="00EA22D8">
      <w:pPr>
        <w:autoSpaceDE w:val="0"/>
        <w:autoSpaceDN w:val="0"/>
        <w:adjustRightInd w:val="0"/>
        <w:spacing w:after="0"/>
        <w:jc w:val="center"/>
        <w:rPr>
          <w:rFonts w:ascii="Times New Roman" w:eastAsia="Times New Roman" w:hAnsi="Times New Roman" w:cs="Times New Roman"/>
          <w:b/>
          <w:sz w:val="24"/>
          <w:szCs w:val="24"/>
        </w:rPr>
      </w:pPr>
    </w:p>
    <w:p w:rsidR="00625353" w:rsidRPr="00810E76" w:rsidRDefault="00625353" w:rsidP="00EA22D8">
      <w:pPr>
        <w:autoSpaceDE w:val="0"/>
        <w:autoSpaceDN w:val="0"/>
        <w:adjustRightInd w:val="0"/>
        <w:spacing w:after="0"/>
        <w:jc w:val="center"/>
        <w:rPr>
          <w:rFonts w:ascii="Times New Roman" w:eastAsia="Times New Roman" w:hAnsi="Times New Roman" w:cs="Times New Roman"/>
          <w:b/>
          <w:sz w:val="24"/>
          <w:szCs w:val="24"/>
        </w:rPr>
      </w:pPr>
      <w:r w:rsidRPr="00810E76">
        <w:rPr>
          <w:rFonts w:ascii="Times New Roman" w:eastAsia="Times New Roman" w:hAnsi="Times New Roman" w:cs="Times New Roman"/>
          <w:b/>
          <w:sz w:val="24"/>
          <w:szCs w:val="24"/>
        </w:rPr>
        <w:t>Круг заявителей</w:t>
      </w:r>
    </w:p>
    <w:p w:rsidR="00126168" w:rsidRPr="00810E76" w:rsidRDefault="00126168" w:rsidP="00EA22D8">
      <w:pPr>
        <w:autoSpaceDE w:val="0"/>
        <w:autoSpaceDN w:val="0"/>
        <w:adjustRightInd w:val="0"/>
        <w:spacing w:after="0"/>
        <w:jc w:val="center"/>
        <w:rPr>
          <w:rFonts w:ascii="Times New Roman" w:eastAsia="Times New Roman" w:hAnsi="Times New Roman" w:cs="Times New Roman"/>
          <w:b/>
          <w:sz w:val="24"/>
          <w:szCs w:val="24"/>
        </w:rPr>
      </w:pPr>
    </w:p>
    <w:p w:rsidR="00E755C4" w:rsidRPr="00810E76" w:rsidRDefault="00E840BF" w:rsidP="00560DFF">
      <w:pPr>
        <w:numPr>
          <w:ilvl w:val="0"/>
          <w:numId w:val="4"/>
        </w:numPr>
        <w:autoSpaceDE w:val="0"/>
        <w:autoSpaceDN w:val="0"/>
        <w:adjustRightInd w:val="0"/>
        <w:spacing w:after="0"/>
        <w:ind w:left="0" w:firstLine="426"/>
        <w:jc w:val="both"/>
        <w:rPr>
          <w:rFonts w:ascii="Times New Roman" w:eastAsia="Times New Roman" w:hAnsi="Times New Roman" w:cs="Times New Roman"/>
          <w:sz w:val="24"/>
          <w:szCs w:val="24"/>
          <w:lang w:eastAsia="en-US"/>
        </w:rPr>
      </w:pPr>
      <w:r w:rsidRPr="00810E76">
        <w:rPr>
          <w:rFonts w:ascii="Times New Roman" w:eastAsia="Times New Roman" w:hAnsi="Times New Roman" w:cs="Times New Roman"/>
          <w:sz w:val="24"/>
          <w:szCs w:val="24"/>
        </w:rPr>
        <w:t>Заяв</w:t>
      </w:r>
      <w:r w:rsidR="008A2CBD" w:rsidRPr="00810E76">
        <w:rPr>
          <w:rFonts w:ascii="Times New Roman" w:eastAsia="Times New Roman" w:hAnsi="Times New Roman" w:cs="Times New Roman"/>
          <w:sz w:val="24"/>
          <w:szCs w:val="24"/>
        </w:rPr>
        <w:t xml:space="preserve">ителями на предоставление муниципальной услуги являются физические или юридические лица либо их уполномоченные представители, обратившиеся с </w:t>
      </w:r>
      <w:r w:rsidR="000A0C4E" w:rsidRPr="00810E76">
        <w:rPr>
          <w:rFonts w:ascii="Times New Roman" w:eastAsia="Times New Roman" w:hAnsi="Times New Roman" w:cs="Times New Roman"/>
          <w:sz w:val="24"/>
          <w:szCs w:val="24"/>
        </w:rPr>
        <w:t>уведомлением о планируемом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w:t>
      </w:r>
      <w:r w:rsidR="008A2CBD" w:rsidRPr="00810E76">
        <w:rPr>
          <w:rFonts w:ascii="Times New Roman" w:eastAsia="Times New Roman" w:hAnsi="Times New Roman" w:cs="Times New Roman"/>
          <w:sz w:val="24"/>
          <w:szCs w:val="24"/>
        </w:rPr>
        <w:t>.</w:t>
      </w:r>
    </w:p>
    <w:p w:rsidR="008A2CBD" w:rsidRPr="00EA22D8" w:rsidRDefault="008A2CBD" w:rsidP="00EA22D8">
      <w:pPr>
        <w:widowControl w:val="0"/>
        <w:autoSpaceDE w:val="0"/>
        <w:autoSpaceDN w:val="0"/>
        <w:adjustRightInd w:val="0"/>
        <w:spacing w:after="0"/>
        <w:ind w:firstLine="709"/>
        <w:contextualSpacing/>
        <w:jc w:val="center"/>
        <w:outlineLvl w:val="2"/>
        <w:rPr>
          <w:rFonts w:ascii="Times New Roman" w:eastAsia="Times New Roman" w:hAnsi="Times New Roman" w:cs="Times New Roman"/>
          <w:sz w:val="28"/>
          <w:szCs w:val="28"/>
          <w:lang w:eastAsia="en-US"/>
        </w:rPr>
      </w:pPr>
      <w:bookmarkStart w:id="0" w:name="Par63"/>
      <w:bookmarkEnd w:id="0"/>
    </w:p>
    <w:p w:rsidR="00466176" w:rsidRDefault="00466176" w:rsidP="00EA22D8">
      <w:pPr>
        <w:widowControl w:val="0"/>
        <w:autoSpaceDE w:val="0"/>
        <w:autoSpaceDN w:val="0"/>
        <w:adjustRightInd w:val="0"/>
        <w:spacing w:after="0"/>
        <w:ind w:firstLine="709"/>
        <w:contextualSpacing/>
        <w:jc w:val="center"/>
        <w:outlineLvl w:val="2"/>
        <w:rPr>
          <w:rFonts w:ascii="Times New Roman" w:eastAsia="Times New Roman" w:hAnsi="Times New Roman" w:cs="Times New Roman"/>
          <w:b/>
          <w:sz w:val="24"/>
          <w:szCs w:val="24"/>
          <w:lang w:eastAsia="en-US"/>
        </w:rPr>
      </w:pPr>
    </w:p>
    <w:p w:rsidR="009E6E3B" w:rsidRDefault="009E6E3B" w:rsidP="00EA22D8">
      <w:pPr>
        <w:widowControl w:val="0"/>
        <w:autoSpaceDE w:val="0"/>
        <w:autoSpaceDN w:val="0"/>
        <w:adjustRightInd w:val="0"/>
        <w:spacing w:after="0"/>
        <w:ind w:firstLine="709"/>
        <w:contextualSpacing/>
        <w:jc w:val="center"/>
        <w:outlineLvl w:val="2"/>
        <w:rPr>
          <w:rFonts w:ascii="Times New Roman" w:eastAsia="Times New Roman" w:hAnsi="Times New Roman" w:cs="Times New Roman"/>
          <w:b/>
          <w:sz w:val="24"/>
          <w:szCs w:val="24"/>
          <w:lang w:eastAsia="en-US"/>
        </w:rPr>
      </w:pPr>
    </w:p>
    <w:p w:rsidR="009E6E3B" w:rsidRDefault="009E6E3B" w:rsidP="00EA22D8">
      <w:pPr>
        <w:widowControl w:val="0"/>
        <w:autoSpaceDE w:val="0"/>
        <w:autoSpaceDN w:val="0"/>
        <w:adjustRightInd w:val="0"/>
        <w:spacing w:after="0"/>
        <w:ind w:firstLine="709"/>
        <w:contextualSpacing/>
        <w:jc w:val="center"/>
        <w:outlineLvl w:val="2"/>
        <w:rPr>
          <w:rFonts w:ascii="Times New Roman" w:eastAsia="Times New Roman" w:hAnsi="Times New Roman" w:cs="Times New Roman"/>
          <w:b/>
          <w:sz w:val="24"/>
          <w:szCs w:val="24"/>
          <w:lang w:eastAsia="en-US"/>
        </w:rPr>
      </w:pPr>
    </w:p>
    <w:p w:rsidR="009E6E3B" w:rsidRDefault="009E6E3B" w:rsidP="00EA22D8">
      <w:pPr>
        <w:widowControl w:val="0"/>
        <w:autoSpaceDE w:val="0"/>
        <w:autoSpaceDN w:val="0"/>
        <w:adjustRightInd w:val="0"/>
        <w:spacing w:after="0"/>
        <w:ind w:firstLine="709"/>
        <w:contextualSpacing/>
        <w:jc w:val="center"/>
        <w:outlineLvl w:val="2"/>
        <w:rPr>
          <w:rFonts w:ascii="Times New Roman" w:eastAsia="Times New Roman" w:hAnsi="Times New Roman" w:cs="Times New Roman"/>
          <w:b/>
          <w:sz w:val="24"/>
          <w:szCs w:val="24"/>
          <w:lang w:eastAsia="en-US"/>
        </w:rPr>
      </w:pPr>
    </w:p>
    <w:p w:rsidR="00876AD9" w:rsidRPr="002C1255" w:rsidRDefault="00876AD9" w:rsidP="00EA22D8">
      <w:pPr>
        <w:widowControl w:val="0"/>
        <w:autoSpaceDE w:val="0"/>
        <w:autoSpaceDN w:val="0"/>
        <w:adjustRightInd w:val="0"/>
        <w:spacing w:after="0"/>
        <w:ind w:firstLine="709"/>
        <w:contextualSpacing/>
        <w:jc w:val="center"/>
        <w:outlineLvl w:val="2"/>
        <w:rPr>
          <w:rFonts w:ascii="Times New Roman" w:eastAsia="Times New Roman" w:hAnsi="Times New Roman" w:cs="Times New Roman"/>
          <w:b/>
          <w:sz w:val="24"/>
          <w:szCs w:val="24"/>
          <w:lang w:eastAsia="en-US"/>
        </w:rPr>
      </w:pPr>
      <w:r w:rsidRPr="002C1255">
        <w:rPr>
          <w:rFonts w:ascii="Times New Roman" w:eastAsia="Times New Roman" w:hAnsi="Times New Roman" w:cs="Times New Roman"/>
          <w:b/>
          <w:sz w:val="24"/>
          <w:szCs w:val="24"/>
          <w:lang w:eastAsia="en-US"/>
        </w:rPr>
        <w:lastRenderedPageBreak/>
        <w:t>Требования к порядку информирования</w:t>
      </w:r>
      <w:r w:rsidRPr="002C1255">
        <w:rPr>
          <w:rFonts w:ascii="Times New Roman" w:eastAsia="Times New Roman" w:hAnsi="Times New Roman" w:cs="Times New Roman"/>
          <w:b/>
          <w:sz w:val="24"/>
          <w:szCs w:val="24"/>
          <w:lang w:eastAsia="en-US"/>
        </w:rPr>
        <w:br/>
        <w:t>о правилах предоставления муниципальной услуги</w:t>
      </w:r>
    </w:p>
    <w:p w:rsidR="00876AD9" w:rsidRPr="002C1255" w:rsidRDefault="00876AD9" w:rsidP="00EA22D8">
      <w:pPr>
        <w:widowControl w:val="0"/>
        <w:autoSpaceDE w:val="0"/>
        <w:autoSpaceDN w:val="0"/>
        <w:adjustRightInd w:val="0"/>
        <w:spacing w:after="0"/>
        <w:ind w:firstLine="709"/>
        <w:contextualSpacing/>
        <w:jc w:val="center"/>
        <w:rPr>
          <w:rFonts w:ascii="Times New Roman" w:eastAsia="Times New Roman" w:hAnsi="Times New Roman" w:cs="Times New Roman"/>
          <w:sz w:val="24"/>
          <w:szCs w:val="24"/>
          <w:lang w:eastAsia="en-US"/>
        </w:rPr>
      </w:pPr>
    </w:p>
    <w:p w:rsidR="00E755C4" w:rsidRPr="002C1255" w:rsidRDefault="00E755C4" w:rsidP="00EA22D8">
      <w:pPr>
        <w:pStyle w:val="ac"/>
        <w:numPr>
          <w:ilvl w:val="0"/>
          <w:numId w:val="4"/>
        </w:numPr>
        <w:tabs>
          <w:tab w:val="left" w:pos="1134"/>
        </w:tabs>
        <w:autoSpaceDE w:val="0"/>
        <w:autoSpaceDN w:val="0"/>
        <w:adjustRightInd w:val="0"/>
        <w:ind w:left="0" w:firstLine="709"/>
        <w:jc w:val="both"/>
      </w:pPr>
      <w:r w:rsidRPr="002C1255">
        <w:t xml:space="preserve">Информирование по вопросам предоставления муниципальной услуги, в том числе о сроках и порядке ее предоставления осуществляется специалистами </w:t>
      </w:r>
      <w:r w:rsidR="0057525A" w:rsidRPr="00F97370">
        <w:t>Управления</w:t>
      </w:r>
      <w:r w:rsidRPr="002C1255">
        <w:t xml:space="preserve"> в следующих формах (по выбору заявителя):</w:t>
      </w:r>
    </w:p>
    <w:p w:rsidR="00E755C4" w:rsidRPr="002C1255" w:rsidRDefault="00E755C4" w:rsidP="00EA22D8">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C1255">
        <w:rPr>
          <w:rFonts w:ascii="Times New Roman" w:hAnsi="Times New Roman" w:cs="Times New Roman"/>
          <w:sz w:val="24"/>
          <w:szCs w:val="24"/>
        </w:rPr>
        <w:t>устной</w:t>
      </w:r>
      <w:proofErr w:type="gramEnd"/>
      <w:r w:rsidRPr="002C1255">
        <w:rPr>
          <w:rFonts w:ascii="Times New Roman" w:hAnsi="Times New Roman" w:cs="Times New Roman"/>
          <w:sz w:val="24"/>
          <w:szCs w:val="24"/>
        </w:rPr>
        <w:t xml:space="preserve"> (при личном обращении заявителя и/или по телефону);</w:t>
      </w:r>
    </w:p>
    <w:p w:rsidR="00E755C4" w:rsidRPr="002C1255" w:rsidRDefault="00E755C4" w:rsidP="00EA22D8">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C1255">
        <w:rPr>
          <w:rFonts w:ascii="Times New Roman" w:hAnsi="Times New Roman" w:cs="Times New Roman"/>
          <w:sz w:val="24"/>
          <w:szCs w:val="24"/>
        </w:rPr>
        <w:t>письменной (при письменном обращении заявителя по почте, электронной почте, факсу);</w:t>
      </w:r>
    </w:p>
    <w:p w:rsidR="00E755C4" w:rsidRPr="002C1255" w:rsidRDefault="00E755C4" w:rsidP="00EA22D8">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C1255">
        <w:rPr>
          <w:rFonts w:ascii="Times New Roman" w:hAnsi="Times New Roman" w:cs="Times New Roman"/>
          <w:sz w:val="24"/>
          <w:szCs w:val="24"/>
        </w:rPr>
        <w:t xml:space="preserve">на информационном стенде </w:t>
      </w:r>
      <w:r w:rsidR="007F1B04" w:rsidRPr="00F97370">
        <w:rPr>
          <w:rFonts w:ascii="Times New Roman" w:hAnsi="Times New Roman"/>
          <w:sz w:val="24"/>
          <w:szCs w:val="24"/>
        </w:rPr>
        <w:t>Управления</w:t>
      </w:r>
      <w:r w:rsidRPr="002C1255">
        <w:rPr>
          <w:rFonts w:ascii="Times New Roman" w:eastAsia="Calibri" w:hAnsi="Times New Roman" w:cs="Times New Roman"/>
          <w:sz w:val="24"/>
          <w:szCs w:val="24"/>
        </w:rPr>
        <w:t xml:space="preserve"> </w:t>
      </w:r>
      <w:r w:rsidRPr="002C1255">
        <w:rPr>
          <w:rFonts w:ascii="Times New Roman" w:hAnsi="Times New Roman" w:cs="Times New Roman"/>
          <w:sz w:val="24"/>
          <w:szCs w:val="24"/>
        </w:rPr>
        <w:t>в форме информационных (текстовых) материалов;</w:t>
      </w:r>
    </w:p>
    <w:p w:rsidR="00E755C4" w:rsidRPr="002C1255" w:rsidRDefault="00E755C4" w:rsidP="00EA22D8">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C1255">
        <w:rPr>
          <w:rFonts w:ascii="Times New Roman" w:hAnsi="Times New Roman" w:cs="Times New Roman"/>
          <w:sz w:val="24"/>
          <w:szCs w:val="24"/>
        </w:rPr>
        <w:t xml:space="preserve">в форме информационных (мультимедийных) материалов в информационно-телекоммуникационной сети «Интернет»: </w:t>
      </w:r>
    </w:p>
    <w:p w:rsidR="00E755C4" w:rsidRPr="002C1255" w:rsidRDefault="00E755C4" w:rsidP="00EA22D8">
      <w:pPr>
        <w:autoSpaceDE w:val="0"/>
        <w:autoSpaceDN w:val="0"/>
        <w:adjustRightInd w:val="0"/>
        <w:spacing w:after="0" w:line="240" w:lineRule="auto"/>
        <w:ind w:firstLine="709"/>
        <w:jc w:val="both"/>
        <w:rPr>
          <w:rFonts w:ascii="Times New Roman" w:eastAsia="Calibri" w:hAnsi="Times New Roman" w:cs="Times New Roman"/>
          <w:sz w:val="24"/>
          <w:szCs w:val="24"/>
        </w:rPr>
      </w:pPr>
      <w:r w:rsidRPr="002C1255">
        <w:rPr>
          <w:rFonts w:ascii="Times New Roman" w:eastAsia="Calibri" w:hAnsi="Times New Roman" w:cs="Times New Roman"/>
          <w:sz w:val="24"/>
          <w:szCs w:val="24"/>
        </w:rPr>
        <w:t xml:space="preserve">на официальном сайте </w:t>
      </w:r>
      <w:r w:rsidR="00F023FA" w:rsidRPr="00F97370">
        <w:rPr>
          <w:rFonts w:ascii="Times New Roman" w:hAnsi="Times New Roman"/>
          <w:sz w:val="24"/>
          <w:szCs w:val="24"/>
        </w:rPr>
        <w:t>органа местного самоуправления Кондинского района https://www.admkonda.ru</w:t>
      </w:r>
      <w:r w:rsidR="00F023FA" w:rsidRPr="002C1255">
        <w:rPr>
          <w:rFonts w:ascii="Times New Roman" w:eastAsia="Calibri" w:hAnsi="Times New Roman" w:cs="Times New Roman"/>
          <w:sz w:val="24"/>
          <w:szCs w:val="24"/>
        </w:rPr>
        <w:t xml:space="preserve"> </w:t>
      </w:r>
      <w:r w:rsidRPr="002C1255">
        <w:rPr>
          <w:rFonts w:ascii="Times New Roman" w:eastAsia="Calibri" w:hAnsi="Times New Roman" w:cs="Times New Roman"/>
          <w:sz w:val="24"/>
          <w:szCs w:val="24"/>
        </w:rPr>
        <w:t>(далее – официальный сайт);</w:t>
      </w:r>
    </w:p>
    <w:p w:rsidR="00E755C4" w:rsidRPr="002C1255" w:rsidRDefault="00E755C4" w:rsidP="00EA22D8">
      <w:pPr>
        <w:spacing w:after="0" w:line="240" w:lineRule="auto"/>
        <w:ind w:firstLine="709"/>
        <w:jc w:val="both"/>
        <w:rPr>
          <w:rFonts w:ascii="Times New Roman" w:hAnsi="Times New Roman" w:cs="Times New Roman"/>
          <w:sz w:val="24"/>
          <w:szCs w:val="24"/>
        </w:rPr>
      </w:pPr>
      <w:r w:rsidRPr="002C1255">
        <w:rPr>
          <w:rFonts w:ascii="Times New Roman" w:hAnsi="Times New Roman" w:cs="Times New Roman"/>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10" w:history="1">
        <w:r w:rsidRPr="002C1255">
          <w:rPr>
            <w:rFonts w:ascii="Times New Roman" w:hAnsi="Times New Roman" w:cs="Times New Roman"/>
            <w:sz w:val="24"/>
            <w:szCs w:val="24"/>
          </w:rPr>
          <w:t>www.gosuslugi.ru</w:t>
        </w:r>
      </w:hyperlink>
      <w:r w:rsidRPr="002C1255">
        <w:rPr>
          <w:rFonts w:ascii="Times New Roman" w:hAnsi="Times New Roman" w:cs="Times New Roman"/>
          <w:sz w:val="24"/>
          <w:szCs w:val="24"/>
        </w:rPr>
        <w:t xml:space="preserve"> (далее – Единый портал);</w:t>
      </w:r>
    </w:p>
    <w:p w:rsidR="00E755C4" w:rsidRPr="002C1255" w:rsidRDefault="00E755C4" w:rsidP="00EA22D8">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C1255">
        <w:rPr>
          <w:rFonts w:ascii="Times New Roman" w:hAnsi="Times New Roman" w:cs="Times New Roman"/>
          <w:sz w:val="24"/>
          <w:szCs w:val="24"/>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1" w:history="1">
        <w:r w:rsidRPr="002C1255">
          <w:rPr>
            <w:rFonts w:ascii="Times New Roman" w:hAnsi="Times New Roman" w:cs="Times New Roman"/>
            <w:sz w:val="24"/>
            <w:szCs w:val="24"/>
          </w:rPr>
          <w:t>86.gosuslugi.ru</w:t>
        </w:r>
      </w:hyperlink>
      <w:r w:rsidRPr="002C1255">
        <w:rPr>
          <w:rFonts w:ascii="Times New Roman" w:hAnsi="Times New Roman" w:cs="Times New Roman"/>
          <w:sz w:val="24"/>
          <w:szCs w:val="24"/>
        </w:rPr>
        <w:t xml:space="preserve"> (далее – региональный портал).</w:t>
      </w:r>
    </w:p>
    <w:p w:rsidR="00E755C4" w:rsidRPr="002C1255" w:rsidRDefault="00E755C4" w:rsidP="00EA22D8">
      <w:pPr>
        <w:pStyle w:val="ac"/>
        <w:numPr>
          <w:ilvl w:val="0"/>
          <w:numId w:val="4"/>
        </w:numPr>
        <w:ind w:left="0" w:firstLine="568"/>
        <w:jc w:val="both"/>
      </w:pPr>
      <w:r w:rsidRPr="002C1255">
        <w:t xml:space="preserve">Информирование о ходе предоставления муниципальной услуги осуществляется специалистами </w:t>
      </w:r>
      <w:r w:rsidR="004F1B5B" w:rsidRPr="00F97370">
        <w:rPr>
          <w:rFonts w:eastAsiaTheme="minorEastAsia"/>
        </w:rPr>
        <w:t>Управлением</w:t>
      </w:r>
      <w:r w:rsidR="004F1B5B" w:rsidRPr="00F97370">
        <w:rPr>
          <w:rFonts w:eastAsiaTheme="minorEastAsia"/>
          <w:color w:val="FF0000"/>
        </w:rPr>
        <w:t xml:space="preserve"> </w:t>
      </w:r>
      <w:r w:rsidR="004F1B5B" w:rsidRPr="00F97370">
        <w:t xml:space="preserve">в следующих формах </w:t>
      </w:r>
      <w:r w:rsidRPr="002C1255">
        <w:t>(по выбору заявителя):</w:t>
      </w:r>
    </w:p>
    <w:p w:rsidR="00E755C4" w:rsidRPr="002C1255" w:rsidRDefault="00E755C4" w:rsidP="00EA22D8">
      <w:pPr>
        <w:spacing w:after="0" w:line="240" w:lineRule="auto"/>
        <w:ind w:firstLine="568"/>
        <w:jc w:val="both"/>
        <w:rPr>
          <w:rFonts w:ascii="Times New Roman" w:hAnsi="Times New Roman" w:cs="Times New Roman"/>
          <w:sz w:val="24"/>
          <w:szCs w:val="24"/>
        </w:rPr>
      </w:pPr>
      <w:proofErr w:type="gramStart"/>
      <w:r w:rsidRPr="002C1255">
        <w:rPr>
          <w:rFonts w:ascii="Times New Roman" w:hAnsi="Times New Roman" w:cs="Times New Roman"/>
          <w:sz w:val="24"/>
          <w:szCs w:val="24"/>
        </w:rPr>
        <w:t>устной</w:t>
      </w:r>
      <w:proofErr w:type="gramEnd"/>
      <w:r w:rsidRPr="002C1255">
        <w:rPr>
          <w:rFonts w:ascii="Times New Roman" w:hAnsi="Times New Roman" w:cs="Times New Roman"/>
          <w:sz w:val="24"/>
          <w:szCs w:val="24"/>
        </w:rPr>
        <w:t xml:space="preserve"> (при личном обращении заявителя и по телефону);</w:t>
      </w:r>
    </w:p>
    <w:p w:rsidR="00E755C4" w:rsidRPr="002C1255" w:rsidRDefault="00E755C4" w:rsidP="00EA22D8">
      <w:pPr>
        <w:spacing w:after="0" w:line="240" w:lineRule="auto"/>
        <w:ind w:firstLine="568"/>
        <w:jc w:val="both"/>
        <w:rPr>
          <w:rFonts w:ascii="Times New Roman" w:hAnsi="Times New Roman" w:cs="Times New Roman"/>
          <w:sz w:val="24"/>
          <w:szCs w:val="24"/>
        </w:rPr>
      </w:pPr>
      <w:r w:rsidRPr="002C1255">
        <w:rPr>
          <w:rFonts w:ascii="Times New Roman" w:hAnsi="Times New Roman" w:cs="Times New Roman"/>
          <w:sz w:val="24"/>
          <w:szCs w:val="24"/>
        </w:rPr>
        <w:t>письменной (при письменном обращении заявителя по почте, электронной почте, факсу).</w:t>
      </w:r>
    </w:p>
    <w:p w:rsidR="00E755C4" w:rsidRPr="002C1255" w:rsidRDefault="00E755C4" w:rsidP="00EA22D8">
      <w:pPr>
        <w:pStyle w:val="ac"/>
        <w:numPr>
          <w:ilvl w:val="0"/>
          <w:numId w:val="4"/>
        </w:numPr>
        <w:tabs>
          <w:tab w:val="left" w:pos="1134"/>
        </w:tabs>
        <w:autoSpaceDE w:val="0"/>
        <w:autoSpaceDN w:val="0"/>
        <w:adjustRightInd w:val="0"/>
        <w:ind w:left="0" w:firstLine="568"/>
        <w:jc w:val="both"/>
      </w:pPr>
      <w:r w:rsidRPr="002C1255">
        <w:t>В случае устного обращения (лично или по телефону) заявителя (его представителя) специалисты</w:t>
      </w:r>
      <w:r w:rsidR="004F1B5B" w:rsidRPr="004F1B5B">
        <w:rPr>
          <w:rFonts w:eastAsiaTheme="minorEastAsia"/>
        </w:rPr>
        <w:t xml:space="preserve"> </w:t>
      </w:r>
      <w:r w:rsidR="004F1B5B" w:rsidRPr="00F97370">
        <w:rPr>
          <w:rFonts w:eastAsiaTheme="minorEastAsia"/>
        </w:rPr>
        <w:t>Управления</w:t>
      </w:r>
      <w:r w:rsidRPr="002C1255">
        <w:t xml:space="preserve">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w:t>
      </w:r>
      <w:r w:rsidRPr="002C1255">
        <w:rPr>
          <w:lang w:val="en-US"/>
        </w:rPr>
        <w:t> </w:t>
      </w:r>
      <w:r w:rsidRPr="002C1255">
        <w:t>более 15 минут.</w:t>
      </w:r>
    </w:p>
    <w:p w:rsidR="00E755C4" w:rsidRPr="002C1255" w:rsidRDefault="00E755C4" w:rsidP="00EA22D8">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C1255">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E755C4" w:rsidRPr="002C1255" w:rsidRDefault="00E755C4" w:rsidP="00EA22D8">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C1255">
        <w:rPr>
          <w:rFonts w:ascii="Times New Roman" w:hAnsi="Times New Roman" w:cs="Times New Roman"/>
          <w:sz w:val="24"/>
          <w:szCs w:val="24"/>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w:t>
      </w:r>
      <w:r w:rsidR="000A0C4E" w:rsidRPr="002C1255">
        <w:rPr>
          <w:rFonts w:ascii="Times New Roman" w:hAnsi="Times New Roman" w:cs="Times New Roman"/>
          <w:sz w:val="24"/>
          <w:szCs w:val="24"/>
        </w:rPr>
        <w:t xml:space="preserve"> </w:t>
      </w:r>
      <w:r w:rsidRPr="002C1255">
        <w:rPr>
          <w:rFonts w:ascii="Times New Roman" w:hAnsi="Times New Roman" w:cs="Times New Roman"/>
          <w:sz w:val="24"/>
          <w:szCs w:val="24"/>
        </w:rPr>
        <w:t>и о ходе предоставления муниципальной услуги, либо назначить другое удобное для заявителя время для устного информирования.</w:t>
      </w:r>
      <w:proofErr w:type="gramEnd"/>
    </w:p>
    <w:p w:rsidR="00E755C4" w:rsidRPr="002C1255" w:rsidRDefault="00E755C4" w:rsidP="00EA22D8">
      <w:pPr>
        <w:autoSpaceDE w:val="0"/>
        <w:autoSpaceDN w:val="0"/>
        <w:spacing w:after="0" w:line="240" w:lineRule="auto"/>
        <w:ind w:firstLine="709"/>
        <w:jc w:val="both"/>
        <w:rPr>
          <w:rFonts w:ascii="Times New Roman" w:hAnsi="Times New Roman" w:cs="Times New Roman"/>
          <w:sz w:val="24"/>
          <w:szCs w:val="24"/>
        </w:rPr>
      </w:pPr>
      <w:r w:rsidRPr="002C1255">
        <w:rPr>
          <w:rFonts w:ascii="Times New Roman" w:hAnsi="Times New Roman" w:cs="Times New Roman"/>
          <w:sz w:val="24"/>
          <w:szCs w:val="24"/>
        </w:rP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обращения в уполномоченном органе.</w:t>
      </w:r>
    </w:p>
    <w:p w:rsidR="00E755C4" w:rsidRPr="002C1255" w:rsidRDefault="00E755C4" w:rsidP="00EA22D8">
      <w:pPr>
        <w:autoSpaceDE w:val="0"/>
        <w:autoSpaceDN w:val="0"/>
        <w:spacing w:after="0" w:line="240" w:lineRule="auto"/>
        <w:ind w:firstLine="709"/>
        <w:jc w:val="both"/>
        <w:rPr>
          <w:rFonts w:ascii="Times New Roman" w:hAnsi="Times New Roman" w:cs="Times New Roman"/>
          <w:sz w:val="24"/>
          <w:szCs w:val="24"/>
        </w:rPr>
      </w:pPr>
      <w:r w:rsidRPr="002C1255">
        <w:rPr>
          <w:rFonts w:ascii="Times New Roman" w:hAnsi="Times New Roman" w:cs="Times New Roman"/>
          <w:sz w:val="24"/>
          <w:szCs w:val="24"/>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E755C4" w:rsidRPr="002C1255" w:rsidRDefault="00E755C4" w:rsidP="00EA22D8">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C1255">
        <w:rPr>
          <w:rFonts w:ascii="Times New Roman" w:hAnsi="Times New Roman" w:cs="Times New Roman"/>
          <w:sz w:val="24"/>
          <w:szCs w:val="24"/>
        </w:rPr>
        <w:t xml:space="preserve">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w:t>
      </w:r>
      <w:r w:rsidRPr="002C1255">
        <w:rPr>
          <w:rFonts w:ascii="Times New Roman" w:hAnsi="Times New Roman" w:cs="Times New Roman"/>
          <w:sz w:val="24"/>
          <w:szCs w:val="24"/>
        </w:rPr>
        <w:br/>
      </w:r>
      <w:r w:rsidRPr="002C1255">
        <w:rPr>
          <w:rFonts w:ascii="Times New Roman" w:hAnsi="Times New Roman" w:cs="Times New Roman"/>
          <w:sz w:val="24"/>
          <w:szCs w:val="24"/>
        </w:rPr>
        <w:lastRenderedPageBreak/>
        <w:t xml:space="preserve">информационно-телекоммуникационной сети «Интернет», указанные в пункте 3 </w:t>
      </w:r>
      <w:r w:rsidR="00211FDC" w:rsidRPr="002C1255">
        <w:rPr>
          <w:rFonts w:ascii="Times New Roman" w:hAnsi="Times New Roman" w:cs="Times New Roman"/>
          <w:sz w:val="24"/>
          <w:szCs w:val="24"/>
        </w:rPr>
        <w:t xml:space="preserve">настоящего </w:t>
      </w:r>
      <w:r w:rsidRPr="002C1255">
        <w:rPr>
          <w:rFonts w:ascii="Times New Roman" w:hAnsi="Times New Roman" w:cs="Times New Roman"/>
          <w:sz w:val="24"/>
          <w:szCs w:val="24"/>
        </w:rPr>
        <w:t>Административного регламента.</w:t>
      </w:r>
    </w:p>
    <w:p w:rsidR="00E755C4" w:rsidRPr="002C1255" w:rsidRDefault="00E755C4" w:rsidP="00EA22D8">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C1255">
        <w:rPr>
          <w:rFonts w:ascii="Times New Roman" w:eastAsia="Calibri" w:hAnsi="Times New Roman" w:cs="Times New Roman"/>
          <w:sz w:val="24"/>
          <w:szCs w:val="24"/>
        </w:rPr>
        <w:t xml:space="preserve">Информирование заявителей о порядке предоставления муниципальной услуги в </w:t>
      </w:r>
      <w:r w:rsidRPr="002C1255">
        <w:rPr>
          <w:rFonts w:ascii="Times New Roman" w:hAnsi="Times New Roman" w:cs="Times New Roman"/>
          <w:sz w:val="24"/>
          <w:szCs w:val="24"/>
        </w:rPr>
        <w:t>многофункциональном центре предоставления государственных и муниципальных услуг (далее – МФЦ)</w:t>
      </w:r>
      <w:r w:rsidRPr="002C1255">
        <w:rPr>
          <w:rFonts w:ascii="Times New Roman" w:eastAsia="Calibri" w:hAnsi="Times New Roman" w:cs="Times New Roman"/>
          <w:sz w:val="24"/>
          <w:szCs w:val="24"/>
        </w:rPr>
        <w:t>,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r w:rsidRPr="002C1255">
        <w:rPr>
          <w:rFonts w:ascii="Times New Roman" w:hAnsi="Times New Roman" w:cs="Times New Roman"/>
          <w:i/>
          <w:sz w:val="24"/>
          <w:szCs w:val="24"/>
        </w:rPr>
        <w:t xml:space="preserve"> *</w:t>
      </w:r>
    </w:p>
    <w:p w:rsidR="00E755C4" w:rsidRPr="002C1255" w:rsidRDefault="00211FDC" w:rsidP="00EA22D8">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2C1255">
        <w:rPr>
          <w:rFonts w:ascii="Times New Roman" w:hAnsi="Times New Roman" w:cs="Times New Roman"/>
          <w:sz w:val="24"/>
          <w:szCs w:val="24"/>
        </w:rPr>
        <w:t>6</w:t>
      </w:r>
      <w:r w:rsidR="00E755C4" w:rsidRPr="002C1255">
        <w:rPr>
          <w:rFonts w:ascii="Times New Roman" w:hAnsi="Times New Roman" w:cs="Times New Roman"/>
          <w:sz w:val="24"/>
          <w:szCs w:val="24"/>
        </w:rPr>
        <w:t>. 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на официальном сайте, предоставляется заявителю бесплатно.</w:t>
      </w:r>
    </w:p>
    <w:p w:rsidR="00E755C4" w:rsidRPr="002C1255" w:rsidRDefault="00E755C4" w:rsidP="00EA22D8">
      <w:pPr>
        <w:autoSpaceDE w:val="0"/>
        <w:autoSpaceDN w:val="0"/>
        <w:spacing w:after="0" w:line="240" w:lineRule="auto"/>
        <w:ind w:firstLine="709"/>
        <w:jc w:val="both"/>
        <w:rPr>
          <w:rFonts w:ascii="Times New Roman" w:hAnsi="Times New Roman" w:cs="Times New Roman"/>
          <w:sz w:val="24"/>
          <w:szCs w:val="24"/>
        </w:rPr>
      </w:pPr>
      <w:proofErr w:type="gramStart"/>
      <w:r w:rsidRPr="002C1255">
        <w:rPr>
          <w:rFonts w:ascii="Times New Roman" w:hAnsi="Times New Roman" w:cs="Times New Roman"/>
          <w:sz w:val="24"/>
          <w:szCs w:val="24"/>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755C4" w:rsidRPr="002C1255" w:rsidRDefault="00211FDC" w:rsidP="00EA22D8">
      <w:pPr>
        <w:autoSpaceDE w:val="0"/>
        <w:autoSpaceDN w:val="0"/>
        <w:spacing w:after="0" w:line="240" w:lineRule="auto"/>
        <w:ind w:firstLine="709"/>
        <w:jc w:val="both"/>
        <w:rPr>
          <w:rFonts w:ascii="Times New Roman" w:hAnsi="Times New Roman" w:cs="Times New Roman"/>
          <w:color w:val="000000" w:themeColor="text1"/>
          <w:sz w:val="24"/>
          <w:szCs w:val="24"/>
        </w:rPr>
      </w:pPr>
      <w:r w:rsidRPr="002C1255">
        <w:rPr>
          <w:rFonts w:ascii="Times New Roman" w:hAnsi="Times New Roman" w:cs="Times New Roman"/>
          <w:color w:val="000000" w:themeColor="text1"/>
          <w:sz w:val="24"/>
          <w:szCs w:val="24"/>
        </w:rPr>
        <w:t>7</w:t>
      </w:r>
      <w:r w:rsidR="00E755C4" w:rsidRPr="002C1255">
        <w:rPr>
          <w:rFonts w:ascii="Times New Roman" w:hAnsi="Times New Roman" w:cs="Times New Roman"/>
          <w:color w:val="000000" w:themeColor="text1"/>
          <w:sz w:val="24"/>
          <w:szCs w:val="24"/>
        </w:rPr>
        <w:t>. Способы получения информации заявителями о местах нахождения и графиках работы МФЦ, территориальных органов федеральных органов исполнительной власти,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E755C4" w:rsidRPr="002C1255" w:rsidRDefault="00E755C4" w:rsidP="00EA22D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1255">
        <w:rPr>
          <w:rFonts w:ascii="Times New Roman" w:hAnsi="Times New Roman" w:cs="Times New Roman"/>
          <w:color w:val="000000" w:themeColor="text1"/>
          <w:sz w:val="24"/>
          <w:szCs w:val="24"/>
        </w:rPr>
        <w:t xml:space="preserve">по выбору заявителя могут использоваться способы получения информации, указанные в пункте 3 </w:t>
      </w:r>
      <w:r w:rsidR="0009311E" w:rsidRPr="002C1255">
        <w:rPr>
          <w:rFonts w:ascii="Times New Roman" w:hAnsi="Times New Roman" w:cs="Times New Roman"/>
          <w:color w:val="000000" w:themeColor="text1"/>
          <w:sz w:val="24"/>
          <w:szCs w:val="24"/>
        </w:rPr>
        <w:t xml:space="preserve">настоящего </w:t>
      </w:r>
      <w:r w:rsidRPr="002C1255">
        <w:rPr>
          <w:rFonts w:ascii="Times New Roman" w:hAnsi="Times New Roman" w:cs="Times New Roman"/>
          <w:color w:val="000000" w:themeColor="text1"/>
          <w:sz w:val="24"/>
          <w:szCs w:val="24"/>
        </w:rPr>
        <w:t>Административного регламента, а также информационные материалы, размещенные</w:t>
      </w:r>
      <w:r w:rsidRPr="002C1255">
        <w:rPr>
          <w:rFonts w:ascii="Times New Roman" w:eastAsia="Calibri" w:hAnsi="Times New Roman" w:cs="Times New Roman"/>
          <w:color w:val="000000" w:themeColor="text1"/>
          <w:sz w:val="24"/>
          <w:szCs w:val="24"/>
        </w:rPr>
        <w:t xml:space="preserve">: </w:t>
      </w:r>
      <w:r w:rsidRPr="002C1255">
        <w:rPr>
          <w:rFonts w:ascii="Times New Roman" w:hAnsi="Times New Roman" w:cs="Times New Roman"/>
          <w:color w:val="000000" w:themeColor="text1"/>
          <w:sz w:val="24"/>
          <w:szCs w:val="24"/>
        </w:rPr>
        <w:t xml:space="preserve"> </w:t>
      </w:r>
    </w:p>
    <w:p w:rsidR="00E755C4" w:rsidRPr="002C1255" w:rsidRDefault="00BC4A44" w:rsidP="00EA22D8">
      <w:pPr>
        <w:pStyle w:val="ac"/>
        <w:numPr>
          <w:ilvl w:val="0"/>
          <w:numId w:val="10"/>
        </w:numPr>
        <w:tabs>
          <w:tab w:val="left" w:pos="0"/>
        </w:tabs>
        <w:autoSpaceDE w:val="0"/>
        <w:autoSpaceDN w:val="0"/>
        <w:adjustRightInd w:val="0"/>
        <w:ind w:left="0" w:firstLine="709"/>
        <w:jc w:val="both"/>
        <w:rPr>
          <w:color w:val="000000" w:themeColor="text1"/>
        </w:rPr>
      </w:pPr>
      <w:r w:rsidRPr="002C1255">
        <w:rPr>
          <w:color w:val="000000" w:themeColor="text1"/>
        </w:rPr>
        <w:t xml:space="preserve">на официальном сайте </w:t>
      </w:r>
      <w:r w:rsidR="00112EEF" w:rsidRPr="00F97370">
        <w:rPr>
          <w:color w:val="000000"/>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(Кондинский отдел)</w:t>
      </w:r>
      <w:r w:rsidR="00E755C4" w:rsidRPr="002C1255">
        <w:rPr>
          <w:color w:val="000000" w:themeColor="text1"/>
        </w:rPr>
        <w:t>:</w:t>
      </w:r>
      <w:r w:rsidR="005958C7" w:rsidRPr="005958C7">
        <w:t xml:space="preserve"> </w:t>
      </w:r>
      <w:hyperlink r:id="rId12" w:history="1">
        <w:r w:rsidR="005958C7" w:rsidRPr="00F97370">
          <w:rPr>
            <w:color w:val="000000"/>
          </w:rPr>
          <w:t>http://www.to86.rosreestr.ru</w:t>
        </w:r>
      </w:hyperlink>
      <w:r w:rsidR="005958C7" w:rsidRPr="00F97370">
        <w:rPr>
          <w:color w:val="000000"/>
        </w:rPr>
        <w:t>.</w:t>
      </w:r>
      <w:r w:rsidR="00E755C4" w:rsidRPr="002C1255">
        <w:rPr>
          <w:color w:val="000000" w:themeColor="text1"/>
        </w:rPr>
        <w:t>;</w:t>
      </w:r>
    </w:p>
    <w:p w:rsidR="00211FDC" w:rsidRPr="002C1255" w:rsidRDefault="005958C7" w:rsidP="005958C7">
      <w:pPr>
        <w:spacing w:after="0" w:line="240" w:lineRule="auto"/>
        <w:ind w:firstLine="709"/>
        <w:contextualSpacing/>
        <w:jc w:val="both"/>
        <w:rPr>
          <w:rFonts w:ascii="Times New Roman" w:hAnsi="Times New Roman" w:cs="Times New Roman"/>
          <w:sz w:val="24"/>
          <w:szCs w:val="24"/>
        </w:rPr>
      </w:pPr>
      <w:r w:rsidRPr="005958C7">
        <w:rPr>
          <w:rFonts w:ascii="Times New Roman" w:hAnsi="Times New Roman" w:cs="Times New Roman"/>
          <w:color w:val="000000" w:themeColor="text1"/>
          <w:sz w:val="24"/>
          <w:szCs w:val="24"/>
        </w:rPr>
        <w:t>2</w:t>
      </w:r>
      <w:r w:rsidR="00E755C4" w:rsidRPr="002C1255">
        <w:rPr>
          <w:rFonts w:ascii="Times New Roman" w:eastAsia="Calibri" w:hAnsi="Times New Roman" w:cs="Times New Roman"/>
          <w:sz w:val="24"/>
          <w:szCs w:val="24"/>
        </w:rPr>
        <w:t>) на</w:t>
      </w:r>
      <w:r w:rsidR="00E755C4" w:rsidRPr="002C1255">
        <w:rPr>
          <w:rFonts w:ascii="Times New Roman" w:hAnsi="Times New Roman" w:cs="Times New Roman"/>
          <w:sz w:val="24"/>
          <w:szCs w:val="24"/>
        </w:rPr>
        <w:t xml:space="preserve"> портале многофункциональных центров Ханты-Мансийского автономного округа – Югры (</w:t>
      </w:r>
      <w:hyperlink r:id="rId13" w:history="1">
        <w:r w:rsidR="00E755C4" w:rsidRPr="002C1255">
          <w:rPr>
            <w:rStyle w:val="ae"/>
            <w:rFonts w:ascii="Times New Roman" w:hAnsi="Times New Roman" w:cs="Times New Roman"/>
            <w:color w:val="auto"/>
            <w:sz w:val="24"/>
            <w:szCs w:val="24"/>
            <w:u w:val="none"/>
          </w:rPr>
          <w:t>http://mfc.admhmao.ru/</w:t>
        </w:r>
      </w:hyperlink>
      <w:r w:rsidR="00E755C4" w:rsidRPr="002C1255">
        <w:rPr>
          <w:rFonts w:ascii="Times New Roman" w:hAnsi="Times New Roman" w:cs="Times New Roman"/>
          <w:sz w:val="24"/>
          <w:szCs w:val="24"/>
        </w:rPr>
        <w:t>).</w:t>
      </w:r>
    </w:p>
    <w:p w:rsidR="00E755C4" w:rsidRPr="002C1255" w:rsidRDefault="00211FDC" w:rsidP="00EA22D8">
      <w:pPr>
        <w:spacing w:after="0" w:line="240" w:lineRule="auto"/>
        <w:ind w:firstLine="709"/>
        <w:contextualSpacing/>
        <w:jc w:val="both"/>
        <w:rPr>
          <w:rFonts w:ascii="Times New Roman" w:hAnsi="Times New Roman" w:cs="Times New Roman"/>
          <w:sz w:val="24"/>
          <w:szCs w:val="24"/>
        </w:rPr>
      </w:pPr>
      <w:r w:rsidRPr="002C1255">
        <w:rPr>
          <w:rFonts w:ascii="Times New Roman" w:hAnsi="Times New Roman" w:cs="Times New Roman"/>
          <w:sz w:val="24"/>
          <w:szCs w:val="24"/>
        </w:rPr>
        <w:t>8</w:t>
      </w:r>
      <w:r w:rsidR="00E755C4" w:rsidRPr="002C1255">
        <w:rPr>
          <w:rFonts w:ascii="Times New Roman" w:hAnsi="Times New Roman" w:cs="Times New Roman"/>
          <w:sz w:val="24"/>
          <w:szCs w:val="24"/>
        </w:rPr>
        <w:t xml:space="preserve">. Порядок, форма, место размещения и способы  получения информации </w:t>
      </w:r>
      <w:r w:rsidR="00E755C4" w:rsidRPr="002C1255">
        <w:rPr>
          <w:rFonts w:ascii="Times New Roman" w:eastAsia="Calibri" w:hAnsi="Times New Roman" w:cs="Times New Roman"/>
          <w:sz w:val="24"/>
          <w:szCs w:val="24"/>
        </w:rPr>
        <w:t xml:space="preserve">об </w:t>
      </w:r>
      <w:r w:rsidR="00A40A01" w:rsidRPr="00A40A01">
        <w:rPr>
          <w:rFonts w:ascii="Times New Roman" w:hAnsi="Times New Roman" w:cs="Times New Roman"/>
          <w:sz w:val="24"/>
          <w:szCs w:val="24"/>
        </w:rPr>
        <w:t>Управлении</w:t>
      </w:r>
      <w:r w:rsidR="00E755C4" w:rsidRPr="002C1255">
        <w:rPr>
          <w:rFonts w:ascii="Times New Roman" w:eastAsia="Calibri" w:hAnsi="Times New Roman" w:cs="Times New Roman"/>
          <w:sz w:val="24"/>
          <w:szCs w:val="24"/>
        </w:rPr>
        <w:t xml:space="preserve"> (включая сведения о его месте нахождения и графике работы</w:t>
      </w:r>
      <w:r w:rsidR="00E755C4" w:rsidRPr="002C1255">
        <w:rPr>
          <w:rFonts w:ascii="Times New Roman" w:hAnsi="Times New Roman" w:cs="Times New Roman"/>
          <w:sz w:val="24"/>
          <w:szCs w:val="24"/>
        </w:rPr>
        <w:t xml:space="preserve">, а также его структурных подразделений, справочных телефонах структурного подразделения, участвующего в предоставлении муниципальной услуги, адрес официального сайта, а также электронной почты и (или) форма обратной связи в информационно-телекоммуникационной сети «Интернет»): </w:t>
      </w:r>
    </w:p>
    <w:p w:rsidR="00E755C4" w:rsidRDefault="00E755C4" w:rsidP="00667A82">
      <w:pPr>
        <w:spacing w:after="0" w:line="240" w:lineRule="auto"/>
        <w:ind w:firstLine="709"/>
        <w:contextualSpacing/>
        <w:jc w:val="both"/>
        <w:rPr>
          <w:rFonts w:ascii="Times New Roman" w:hAnsi="Times New Roman" w:cs="Times New Roman"/>
          <w:sz w:val="24"/>
          <w:szCs w:val="24"/>
        </w:rPr>
      </w:pPr>
      <w:r w:rsidRPr="002C1255">
        <w:rPr>
          <w:rFonts w:ascii="Times New Roman" w:hAnsi="Times New Roman" w:cs="Times New Roman"/>
          <w:sz w:val="24"/>
          <w:szCs w:val="24"/>
        </w:rPr>
        <w:t xml:space="preserve">информация </w:t>
      </w:r>
      <w:r w:rsidRPr="002C1255">
        <w:rPr>
          <w:rFonts w:ascii="Times New Roman" w:eastAsia="Calibri" w:hAnsi="Times New Roman" w:cs="Times New Roman"/>
          <w:sz w:val="24"/>
          <w:szCs w:val="24"/>
        </w:rPr>
        <w:t xml:space="preserve">об </w:t>
      </w:r>
      <w:r w:rsidR="008F0D24">
        <w:rPr>
          <w:rFonts w:ascii="Times New Roman" w:hAnsi="Times New Roman" w:cs="Times New Roman"/>
          <w:sz w:val="24"/>
          <w:szCs w:val="24"/>
        </w:rPr>
        <w:t>Управлении</w:t>
      </w:r>
      <w:r w:rsidRPr="002C1255">
        <w:rPr>
          <w:rFonts w:ascii="Times New Roman" w:eastAsia="Calibri" w:hAnsi="Times New Roman" w:cs="Times New Roman"/>
          <w:i/>
          <w:sz w:val="24"/>
          <w:szCs w:val="24"/>
        </w:rPr>
        <w:t xml:space="preserve"> </w:t>
      </w:r>
      <w:r w:rsidRPr="002C1255">
        <w:rPr>
          <w:rFonts w:ascii="Times New Roman" w:eastAsia="Calibri" w:hAnsi="Times New Roman" w:cs="Times New Roman"/>
          <w:sz w:val="24"/>
          <w:szCs w:val="24"/>
        </w:rPr>
        <w:t xml:space="preserve">размещается </w:t>
      </w:r>
      <w:r w:rsidRPr="002C1255">
        <w:rPr>
          <w:rFonts w:ascii="Times New Roman" w:hAnsi="Times New Roman" w:cs="Times New Roman"/>
          <w:sz w:val="24"/>
          <w:szCs w:val="24"/>
        </w:rPr>
        <w:t xml:space="preserve">в форме информационных (текстовых) материалов на информационных стендах в местах предоставления муниципальной услуги, а также на Едином </w:t>
      </w:r>
      <w:r w:rsidR="006D3E19" w:rsidRPr="002C1255">
        <w:rPr>
          <w:rFonts w:ascii="Times New Roman" w:hAnsi="Times New Roman" w:cs="Times New Roman"/>
          <w:sz w:val="24"/>
          <w:szCs w:val="24"/>
        </w:rPr>
        <w:t>и</w:t>
      </w:r>
      <w:r w:rsidRPr="002C1255">
        <w:rPr>
          <w:rFonts w:ascii="Times New Roman" w:hAnsi="Times New Roman" w:cs="Times New Roman"/>
          <w:sz w:val="24"/>
          <w:szCs w:val="24"/>
        </w:rPr>
        <w:t xml:space="preserve"> региональном портал</w:t>
      </w:r>
      <w:r w:rsidR="006D3E19" w:rsidRPr="002C1255">
        <w:rPr>
          <w:rFonts w:ascii="Times New Roman" w:hAnsi="Times New Roman" w:cs="Times New Roman"/>
          <w:sz w:val="24"/>
          <w:szCs w:val="24"/>
        </w:rPr>
        <w:t>ах,</w:t>
      </w:r>
      <w:r w:rsidRPr="002C1255">
        <w:rPr>
          <w:rFonts w:ascii="Times New Roman" w:hAnsi="Times New Roman" w:cs="Times New Roman"/>
          <w:sz w:val="24"/>
          <w:szCs w:val="24"/>
        </w:rPr>
        <w:t xml:space="preserve"> официальном сайте. Для  получения такой информации по выбору заявителя могут испо</w:t>
      </w:r>
      <w:r w:rsidR="008F0D24">
        <w:rPr>
          <w:rFonts w:ascii="Times New Roman" w:hAnsi="Times New Roman" w:cs="Times New Roman"/>
          <w:sz w:val="24"/>
          <w:szCs w:val="24"/>
        </w:rPr>
        <w:t xml:space="preserve">льзоваться способы, указанные </w:t>
      </w:r>
      <w:r w:rsidRPr="002C1255">
        <w:rPr>
          <w:rFonts w:ascii="Times New Roman" w:hAnsi="Times New Roman" w:cs="Times New Roman"/>
          <w:sz w:val="24"/>
          <w:szCs w:val="24"/>
        </w:rPr>
        <w:t xml:space="preserve">в пункте </w:t>
      </w:r>
      <w:r w:rsidRPr="002C1255">
        <w:rPr>
          <w:rFonts w:ascii="Times New Roman" w:hAnsi="Times New Roman" w:cs="Times New Roman"/>
          <w:sz w:val="24"/>
          <w:szCs w:val="24"/>
        </w:rPr>
        <w:br/>
        <w:t xml:space="preserve">3 </w:t>
      </w:r>
      <w:r w:rsidR="00211FDC" w:rsidRPr="002C1255">
        <w:rPr>
          <w:rFonts w:ascii="Times New Roman" w:hAnsi="Times New Roman" w:cs="Times New Roman"/>
          <w:sz w:val="24"/>
          <w:szCs w:val="24"/>
        </w:rPr>
        <w:t xml:space="preserve">настоящего </w:t>
      </w:r>
      <w:r w:rsidRPr="002C1255">
        <w:rPr>
          <w:rFonts w:ascii="Times New Roman" w:hAnsi="Times New Roman" w:cs="Times New Roman"/>
          <w:sz w:val="24"/>
          <w:szCs w:val="24"/>
        </w:rPr>
        <w:t>Административного регламента.</w:t>
      </w:r>
    </w:p>
    <w:p w:rsidR="002A7950" w:rsidRPr="002A7950" w:rsidRDefault="002A7950" w:rsidP="002A7950">
      <w:pPr>
        <w:widowControl w:val="0"/>
        <w:autoSpaceDE w:val="0"/>
        <w:autoSpaceDN w:val="0"/>
        <w:spacing w:after="0" w:line="240" w:lineRule="auto"/>
        <w:rPr>
          <w:rFonts w:ascii="Times New Roman" w:eastAsia="Times New Roman" w:hAnsi="Times New Roman" w:cs="Times New Roman"/>
          <w:sz w:val="24"/>
          <w:szCs w:val="24"/>
        </w:rPr>
      </w:pPr>
      <w:r w:rsidRPr="002A7950">
        <w:rPr>
          <w:rFonts w:ascii="Times New Roman" w:eastAsia="Times New Roman" w:hAnsi="Times New Roman" w:cs="Times New Roman"/>
          <w:sz w:val="24"/>
          <w:szCs w:val="24"/>
        </w:rPr>
        <w:t xml:space="preserve">            Процедура получения информации заявителями по вопросам предоставления муниципальной услуги, сведений о ходе предоставления муниципальной услуги, в том числе в информационно-телекоммуникационной сети Интернет.</w:t>
      </w:r>
    </w:p>
    <w:p w:rsidR="002A7950" w:rsidRPr="002A7950" w:rsidRDefault="002A7950" w:rsidP="002A7950">
      <w:pPr>
        <w:widowControl w:val="0"/>
        <w:autoSpaceDE w:val="0"/>
        <w:autoSpaceDN w:val="0"/>
        <w:spacing w:after="0" w:line="240" w:lineRule="auto"/>
        <w:ind w:firstLine="709"/>
        <w:rPr>
          <w:rFonts w:ascii="Times New Roman" w:eastAsia="Times New Roman" w:hAnsi="Times New Roman" w:cs="Times New Roman"/>
          <w:sz w:val="24"/>
          <w:szCs w:val="24"/>
        </w:rPr>
      </w:pPr>
      <w:r w:rsidRPr="002A7950">
        <w:rPr>
          <w:rFonts w:ascii="Times New Roman" w:eastAsia="Times New Roman" w:hAnsi="Times New Roman" w:cs="Times New Roman"/>
          <w:sz w:val="24"/>
          <w:szCs w:val="24"/>
        </w:rPr>
        <w:t>Информирование по вопросам предоставления муниципальной услуги, в том числе о ходе ее предоставления осуществляется специалистами отдела.</w:t>
      </w:r>
    </w:p>
    <w:p w:rsidR="002A7950" w:rsidRPr="002A7950" w:rsidRDefault="002A7950" w:rsidP="002A7950">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A7950">
        <w:rPr>
          <w:rFonts w:ascii="Times New Roman" w:hAnsi="Times New Roman" w:cs="Times New Roman"/>
          <w:sz w:val="24"/>
          <w:szCs w:val="24"/>
        </w:rPr>
        <w:t xml:space="preserve">Местонахождение Управления и его структурного подразделения, участвующего в предоставлении муниципальной услуги - градостроительного отдела Управления (далее - Отдел): </w:t>
      </w:r>
    </w:p>
    <w:p w:rsidR="002A7950" w:rsidRPr="002A7950" w:rsidRDefault="002A7950" w:rsidP="002A7950">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A7950">
        <w:rPr>
          <w:rFonts w:ascii="Times New Roman" w:hAnsi="Times New Roman" w:cs="Times New Roman"/>
          <w:sz w:val="24"/>
          <w:szCs w:val="24"/>
        </w:rPr>
        <w:lastRenderedPageBreak/>
        <w:t>Титова ул., д. 26, пгт. Междуреченский, Кондинский район, Ханты-Мансийский автономный округ - Югра, 628200;</w:t>
      </w:r>
    </w:p>
    <w:p w:rsidR="002A7950" w:rsidRPr="002A7950" w:rsidRDefault="002A7950" w:rsidP="002A7950">
      <w:pPr>
        <w:tabs>
          <w:tab w:val="left" w:pos="1134"/>
        </w:tabs>
        <w:autoSpaceDE w:val="0"/>
        <w:autoSpaceDN w:val="0"/>
        <w:adjustRightInd w:val="0"/>
        <w:spacing w:after="0" w:line="240" w:lineRule="auto"/>
        <w:jc w:val="both"/>
        <w:rPr>
          <w:rFonts w:ascii="Times New Roman" w:hAnsi="Times New Roman" w:cs="Times New Roman"/>
          <w:sz w:val="24"/>
          <w:szCs w:val="24"/>
        </w:rPr>
      </w:pPr>
      <w:r w:rsidRPr="002A7950">
        <w:rPr>
          <w:rFonts w:ascii="Times New Roman" w:hAnsi="Times New Roman" w:cs="Times New Roman"/>
          <w:sz w:val="24"/>
          <w:szCs w:val="24"/>
        </w:rPr>
        <w:t xml:space="preserve">          </w:t>
      </w:r>
      <w:r w:rsidR="00DA4CB5">
        <w:rPr>
          <w:rFonts w:ascii="Times New Roman" w:hAnsi="Times New Roman" w:cs="Times New Roman"/>
          <w:sz w:val="24"/>
          <w:szCs w:val="24"/>
        </w:rPr>
        <w:t xml:space="preserve">  </w:t>
      </w:r>
      <w:r w:rsidRPr="002A7950">
        <w:rPr>
          <w:rFonts w:ascii="Times New Roman" w:hAnsi="Times New Roman" w:cs="Times New Roman"/>
          <w:sz w:val="24"/>
          <w:szCs w:val="24"/>
        </w:rPr>
        <w:t>Телефон/факс</w:t>
      </w:r>
      <w:r w:rsidR="001D2646">
        <w:rPr>
          <w:rFonts w:ascii="Times New Roman" w:hAnsi="Times New Roman" w:cs="Times New Roman"/>
          <w:sz w:val="24"/>
          <w:szCs w:val="24"/>
        </w:rPr>
        <w:t xml:space="preserve"> Отдела</w:t>
      </w:r>
      <w:r w:rsidRPr="002A7950">
        <w:rPr>
          <w:rFonts w:ascii="Times New Roman" w:hAnsi="Times New Roman" w:cs="Times New Roman"/>
          <w:sz w:val="24"/>
          <w:szCs w:val="24"/>
        </w:rPr>
        <w:t>: 8(34677)41-868;</w:t>
      </w:r>
    </w:p>
    <w:p w:rsidR="002A7950" w:rsidRPr="002A7950" w:rsidRDefault="002A7950" w:rsidP="002A7950">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2A7950">
        <w:rPr>
          <w:rFonts w:ascii="Times New Roman" w:eastAsia="Times New Roman" w:hAnsi="Times New Roman" w:cs="Times New Roman"/>
          <w:sz w:val="24"/>
          <w:szCs w:val="24"/>
        </w:rPr>
        <w:t xml:space="preserve">Адрес электронной почты </w:t>
      </w:r>
      <w:r w:rsidR="00BD446A">
        <w:rPr>
          <w:rFonts w:ascii="Times New Roman" w:eastAsia="Times New Roman" w:hAnsi="Times New Roman" w:cs="Times New Roman"/>
          <w:sz w:val="24"/>
          <w:szCs w:val="24"/>
        </w:rPr>
        <w:t>Управления</w:t>
      </w:r>
      <w:r w:rsidRPr="002A7950">
        <w:rPr>
          <w:rFonts w:ascii="Times New Roman" w:eastAsia="Times New Roman" w:hAnsi="Times New Roman" w:cs="Times New Roman"/>
          <w:sz w:val="24"/>
          <w:szCs w:val="24"/>
        </w:rPr>
        <w:t xml:space="preserve">: </w:t>
      </w:r>
      <w:hyperlink r:id="rId14" w:history="1">
        <w:r w:rsidRPr="002A7950">
          <w:rPr>
            <w:rFonts w:ascii="Times New Roman" w:eastAsia="Times New Roman" w:hAnsi="Times New Roman" w:cs="Times New Roman"/>
            <w:color w:val="000000"/>
            <w:sz w:val="24"/>
            <w:szCs w:val="24"/>
            <w:lang w:val="en-US"/>
          </w:rPr>
          <w:t>uaig</w:t>
        </w:r>
        <w:r w:rsidRPr="002A7950">
          <w:rPr>
            <w:rFonts w:ascii="Times New Roman" w:eastAsia="Times New Roman" w:hAnsi="Times New Roman" w:cs="Times New Roman"/>
            <w:color w:val="000000"/>
            <w:sz w:val="24"/>
            <w:szCs w:val="24"/>
          </w:rPr>
          <w:t>@</w:t>
        </w:r>
        <w:r w:rsidRPr="002A7950">
          <w:rPr>
            <w:rFonts w:ascii="Times New Roman" w:eastAsia="Times New Roman" w:hAnsi="Times New Roman" w:cs="Times New Roman"/>
            <w:color w:val="000000"/>
            <w:sz w:val="24"/>
            <w:szCs w:val="24"/>
            <w:lang w:val="en-US"/>
          </w:rPr>
          <w:t>admkonda</w:t>
        </w:r>
        <w:r w:rsidRPr="002A7950">
          <w:rPr>
            <w:rFonts w:ascii="Times New Roman" w:eastAsia="Times New Roman" w:hAnsi="Times New Roman" w:cs="Times New Roman"/>
            <w:color w:val="000000"/>
            <w:sz w:val="24"/>
            <w:szCs w:val="24"/>
          </w:rPr>
          <w:t>.ru</w:t>
        </w:r>
      </w:hyperlink>
      <w:r w:rsidRPr="002A7950">
        <w:rPr>
          <w:rFonts w:ascii="Times New Roman" w:eastAsia="Times New Roman" w:hAnsi="Times New Roman" w:cs="Times New Roman"/>
          <w:color w:val="000000"/>
          <w:sz w:val="24"/>
          <w:szCs w:val="24"/>
        </w:rPr>
        <w:t>.</w:t>
      </w:r>
    </w:p>
    <w:p w:rsidR="002A7950" w:rsidRPr="002A7950" w:rsidRDefault="002A7950" w:rsidP="002A7950">
      <w:pPr>
        <w:tabs>
          <w:tab w:val="left" w:pos="1134"/>
        </w:tabs>
        <w:autoSpaceDE w:val="0"/>
        <w:autoSpaceDN w:val="0"/>
        <w:adjustRightInd w:val="0"/>
        <w:spacing w:after="0" w:line="240" w:lineRule="auto"/>
        <w:ind w:firstLine="708"/>
        <w:jc w:val="both"/>
        <w:rPr>
          <w:rFonts w:ascii="Times New Roman" w:hAnsi="Times New Roman" w:cs="Times New Roman"/>
          <w:sz w:val="24"/>
          <w:szCs w:val="24"/>
        </w:rPr>
      </w:pPr>
      <w:r w:rsidRPr="002A7950">
        <w:rPr>
          <w:rFonts w:ascii="Times New Roman" w:hAnsi="Times New Roman" w:cs="Times New Roman"/>
          <w:sz w:val="24"/>
          <w:szCs w:val="24"/>
        </w:rPr>
        <w:t>График работы:</w:t>
      </w:r>
    </w:p>
    <w:p w:rsidR="002A7950" w:rsidRPr="002A7950" w:rsidRDefault="002A7950" w:rsidP="002A7950">
      <w:pPr>
        <w:tabs>
          <w:tab w:val="left" w:pos="1134"/>
        </w:tabs>
        <w:autoSpaceDE w:val="0"/>
        <w:autoSpaceDN w:val="0"/>
        <w:adjustRightInd w:val="0"/>
        <w:spacing w:after="0" w:line="240" w:lineRule="auto"/>
        <w:ind w:firstLine="708"/>
        <w:jc w:val="both"/>
        <w:rPr>
          <w:rFonts w:ascii="Times New Roman" w:hAnsi="Times New Roman" w:cs="Times New Roman"/>
          <w:sz w:val="24"/>
          <w:szCs w:val="24"/>
        </w:rPr>
      </w:pPr>
      <w:r w:rsidRPr="002A7950">
        <w:rPr>
          <w:rFonts w:ascii="Times New Roman" w:hAnsi="Times New Roman" w:cs="Times New Roman"/>
          <w:sz w:val="24"/>
          <w:szCs w:val="24"/>
        </w:rPr>
        <w:t>понедельник-пятница: с 08:30 до 18:00;</w:t>
      </w:r>
    </w:p>
    <w:p w:rsidR="002A7950" w:rsidRPr="002A7950" w:rsidRDefault="002A7950" w:rsidP="002A7950">
      <w:pPr>
        <w:tabs>
          <w:tab w:val="left" w:pos="1134"/>
        </w:tabs>
        <w:autoSpaceDE w:val="0"/>
        <w:autoSpaceDN w:val="0"/>
        <w:adjustRightInd w:val="0"/>
        <w:spacing w:after="0" w:line="240" w:lineRule="auto"/>
        <w:ind w:firstLine="708"/>
        <w:jc w:val="both"/>
        <w:rPr>
          <w:rFonts w:ascii="Times New Roman" w:hAnsi="Times New Roman" w:cs="Times New Roman"/>
          <w:sz w:val="24"/>
          <w:szCs w:val="24"/>
        </w:rPr>
      </w:pPr>
      <w:r w:rsidRPr="002A7950">
        <w:rPr>
          <w:rFonts w:ascii="Times New Roman" w:hAnsi="Times New Roman" w:cs="Times New Roman"/>
          <w:sz w:val="24"/>
          <w:szCs w:val="24"/>
        </w:rPr>
        <w:t>обеденный перерыв: с 12:00 до 13:30;</w:t>
      </w:r>
    </w:p>
    <w:p w:rsidR="002A7950" w:rsidRPr="002A7950" w:rsidRDefault="002A7950" w:rsidP="002A7950">
      <w:pPr>
        <w:tabs>
          <w:tab w:val="left" w:pos="1134"/>
        </w:tabs>
        <w:autoSpaceDE w:val="0"/>
        <w:autoSpaceDN w:val="0"/>
        <w:adjustRightInd w:val="0"/>
        <w:spacing w:after="0" w:line="240" w:lineRule="auto"/>
        <w:ind w:firstLine="708"/>
        <w:jc w:val="both"/>
        <w:rPr>
          <w:rFonts w:ascii="Times New Roman" w:hAnsi="Times New Roman" w:cs="Times New Roman"/>
          <w:sz w:val="24"/>
          <w:szCs w:val="24"/>
        </w:rPr>
      </w:pPr>
      <w:r w:rsidRPr="002A7950">
        <w:rPr>
          <w:rFonts w:ascii="Times New Roman" w:hAnsi="Times New Roman" w:cs="Times New Roman"/>
          <w:sz w:val="24"/>
          <w:szCs w:val="24"/>
        </w:rPr>
        <w:t>суббота, воскресенье - выходные дни.</w:t>
      </w:r>
    </w:p>
    <w:p w:rsidR="002A7950" w:rsidRPr="002A7950" w:rsidRDefault="002A7950" w:rsidP="002A7950">
      <w:pPr>
        <w:autoSpaceDE w:val="0"/>
        <w:autoSpaceDN w:val="0"/>
        <w:adjustRightInd w:val="0"/>
        <w:spacing w:after="0" w:line="240" w:lineRule="auto"/>
        <w:ind w:firstLine="709"/>
        <w:jc w:val="both"/>
        <w:rPr>
          <w:rFonts w:ascii="Times New Roman" w:hAnsi="Times New Roman" w:cs="Times New Roman"/>
          <w:sz w:val="24"/>
          <w:szCs w:val="24"/>
        </w:rPr>
      </w:pPr>
      <w:r w:rsidRPr="002A7950">
        <w:rPr>
          <w:rFonts w:ascii="Times New Roman" w:hAnsi="Times New Roman" w:cs="Times New Roman"/>
          <w:sz w:val="24"/>
          <w:szCs w:val="24"/>
        </w:rPr>
        <w:t>Выходные и нерабочие праздничные дни устанавливаются в соответствии с Трудовым кодексом Российской Федерации;</w:t>
      </w:r>
    </w:p>
    <w:p w:rsidR="002A7950" w:rsidRPr="002A7950" w:rsidRDefault="002A7950" w:rsidP="002A7950">
      <w:pPr>
        <w:shd w:val="clear" w:color="auto" w:fill="FFFFFF"/>
        <w:tabs>
          <w:tab w:val="left" w:pos="709"/>
        </w:tabs>
        <w:spacing w:after="0" w:line="240" w:lineRule="auto"/>
        <w:ind w:left="720"/>
        <w:contextualSpacing/>
        <w:jc w:val="both"/>
        <w:rPr>
          <w:rFonts w:ascii="Times New Roman" w:eastAsia="Times New Roman" w:hAnsi="Times New Roman" w:cs="Times New Roman"/>
          <w:color w:val="000000"/>
          <w:sz w:val="24"/>
          <w:szCs w:val="24"/>
        </w:rPr>
      </w:pPr>
      <w:r w:rsidRPr="002A7950">
        <w:rPr>
          <w:rFonts w:ascii="Times New Roman" w:eastAsia="Times New Roman" w:hAnsi="Times New Roman" w:cs="Times New Roman"/>
          <w:color w:val="000000"/>
          <w:sz w:val="24"/>
          <w:szCs w:val="24"/>
        </w:rPr>
        <w:t>местонахождение МФЦ: ул. Титова, д. 26, пгт. Междуреченский, Кондинский район, Ханты-Мансийский автономный округ - Югра, 628200;</w:t>
      </w:r>
    </w:p>
    <w:p w:rsidR="002A7950" w:rsidRPr="002A7950" w:rsidRDefault="002A7950" w:rsidP="002A7950">
      <w:pPr>
        <w:shd w:val="clear" w:color="auto" w:fill="FFFFFF"/>
        <w:tabs>
          <w:tab w:val="left" w:pos="709"/>
        </w:tabs>
        <w:spacing w:after="0" w:line="240" w:lineRule="auto"/>
        <w:ind w:left="720"/>
        <w:contextualSpacing/>
        <w:jc w:val="both"/>
        <w:rPr>
          <w:rFonts w:ascii="Times New Roman" w:eastAsia="Times New Roman" w:hAnsi="Times New Roman" w:cs="Times New Roman"/>
          <w:color w:val="000000"/>
          <w:sz w:val="24"/>
          <w:szCs w:val="24"/>
        </w:rPr>
      </w:pPr>
      <w:r w:rsidRPr="002A7950">
        <w:rPr>
          <w:rFonts w:ascii="Times New Roman" w:eastAsia="Times New Roman" w:hAnsi="Times New Roman" w:cs="Times New Roman"/>
          <w:color w:val="000000"/>
          <w:sz w:val="24"/>
          <w:szCs w:val="24"/>
        </w:rPr>
        <w:t>телефоны для справок: 8(34677)41-008, 35-265;</w:t>
      </w:r>
    </w:p>
    <w:p w:rsidR="002A7950" w:rsidRPr="002A7950" w:rsidRDefault="002A7950" w:rsidP="002A7950">
      <w:pPr>
        <w:shd w:val="clear" w:color="auto" w:fill="FFFFFF"/>
        <w:tabs>
          <w:tab w:val="left" w:pos="709"/>
        </w:tabs>
        <w:spacing w:after="0" w:line="240" w:lineRule="auto"/>
        <w:ind w:left="720"/>
        <w:contextualSpacing/>
        <w:jc w:val="both"/>
        <w:rPr>
          <w:rFonts w:ascii="Times New Roman" w:eastAsia="Times New Roman" w:hAnsi="Times New Roman" w:cs="Times New Roman"/>
          <w:color w:val="000000"/>
          <w:sz w:val="24"/>
          <w:szCs w:val="24"/>
        </w:rPr>
      </w:pPr>
      <w:r w:rsidRPr="002A7950">
        <w:rPr>
          <w:rFonts w:ascii="Times New Roman" w:eastAsia="Times New Roman" w:hAnsi="Times New Roman" w:cs="Times New Roman"/>
          <w:color w:val="000000"/>
          <w:sz w:val="24"/>
          <w:szCs w:val="24"/>
        </w:rPr>
        <w:t>адрес электронной почты kondamfc@mail.ru;</w:t>
      </w:r>
    </w:p>
    <w:p w:rsidR="002A7950" w:rsidRPr="002A7950" w:rsidRDefault="002A7950" w:rsidP="002A7950">
      <w:pPr>
        <w:shd w:val="clear" w:color="auto" w:fill="FFFFFF"/>
        <w:tabs>
          <w:tab w:val="left" w:pos="709"/>
        </w:tabs>
        <w:spacing w:after="0" w:line="240" w:lineRule="auto"/>
        <w:ind w:left="720"/>
        <w:contextualSpacing/>
        <w:jc w:val="both"/>
        <w:rPr>
          <w:rFonts w:ascii="Times New Roman" w:eastAsia="Times New Roman" w:hAnsi="Times New Roman" w:cs="Times New Roman"/>
          <w:color w:val="000000"/>
          <w:sz w:val="24"/>
          <w:szCs w:val="24"/>
        </w:rPr>
      </w:pPr>
      <w:r w:rsidRPr="002A7950">
        <w:rPr>
          <w:rFonts w:ascii="Times New Roman" w:eastAsia="Times New Roman" w:hAnsi="Times New Roman" w:cs="Times New Roman"/>
          <w:color w:val="000000"/>
          <w:sz w:val="24"/>
          <w:szCs w:val="24"/>
        </w:rPr>
        <w:t>график работы:</w:t>
      </w:r>
    </w:p>
    <w:p w:rsidR="002A7950" w:rsidRPr="002A7950" w:rsidRDefault="002A7950" w:rsidP="002A7950">
      <w:pPr>
        <w:shd w:val="clear" w:color="auto" w:fill="FFFFFF"/>
        <w:tabs>
          <w:tab w:val="left" w:pos="709"/>
        </w:tabs>
        <w:spacing w:after="0" w:line="240" w:lineRule="auto"/>
        <w:ind w:left="720"/>
        <w:contextualSpacing/>
        <w:jc w:val="both"/>
        <w:rPr>
          <w:rFonts w:ascii="Times New Roman" w:eastAsia="Times New Roman" w:hAnsi="Times New Roman" w:cs="Times New Roman"/>
          <w:color w:val="000000"/>
          <w:sz w:val="24"/>
          <w:szCs w:val="24"/>
        </w:rPr>
      </w:pPr>
      <w:r w:rsidRPr="002A7950">
        <w:rPr>
          <w:rFonts w:ascii="Times New Roman" w:eastAsia="Times New Roman" w:hAnsi="Times New Roman" w:cs="Times New Roman"/>
          <w:color w:val="000000"/>
          <w:sz w:val="24"/>
          <w:szCs w:val="24"/>
        </w:rPr>
        <w:t>понедельник-пятница: с 08:00 до 20:00;</w:t>
      </w:r>
    </w:p>
    <w:p w:rsidR="002A7950" w:rsidRPr="002A7950" w:rsidRDefault="002A7950" w:rsidP="002A7950">
      <w:pPr>
        <w:shd w:val="clear" w:color="auto" w:fill="FFFFFF"/>
        <w:tabs>
          <w:tab w:val="left" w:pos="709"/>
        </w:tabs>
        <w:spacing w:after="0" w:line="240" w:lineRule="auto"/>
        <w:ind w:left="720"/>
        <w:contextualSpacing/>
        <w:jc w:val="both"/>
        <w:rPr>
          <w:rFonts w:ascii="Times New Roman" w:eastAsia="Times New Roman" w:hAnsi="Times New Roman" w:cs="Times New Roman"/>
          <w:color w:val="000000"/>
          <w:sz w:val="24"/>
          <w:szCs w:val="24"/>
        </w:rPr>
      </w:pPr>
      <w:r w:rsidRPr="002A7950">
        <w:rPr>
          <w:rFonts w:ascii="Times New Roman" w:eastAsia="Times New Roman" w:hAnsi="Times New Roman" w:cs="Times New Roman"/>
          <w:color w:val="000000"/>
          <w:sz w:val="24"/>
          <w:szCs w:val="24"/>
        </w:rPr>
        <w:t>суббота: с 08:00 до 18:00;</w:t>
      </w:r>
    </w:p>
    <w:p w:rsidR="002A7950" w:rsidRPr="002A7950" w:rsidRDefault="002A7950" w:rsidP="002A7950">
      <w:pPr>
        <w:shd w:val="clear" w:color="auto" w:fill="FFFFFF"/>
        <w:tabs>
          <w:tab w:val="left" w:pos="709"/>
        </w:tabs>
        <w:spacing w:after="0" w:line="240" w:lineRule="auto"/>
        <w:ind w:left="720"/>
        <w:contextualSpacing/>
        <w:jc w:val="both"/>
        <w:rPr>
          <w:rFonts w:ascii="Times New Roman" w:eastAsia="Times New Roman" w:hAnsi="Times New Roman" w:cs="Times New Roman"/>
          <w:color w:val="000000"/>
          <w:sz w:val="24"/>
          <w:szCs w:val="24"/>
        </w:rPr>
      </w:pPr>
      <w:r w:rsidRPr="002A7950">
        <w:rPr>
          <w:rFonts w:ascii="Times New Roman" w:eastAsia="Times New Roman" w:hAnsi="Times New Roman" w:cs="Times New Roman"/>
          <w:color w:val="000000"/>
          <w:sz w:val="24"/>
          <w:szCs w:val="24"/>
        </w:rPr>
        <w:t>воскресенье: выходной;</w:t>
      </w:r>
    </w:p>
    <w:p w:rsidR="002A7950" w:rsidRPr="002A7950" w:rsidRDefault="002A7950" w:rsidP="002A7950">
      <w:pPr>
        <w:shd w:val="clear" w:color="auto" w:fill="FFFFFF"/>
        <w:tabs>
          <w:tab w:val="left" w:pos="709"/>
        </w:tabs>
        <w:spacing w:after="0" w:line="240" w:lineRule="auto"/>
        <w:ind w:left="720"/>
        <w:contextualSpacing/>
        <w:jc w:val="both"/>
        <w:rPr>
          <w:rFonts w:ascii="Times New Roman" w:eastAsia="Times New Roman" w:hAnsi="Times New Roman" w:cs="Times New Roman"/>
          <w:color w:val="000000"/>
          <w:sz w:val="24"/>
          <w:szCs w:val="24"/>
        </w:rPr>
      </w:pPr>
      <w:r w:rsidRPr="002A7950">
        <w:rPr>
          <w:rFonts w:ascii="Times New Roman" w:eastAsia="Times New Roman" w:hAnsi="Times New Roman" w:cs="Times New Roman"/>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(Кондинский отдел): </w:t>
      </w:r>
    </w:p>
    <w:p w:rsidR="002A7950" w:rsidRPr="002A7950" w:rsidRDefault="002A7950" w:rsidP="002A7950">
      <w:pPr>
        <w:shd w:val="clear" w:color="auto" w:fill="FFFFFF"/>
        <w:tabs>
          <w:tab w:val="left" w:pos="709"/>
        </w:tabs>
        <w:spacing w:after="0" w:line="240" w:lineRule="auto"/>
        <w:ind w:left="720"/>
        <w:contextualSpacing/>
        <w:jc w:val="both"/>
        <w:rPr>
          <w:rFonts w:ascii="Times New Roman" w:eastAsia="Times New Roman" w:hAnsi="Times New Roman" w:cs="Times New Roman"/>
          <w:color w:val="000000"/>
          <w:sz w:val="24"/>
          <w:szCs w:val="24"/>
        </w:rPr>
      </w:pPr>
      <w:r w:rsidRPr="002A7950">
        <w:rPr>
          <w:rFonts w:ascii="Times New Roman" w:eastAsia="Times New Roman" w:hAnsi="Times New Roman" w:cs="Times New Roman"/>
          <w:color w:val="000000"/>
          <w:sz w:val="24"/>
          <w:szCs w:val="24"/>
        </w:rPr>
        <w:t xml:space="preserve">место нахождения: Первомайская ул., д. 23а, пгт. Междуреченский, Кондинский район, Ханты-Мансийский автономный округ - Югра, 628200; </w:t>
      </w:r>
    </w:p>
    <w:p w:rsidR="002A7950" w:rsidRPr="002A7950" w:rsidRDefault="002A7950" w:rsidP="002A7950">
      <w:pPr>
        <w:shd w:val="clear" w:color="auto" w:fill="FFFFFF"/>
        <w:tabs>
          <w:tab w:val="left" w:pos="709"/>
        </w:tabs>
        <w:spacing w:after="0" w:line="240" w:lineRule="auto"/>
        <w:contextualSpacing/>
        <w:jc w:val="both"/>
        <w:rPr>
          <w:rFonts w:ascii="Times New Roman" w:eastAsia="Times New Roman" w:hAnsi="Times New Roman" w:cs="Times New Roman"/>
          <w:color w:val="000000"/>
          <w:sz w:val="24"/>
          <w:szCs w:val="24"/>
        </w:rPr>
      </w:pPr>
      <w:r w:rsidRPr="002A7950">
        <w:rPr>
          <w:rFonts w:ascii="Times New Roman" w:eastAsia="Times New Roman" w:hAnsi="Times New Roman" w:cs="Times New Roman"/>
          <w:color w:val="000000"/>
          <w:sz w:val="24"/>
          <w:szCs w:val="24"/>
        </w:rPr>
        <w:tab/>
        <w:t xml:space="preserve">контактные телефоны: 8(34677)32-711, 34-967, 32-940; </w:t>
      </w:r>
    </w:p>
    <w:p w:rsidR="002A7950" w:rsidRPr="002A7950" w:rsidRDefault="002A7950" w:rsidP="002A7950">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2A7950">
        <w:rPr>
          <w:rFonts w:ascii="Times New Roman" w:eastAsia="Times New Roman" w:hAnsi="Times New Roman" w:cs="Times New Roman"/>
          <w:color w:val="000000"/>
          <w:sz w:val="24"/>
          <w:szCs w:val="24"/>
        </w:rPr>
        <w:t xml:space="preserve">адрес официального сайта: </w:t>
      </w:r>
      <w:hyperlink r:id="rId15" w:history="1">
        <w:r w:rsidRPr="002A7950">
          <w:rPr>
            <w:rFonts w:ascii="Times New Roman" w:eastAsia="Times New Roman" w:hAnsi="Times New Roman" w:cs="Times New Roman"/>
            <w:color w:val="000000"/>
            <w:sz w:val="24"/>
            <w:szCs w:val="24"/>
          </w:rPr>
          <w:t>http://www.to86.rosreestr.ru</w:t>
        </w:r>
      </w:hyperlink>
      <w:r w:rsidRPr="002A7950">
        <w:rPr>
          <w:rFonts w:ascii="Times New Roman" w:eastAsia="Times New Roman" w:hAnsi="Times New Roman" w:cs="Times New Roman"/>
          <w:color w:val="000000"/>
          <w:sz w:val="24"/>
          <w:szCs w:val="24"/>
        </w:rPr>
        <w:t>.</w:t>
      </w:r>
    </w:p>
    <w:p w:rsidR="00E755C4" w:rsidRPr="002C1255" w:rsidRDefault="00211FDC" w:rsidP="00EA22D8">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C1255">
        <w:rPr>
          <w:rFonts w:ascii="Times New Roman" w:hAnsi="Times New Roman" w:cs="Times New Roman"/>
          <w:sz w:val="24"/>
          <w:szCs w:val="24"/>
        </w:rPr>
        <w:t>9</w:t>
      </w:r>
      <w:r w:rsidR="00E755C4" w:rsidRPr="002C1255">
        <w:rPr>
          <w:rFonts w:ascii="Times New Roman" w:hAnsi="Times New Roman" w:cs="Times New Roman"/>
          <w:sz w:val="24"/>
          <w:szCs w:val="24"/>
        </w:rPr>
        <w:t>.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E755C4" w:rsidRPr="002C1255" w:rsidRDefault="00E755C4" w:rsidP="00EA22D8">
      <w:pPr>
        <w:spacing w:after="0" w:line="240" w:lineRule="auto"/>
        <w:ind w:firstLine="709"/>
        <w:jc w:val="both"/>
        <w:rPr>
          <w:rFonts w:ascii="Times New Roman" w:hAnsi="Times New Roman" w:cs="Times New Roman"/>
          <w:sz w:val="24"/>
          <w:szCs w:val="24"/>
        </w:rPr>
      </w:pPr>
      <w:r w:rsidRPr="002C1255">
        <w:rPr>
          <w:rFonts w:ascii="Times New Roman" w:hAnsi="Times New Roman" w:cs="Times New Roman"/>
          <w:sz w:val="24"/>
          <w:szCs w:val="24"/>
        </w:rPr>
        <w:t xml:space="preserve">справочная информация (место нахождения, график работы, справочные телефоны, адреса официального сайта и электронной почты </w:t>
      </w:r>
      <w:r w:rsidR="00211FDC" w:rsidRPr="002C1255">
        <w:rPr>
          <w:rFonts w:ascii="Times New Roman" w:hAnsi="Times New Roman" w:cs="Times New Roman"/>
          <w:sz w:val="24"/>
          <w:szCs w:val="24"/>
        </w:rPr>
        <w:t>у</w:t>
      </w:r>
      <w:r w:rsidRPr="002C1255">
        <w:rPr>
          <w:rFonts w:ascii="Times New Roman" w:hAnsi="Times New Roman" w:cs="Times New Roman"/>
          <w:sz w:val="24"/>
          <w:szCs w:val="24"/>
        </w:rPr>
        <w:t>полномоченного органа и его структурного подразделения, участвующего в предоставлении муниципальной услуги);</w:t>
      </w:r>
    </w:p>
    <w:p w:rsidR="00E755C4" w:rsidRPr="002C1255" w:rsidRDefault="00E755C4" w:rsidP="00EA22D8">
      <w:pPr>
        <w:spacing w:after="0" w:line="240" w:lineRule="auto"/>
        <w:ind w:firstLine="709"/>
        <w:jc w:val="both"/>
        <w:rPr>
          <w:rFonts w:ascii="Times New Roman" w:hAnsi="Times New Roman" w:cs="Times New Roman"/>
          <w:sz w:val="24"/>
          <w:szCs w:val="24"/>
        </w:rPr>
      </w:pPr>
      <w:r w:rsidRPr="002C1255">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rsidR="00E755C4" w:rsidRPr="002C1255" w:rsidRDefault="00E755C4" w:rsidP="00EA22D8">
      <w:pPr>
        <w:spacing w:after="0" w:line="240" w:lineRule="auto"/>
        <w:ind w:firstLine="709"/>
        <w:jc w:val="both"/>
        <w:rPr>
          <w:rFonts w:ascii="Times New Roman" w:hAnsi="Times New Roman" w:cs="Times New Roman"/>
          <w:sz w:val="24"/>
          <w:szCs w:val="24"/>
        </w:rPr>
      </w:pPr>
      <w:r w:rsidRPr="002C1255">
        <w:rPr>
          <w:rFonts w:ascii="Times New Roman" w:hAnsi="Times New Roman" w:cs="Times New Roman"/>
          <w:sz w:val="24"/>
          <w:szCs w:val="24"/>
        </w:rPr>
        <w:t xml:space="preserve">досудебный (внесудебный) порядок обжалования решений и действий (бездействия) </w:t>
      </w:r>
      <w:r w:rsidR="00211FDC" w:rsidRPr="002C1255">
        <w:rPr>
          <w:rFonts w:ascii="Times New Roman" w:hAnsi="Times New Roman" w:cs="Times New Roman"/>
          <w:sz w:val="24"/>
          <w:szCs w:val="24"/>
        </w:rPr>
        <w:t>у</w:t>
      </w:r>
      <w:r w:rsidRPr="002C1255">
        <w:rPr>
          <w:rFonts w:ascii="Times New Roman" w:hAnsi="Times New Roman" w:cs="Times New Roman"/>
          <w:sz w:val="24"/>
          <w:szCs w:val="24"/>
        </w:rPr>
        <w:t>полномоченного органа, МФЦ, а также их должностных лиц, муниципальных служащих, работников;</w:t>
      </w:r>
    </w:p>
    <w:p w:rsidR="00E755C4" w:rsidRPr="002C1255" w:rsidRDefault="00E755C4" w:rsidP="00EA22D8">
      <w:pPr>
        <w:spacing w:after="0" w:line="240" w:lineRule="auto"/>
        <w:ind w:firstLine="709"/>
        <w:jc w:val="both"/>
        <w:rPr>
          <w:rFonts w:ascii="Times New Roman" w:hAnsi="Times New Roman" w:cs="Times New Roman"/>
          <w:sz w:val="24"/>
          <w:szCs w:val="24"/>
        </w:rPr>
      </w:pPr>
      <w:r w:rsidRPr="002C1255">
        <w:rPr>
          <w:rFonts w:ascii="Times New Roman" w:hAnsi="Times New Roman" w:cs="Times New Roman"/>
          <w:sz w:val="24"/>
          <w:szCs w:val="24"/>
        </w:rPr>
        <w:t xml:space="preserve">бланк </w:t>
      </w:r>
      <w:r w:rsidR="000A0C4E" w:rsidRPr="002C1255">
        <w:rPr>
          <w:rFonts w:ascii="Times New Roman" w:hAnsi="Times New Roman" w:cs="Times New Roman"/>
          <w:sz w:val="24"/>
          <w:szCs w:val="24"/>
        </w:rPr>
        <w:t xml:space="preserve">уведомления о планируемом строительстве </w:t>
      </w:r>
      <w:r w:rsidRPr="002C1255">
        <w:rPr>
          <w:rFonts w:ascii="Times New Roman" w:hAnsi="Times New Roman" w:cs="Times New Roman"/>
          <w:sz w:val="24"/>
          <w:szCs w:val="24"/>
        </w:rPr>
        <w:t>и образ</w:t>
      </w:r>
      <w:r w:rsidR="000A0C4E" w:rsidRPr="002C1255">
        <w:rPr>
          <w:rFonts w:ascii="Times New Roman" w:hAnsi="Times New Roman" w:cs="Times New Roman"/>
          <w:sz w:val="24"/>
          <w:szCs w:val="24"/>
        </w:rPr>
        <w:t>ец</w:t>
      </w:r>
      <w:r w:rsidRPr="002C1255">
        <w:rPr>
          <w:rFonts w:ascii="Times New Roman" w:hAnsi="Times New Roman" w:cs="Times New Roman"/>
          <w:sz w:val="24"/>
          <w:szCs w:val="24"/>
        </w:rPr>
        <w:t xml:space="preserve"> </w:t>
      </w:r>
      <w:r w:rsidR="000A0C4E" w:rsidRPr="002C1255">
        <w:rPr>
          <w:rFonts w:ascii="Times New Roman" w:hAnsi="Times New Roman" w:cs="Times New Roman"/>
          <w:sz w:val="24"/>
          <w:szCs w:val="24"/>
        </w:rPr>
        <w:t>его</w:t>
      </w:r>
      <w:r w:rsidRPr="002C1255">
        <w:rPr>
          <w:rFonts w:ascii="Times New Roman" w:hAnsi="Times New Roman" w:cs="Times New Roman"/>
          <w:sz w:val="24"/>
          <w:szCs w:val="24"/>
        </w:rPr>
        <w:t xml:space="preserve"> заполнения.</w:t>
      </w:r>
    </w:p>
    <w:p w:rsidR="00E755C4" w:rsidRPr="002C1255" w:rsidRDefault="00E755C4" w:rsidP="00EA22D8">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C1255">
        <w:rPr>
          <w:rFonts w:ascii="Times New Roman" w:hAnsi="Times New Roman" w:cs="Times New Roman"/>
          <w:sz w:val="24"/>
          <w:szCs w:val="24"/>
        </w:rPr>
        <w:t xml:space="preserve">В случае внесения изменений в порядок предоставления муниципальной услуги специалисты </w:t>
      </w:r>
      <w:r w:rsidR="006222E9">
        <w:rPr>
          <w:rFonts w:ascii="Times New Roman" w:hAnsi="Times New Roman" w:cs="Times New Roman"/>
          <w:sz w:val="24"/>
          <w:szCs w:val="24"/>
        </w:rPr>
        <w:t>Управления</w:t>
      </w:r>
      <w:r w:rsidRPr="002C1255">
        <w:rPr>
          <w:rFonts w:ascii="Times New Roman" w:hAnsi="Times New Roman" w:cs="Times New Roman"/>
          <w:i/>
          <w:sz w:val="24"/>
          <w:szCs w:val="24"/>
        </w:rPr>
        <w:t xml:space="preserve"> </w:t>
      </w:r>
      <w:r w:rsidRPr="002C1255">
        <w:rPr>
          <w:rFonts w:ascii="Times New Roman" w:hAnsi="Times New Roman" w:cs="Times New Roman"/>
          <w:sz w:val="24"/>
          <w:szCs w:val="24"/>
        </w:rPr>
        <w:t xml:space="preserve">в срок, не превышающий </w:t>
      </w:r>
      <w:r w:rsidR="006222E9">
        <w:rPr>
          <w:rFonts w:ascii="Times New Roman" w:hAnsi="Times New Roman" w:cs="Times New Roman"/>
          <w:sz w:val="24"/>
          <w:szCs w:val="24"/>
        </w:rPr>
        <w:t>5 рабочих дней</w:t>
      </w:r>
      <w:r w:rsidRPr="002C1255">
        <w:rPr>
          <w:rFonts w:ascii="Times New Roman" w:hAnsi="Times New Roman" w:cs="Times New Roman"/>
          <w:i/>
          <w:sz w:val="24"/>
          <w:szCs w:val="24"/>
        </w:rPr>
        <w:t xml:space="preserve"> </w:t>
      </w:r>
      <w:r w:rsidRPr="002C1255">
        <w:rPr>
          <w:rFonts w:ascii="Times New Roman" w:hAnsi="Times New Roman" w:cs="Times New Roman"/>
          <w:sz w:val="24"/>
          <w:szCs w:val="24"/>
        </w:rPr>
        <w:t xml:space="preserve">со дня вступления в силу таких изменений, обеспечивают размещение информации в информационно-телекоммуникационной сети «Интернет» (на официальном сайте, региональном портале) и на информационных стендах </w:t>
      </w:r>
      <w:r w:rsidR="00211FDC" w:rsidRPr="002C1255">
        <w:rPr>
          <w:rFonts w:ascii="Times New Roman" w:hAnsi="Times New Roman" w:cs="Times New Roman"/>
          <w:sz w:val="24"/>
          <w:szCs w:val="24"/>
        </w:rPr>
        <w:t>у</w:t>
      </w:r>
      <w:r w:rsidRPr="002C1255">
        <w:rPr>
          <w:rFonts w:ascii="Times New Roman" w:hAnsi="Times New Roman" w:cs="Times New Roman"/>
          <w:sz w:val="24"/>
          <w:szCs w:val="24"/>
        </w:rPr>
        <w:t>полномоченного органа, находящихся в местах предоставления муниципальной услуги.</w:t>
      </w:r>
    </w:p>
    <w:p w:rsidR="007B3799" w:rsidRPr="00EA22D8" w:rsidRDefault="007B3799" w:rsidP="00EA22D8">
      <w:pPr>
        <w:widowControl w:val="0"/>
        <w:autoSpaceDE w:val="0"/>
        <w:autoSpaceDN w:val="0"/>
        <w:adjustRightInd w:val="0"/>
        <w:spacing w:after="0"/>
        <w:jc w:val="center"/>
        <w:rPr>
          <w:rFonts w:ascii="Times New Roman" w:eastAsia="Times New Roman" w:hAnsi="Times New Roman" w:cs="Times New Roman"/>
          <w:sz w:val="28"/>
          <w:szCs w:val="28"/>
          <w:lang w:eastAsia="en-US"/>
        </w:rPr>
      </w:pPr>
    </w:p>
    <w:p w:rsidR="008E0839" w:rsidRDefault="008E0839" w:rsidP="00EA22D8">
      <w:pPr>
        <w:widowControl w:val="0"/>
        <w:autoSpaceDE w:val="0"/>
        <w:autoSpaceDN w:val="0"/>
        <w:adjustRightInd w:val="0"/>
        <w:spacing w:after="0"/>
        <w:jc w:val="center"/>
        <w:outlineLvl w:val="1"/>
        <w:rPr>
          <w:rFonts w:ascii="Times New Roman" w:eastAsia="Times New Roman" w:hAnsi="Times New Roman" w:cs="Times New Roman"/>
          <w:b/>
          <w:sz w:val="28"/>
          <w:szCs w:val="28"/>
          <w:lang w:eastAsia="en-US"/>
        </w:rPr>
      </w:pPr>
      <w:bookmarkStart w:id="1" w:name="Par114"/>
      <w:bookmarkEnd w:id="1"/>
    </w:p>
    <w:p w:rsidR="00DB321F" w:rsidRDefault="00DB321F" w:rsidP="00EA22D8">
      <w:pPr>
        <w:widowControl w:val="0"/>
        <w:autoSpaceDE w:val="0"/>
        <w:autoSpaceDN w:val="0"/>
        <w:adjustRightInd w:val="0"/>
        <w:spacing w:after="0"/>
        <w:jc w:val="center"/>
        <w:outlineLvl w:val="1"/>
        <w:rPr>
          <w:rFonts w:ascii="Times New Roman" w:eastAsia="Times New Roman" w:hAnsi="Times New Roman" w:cs="Times New Roman"/>
          <w:b/>
          <w:sz w:val="24"/>
          <w:szCs w:val="24"/>
          <w:lang w:eastAsia="en-US"/>
        </w:rPr>
      </w:pPr>
    </w:p>
    <w:p w:rsidR="007B3799" w:rsidRPr="00780F40" w:rsidRDefault="007B3799" w:rsidP="00EA22D8">
      <w:pPr>
        <w:widowControl w:val="0"/>
        <w:autoSpaceDE w:val="0"/>
        <w:autoSpaceDN w:val="0"/>
        <w:adjustRightInd w:val="0"/>
        <w:spacing w:after="0"/>
        <w:jc w:val="center"/>
        <w:outlineLvl w:val="1"/>
        <w:rPr>
          <w:rFonts w:ascii="Times New Roman" w:eastAsia="Times New Roman" w:hAnsi="Times New Roman" w:cs="Times New Roman"/>
          <w:b/>
          <w:sz w:val="24"/>
          <w:szCs w:val="24"/>
          <w:lang w:eastAsia="en-US"/>
        </w:rPr>
      </w:pPr>
      <w:r w:rsidRPr="00780F40">
        <w:rPr>
          <w:rFonts w:ascii="Times New Roman" w:eastAsia="Times New Roman" w:hAnsi="Times New Roman" w:cs="Times New Roman"/>
          <w:b/>
          <w:sz w:val="24"/>
          <w:szCs w:val="24"/>
          <w:lang w:eastAsia="en-US"/>
        </w:rPr>
        <w:t>II.</w:t>
      </w:r>
      <w:r w:rsidRPr="00780F40">
        <w:rPr>
          <w:rFonts w:ascii="Times New Roman" w:eastAsia="Times New Roman" w:hAnsi="Times New Roman" w:cs="Times New Roman"/>
          <w:b/>
          <w:sz w:val="24"/>
          <w:szCs w:val="24"/>
          <w:lang w:eastAsia="en-US"/>
        </w:rPr>
        <w:tab/>
        <w:t>Стандарт предоставления муниципальной услуги</w:t>
      </w:r>
    </w:p>
    <w:p w:rsidR="007B3799" w:rsidRPr="00780F40" w:rsidRDefault="007B3799" w:rsidP="00EA22D8">
      <w:pPr>
        <w:widowControl w:val="0"/>
        <w:autoSpaceDE w:val="0"/>
        <w:autoSpaceDN w:val="0"/>
        <w:adjustRightInd w:val="0"/>
        <w:spacing w:after="0"/>
        <w:jc w:val="center"/>
        <w:rPr>
          <w:rFonts w:ascii="Times New Roman" w:eastAsia="Times New Roman" w:hAnsi="Times New Roman" w:cs="Times New Roman"/>
          <w:sz w:val="24"/>
          <w:szCs w:val="24"/>
          <w:lang w:eastAsia="en-US"/>
        </w:rPr>
      </w:pPr>
    </w:p>
    <w:p w:rsidR="00625353" w:rsidRPr="00780F40" w:rsidRDefault="007B3799" w:rsidP="00EA22D8">
      <w:pPr>
        <w:spacing w:after="0"/>
        <w:jc w:val="center"/>
        <w:rPr>
          <w:rFonts w:ascii="Times New Roman" w:eastAsia="Times New Roman" w:hAnsi="Times New Roman" w:cs="Times New Roman"/>
          <w:b/>
          <w:bCs/>
          <w:sz w:val="24"/>
          <w:szCs w:val="24"/>
        </w:rPr>
      </w:pPr>
      <w:bookmarkStart w:id="2" w:name="Par116"/>
      <w:bookmarkEnd w:id="2"/>
      <w:r w:rsidRPr="00780F40">
        <w:rPr>
          <w:rFonts w:ascii="Times New Roman" w:eastAsia="Times New Roman" w:hAnsi="Times New Roman" w:cs="Times New Roman"/>
          <w:b/>
          <w:sz w:val="24"/>
          <w:szCs w:val="24"/>
          <w:lang w:eastAsia="en-US"/>
        </w:rPr>
        <w:t>Наименование муниципальной услуги</w:t>
      </w:r>
    </w:p>
    <w:p w:rsidR="00CB6582" w:rsidRPr="00780F40" w:rsidRDefault="00CB6582" w:rsidP="00EA22D8">
      <w:pPr>
        <w:spacing w:after="0"/>
        <w:ind w:firstLine="709"/>
        <w:jc w:val="center"/>
        <w:rPr>
          <w:rFonts w:ascii="Times New Roman" w:eastAsia="Times New Roman" w:hAnsi="Times New Roman" w:cs="Times New Roman"/>
          <w:b/>
          <w:bCs/>
          <w:color w:val="000000" w:themeColor="text1"/>
          <w:sz w:val="24"/>
          <w:szCs w:val="24"/>
        </w:rPr>
      </w:pPr>
    </w:p>
    <w:p w:rsidR="00D15E4C" w:rsidRPr="00780F40" w:rsidRDefault="00287751" w:rsidP="00EA22D8">
      <w:pPr>
        <w:autoSpaceDE w:val="0"/>
        <w:autoSpaceDN w:val="0"/>
        <w:adjustRightInd w:val="0"/>
        <w:spacing w:after="0"/>
        <w:ind w:firstLine="709"/>
        <w:contextualSpacing/>
        <w:jc w:val="both"/>
        <w:outlineLvl w:val="0"/>
        <w:rPr>
          <w:rFonts w:ascii="Times New Roman" w:eastAsia="Times New Roman" w:hAnsi="Times New Roman" w:cs="Times New Roman"/>
          <w:bCs/>
          <w:sz w:val="24"/>
          <w:szCs w:val="24"/>
          <w:lang w:eastAsia="en-US"/>
        </w:rPr>
      </w:pPr>
      <w:r w:rsidRPr="00780F40">
        <w:rPr>
          <w:rFonts w:ascii="Times New Roman" w:eastAsia="Times New Roman" w:hAnsi="Times New Roman" w:cs="Times New Roman"/>
          <w:color w:val="000000" w:themeColor="text1"/>
          <w:sz w:val="24"/>
          <w:szCs w:val="24"/>
        </w:rPr>
        <w:t>1</w:t>
      </w:r>
      <w:r w:rsidR="00211FDC" w:rsidRPr="00780F40">
        <w:rPr>
          <w:rFonts w:ascii="Times New Roman" w:eastAsia="Times New Roman" w:hAnsi="Times New Roman" w:cs="Times New Roman"/>
          <w:color w:val="000000" w:themeColor="text1"/>
          <w:sz w:val="24"/>
          <w:szCs w:val="24"/>
        </w:rPr>
        <w:t>0</w:t>
      </w:r>
      <w:r w:rsidRPr="00780F40">
        <w:rPr>
          <w:rFonts w:ascii="Times New Roman" w:eastAsia="Times New Roman" w:hAnsi="Times New Roman" w:cs="Times New Roman"/>
          <w:color w:val="000000" w:themeColor="text1"/>
          <w:sz w:val="24"/>
          <w:szCs w:val="24"/>
        </w:rPr>
        <w:t>.</w:t>
      </w:r>
      <w:r w:rsidR="00694CA2" w:rsidRPr="00780F40">
        <w:rPr>
          <w:rFonts w:ascii="Times New Roman" w:eastAsia="Times New Roman" w:hAnsi="Times New Roman" w:cs="Times New Roman"/>
          <w:color w:val="000000" w:themeColor="text1"/>
          <w:sz w:val="24"/>
          <w:szCs w:val="24"/>
        </w:rPr>
        <w:tab/>
      </w:r>
      <w:proofErr w:type="gramStart"/>
      <w:r w:rsidR="008A2CBD" w:rsidRPr="00780F40">
        <w:rPr>
          <w:rFonts w:ascii="Times New Roman" w:hAnsi="Times New Roman" w:cs="Times New Roman"/>
          <w:color w:val="000000" w:themeColor="text1"/>
          <w:sz w:val="24"/>
          <w:szCs w:val="24"/>
        </w:rPr>
        <w:t>Направление уведомлени</w:t>
      </w:r>
      <w:r w:rsidR="00A719B1" w:rsidRPr="00780F40">
        <w:rPr>
          <w:rFonts w:ascii="Times New Roman" w:hAnsi="Times New Roman" w:cs="Times New Roman"/>
          <w:color w:val="000000" w:themeColor="text1"/>
          <w:sz w:val="24"/>
          <w:szCs w:val="24"/>
        </w:rPr>
        <w:t>я</w:t>
      </w:r>
      <w:r w:rsidR="008A2CBD" w:rsidRPr="00780F40">
        <w:rPr>
          <w:rFonts w:ascii="Times New Roman" w:hAnsi="Times New Roman" w:cs="Times New Roman"/>
          <w:color w:val="000000" w:themeColor="text1"/>
          <w:sz w:val="24"/>
          <w:szCs w:val="24"/>
        </w:rPr>
        <w:t xml:space="preserve"> о соответствии (несоответствии) указанных в уведомлении о планируемом строительстве </w:t>
      </w:r>
      <w:r w:rsidR="00A719B1" w:rsidRPr="00780F40">
        <w:rPr>
          <w:rFonts w:ascii="Times New Roman" w:hAnsi="Times New Roman" w:cs="Times New Roman"/>
          <w:color w:val="000000" w:themeColor="text1"/>
          <w:sz w:val="24"/>
          <w:szCs w:val="24"/>
        </w:rPr>
        <w:t xml:space="preserve">или реконструкции объекта индивидуального жилищного строительства или садового дома </w:t>
      </w:r>
      <w:r w:rsidR="008A2CBD" w:rsidRPr="00780F40">
        <w:rPr>
          <w:rFonts w:ascii="Times New Roman" w:hAnsi="Times New Roman" w:cs="Times New Roman"/>
          <w:color w:val="000000" w:themeColor="text1"/>
          <w:sz w:val="24"/>
          <w:szCs w:val="24"/>
        </w:rPr>
        <w:t xml:space="preserve">параметров объекта индивидуального жилищного строительства или садового дома установленным </w:t>
      </w:r>
      <w:r w:rsidR="008A2CBD" w:rsidRPr="00780F40">
        <w:rPr>
          <w:rFonts w:ascii="Times New Roman" w:hAnsi="Times New Roman" w:cs="Times New Roman"/>
          <w:sz w:val="24"/>
          <w:szCs w:val="24"/>
        </w:rPr>
        <w:t xml:space="preserve">параметрам и </w:t>
      </w:r>
      <w:r w:rsidR="00A719B1" w:rsidRPr="00780F40">
        <w:rPr>
          <w:rFonts w:ascii="Times New Roman" w:hAnsi="Times New Roman" w:cs="Times New Roman"/>
          <w:sz w:val="24"/>
          <w:szCs w:val="24"/>
        </w:rPr>
        <w:t xml:space="preserve">допустимости (и (или) </w:t>
      </w:r>
      <w:r w:rsidR="001B1D37" w:rsidRPr="00780F40">
        <w:rPr>
          <w:rFonts w:ascii="Times New Roman" w:hAnsi="Times New Roman" w:cs="Times New Roman"/>
          <w:sz w:val="24"/>
          <w:szCs w:val="24"/>
        </w:rPr>
        <w:t xml:space="preserve">недопустимости) </w:t>
      </w:r>
      <w:r w:rsidR="008A2CBD" w:rsidRPr="00780F40">
        <w:rPr>
          <w:rFonts w:ascii="Times New Roman" w:hAnsi="Times New Roman" w:cs="Times New Roman"/>
          <w:sz w:val="24"/>
          <w:szCs w:val="24"/>
        </w:rPr>
        <w:t>размещения объекта индивидуального жилищного строительства или садового дома на земельном участке</w:t>
      </w:r>
      <w:r w:rsidR="00211FDC" w:rsidRPr="00780F40">
        <w:rPr>
          <w:rFonts w:ascii="Times New Roman" w:hAnsi="Times New Roman" w:cs="Times New Roman"/>
          <w:sz w:val="24"/>
          <w:szCs w:val="24"/>
        </w:rPr>
        <w:t xml:space="preserve"> на территории </w:t>
      </w:r>
      <w:r w:rsidR="00780F40">
        <w:rPr>
          <w:rFonts w:ascii="Times New Roman" w:hAnsi="Times New Roman" w:cs="Times New Roman"/>
          <w:sz w:val="24"/>
          <w:szCs w:val="24"/>
        </w:rPr>
        <w:t xml:space="preserve"> </w:t>
      </w:r>
      <w:r w:rsidR="00780F40">
        <w:rPr>
          <w:rFonts w:ascii="Times New Roman" w:eastAsia="Times New Roman" w:hAnsi="Times New Roman" w:cs="Times New Roman"/>
          <w:bCs/>
          <w:sz w:val="24"/>
          <w:szCs w:val="24"/>
          <w:lang w:eastAsia="en-US"/>
        </w:rPr>
        <w:t>муниципального образования Кондинский район</w:t>
      </w:r>
      <w:r w:rsidR="00D15E4C" w:rsidRPr="00780F40">
        <w:rPr>
          <w:rFonts w:ascii="Times New Roman" w:eastAsia="Times New Roman" w:hAnsi="Times New Roman" w:cs="Calibri"/>
          <w:bCs/>
          <w:sz w:val="24"/>
          <w:szCs w:val="24"/>
          <w:lang w:eastAsia="en-US"/>
        </w:rPr>
        <w:t>.</w:t>
      </w:r>
      <w:proofErr w:type="gramEnd"/>
    </w:p>
    <w:p w:rsidR="00625353" w:rsidRPr="00780F40" w:rsidRDefault="00625353" w:rsidP="00EA22D8">
      <w:pPr>
        <w:autoSpaceDE w:val="0"/>
        <w:autoSpaceDN w:val="0"/>
        <w:adjustRightInd w:val="0"/>
        <w:spacing w:after="0"/>
        <w:contextualSpacing/>
        <w:jc w:val="center"/>
        <w:rPr>
          <w:rFonts w:ascii="Times New Roman" w:eastAsia="Times New Roman" w:hAnsi="Times New Roman" w:cs="Times New Roman"/>
          <w:sz w:val="24"/>
          <w:szCs w:val="24"/>
        </w:rPr>
      </w:pPr>
    </w:p>
    <w:p w:rsidR="001E1D2E" w:rsidRPr="00780F40" w:rsidRDefault="001E1D2E" w:rsidP="00EA22D8">
      <w:pPr>
        <w:widowControl w:val="0"/>
        <w:autoSpaceDE w:val="0"/>
        <w:autoSpaceDN w:val="0"/>
        <w:adjustRightInd w:val="0"/>
        <w:spacing w:after="0"/>
        <w:contextualSpacing/>
        <w:jc w:val="center"/>
        <w:outlineLvl w:val="2"/>
        <w:rPr>
          <w:rFonts w:ascii="Times New Roman" w:eastAsia="Times New Roman" w:hAnsi="Times New Roman" w:cs="Times New Roman"/>
          <w:b/>
          <w:sz w:val="24"/>
          <w:szCs w:val="24"/>
          <w:lang w:eastAsia="en-US"/>
        </w:rPr>
      </w:pPr>
      <w:r w:rsidRPr="00780F40">
        <w:rPr>
          <w:rFonts w:ascii="Times New Roman" w:eastAsia="Times New Roman" w:hAnsi="Times New Roman" w:cs="Times New Roman"/>
          <w:b/>
          <w:sz w:val="24"/>
          <w:szCs w:val="24"/>
          <w:lang w:eastAsia="en-US"/>
        </w:rPr>
        <w:t>Наименование органа местного самоуправления, предоставляющего муниципальную услугу, его структурных подразделений,</w:t>
      </w:r>
      <w:r w:rsidRPr="00780F40">
        <w:rPr>
          <w:rFonts w:ascii="Times New Roman" w:eastAsia="Times New Roman" w:hAnsi="Times New Roman" w:cs="Times New Roman"/>
          <w:b/>
          <w:sz w:val="24"/>
          <w:szCs w:val="24"/>
          <w:lang w:eastAsia="en-US"/>
        </w:rPr>
        <w:br/>
        <w:t>участвующих в предоставлении муниципальной услуги</w:t>
      </w:r>
    </w:p>
    <w:p w:rsidR="001E1D2E" w:rsidRPr="00780F40" w:rsidRDefault="001E1D2E" w:rsidP="00EA22D8">
      <w:pPr>
        <w:widowControl w:val="0"/>
        <w:autoSpaceDE w:val="0"/>
        <w:autoSpaceDN w:val="0"/>
        <w:adjustRightInd w:val="0"/>
        <w:spacing w:after="0"/>
        <w:contextualSpacing/>
        <w:jc w:val="center"/>
        <w:rPr>
          <w:rFonts w:ascii="Times New Roman" w:eastAsia="Times New Roman" w:hAnsi="Times New Roman" w:cs="Times New Roman"/>
          <w:sz w:val="24"/>
          <w:szCs w:val="24"/>
          <w:lang w:eastAsia="en-US"/>
        </w:rPr>
      </w:pPr>
    </w:p>
    <w:p w:rsidR="001E1D2E" w:rsidRPr="00780F40" w:rsidRDefault="001E1D2E" w:rsidP="004942AE">
      <w:pPr>
        <w:widowControl w:val="0"/>
        <w:autoSpaceDE w:val="0"/>
        <w:autoSpaceDN w:val="0"/>
        <w:adjustRightInd w:val="0"/>
        <w:spacing w:after="0"/>
        <w:ind w:firstLine="709"/>
        <w:contextualSpacing/>
        <w:jc w:val="both"/>
        <w:rPr>
          <w:rFonts w:ascii="Times New Roman" w:eastAsia="Times New Roman" w:hAnsi="Times New Roman" w:cs="Times New Roman"/>
          <w:i/>
          <w:sz w:val="24"/>
          <w:szCs w:val="24"/>
          <w:lang w:eastAsia="en-US"/>
        </w:rPr>
      </w:pPr>
      <w:r w:rsidRPr="00780F40">
        <w:rPr>
          <w:rFonts w:ascii="Times New Roman" w:eastAsia="Times New Roman" w:hAnsi="Times New Roman" w:cs="Times New Roman"/>
          <w:sz w:val="24"/>
          <w:szCs w:val="24"/>
          <w:lang w:eastAsia="en-US"/>
        </w:rPr>
        <w:t>1</w:t>
      </w:r>
      <w:r w:rsidR="00211FDC" w:rsidRPr="00780F40">
        <w:rPr>
          <w:rFonts w:ascii="Times New Roman" w:eastAsia="Times New Roman" w:hAnsi="Times New Roman" w:cs="Times New Roman"/>
          <w:sz w:val="24"/>
          <w:szCs w:val="24"/>
          <w:lang w:eastAsia="en-US"/>
        </w:rPr>
        <w:t>1</w:t>
      </w:r>
      <w:r w:rsidRPr="00780F40">
        <w:rPr>
          <w:rFonts w:ascii="Times New Roman" w:eastAsia="Times New Roman" w:hAnsi="Times New Roman" w:cs="Times New Roman"/>
          <w:sz w:val="24"/>
          <w:szCs w:val="24"/>
          <w:lang w:eastAsia="en-US"/>
        </w:rPr>
        <w:t>.</w:t>
      </w:r>
      <w:r w:rsidRPr="00780F40">
        <w:rPr>
          <w:rFonts w:ascii="Times New Roman" w:eastAsia="Times New Roman" w:hAnsi="Times New Roman" w:cs="Times New Roman"/>
          <w:sz w:val="24"/>
          <w:szCs w:val="24"/>
          <w:lang w:eastAsia="en-US"/>
        </w:rPr>
        <w:tab/>
        <w:t>Органом</w:t>
      </w:r>
      <w:r w:rsidR="000D5E89" w:rsidRPr="00780F40">
        <w:rPr>
          <w:rFonts w:ascii="Times New Roman" w:eastAsia="Times New Roman" w:hAnsi="Times New Roman" w:cs="Times New Roman"/>
          <w:sz w:val="24"/>
          <w:szCs w:val="24"/>
          <w:lang w:eastAsia="en-US"/>
        </w:rPr>
        <w:t xml:space="preserve"> местного самоуправления</w:t>
      </w:r>
      <w:r w:rsidRPr="00780F40">
        <w:rPr>
          <w:rFonts w:ascii="Times New Roman" w:eastAsia="Times New Roman" w:hAnsi="Times New Roman" w:cs="Times New Roman"/>
          <w:sz w:val="24"/>
          <w:szCs w:val="24"/>
          <w:lang w:eastAsia="en-US"/>
        </w:rPr>
        <w:t xml:space="preserve">, предоставляющим муниципальную услугу, является </w:t>
      </w:r>
      <w:r w:rsidR="004942AE" w:rsidRPr="00F97370">
        <w:rPr>
          <w:rFonts w:ascii="Times New Roman" w:eastAsia="Times New Roman" w:hAnsi="Times New Roman"/>
          <w:bCs/>
          <w:sz w:val="24"/>
          <w:szCs w:val="24"/>
        </w:rPr>
        <w:t>управление архитектуры и градостроительства администрации Кондинского района</w:t>
      </w:r>
      <w:r w:rsidR="004942AE">
        <w:rPr>
          <w:rFonts w:ascii="Times New Roman" w:eastAsia="Times New Roman" w:hAnsi="Times New Roman"/>
          <w:bCs/>
          <w:sz w:val="24"/>
          <w:szCs w:val="24"/>
        </w:rPr>
        <w:t>.</w:t>
      </w:r>
    </w:p>
    <w:p w:rsidR="00004F6A" w:rsidRDefault="001E1D2E" w:rsidP="00004F6A">
      <w:pPr>
        <w:widowControl w:val="0"/>
        <w:autoSpaceDE w:val="0"/>
        <w:autoSpaceDN w:val="0"/>
        <w:adjustRightInd w:val="0"/>
        <w:spacing w:after="0"/>
        <w:ind w:firstLine="709"/>
        <w:contextualSpacing/>
        <w:jc w:val="both"/>
        <w:rPr>
          <w:rFonts w:ascii="Times New Roman" w:hAnsi="Times New Roman"/>
          <w:sz w:val="24"/>
          <w:szCs w:val="24"/>
        </w:rPr>
      </w:pPr>
      <w:r w:rsidRPr="00780F40">
        <w:rPr>
          <w:rFonts w:ascii="Times New Roman" w:eastAsia="Times New Roman" w:hAnsi="Times New Roman" w:cs="Times New Roman"/>
          <w:sz w:val="24"/>
          <w:szCs w:val="24"/>
          <w:lang w:eastAsia="en-US"/>
        </w:rPr>
        <w:t xml:space="preserve">Непосредственное предоставление муниципальной услуги осуществляет структурное подразделение уполномоченного органа </w:t>
      </w:r>
      <w:r w:rsidR="00004F6A" w:rsidRPr="00F97370">
        <w:rPr>
          <w:rFonts w:ascii="Times New Roman" w:hAnsi="Times New Roman"/>
          <w:sz w:val="24"/>
          <w:szCs w:val="24"/>
        </w:rPr>
        <w:t>градостроительный отдел управления архитектуры и градостроительства</w:t>
      </w:r>
      <w:r w:rsidR="00004F6A">
        <w:rPr>
          <w:rFonts w:ascii="Times New Roman" w:hAnsi="Times New Roman"/>
          <w:sz w:val="24"/>
          <w:szCs w:val="24"/>
        </w:rPr>
        <w:t>.</w:t>
      </w:r>
    </w:p>
    <w:p w:rsidR="00211FDC" w:rsidRPr="00780F40" w:rsidRDefault="00004F6A" w:rsidP="00004F6A">
      <w:pPr>
        <w:widowControl w:val="0"/>
        <w:autoSpaceDE w:val="0"/>
        <w:autoSpaceDN w:val="0"/>
        <w:adjustRightInd w:val="0"/>
        <w:spacing w:after="0"/>
        <w:ind w:firstLine="709"/>
        <w:contextualSpacing/>
        <w:jc w:val="both"/>
        <w:rPr>
          <w:rFonts w:ascii="Times New Roman" w:eastAsia="Times New Roman" w:hAnsi="Times New Roman" w:cs="Times New Roman"/>
          <w:i/>
          <w:sz w:val="24"/>
          <w:szCs w:val="24"/>
          <w:lang w:eastAsia="en-US"/>
        </w:rPr>
      </w:pPr>
      <w:r w:rsidRPr="00780F40">
        <w:rPr>
          <w:rFonts w:ascii="Times New Roman" w:eastAsia="Times New Roman" w:hAnsi="Times New Roman" w:cs="Times New Roman"/>
          <w:sz w:val="24"/>
          <w:szCs w:val="24"/>
          <w:lang w:eastAsia="en-US"/>
        </w:rPr>
        <w:t xml:space="preserve"> </w:t>
      </w:r>
      <w:r w:rsidR="00211FDC" w:rsidRPr="00780F40">
        <w:rPr>
          <w:rFonts w:ascii="Times New Roman" w:eastAsia="Times New Roman" w:hAnsi="Times New Roman" w:cs="Times New Roman"/>
          <w:sz w:val="24"/>
          <w:szCs w:val="24"/>
          <w:lang w:eastAsia="en-US"/>
        </w:rPr>
        <w:t>За получением муниципальной услуги заявитель вправе также обратиться в МФЦ</w:t>
      </w:r>
      <w:r w:rsidR="00211FDC" w:rsidRPr="00780F40">
        <w:rPr>
          <w:rFonts w:ascii="Times New Roman" w:eastAsia="Times New Roman" w:hAnsi="Times New Roman" w:cs="Times New Roman"/>
          <w:i/>
          <w:sz w:val="24"/>
          <w:szCs w:val="24"/>
          <w:lang w:eastAsia="en-US"/>
        </w:rPr>
        <w:t>.</w:t>
      </w:r>
    </w:p>
    <w:p w:rsidR="002B585D" w:rsidRPr="00780F40" w:rsidRDefault="00404849" w:rsidP="00EA22D8">
      <w:pPr>
        <w:spacing w:after="0"/>
        <w:ind w:firstLine="709"/>
        <w:jc w:val="both"/>
        <w:rPr>
          <w:rFonts w:ascii="Times New Roman" w:eastAsia="Times New Roman" w:hAnsi="Times New Roman" w:cs="Times New Roman"/>
          <w:bCs/>
          <w:sz w:val="24"/>
          <w:szCs w:val="24"/>
        </w:rPr>
      </w:pPr>
      <w:r w:rsidRPr="00780F40">
        <w:rPr>
          <w:rFonts w:ascii="Times New Roman" w:eastAsia="Times New Roman" w:hAnsi="Times New Roman" w:cs="Times New Roman"/>
          <w:bCs/>
          <w:sz w:val="24"/>
          <w:szCs w:val="24"/>
        </w:rPr>
        <w:t>При</w:t>
      </w:r>
      <w:r w:rsidR="00BA467E" w:rsidRPr="00780F40">
        <w:rPr>
          <w:rFonts w:ascii="Times New Roman" w:eastAsia="Times New Roman" w:hAnsi="Times New Roman" w:cs="Times New Roman"/>
          <w:bCs/>
          <w:sz w:val="24"/>
          <w:szCs w:val="24"/>
        </w:rPr>
        <w:t xml:space="preserve"> предоставлении муниципальной услуги </w:t>
      </w:r>
      <w:r w:rsidRPr="00780F40">
        <w:rPr>
          <w:rFonts w:ascii="Times New Roman" w:eastAsia="Times New Roman" w:hAnsi="Times New Roman" w:cs="Times New Roman"/>
          <w:bCs/>
          <w:sz w:val="24"/>
          <w:szCs w:val="24"/>
        </w:rPr>
        <w:t xml:space="preserve">осуществляется межведомственное информационное взаимодействие с </w:t>
      </w:r>
      <w:r w:rsidR="00600FB4" w:rsidRPr="002A7950">
        <w:rPr>
          <w:rFonts w:ascii="Times New Roman" w:eastAsia="Times New Roman" w:hAnsi="Times New Roman" w:cs="Times New Roman"/>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(Кондинский отдел)</w:t>
      </w:r>
      <w:r w:rsidR="00600FB4">
        <w:rPr>
          <w:rFonts w:ascii="Times New Roman" w:eastAsia="Times New Roman" w:hAnsi="Times New Roman" w:cs="Times New Roman"/>
          <w:color w:val="000000"/>
          <w:sz w:val="24"/>
          <w:szCs w:val="24"/>
        </w:rPr>
        <w:t>.</w:t>
      </w:r>
    </w:p>
    <w:p w:rsidR="00EF0118" w:rsidRPr="00780F40" w:rsidRDefault="002D6084" w:rsidP="00EA22D8">
      <w:pPr>
        <w:spacing w:after="0"/>
        <w:ind w:firstLine="709"/>
        <w:jc w:val="both"/>
        <w:rPr>
          <w:rFonts w:ascii="Times New Roman" w:eastAsia="Times New Roman" w:hAnsi="Times New Roman" w:cs="Times New Roman"/>
          <w:bCs/>
          <w:sz w:val="24"/>
          <w:szCs w:val="24"/>
        </w:rPr>
      </w:pPr>
      <w:r w:rsidRPr="00780F40">
        <w:rPr>
          <w:rFonts w:ascii="Times New Roman" w:eastAsia="Times New Roman" w:hAnsi="Times New Roman" w:cs="Times New Roman"/>
          <w:bCs/>
          <w:sz w:val="24"/>
          <w:szCs w:val="24"/>
        </w:rPr>
        <w:t>На основании части 8 статьи 51.1 Градостроительного кодекса Российской Федерации о</w:t>
      </w:r>
      <w:r w:rsidR="00EF0118" w:rsidRPr="00780F40">
        <w:rPr>
          <w:rFonts w:ascii="Times New Roman" w:eastAsia="Times New Roman" w:hAnsi="Times New Roman" w:cs="Times New Roman"/>
          <w:bCs/>
          <w:sz w:val="24"/>
          <w:szCs w:val="24"/>
        </w:rPr>
        <w:t>существляется взаимодействие с</w:t>
      </w:r>
      <w:r w:rsidRPr="00780F40">
        <w:rPr>
          <w:rFonts w:ascii="Times New Roman" w:eastAsia="Times New Roman" w:hAnsi="Times New Roman" w:cs="Times New Roman"/>
          <w:bCs/>
          <w:sz w:val="24"/>
          <w:szCs w:val="24"/>
        </w:rPr>
        <w:t>о</w:t>
      </w:r>
      <w:r w:rsidR="00EF0118" w:rsidRPr="00780F40">
        <w:rPr>
          <w:rFonts w:ascii="Times New Roman" w:eastAsia="Times New Roman" w:hAnsi="Times New Roman" w:cs="Times New Roman"/>
          <w:bCs/>
          <w:sz w:val="24"/>
          <w:szCs w:val="24"/>
        </w:rPr>
        <w:t xml:space="preserve"> </w:t>
      </w:r>
      <w:r w:rsidRPr="00780F40">
        <w:rPr>
          <w:rFonts w:ascii="Times New Roman" w:eastAsia="Times New Roman" w:hAnsi="Times New Roman" w:cs="Times New Roman"/>
          <w:bCs/>
          <w:sz w:val="24"/>
          <w:szCs w:val="24"/>
        </w:rPr>
        <w:t>Службой государственной охраны объектов</w:t>
      </w:r>
      <w:r w:rsidR="00A5493F">
        <w:rPr>
          <w:rFonts w:ascii="Times New Roman" w:eastAsia="Times New Roman" w:hAnsi="Times New Roman" w:cs="Times New Roman"/>
          <w:bCs/>
          <w:sz w:val="24"/>
          <w:szCs w:val="24"/>
        </w:rPr>
        <w:t xml:space="preserve"> </w:t>
      </w:r>
      <w:r w:rsidRPr="00780F40">
        <w:rPr>
          <w:rFonts w:ascii="Times New Roman" w:eastAsia="Times New Roman" w:hAnsi="Times New Roman" w:cs="Times New Roman"/>
          <w:bCs/>
          <w:sz w:val="24"/>
          <w:szCs w:val="24"/>
        </w:rPr>
        <w:t>культурного наследия</w:t>
      </w:r>
      <w:r w:rsidR="00A5493F">
        <w:rPr>
          <w:rFonts w:ascii="Times New Roman" w:eastAsia="Times New Roman" w:hAnsi="Times New Roman" w:cs="Times New Roman"/>
          <w:bCs/>
          <w:sz w:val="24"/>
          <w:szCs w:val="24"/>
        </w:rPr>
        <w:t xml:space="preserve"> </w:t>
      </w:r>
      <w:r w:rsidRPr="00780F40">
        <w:rPr>
          <w:rFonts w:ascii="Times New Roman" w:eastAsia="Times New Roman" w:hAnsi="Times New Roman" w:cs="Times New Roman"/>
          <w:bCs/>
          <w:sz w:val="24"/>
          <w:szCs w:val="24"/>
        </w:rPr>
        <w:t>Ханты-Мансийского автономного округа – Югры.</w:t>
      </w:r>
    </w:p>
    <w:p w:rsidR="00211FDC" w:rsidRPr="00EA22D8" w:rsidRDefault="00211FDC" w:rsidP="00EA22D8">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proofErr w:type="gramStart"/>
      <w:r w:rsidRPr="00780F40">
        <w:rPr>
          <w:rFonts w:ascii="Times New Roman" w:hAnsi="Times New Roman" w:cs="Times New Roman"/>
          <w:sz w:val="24"/>
          <w:szCs w:val="24"/>
          <w:lang w:eastAsia="ar-SA"/>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w:t>
      </w:r>
      <w:r w:rsidR="00A5493F">
        <w:rPr>
          <w:rFonts w:ascii="Times New Roman" w:hAnsi="Times New Roman" w:cs="Times New Roman"/>
          <w:sz w:val="24"/>
          <w:szCs w:val="24"/>
          <w:lang w:eastAsia="ar-SA"/>
        </w:rPr>
        <w:t xml:space="preserve"> </w:t>
      </w:r>
      <w:r w:rsidRPr="00780F40">
        <w:rPr>
          <w:rFonts w:ascii="Times New Roman" w:hAnsi="Times New Roman" w:cs="Times New Roman"/>
          <w:sz w:val="24"/>
          <w:szCs w:val="24"/>
          <w:lang w:eastAsia="ar-SA"/>
        </w:rPr>
        <w:t xml:space="preserve">(далее </w:t>
      </w:r>
      <w:r w:rsidR="0009311E" w:rsidRPr="00780F40">
        <w:rPr>
          <w:rFonts w:ascii="Times New Roman" w:hAnsi="Times New Roman" w:cs="Times New Roman"/>
          <w:sz w:val="24"/>
          <w:szCs w:val="24"/>
          <w:lang w:eastAsia="ar-SA"/>
        </w:rPr>
        <w:t xml:space="preserve">также </w:t>
      </w:r>
      <w:r w:rsidRPr="00780F40">
        <w:rPr>
          <w:rFonts w:ascii="Times New Roman" w:hAnsi="Times New Roman" w:cs="Times New Roman"/>
          <w:sz w:val="24"/>
          <w:szCs w:val="24"/>
        </w:rPr>
        <w:t>–</w:t>
      </w:r>
      <w:r w:rsidRPr="00780F40">
        <w:rPr>
          <w:rFonts w:ascii="Times New Roman" w:hAnsi="Times New Roman" w:cs="Times New Roman"/>
          <w:sz w:val="24"/>
          <w:szCs w:val="24"/>
          <w:lang w:eastAsia="ar-SA"/>
        </w:rPr>
        <w:t xml:space="preserve"> </w:t>
      </w:r>
      <w:r w:rsidRPr="00780F40">
        <w:rPr>
          <w:rFonts w:ascii="Times New Roman" w:hAnsi="Times New Roman" w:cs="Times New Roman"/>
          <w:sz w:val="24"/>
          <w:szCs w:val="24"/>
        </w:rPr>
        <w:t xml:space="preserve">Федеральный закон № 210-ФЗ) </w:t>
      </w:r>
      <w:r w:rsidRPr="00780F40">
        <w:rPr>
          <w:rFonts w:ascii="Times New Roman" w:hAnsi="Times New Roman" w:cs="Times New Roman"/>
          <w:sz w:val="24"/>
          <w:szCs w:val="24"/>
          <w:lang w:eastAsia="ar-SA"/>
        </w:rPr>
        <w:t>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w:t>
      </w:r>
      <w:proofErr w:type="gramEnd"/>
      <w:r w:rsidRPr="00780F40">
        <w:rPr>
          <w:rFonts w:ascii="Times New Roman" w:hAnsi="Times New Roman" w:cs="Times New Roman"/>
          <w:sz w:val="24"/>
          <w:szCs w:val="24"/>
          <w:lang w:eastAsia="ar-SA"/>
        </w:rPr>
        <w:t xml:space="preserve"> </w:t>
      </w:r>
      <w:proofErr w:type="gramStart"/>
      <w:r w:rsidRPr="00780F40">
        <w:rPr>
          <w:rFonts w:ascii="Times New Roman" w:hAnsi="Times New Roman" w:cs="Times New Roman"/>
          <w:sz w:val="24"/>
          <w:szCs w:val="24"/>
          <w:lang w:eastAsia="ar-SA"/>
        </w:rPr>
        <w:t>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w:t>
      </w:r>
      <w:r w:rsidRPr="00780F40">
        <w:rPr>
          <w:rFonts w:ascii="Times New Roman" w:eastAsia="Calibri" w:hAnsi="Times New Roman" w:cs="Times New Roman"/>
          <w:sz w:val="24"/>
          <w:szCs w:val="24"/>
          <w:lang w:eastAsia="ar-SA"/>
        </w:rPr>
        <w:t xml:space="preserve"> </w:t>
      </w:r>
      <w:r w:rsidR="000C655C" w:rsidRPr="00F97370">
        <w:rPr>
          <w:rFonts w:ascii="Times New Roman" w:hAnsi="Times New Roman"/>
          <w:sz w:val="24"/>
          <w:szCs w:val="24"/>
          <w:lang w:eastAsia="ar-SA"/>
        </w:rPr>
        <w:t>утвержденный решением Думы Кондинского района от «26» мая 2015 года № 569 «Об утверждении Перечня услуг, которые являются необходимыми и обязательными для предоставления муниципальных услуг,  а также Порядка определения размера платы за оказание таких услуг»</w:t>
      </w:r>
      <w:r w:rsidR="000C655C">
        <w:rPr>
          <w:rFonts w:ascii="Times New Roman" w:hAnsi="Times New Roman"/>
          <w:sz w:val="24"/>
          <w:szCs w:val="24"/>
          <w:lang w:eastAsia="ar-SA"/>
        </w:rPr>
        <w:t>.</w:t>
      </w:r>
      <w:proofErr w:type="gramEnd"/>
    </w:p>
    <w:p w:rsidR="00625353" w:rsidRPr="00EA22D8" w:rsidRDefault="00625353" w:rsidP="00EA22D8">
      <w:pPr>
        <w:autoSpaceDE w:val="0"/>
        <w:autoSpaceDN w:val="0"/>
        <w:adjustRightInd w:val="0"/>
        <w:spacing w:after="0"/>
        <w:jc w:val="center"/>
        <w:rPr>
          <w:rFonts w:ascii="Times New Roman" w:eastAsia="Times New Roman" w:hAnsi="Times New Roman" w:cs="Times New Roman"/>
          <w:sz w:val="28"/>
          <w:szCs w:val="28"/>
        </w:rPr>
      </w:pPr>
    </w:p>
    <w:p w:rsidR="00625353" w:rsidRPr="002410CA" w:rsidRDefault="00625353" w:rsidP="00EA22D8">
      <w:pPr>
        <w:autoSpaceDE w:val="0"/>
        <w:autoSpaceDN w:val="0"/>
        <w:adjustRightInd w:val="0"/>
        <w:spacing w:after="0"/>
        <w:jc w:val="center"/>
        <w:rPr>
          <w:rFonts w:ascii="Times New Roman" w:eastAsia="Times New Roman" w:hAnsi="Times New Roman" w:cs="Times New Roman"/>
          <w:b/>
          <w:sz w:val="24"/>
          <w:szCs w:val="24"/>
        </w:rPr>
      </w:pPr>
      <w:r w:rsidRPr="002410CA">
        <w:rPr>
          <w:rFonts w:ascii="Times New Roman" w:eastAsia="Times New Roman" w:hAnsi="Times New Roman" w:cs="Times New Roman"/>
          <w:b/>
          <w:sz w:val="24"/>
          <w:szCs w:val="24"/>
        </w:rPr>
        <w:t>Результат предоставления муниципальной услуги</w:t>
      </w:r>
    </w:p>
    <w:p w:rsidR="00D56AB1" w:rsidRPr="002410CA" w:rsidRDefault="00D56AB1" w:rsidP="00EA22D8">
      <w:pPr>
        <w:autoSpaceDE w:val="0"/>
        <w:autoSpaceDN w:val="0"/>
        <w:adjustRightInd w:val="0"/>
        <w:spacing w:after="0"/>
        <w:jc w:val="center"/>
        <w:rPr>
          <w:rFonts w:ascii="Times New Roman" w:eastAsia="Times New Roman" w:hAnsi="Times New Roman" w:cs="Times New Roman"/>
          <w:b/>
          <w:sz w:val="24"/>
          <w:szCs w:val="24"/>
        </w:rPr>
      </w:pPr>
    </w:p>
    <w:p w:rsidR="00330C9A" w:rsidRPr="002410CA" w:rsidRDefault="00C31BF5" w:rsidP="00EA22D8">
      <w:pPr>
        <w:autoSpaceDE w:val="0"/>
        <w:autoSpaceDN w:val="0"/>
        <w:adjustRightInd w:val="0"/>
        <w:spacing w:after="0"/>
        <w:ind w:firstLine="709"/>
        <w:contextualSpacing/>
        <w:jc w:val="both"/>
        <w:rPr>
          <w:rFonts w:ascii="Times New Roman" w:eastAsia="Times New Roman" w:hAnsi="Times New Roman" w:cs="Times New Roman"/>
          <w:sz w:val="24"/>
          <w:szCs w:val="24"/>
        </w:rPr>
      </w:pPr>
      <w:r w:rsidRPr="002410CA">
        <w:rPr>
          <w:rFonts w:ascii="Times New Roman" w:eastAsia="Times New Roman" w:hAnsi="Times New Roman" w:cs="Times New Roman"/>
          <w:sz w:val="24"/>
          <w:szCs w:val="24"/>
        </w:rPr>
        <w:t>1</w:t>
      </w:r>
      <w:r w:rsidR="000A6BD3" w:rsidRPr="002410CA">
        <w:rPr>
          <w:rFonts w:ascii="Times New Roman" w:eastAsia="Times New Roman" w:hAnsi="Times New Roman" w:cs="Times New Roman"/>
          <w:sz w:val="24"/>
          <w:szCs w:val="24"/>
        </w:rPr>
        <w:t>2</w:t>
      </w:r>
      <w:r w:rsidRPr="002410CA">
        <w:rPr>
          <w:rFonts w:ascii="Times New Roman" w:eastAsia="Times New Roman" w:hAnsi="Times New Roman" w:cs="Times New Roman"/>
          <w:sz w:val="24"/>
          <w:szCs w:val="24"/>
        </w:rPr>
        <w:t>.</w:t>
      </w:r>
      <w:r w:rsidR="00C36C43" w:rsidRPr="002410CA">
        <w:rPr>
          <w:rFonts w:ascii="Times New Roman" w:eastAsia="Times New Roman" w:hAnsi="Times New Roman" w:cs="Times New Roman"/>
          <w:sz w:val="24"/>
          <w:szCs w:val="24"/>
        </w:rPr>
        <w:tab/>
      </w:r>
      <w:r w:rsidR="00625353" w:rsidRPr="002410CA">
        <w:rPr>
          <w:rFonts w:ascii="Times New Roman" w:eastAsia="Times New Roman" w:hAnsi="Times New Roman" w:cs="Times New Roman"/>
          <w:sz w:val="24"/>
          <w:szCs w:val="24"/>
        </w:rPr>
        <w:t>Результатом предоставления муниципальной услуги явля</w:t>
      </w:r>
      <w:r w:rsidR="00316722" w:rsidRPr="002410CA">
        <w:rPr>
          <w:rFonts w:ascii="Times New Roman" w:eastAsia="Times New Roman" w:hAnsi="Times New Roman" w:cs="Times New Roman"/>
          <w:sz w:val="24"/>
          <w:szCs w:val="24"/>
        </w:rPr>
        <w:t>е</w:t>
      </w:r>
      <w:r w:rsidR="00625353" w:rsidRPr="002410CA">
        <w:rPr>
          <w:rFonts w:ascii="Times New Roman" w:eastAsia="Times New Roman" w:hAnsi="Times New Roman" w:cs="Times New Roman"/>
          <w:sz w:val="24"/>
          <w:szCs w:val="24"/>
        </w:rPr>
        <w:t>тся</w:t>
      </w:r>
      <w:r w:rsidR="000A6BD3" w:rsidRPr="002410CA">
        <w:rPr>
          <w:rFonts w:ascii="Times New Roman" w:eastAsia="Times New Roman" w:hAnsi="Times New Roman" w:cs="Times New Roman"/>
          <w:sz w:val="24"/>
          <w:szCs w:val="24"/>
        </w:rPr>
        <w:t xml:space="preserve"> выдача (направление) заявителю</w:t>
      </w:r>
      <w:r w:rsidR="00330C9A" w:rsidRPr="002410CA">
        <w:rPr>
          <w:rFonts w:ascii="Times New Roman" w:eastAsia="Times New Roman" w:hAnsi="Times New Roman" w:cs="Times New Roman"/>
          <w:sz w:val="24"/>
          <w:szCs w:val="24"/>
        </w:rPr>
        <w:t>:</w:t>
      </w:r>
    </w:p>
    <w:p w:rsidR="00625353" w:rsidRPr="002410CA" w:rsidRDefault="00526B0A" w:rsidP="00EA22D8">
      <w:pPr>
        <w:autoSpaceDE w:val="0"/>
        <w:autoSpaceDN w:val="0"/>
        <w:adjustRightInd w:val="0"/>
        <w:spacing w:after="0"/>
        <w:ind w:firstLine="709"/>
        <w:contextualSpacing/>
        <w:jc w:val="both"/>
        <w:rPr>
          <w:rFonts w:ascii="Times New Roman" w:eastAsia="Times New Roman" w:hAnsi="Times New Roman" w:cs="Times New Roman"/>
          <w:sz w:val="24"/>
          <w:szCs w:val="24"/>
        </w:rPr>
      </w:pPr>
      <w:r w:rsidRPr="002410CA">
        <w:rPr>
          <w:rFonts w:ascii="Times New Roman" w:hAnsi="Times New Roman" w:cs="Times New Roman"/>
          <w:sz w:val="24"/>
          <w:szCs w:val="24"/>
        </w:rPr>
        <w:lastRenderedPageBreak/>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625353" w:rsidRPr="002410CA">
        <w:rPr>
          <w:rFonts w:ascii="Times New Roman" w:hAnsi="Times New Roman" w:cs="Times New Roman"/>
          <w:sz w:val="24"/>
          <w:szCs w:val="24"/>
        </w:rPr>
        <w:t>;</w:t>
      </w:r>
    </w:p>
    <w:p w:rsidR="00A13D44" w:rsidRPr="002410CA" w:rsidRDefault="00526B0A" w:rsidP="00EA22D8">
      <w:pPr>
        <w:autoSpaceDE w:val="0"/>
        <w:autoSpaceDN w:val="0"/>
        <w:adjustRightInd w:val="0"/>
        <w:spacing w:after="0"/>
        <w:ind w:firstLine="709"/>
        <w:jc w:val="both"/>
        <w:rPr>
          <w:rFonts w:ascii="Times New Roman" w:hAnsi="Times New Roman" w:cs="Times New Roman"/>
          <w:sz w:val="24"/>
          <w:szCs w:val="24"/>
        </w:rPr>
      </w:pPr>
      <w:r w:rsidRPr="002410CA">
        <w:rPr>
          <w:rFonts w:ascii="Times New Roman" w:hAnsi="Times New Roman" w:cs="Times New Roman"/>
          <w:sz w:val="24"/>
          <w:szCs w:val="24"/>
        </w:rPr>
        <w:t>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r w:rsidR="001B1D37" w:rsidRPr="002410CA">
        <w:rPr>
          <w:rFonts w:ascii="Times New Roman" w:hAnsi="Times New Roman" w:cs="Times New Roman"/>
          <w:sz w:val="24"/>
          <w:szCs w:val="24"/>
        </w:rPr>
        <w:t xml:space="preserve"> (или)</w:t>
      </w:r>
      <w:r w:rsidRPr="002410CA">
        <w:rPr>
          <w:rFonts w:ascii="Times New Roman" w:hAnsi="Times New Roman" w:cs="Times New Roman"/>
          <w:sz w:val="24"/>
          <w:szCs w:val="24"/>
        </w:rPr>
        <w:t xml:space="preserve"> </w:t>
      </w:r>
      <w:r w:rsidR="001B1D37" w:rsidRPr="002410CA">
        <w:rPr>
          <w:rFonts w:ascii="Times New Roman" w:hAnsi="Times New Roman" w:cs="Times New Roman"/>
          <w:sz w:val="24"/>
          <w:szCs w:val="24"/>
        </w:rPr>
        <w:t>не</w:t>
      </w:r>
      <w:r w:rsidRPr="002410CA">
        <w:rPr>
          <w:rFonts w:ascii="Times New Roman" w:hAnsi="Times New Roman" w:cs="Times New Roman"/>
          <w:sz w:val="24"/>
          <w:szCs w:val="24"/>
        </w:rPr>
        <w:t>допустимости размещения объекта индивидуального жилищного строительства или садового дома на земельном участк</w:t>
      </w:r>
      <w:r w:rsidR="00A13D44" w:rsidRPr="002410CA">
        <w:rPr>
          <w:rFonts w:ascii="Times New Roman" w:hAnsi="Times New Roman" w:cs="Times New Roman"/>
          <w:sz w:val="24"/>
          <w:szCs w:val="24"/>
        </w:rPr>
        <w:t>е.</w:t>
      </w:r>
    </w:p>
    <w:p w:rsidR="008800D0" w:rsidRPr="002410CA" w:rsidRDefault="00330C9A" w:rsidP="00EA22D8">
      <w:pPr>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2410CA">
        <w:rPr>
          <w:rFonts w:ascii="Times New Roman" w:eastAsia="Calibri" w:hAnsi="Times New Roman" w:cs="Times New Roman"/>
          <w:color w:val="000000" w:themeColor="text1"/>
          <w:sz w:val="24"/>
          <w:szCs w:val="24"/>
        </w:rPr>
        <w:t>Уведомление о соответствии (несоответствии)</w:t>
      </w:r>
      <w:r w:rsidR="00371601" w:rsidRPr="002410CA">
        <w:rPr>
          <w:rFonts w:ascii="Times New Roman" w:eastAsia="Calibri" w:hAnsi="Times New Roman" w:cs="Times New Roman"/>
          <w:color w:val="000000" w:themeColor="text1"/>
          <w:sz w:val="24"/>
          <w:szCs w:val="24"/>
        </w:rPr>
        <w:t xml:space="preserve"> оформля</w:t>
      </w:r>
      <w:r w:rsidRPr="002410CA">
        <w:rPr>
          <w:rFonts w:ascii="Times New Roman" w:eastAsia="Calibri" w:hAnsi="Times New Roman" w:cs="Times New Roman"/>
          <w:color w:val="000000" w:themeColor="text1"/>
          <w:sz w:val="24"/>
          <w:szCs w:val="24"/>
        </w:rPr>
        <w:t>е</w:t>
      </w:r>
      <w:r w:rsidR="00371601" w:rsidRPr="002410CA">
        <w:rPr>
          <w:rFonts w:ascii="Times New Roman" w:eastAsia="Calibri" w:hAnsi="Times New Roman" w:cs="Times New Roman"/>
          <w:color w:val="000000" w:themeColor="text1"/>
          <w:sz w:val="24"/>
          <w:szCs w:val="24"/>
        </w:rPr>
        <w:t>тся</w:t>
      </w:r>
      <w:r w:rsidR="00A56F42" w:rsidRPr="002410CA">
        <w:rPr>
          <w:rFonts w:ascii="Times New Roman" w:eastAsia="Calibri" w:hAnsi="Times New Roman" w:cs="Times New Roman"/>
          <w:color w:val="000000" w:themeColor="text1"/>
          <w:sz w:val="24"/>
          <w:szCs w:val="24"/>
        </w:rPr>
        <w:t xml:space="preserve"> </w:t>
      </w:r>
      <w:r w:rsidR="00C36C43" w:rsidRPr="002410CA">
        <w:rPr>
          <w:rFonts w:ascii="Times New Roman" w:eastAsia="Calibri" w:hAnsi="Times New Roman" w:cs="Times New Roman"/>
          <w:color w:val="000000" w:themeColor="text1"/>
          <w:sz w:val="24"/>
          <w:szCs w:val="24"/>
        </w:rPr>
        <w:t>по</w:t>
      </w:r>
      <w:r w:rsidR="000D48FE" w:rsidRPr="002410CA">
        <w:rPr>
          <w:rFonts w:ascii="Times New Roman" w:eastAsia="Calibri" w:hAnsi="Times New Roman" w:cs="Times New Roman"/>
          <w:color w:val="000000" w:themeColor="text1"/>
          <w:sz w:val="24"/>
          <w:szCs w:val="24"/>
        </w:rPr>
        <w:t xml:space="preserve"> форм</w:t>
      </w:r>
      <w:r w:rsidRPr="002410CA">
        <w:rPr>
          <w:rFonts w:ascii="Times New Roman" w:eastAsia="Calibri" w:hAnsi="Times New Roman" w:cs="Times New Roman"/>
          <w:color w:val="000000" w:themeColor="text1"/>
          <w:sz w:val="24"/>
          <w:szCs w:val="24"/>
        </w:rPr>
        <w:t>е</w:t>
      </w:r>
      <w:r w:rsidR="008800D0" w:rsidRPr="002410CA">
        <w:rPr>
          <w:rFonts w:ascii="Times New Roman" w:eastAsia="Calibri" w:hAnsi="Times New Roman" w:cs="Times New Roman"/>
          <w:color w:val="000000" w:themeColor="text1"/>
          <w:sz w:val="24"/>
          <w:szCs w:val="24"/>
        </w:rPr>
        <w:t>, утвержденн</w:t>
      </w:r>
      <w:r w:rsidRPr="002410CA">
        <w:rPr>
          <w:rFonts w:ascii="Times New Roman" w:eastAsia="Calibri" w:hAnsi="Times New Roman" w:cs="Times New Roman"/>
          <w:color w:val="000000" w:themeColor="text1"/>
          <w:sz w:val="24"/>
          <w:szCs w:val="24"/>
        </w:rPr>
        <w:t>ой</w:t>
      </w:r>
      <w:r w:rsidR="00BC4A44" w:rsidRPr="002410CA">
        <w:rPr>
          <w:rFonts w:ascii="Times New Roman" w:eastAsia="Calibri" w:hAnsi="Times New Roman" w:cs="Times New Roman"/>
          <w:color w:val="000000" w:themeColor="text1"/>
          <w:sz w:val="24"/>
          <w:szCs w:val="24"/>
        </w:rPr>
        <w:t xml:space="preserve"> </w:t>
      </w:r>
      <w:r w:rsidR="00C36C43" w:rsidRPr="002410CA">
        <w:rPr>
          <w:rFonts w:ascii="Times New Roman" w:eastAsia="Calibri" w:hAnsi="Times New Roman" w:cs="Times New Roman"/>
          <w:color w:val="000000" w:themeColor="text1"/>
          <w:sz w:val="24"/>
          <w:szCs w:val="24"/>
        </w:rPr>
        <w:t>п</w:t>
      </w:r>
      <w:r w:rsidR="008800D0" w:rsidRPr="002410CA">
        <w:rPr>
          <w:rFonts w:ascii="Times New Roman" w:eastAsia="Calibri" w:hAnsi="Times New Roman" w:cs="Times New Roman"/>
          <w:color w:val="000000" w:themeColor="text1"/>
          <w:sz w:val="24"/>
          <w:szCs w:val="24"/>
        </w:rPr>
        <w:t xml:space="preserve">риказом </w:t>
      </w:r>
      <w:r w:rsidR="00E91565" w:rsidRPr="002410CA">
        <w:rPr>
          <w:rFonts w:ascii="Times New Roman" w:eastAsia="Times New Roman" w:hAnsi="Times New Roman" w:cs="Times New Roman"/>
          <w:color w:val="000000" w:themeColor="text1"/>
          <w:sz w:val="24"/>
          <w:szCs w:val="24"/>
          <w:lang w:eastAsia="en-US"/>
        </w:rPr>
        <w:t>Министерства строительства и жилищно-коммунального хозяйства Российской Федерации</w:t>
      </w:r>
      <w:r w:rsidR="008800D0" w:rsidRPr="002410CA">
        <w:rPr>
          <w:rFonts w:ascii="Times New Roman" w:eastAsia="Calibri" w:hAnsi="Times New Roman" w:cs="Times New Roman"/>
          <w:color w:val="000000" w:themeColor="text1"/>
          <w:sz w:val="24"/>
          <w:szCs w:val="24"/>
        </w:rPr>
        <w:t xml:space="preserve"> от 19</w:t>
      </w:r>
      <w:r w:rsidR="00C36C43" w:rsidRPr="002410CA">
        <w:rPr>
          <w:rFonts w:ascii="Times New Roman" w:eastAsia="Calibri" w:hAnsi="Times New Roman" w:cs="Times New Roman"/>
          <w:color w:val="000000" w:themeColor="text1"/>
          <w:sz w:val="24"/>
          <w:szCs w:val="24"/>
        </w:rPr>
        <w:t xml:space="preserve"> </w:t>
      </w:r>
      <w:r w:rsidR="00526B0A" w:rsidRPr="002410CA">
        <w:rPr>
          <w:rFonts w:ascii="Times New Roman" w:eastAsia="Calibri" w:hAnsi="Times New Roman" w:cs="Times New Roman"/>
          <w:color w:val="000000" w:themeColor="text1"/>
          <w:sz w:val="24"/>
          <w:szCs w:val="24"/>
        </w:rPr>
        <w:t>сентября</w:t>
      </w:r>
      <w:r w:rsidR="00C36C43" w:rsidRPr="002410CA">
        <w:rPr>
          <w:rFonts w:ascii="Times New Roman" w:eastAsia="Calibri" w:hAnsi="Times New Roman" w:cs="Times New Roman"/>
          <w:color w:val="000000" w:themeColor="text1"/>
          <w:sz w:val="24"/>
          <w:szCs w:val="24"/>
        </w:rPr>
        <w:t xml:space="preserve"> </w:t>
      </w:r>
      <w:r w:rsidR="008800D0" w:rsidRPr="002410CA">
        <w:rPr>
          <w:rFonts w:ascii="Times New Roman" w:eastAsia="Calibri" w:hAnsi="Times New Roman" w:cs="Times New Roman"/>
          <w:color w:val="000000" w:themeColor="text1"/>
          <w:sz w:val="24"/>
          <w:szCs w:val="24"/>
        </w:rPr>
        <w:t>201</w:t>
      </w:r>
      <w:r w:rsidR="00526B0A" w:rsidRPr="002410CA">
        <w:rPr>
          <w:rFonts w:ascii="Times New Roman" w:eastAsia="Calibri" w:hAnsi="Times New Roman" w:cs="Times New Roman"/>
          <w:color w:val="000000" w:themeColor="text1"/>
          <w:sz w:val="24"/>
          <w:szCs w:val="24"/>
        </w:rPr>
        <w:t>8</w:t>
      </w:r>
      <w:r w:rsidR="008800D0" w:rsidRPr="002410CA">
        <w:rPr>
          <w:rFonts w:ascii="Times New Roman" w:eastAsia="Calibri" w:hAnsi="Times New Roman" w:cs="Times New Roman"/>
          <w:color w:val="000000" w:themeColor="text1"/>
          <w:sz w:val="24"/>
          <w:szCs w:val="24"/>
        </w:rPr>
        <w:t xml:space="preserve"> </w:t>
      </w:r>
      <w:r w:rsidR="00C36C43" w:rsidRPr="002410CA">
        <w:rPr>
          <w:rFonts w:ascii="Times New Roman" w:eastAsia="Calibri" w:hAnsi="Times New Roman" w:cs="Times New Roman"/>
          <w:color w:val="000000" w:themeColor="text1"/>
          <w:sz w:val="24"/>
          <w:szCs w:val="24"/>
        </w:rPr>
        <w:t xml:space="preserve">года№ </w:t>
      </w:r>
      <w:r w:rsidR="00526B0A" w:rsidRPr="002410CA">
        <w:rPr>
          <w:rFonts w:ascii="Times New Roman" w:eastAsia="Calibri" w:hAnsi="Times New Roman" w:cs="Times New Roman"/>
          <w:color w:val="000000" w:themeColor="text1"/>
          <w:sz w:val="24"/>
          <w:szCs w:val="24"/>
        </w:rPr>
        <w:t>591</w:t>
      </w:r>
      <w:r w:rsidR="008800D0" w:rsidRPr="002410CA">
        <w:rPr>
          <w:rFonts w:ascii="Times New Roman" w:eastAsia="Calibri" w:hAnsi="Times New Roman" w:cs="Times New Roman"/>
          <w:color w:val="000000" w:themeColor="text1"/>
          <w:sz w:val="24"/>
          <w:szCs w:val="24"/>
        </w:rPr>
        <w:t>/</w:t>
      </w:r>
      <w:proofErr w:type="spellStart"/>
      <w:proofErr w:type="gramStart"/>
      <w:r w:rsidR="008800D0" w:rsidRPr="002410CA">
        <w:rPr>
          <w:rFonts w:ascii="Times New Roman" w:eastAsia="Calibri" w:hAnsi="Times New Roman" w:cs="Times New Roman"/>
          <w:color w:val="000000" w:themeColor="text1"/>
          <w:sz w:val="24"/>
          <w:szCs w:val="24"/>
        </w:rPr>
        <w:t>пр</w:t>
      </w:r>
      <w:proofErr w:type="spellEnd"/>
      <w:proofErr w:type="gramEnd"/>
      <w:r w:rsidR="008800D0" w:rsidRPr="002410CA">
        <w:rPr>
          <w:rFonts w:ascii="Times New Roman" w:eastAsia="Calibri" w:hAnsi="Times New Roman" w:cs="Times New Roman"/>
          <w:color w:val="000000" w:themeColor="text1"/>
          <w:sz w:val="24"/>
          <w:szCs w:val="24"/>
        </w:rPr>
        <w:t xml:space="preserve"> «Об утверждении форм</w:t>
      </w:r>
      <w:r w:rsidR="00526B0A" w:rsidRPr="002410CA">
        <w:rPr>
          <w:rFonts w:ascii="Times New Roman" w:eastAsia="Calibri" w:hAnsi="Times New Roman" w:cs="Times New Roman"/>
          <w:color w:val="000000" w:themeColor="text1"/>
          <w:sz w:val="24"/>
          <w:szCs w:val="24"/>
        </w:rPr>
        <w:t xml:space="preserve"> уведомлений, необходимых для строительства или реконструкции объекта индивидуального жилищного строительства или садового дома</w:t>
      </w:r>
      <w:r w:rsidR="008800D0" w:rsidRPr="002410CA">
        <w:rPr>
          <w:rFonts w:ascii="Times New Roman" w:eastAsia="Calibri" w:hAnsi="Times New Roman" w:cs="Times New Roman"/>
          <w:color w:val="000000" w:themeColor="text1"/>
          <w:sz w:val="24"/>
          <w:szCs w:val="24"/>
        </w:rPr>
        <w:t>»</w:t>
      </w:r>
      <w:r w:rsidR="002E51CA" w:rsidRPr="002410CA">
        <w:rPr>
          <w:rFonts w:ascii="Times New Roman" w:eastAsia="Calibri" w:hAnsi="Times New Roman" w:cs="Times New Roman"/>
          <w:color w:val="000000" w:themeColor="text1"/>
          <w:sz w:val="24"/>
          <w:szCs w:val="24"/>
        </w:rPr>
        <w:t xml:space="preserve"> (далее – Приказ № 591/</w:t>
      </w:r>
      <w:proofErr w:type="spellStart"/>
      <w:r w:rsidR="002E51CA" w:rsidRPr="002410CA">
        <w:rPr>
          <w:rFonts w:ascii="Times New Roman" w:eastAsia="Calibri" w:hAnsi="Times New Roman" w:cs="Times New Roman"/>
          <w:color w:val="000000" w:themeColor="text1"/>
          <w:sz w:val="24"/>
          <w:szCs w:val="24"/>
        </w:rPr>
        <w:t>пр</w:t>
      </w:r>
      <w:proofErr w:type="spellEnd"/>
      <w:r w:rsidR="002E51CA" w:rsidRPr="002410CA">
        <w:rPr>
          <w:rFonts w:ascii="Times New Roman" w:eastAsia="Calibri" w:hAnsi="Times New Roman" w:cs="Times New Roman"/>
          <w:color w:val="000000" w:themeColor="text1"/>
          <w:sz w:val="24"/>
          <w:szCs w:val="24"/>
        </w:rPr>
        <w:t>)</w:t>
      </w:r>
      <w:r w:rsidR="00C36C43" w:rsidRPr="002410CA">
        <w:rPr>
          <w:rFonts w:ascii="Times New Roman" w:eastAsia="Calibri" w:hAnsi="Times New Roman" w:cs="Times New Roman"/>
          <w:color w:val="000000" w:themeColor="text1"/>
          <w:sz w:val="24"/>
          <w:szCs w:val="24"/>
        </w:rPr>
        <w:t>.</w:t>
      </w:r>
    </w:p>
    <w:p w:rsidR="00F46107" w:rsidRPr="00EA22D8" w:rsidRDefault="00F46107" w:rsidP="00EA22D8">
      <w:pPr>
        <w:autoSpaceDE w:val="0"/>
        <w:autoSpaceDN w:val="0"/>
        <w:adjustRightInd w:val="0"/>
        <w:spacing w:after="0"/>
        <w:jc w:val="center"/>
        <w:rPr>
          <w:rFonts w:ascii="Times New Roman" w:eastAsia="Times New Roman" w:hAnsi="Times New Roman" w:cs="Times New Roman"/>
          <w:b/>
          <w:color w:val="FF0000"/>
          <w:sz w:val="28"/>
          <w:szCs w:val="28"/>
        </w:rPr>
      </w:pPr>
    </w:p>
    <w:p w:rsidR="00625353" w:rsidRPr="002410CA" w:rsidRDefault="00625353" w:rsidP="00EA22D8">
      <w:pPr>
        <w:autoSpaceDE w:val="0"/>
        <w:autoSpaceDN w:val="0"/>
        <w:adjustRightInd w:val="0"/>
        <w:spacing w:after="0"/>
        <w:jc w:val="center"/>
        <w:rPr>
          <w:rFonts w:ascii="Times New Roman" w:eastAsia="Times New Roman" w:hAnsi="Times New Roman" w:cs="Times New Roman"/>
          <w:b/>
          <w:sz w:val="24"/>
          <w:szCs w:val="24"/>
        </w:rPr>
      </w:pPr>
      <w:r w:rsidRPr="002410CA">
        <w:rPr>
          <w:rFonts w:ascii="Times New Roman" w:eastAsia="Times New Roman" w:hAnsi="Times New Roman" w:cs="Times New Roman"/>
          <w:b/>
          <w:sz w:val="24"/>
          <w:szCs w:val="24"/>
        </w:rPr>
        <w:t>Срок предоставления муниципальной услуги</w:t>
      </w:r>
    </w:p>
    <w:p w:rsidR="00C45052" w:rsidRPr="002410CA" w:rsidRDefault="00C45052" w:rsidP="00EA22D8">
      <w:pPr>
        <w:autoSpaceDE w:val="0"/>
        <w:autoSpaceDN w:val="0"/>
        <w:adjustRightInd w:val="0"/>
        <w:spacing w:after="0"/>
        <w:jc w:val="center"/>
        <w:rPr>
          <w:rFonts w:ascii="Times New Roman" w:eastAsia="Times New Roman" w:hAnsi="Times New Roman" w:cs="Times New Roman"/>
          <w:b/>
          <w:sz w:val="24"/>
          <w:szCs w:val="24"/>
        </w:rPr>
      </w:pPr>
    </w:p>
    <w:p w:rsidR="00625353" w:rsidRPr="002410CA" w:rsidRDefault="0014765C" w:rsidP="00EA22D8">
      <w:pPr>
        <w:autoSpaceDE w:val="0"/>
        <w:autoSpaceDN w:val="0"/>
        <w:adjustRightInd w:val="0"/>
        <w:spacing w:after="0"/>
        <w:ind w:firstLine="709"/>
        <w:jc w:val="both"/>
        <w:rPr>
          <w:rFonts w:ascii="Times New Roman" w:hAnsi="Times New Roman"/>
          <w:sz w:val="24"/>
          <w:szCs w:val="24"/>
        </w:rPr>
      </w:pPr>
      <w:r w:rsidRPr="002410CA">
        <w:rPr>
          <w:rFonts w:ascii="Times New Roman" w:eastAsia="Times New Roman" w:hAnsi="Times New Roman" w:cs="Times New Roman"/>
          <w:sz w:val="24"/>
          <w:szCs w:val="24"/>
        </w:rPr>
        <w:t>1</w:t>
      </w:r>
      <w:r w:rsidR="000A6BD3" w:rsidRPr="002410CA">
        <w:rPr>
          <w:rFonts w:ascii="Times New Roman" w:eastAsia="Times New Roman" w:hAnsi="Times New Roman" w:cs="Times New Roman"/>
          <w:sz w:val="24"/>
          <w:szCs w:val="24"/>
        </w:rPr>
        <w:t>3</w:t>
      </w:r>
      <w:r w:rsidRPr="002410CA">
        <w:rPr>
          <w:rFonts w:ascii="Times New Roman" w:eastAsia="Times New Roman" w:hAnsi="Times New Roman" w:cs="Times New Roman"/>
          <w:sz w:val="24"/>
          <w:szCs w:val="24"/>
        </w:rPr>
        <w:t>.</w:t>
      </w:r>
      <w:r w:rsidRPr="002410CA">
        <w:rPr>
          <w:rFonts w:ascii="Times New Roman" w:eastAsia="Times New Roman" w:hAnsi="Times New Roman" w:cs="Times New Roman"/>
          <w:sz w:val="24"/>
          <w:szCs w:val="24"/>
        </w:rPr>
        <w:tab/>
      </w:r>
      <w:r w:rsidR="002F40E7" w:rsidRPr="002410CA">
        <w:rPr>
          <w:rFonts w:ascii="Times New Roman" w:hAnsi="Times New Roman"/>
          <w:sz w:val="24"/>
          <w:szCs w:val="24"/>
        </w:rPr>
        <w:t xml:space="preserve">Муниципальная услуга предоставляется в срок не более </w:t>
      </w:r>
      <w:r w:rsidR="001A5D93">
        <w:rPr>
          <w:rFonts w:ascii="Times New Roman" w:hAnsi="Times New Roman"/>
          <w:sz w:val="24"/>
          <w:szCs w:val="24"/>
        </w:rPr>
        <w:t xml:space="preserve">7 </w:t>
      </w:r>
      <w:r w:rsidR="002F40E7" w:rsidRPr="002410CA">
        <w:rPr>
          <w:rFonts w:ascii="Times New Roman" w:hAnsi="Times New Roman"/>
          <w:sz w:val="24"/>
          <w:szCs w:val="24"/>
        </w:rPr>
        <w:t xml:space="preserve">рабочих дней со дня регистрации </w:t>
      </w:r>
      <w:r w:rsidR="000A0C4E" w:rsidRPr="002410CA">
        <w:rPr>
          <w:rFonts w:ascii="Times New Roman" w:hAnsi="Times New Roman"/>
          <w:sz w:val="24"/>
          <w:szCs w:val="24"/>
        </w:rPr>
        <w:t>уведомления о планируемом строительстве</w:t>
      </w:r>
      <w:r w:rsidR="002F40E7" w:rsidRPr="002410CA">
        <w:rPr>
          <w:rFonts w:ascii="Times New Roman" w:hAnsi="Times New Roman"/>
          <w:sz w:val="24"/>
          <w:szCs w:val="24"/>
        </w:rPr>
        <w:t>.</w:t>
      </w:r>
    </w:p>
    <w:p w:rsidR="009C55A9" w:rsidRPr="002410CA" w:rsidRDefault="00D67ABD" w:rsidP="00EA22D8">
      <w:pPr>
        <w:autoSpaceDE w:val="0"/>
        <w:autoSpaceDN w:val="0"/>
        <w:adjustRightInd w:val="0"/>
        <w:spacing w:after="0"/>
        <w:ind w:firstLine="709"/>
        <w:jc w:val="both"/>
        <w:rPr>
          <w:rFonts w:ascii="Times New Roman" w:hAnsi="Times New Roman"/>
          <w:sz w:val="24"/>
          <w:szCs w:val="24"/>
        </w:rPr>
      </w:pPr>
      <w:proofErr w:type="gramStart"/>
      <w:r w:rsidRPr="002410CA">
        <w:rPr>
          <w:rFonts w:ascii="Times New Roman" w:eastAsia="Times New Roman" w:hAnsi="Times New Roman" w:cs="Times New Roman"/>
          <w:bCs/>
          <w:sz w:val="24"/>
          <w:szCs w:val="24"/>
        </w:rPr>
        <w:t xml:space="preserve">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соответствующем уведомлении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срок предоставления муниципальной услуги составляет </w:t>
      </w:r>
      <w:r w:rsidRPr="002410CA">
        <w:rPr>
          <w:rFonts w:ascii="Times New Roman" w:hAnsi="Times New Roman"/>
          <w:sz w:val="24"/>
          <w:szCs w:val="24"/>
        </w:rPr>
        <w:t xml:space="preserve">не более </w:t>
      </w:r>
      <w:r w:rsidR="00B37D86">
        <w:rPr>
          <w:rFonts w:ascii="Times New Roman" w:hAnsi="Times New Roman"/>
          <w:sz w:val="24"/>
          <w:szCs w:val="24"/>
        </w:rPr>
        <w:t>20</w:t>
      </w:r>
      <w:r w:rsidRPr="002410CA">
        <w:rPr>
          <w:rFonts w:ascii="Times New Roman" w:hAnsi="Times New Roman"/>
          <w:sz w:val="24"/>
          <w:szCs w:val="24"/>
        </w:rPr>
        <w:t xml:space="preserve">  рабочих дней со дня</w:t>
      </w:r>
      <w:proofErr w:type="gramEnd"/>
      <w:r w:rsidRPr="002410CA">
        <w:rPr>
          <w:rFonts w:ascii="Times New Roman" w:hAnsi="Times New Roman"/>
          <w:sz w:val="24"/>
          <w:szCs w:val="24"/>
        </w:rPr>
        <w:t xml:space="preserve"> регистрации </w:t>
      </w:r>
      <w:r w:rsidR="000A0C4E" w:rsidRPr="002410CA">
        <w:rPr>
          <w:rFonts w:ascii="Times New Roman" w:hAnsi="Times New Roman"/>
          <w:sz w:val="24"/>
          <w:szCs w:val="24"/>
        </w:rPr>
        <w:t>уведомления о планируемом строительстве</w:t>
      </w:r>
      <w:r w:rsidRPr="002410CA">
        <w:rPr>
          <w:rFonts w:ascii="Times New Roman" w:hAnsi="Times New Roman"/>
          <w:sz w:val="24"/>
          <w:szCs w:val="24"/>
        </w:rPr>
        <w:t>.</w:t>
      </w:r>
    </w:p>
    <w:p w:rsidR="00E640D1" w:rsidRPr="002410CA" w:rsidRDefault="00E640D1" w:rsidP="00EA22D8">
      <w:pPr>
        <w:autoSpaceDE w:val="0"/>
        <w:autoSpaceDN w:val="0"/>
        <w:adjustRightInd w:val="0"/>
        <w:spacing w:after="0"/>
        <w:ind w:firstLine="709"/>
        <w:jc w:val="both"/>
        <w:rPr>
          <w:rFonts w:ascii="Times New Roman" w:hAnsi="Times New Roman" w:cs="Times New Roman"/>
          <w:sz w:val="24"/>
          <w:szCs w:val="24"/>
        </w:rPr>
      </w:pPr>
      <w:r w:rsidRPr="002410CA">
        <w:rPr>
          <w:rFonts w:ascii="Times New Roman" w:hAnsi="Times New Roman" w:cs="Times New Roman"/>
          <w:sz w:val="24"/>
          <w:szCs w:val="24"/>
        </w:rPr>
        <w:t xml:space="preserve">В общий срок предоставления муниципальной услуги входит срок направления межведомственных запросов и получения на них ответов, срок подготовки </w:t>
      </w:r>
      <w:r w:rsidR="00A67C19" w:rsidRPr="002410CA">
        <w:rPr>
          <w:rFonts w:ascii="Times New Roman" w:hAnsi="Times New Roman" w:cs="Times New Roman"/>
          <w:sz w:val="24"/>
          <w:szCs w:val="24"/>
        </w:rPr>
        <w:t>и выдачи (направления)</w:t>
      </w:r>
      <w:r w:rsidR="00B37D86">
        <w:rPr>
          <w:rFonts w:ascii="Times New Roman" w:hAnsi="Times New Roman" w:cs="Times New Roman"/>
          <w:sz w:val="24"/>
          <w:szCs w:val="24"/>
        </w:rPr>
        <w:t xml:space="preserve"> </w:t>
      </w:r>
      <w:r w:rsidRPr="002410CA">
        <w:rPr>
          <w:rFonts w:ascii="Times New Roman" w:hAnsi="Times New Roman" w:cs="Times New Roman"/>
          <w:sz w:val="24"/>
          <w:szCs w:val="24"/>
        </w:rPr>
        <w:t>документов, указанных в пункте 1</w:t>
      </w:r>
      <w:r w:rsidR="00BC4A44" w:rsidRPr="002410CA">
        <w:rPr>
          <w:rFonts w:ascii="Times New Roman" w:hAnsi="Times New Roman" w:cs="Times New Roman"/>
          <w:sz w:val="24"/>
          <w:szCs w:val="24"/>
        </w:rPr>
        <w:t>2</w:t>
      </w:r>
      <w:r w:rsidRPr="002410CA">
        <w:rPr>
          <w:rFonts w:ascii="Times New Roman" w:hAnsi="Times New Roman" w:cs="Times New Roman"/>
          <w:sz w:val="24"/>
          <w:szCs w:val="24"/>
        </w:rPr>
        <w:t xml:space="preserve"> настоящего </w:t>
      </w:r>
      <w:r w:rsidR="002E66C4" w:rsidRPr="002410CA">
        <w:rPr>
          <w:rFonts w:ascii="Times New Roman" w:hAnsi="Times New Roman" w:cs="Times New Roman"/>
          <w:sz w:val="24"/>
          <w:szCs w:val="24"/>
        </w:rPr>
        <w:t>А</w:t>
      </w:r>
      <w:r w:rsidRPr="002410CA">
        <w:rPr>
          <w:rFonts w:ascii="Times New Roman" w:hAnsi="Times New Roman" w:cs="Times New Roman"/>
          <w:sz w:val="24"/>
          <w:szCs w:val="24"/>
        </w:rPr>
        <w:t>дминистративного регламента</w:t>
      </w:r>
      <w:r w:rsidR="00A67C19" w:rsidRPr="002410CA">
        <w:rPr>
          <w:rFonts w:ascii="Times New Roman" w:hAnsi="Times New Roman" w:cs="Times New Roman"/>
          <w:sz w:val="24"/>
          <w:szCs w:val="24"/>
        </w:rPr>
        <w:t>.</w:t>
      </w:r>
    </w:p>
    <w:p w:rsidR="00E640D1" w:rsidRPr="002410CA" w:rsidRDefault="00E640D1" w:rsidP="00EA22D8">
      <w:pPr>
        <w:autoSpaceDE w:val="0"/>
        <w:autoSpaceDN w:val="0"/>
        <w:adjustRightInd w:val="0"/>
        <w:spacing w:after="0"/>
        <w:ind w:firstLine="709"/>
        <w:jc w:val="both"/>
        <w:rPr>
          <w:rFonts w:ascii="Times New Roman" w:eastAsia="Calibri" w:hAnsi="Times New Roman" w:cs="Times New Roman"/>
          <w:sz w:val="24"/>
          <w:szCs w:val="24"/>
        </w:rPr>
      </w:pPr>
      <w:r w:rsidRPr="002410CA">
        <w:rPr>
          <w:rFonts w:ascii="Times New Roman" w:eastAsia="Times New Roman" w:hAnsi="Times New Roman" w:cs="Times New Roman"/>
          <w:sz w:val="24"/>
          <w:szCs w:val="24"/>
        </w:rPr>
        <w:t xml:space="preserve">Срок выдачи (направления) документов, являющихся результатом предоставления муниципальной услуги, </w:t>
      </w:r>
      <w:r w:rsidR="00A56F42" w:rsidRPr="002410CA">
        <w:rPr>
          <w:rFonts w:ascii="Times New Roman" w:eastAsia="Times New Roman" w:hAnsi="Times New Roman" w:cs="Times New Roman"/>
          <w:sz w:val="24"/>
          <w:szCs w:val="24"/>
        </w:rPr>
        <w:t xml:space="preserve">составляет </w:t>
      </w:r>
      <w:r w:rsidR="00B769F7" w:rsidRPr="002410CA">
        <w:rPr>
          <w:rFonts w:ascii="Times New Roman" w:eastAsia="Calibri" w:hAnsi="Times New Roman" w:cs="Times New Roman"/>
          <w:sz w:val="24"/>
          <w:szCs w:val="24"/>
        </w:rPr>
        <w:t>1</w:t>
      </w:r>
      <w:r w:rsidRPr="002410CA">
        <w:rPr>
          <w:rFonts w:ascii="Times New Roman" w:eastAsia="Calibri" w:hAnsi="Times New Roman" w:cs="Times New Roman"/>
          <w:sz w:val="24"/>
          <w:szCs w:val="24"/>
        </w:rPr>
        <w:t xml:space="preserve"> </w:t>
      </w:r>
      <w:r w:rsidR="00A56F42" w:rsidRPr="002410CA">
        <w:rPr>
          <w:rFonts w:ascii="Times New Roman" w:eastAsia="Calibri" w:hAnsi="Times New Roman" w:cs="Times New Roman"/>
          <w:sz w:val="24"/>
          <w:szCs w:val="24"/>
        </w:rPr>
        <w:t xml:space="preserve">рабочий день </w:t>
      </w:r>
      <w:r w:rsidRPr="002410CA">
        <w:rPr>
          <w:rFonts w:ascii="Times New Roman" w:eastAsia="Calibri" w:hAnsi="Times New Roman" w:cs="Times New Roman"/>
          <w:sz w:val="24"/>
          <w:szCs w:val="24"/>
        </w:rPr>
        <w:t xml:space="preserve">со дня </w:t>
      </w:r>
      <w:r w:rsidR="00A67C19" w:rsidRPr="002410CA">
        <w:rPr>
          <w:rFonts w:ascii="Times New Roman" w:eastAsia="Calibri" w:hAnsi="Times New Roman" w:cs="Times New Roman"/>
          <w:sz w:val="24"/>
          <w:szCs w:val="24"/>
        </w:rPr>
        <w:t xml:space="preserve">их </w:t>
      </w:r>
      <w:r w:rsidRPr="002410CA">
        <w:rPr>
          <w:rFonts w:ascii="Times New Roman" w:eastAsia="Calibri" w:hAnsi="Times New Roman" w:cs="Times New Roman"/>
          <w:sz w:val="24"/>
          <w:szCs w:val="24"/>
        </w:rPr>
        <w:t xml:space="preserve">подписания </w:t>
      </w:r>
      <w:r w:rsidRPr="002410CA">
        <w:rPr>
          <w:rFonts w:ascii="Times New Roman" w:hAnsi="Times New Roman" w:cs="Times New Roman"/>
          <w:sz w:val="24"/>
          <w:szCs w:val="24"/>
        </w:rPr>
        <w:t>должностным лицом уполномоченного органа</w:t>
      </w:r>
      <w:r w:rsidRPr="002410CA">
        <w:rPr>
          <w:rFonts w:ascii="Times New Roman" w:eastAsia="Times New Roman" w:hAnsi="Times New Roman" w:cs="Times New Roman"/>
          <w:sz w:val="24"/>
          <w:szCs w:val="24"/>
        </w:rPr>
        <w:t xml:space="preserve"> либо лицом, его замещающим</w:t>
      </w:r>
      <w:r w:rsidR="00A67C19" w:rsidRPr="002410CA">
        <w:rPr>
          <w:rFonts w:ascii="Times New Roman" w:eastAsia="Times New Roman" w:hAnsi="Times New Roman" w:cs="Times New Roman"/>
          <w:sz w:val="24"/>
          <w:szCs w:val="24"/>
        </w:rPr>
        <w:t>.</w:t>
      </w:r>
    </w:p>
    <w:p w:rsidR="009A2B84" w:rsidRPr="002410CA" w:rsidRDefault="009A2B84" w:rsidP="00EA22D8">
      <w:pPr>
        <w:autoSpaceDE w:val="0"/>
        <w:autoSpaceDN w:val="0"/>
        <w:adjustRightInd w:val="0"/>
        <w:spacing w:after="0"/>
        <w:jc w:val="center"/>
        <w:rPr>
          <w:rFonts w:ascii="Times New Roman" w:eastAsia="Times New Roman" w:hAnsi="Times New Roman" w:cs="Times New Roman"/>
          <w:sz w:val="24"/>
          <w:szCs w:val="24"/>
        </w:rPr>
      </w:pPr>
    </w:p>
    <w:p w:rsidR="00625353" w:rsidRPr="002410CA" w:rsidRDefault="00BA467E" w:rsidP="00EA22D8">
      <w:pPr>
        <w:autoSpaceDE w:val="0"/>
        <w:autoSpaceDN w:val="0"/>
        <w:adjustRightInd w:val="0"/>
        <w:spacing w:after="0"/>
        <w:jc w:val="center"/>
        <w:rPr>
          <w:rFonts w:ascii="Times New Roman" w:eastAsia="Times New Roman" w:hAnsi="Times New Roman" w:cs="Times New Roman"/>
          <w:b/>
          <w:sz w:val="24"/>
          <w:szCs w:val="24"/>
        </w:rPr>
      </w:pPr>
      <w:r w:rsidRPr="002410CA">
        <w:rPr>
          <w:rFonts w:ascii="Times New Roman" w:eastAsia="Times New Roman" w:hAnsi="Times New Roman" w:cs="Times New Roman"/>
          <w:b/>
          <w:sz w:val="24"/>
          <w:szCs w:val="24"/>
        </w:rPr>
        <w:t>Правовые основания для предоставления муниципальной услуги</w:t>
      </w:r>
    </w:p>
    <w:p w:rsidR="00D56AB1" w:rsidRPr="002410CA" w:rsidRDefault="00D56AB1" w:rsidP="00EA22D8">
      <w:pPr>
        <w:autoSpaceDE w:val="0"/>
        <w:autoSpaceDN w:val="0"/>
        <w:adjustRightInd w:val="0"/>
        <w:spacing w:after="0"/>
        <w:jc w:val="center"/>
        <w:rPr>
          <w:rFonts w:ascii="Times New Roman" w:eastAsia="Times New Roman" w:hAnsi="Times New Roman" w:cs="Times New Roman"/>
          <w:b/>
          <w:sz w:val="24"/>
          <w:szCs w:val="24"/>
        </w:rPr>
      </w:pPr>
    </w:p>
    <w:p w:rsidR="004C7A79" w:rsidRPr="002410CA" w:rsidRDefault="00730099" w:rsidP="00EA22D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2410CA">
        <w:rPr>
          <w:rFonts w:ascii="Times New Roman" w:hAnsi="Times New Roman" w:cs="Times New Roman"/>
          <w:sz w:val="24"/>
          <w:szCs w:val="24"/>
        </w:rPr>
        <w:t>1</w:t>
      </w:r>
      <w:r w:rsidR="000A6BD3" w:rsidRPr="002410CA">
        <w:rPr>
          <w:rFonts w:ascii="Times New Roman" w:hAnsi="Times New Roman" w:cs="Times New Roman"/>
          <w:sz w:val="24"/>
          <w:szCs w:val="24"/>
        </w:rPr>
        <w:t>4</w:t>
      </w:r>
      <w:r w:rsidRPr="002410CA">
        <w:rPr>
          <w:rFonts w:ascii="Times New Roman" w:hAnsi="Times New Roman" w:cs="Times New Roman"/>
          <w:sz w:val="24"/>
          <w:szCs w:val="24"/>
        </w:rPr>
        <w:t>.</w:t>
      </w:r>
      <w:r w:rsidR="004C7A79" w:rsidRPr="002410CA">
        <w:rPr>
          <w:rFonts w:ascii="Times New Roman" w:eastAsia="Calibri" w:hAnsi="Times New Roman" w:cs="Times New Roman"/>
          <w:sz w:val="24"/>
          <w:szCs w:val="24"/>
          <w:lang w:eastAsia="en-US"/>
        </w:rPr>
        <w:t xml:space="preserve"> Перечень нормативных правовых актов, регулирующих предоставление муниципальной услуги, размещен на Едином и региональном портал</w:t>
      </w:r>
      <w:r w:rsidR="006D3E19" w:rsidRPr="002410CA">
        <w:rPr>
          <w:rFonts w:ascii="Times New Roman" w:eastAsia="Calibri" w:hAnsi="Times New Roman" w:cs="Times New Roman"/>
          <w:sz w:val="24"/>
          <w:szCs w:val="24"/>
          <w:lang w:eastAsia="en-US"/>
        </w:rPr>
        <w:t>ах</w:t>
      </w:r>
      <w:r w:rsidR="00A60C45">
        <w:rPr>
          <w:rFonts w:ascii="Times New Roman" w:eastAsia="Calibri" w:hAnsi="Times New Roman" w:cs="Times New Roman"/>
          <w:sz w:val="24"/>
          <w:szCs w:val="24"/>
          <w:lang w:eastAsia="en-US"/>
        </w:rPr>
        <w:t>.</w:t>
      </w:r>
    </w:p>
    <w:p w:rsidR="00A60C45" w:rsidRDefault="00A60C45" w:rsidP="00EA22D8">
      <w:pPr>
        <w:widowControl w:val="0"/>
        <w:autoSpaceDE w:val="0"/>
        <w:autoSpaceDN w:val="0"/>
        <w:adjustRightInd w:val="0"/>
        <w:spacing w:after="0"/>
        <w:jc w:val="center"/>
        <w:rPr>
          <w:rFonts w:ascii="Times New Roman" w:eastAsia="Times New Roman" w:hAnsi="Times New Roman" w:cs="Times New Roman"/>
          <w:b/>
          <w:sz w:val="24"/>
          <w:szCs w:val="24"/>
          <w:lang w:eastAsia="en-US"/>
        </w:rPr>
      </w:pPr>
    </w:p>
    <w:p w:rsidR="00A5493F" w:rsidRDefault="00A5493F" w:rsidP="00EA22D8">
      <w:pPr>
        <w:widowControl w:val="0"/>
        <w:autoSpaceDE w:val="0"/>
        <w:autoSpaceDN w:val="0"/>
        <w:adjustRightInd w:val="0"/>
        <w:spacing w:after="0"/>
        <w:jc w:val="center"/>
        <w:rPr>
          <w:rFonts w:ascii="Times New Roman" w:eastAsia="Times New Roman" w:hAnsi="Times New Roman" w:cs="Times New Roman"/>
          <w:b/>
          <w:sz w:val="24"/>
          <w:szCs w:val="24"/>
          <w:lang w:eastAsia="en-US"/>
        </w:rPr>
      </w:pPr>
    </w:p>
    <w:p w:rsidR="00A5493F" w:rsidRDefault="00A5493F" w:rsidP="00EA22D8">
      <w:pPr>
        <w:widowControl w:val="0"/>
        <w:autoSpaceDE w:val="0"/>
        <w:autoSpaceDN w:val="0"/>
        <w:adjustRightInd w:val="0"/>
        <w:spacing w:after="0"/>
        <w:jc w:val="center"/>
        <w:rPr>
          <w:rFonts w:ascii="Times New Roman" w:eastAsia="Times New Roman" w:hAnsi="Times New Roman" w:cs="Times New Roman"/>
          <w:b/>
          <w:sz w:val="24"/>
          <w:szCs w:val="24"/>
          <w:lang w:eastAsia="en-US"/>
        </w:rPr>
      </w:pPr>
    </w:p>
    <w:p w:rsidR="00A5493F" w:rsidRDefault="00A5493F" w:rsidP="00EA22D8">
      <w:pPr>
        <w:widowControl w:val="0"/>
        <w:autoSpaceDE w:val="0"/>
        <w:autoSpaceDN w:val="0"/>
        <w:adjustRightInd w:val="0"/>
        <w:spacing w:after="0"/>
        <w:jc w:val="center"/>
        <w:rPr>
          <w:rFonts w:ascii="Times New Roman" w:eastAsia="Times New Roman" w:hAnsi="Times New Roman" w:cs="Times New Roman"/>
          <w:b/>
          <w:sz w:val="24"/>
          <w:szCs w:val="24"/>
          <w:lang w:eastAsia="en-US"/>
        </w:rPr>
      </w:pPr>
    </w:p>
    <w:p w:rsidR="00A5493F" w:rsidRDefault="00A5493F" w:rsidP="00EA22D8">
      <w:pPr>
        <w:widowControl w:val="0"/>
        <w:autoSpaceDE w:val="0"/>
        <w:autoSpaceDN w:val="0"/>
        <w:adjustRightInd w:val="0"/>
        <w:spacing w:after="0"/>
        <w:jc w:val="center"/>
        <w:rPr>
          <w:rFonts w:ascii="Times New Roman" w:eastAsia="Times New Roman" w:hAnsi="Times New Roman" w:cs="Times New Roman"/>
          <w:b/>
          <w:sz w:val="24"/>
          <w:szCs w:val="24"/>
          <w:lang w:eastAsia="en-US"/>
        </w:rPr>
      </w:pPr>
    </w:p>
    <w:p w:rsidR="008B373F" w:rsidRPr="002410CA" w:rsidRDefault="008B373F" w:rsidP="00EA22D8">
      <w:pPr>
        <w:widowControl w:val="0"/>
        <w:autoSpaceDE w:val="0"/>
        <w:autoSpaceDN w:val="0"/>
        <w:adjustRightInd w:val="0"/>
        <w:spacing w:after="0"/>
        <w:jc w:val="center"/>
        <w:rPr>
          <w:rFonts w:ascii="Times New Roman" w:eastAsia="Times New Roman" w:hAnsi="Times New Roman" w:cs="Times New Roman"/>
          <w:b/>
          <w:sz w:val="24"/>
          <w:szCs w:val="24"/>
          <w:lang w:eastAsia="en-US"/>
        </w:rPr>
      </w:pPr>
      <w:r w:rsidRPr="002410CA">
        <w:rPr>
          <w:rFonts w:ascii="Times New Roman" w:eastAsia="Times New Roman" w:hAnsi="Times New Roman" w:cs="Times New Roman"/>
          <w:b/>
          <w:sz w:val="24"/>
          <w:szCs w:val="24"/>
          <w:lang w:eastAsia="en-US"/>
        </w:rPr>
        <w:lastRenderedPageBreak/>
        <w:t>Исчерпывающий перечень документов и требования</w:t>
      </w:r>
      <w:r w:rsidRPr="002410CA">
        <w:rPr>
          <w:rFonts w:ascii="Times New Roman" w:eastAsia="Times New Roman" w:hAnsi="Times New Roman" w:cs="Times New Roman"/>
          <w:b/>
          <w:sz w:val="24"/>
          <w:szCs w:val="24"/>
          <w:lang w:eastAsia="en-US"/>
        </w:rPr>
        <w:br/>
        <w:t>к документам, необходимым для предоставления муниципальной услуги</w:t>
      </w:r>
    </w:p>
    <w:p w:rsidR="008B373F" w:rsidRPr="002410CA" w:rsidRDefault="008B373F" w:rsidP="00EA22D8">
      <w:pPr>
        <w:widowControl w:val="0"/>
        <w:autoSpaceDE w:val="0"/>
        <w:autoSpaceDN w:val="0"/>
        <w:adjustRightInd w:val="0"/>
        <w:spacing w:after="0"/>
        <w:jc w:val="center"/>
        <w:rPr>
          <w:rFonts w:ascii="Times New Roman" w:eastAsia="Times New Roman" w:hAnsi="Times New Roman" w:cs="Times New Roman"/>
          <w:sz w:val="24"/>
          <w:szCs w:val="24"/>
          <w:lang w:eastAsia="en-US"/>
        </w:rPr>
      </w:pPr>
    </w:p>
    <w:p w:rsidR="008B373F" w:rsidRPr="002410CA" w:rsidRDefault="008B373F" w:rsidP="00EA22D8">
      <w:pPr>
        <w:autoSpaceDE w:val="0"/>
        <w:autoSpaceDN w:val="0"/>
        <w:adjustRightInd w:val="0"/>
        <w:spacing w:after="0"/>
        <w:ind w:firstLine="709"/>
        <w:contextualSpacing/>
        <w:jc w:val="both"/>
        <w:rPr>
          <w:rFonts w:ascii="Times New Roman" w:eastAsia="Times New Roman" w:hAnsi="Times New Roman" w:cs="Times New Roman"/>
          <w:sz w:val="24"/>
          <w:szCs w:val="24"/>
        </w:rPr>
      </w:pPr>
      <w:r w:rsidRPr="002410CA">
        <w:rPr>
          <w:rFonts w:ascii="Times New Roman" w:eastAsia="Times New Roman" w:hAnsi="Times New Roman" w:cs="Times New Roman"/>
          <w:sz w:val="24"/>
          <w:szCs w:val="24"/>
          <w:lang w:eastAsia="en-US"/>
        </w:rPr>
        <w:t>1</w:t>
      </w:r>
      <w:r w:rsidR="004C7A79" w:rsidRPr="002410CA">
        <w:rPr>
          <w:rFonts w:ascii="Times New Roman" w:eastAsia="Times New Roman" w:hAnsi="Times New Roman" w:cs="Times New Roman"/>
          <w:sz w:val="24"/>
          <w:szCs w:val="24"/>
          <w:lang w:eastAsia="en-US"/>
        </w:rPr>
        <w:t>5</w:t>
      </w:r>
      <w:r w:rsidRPr="002410CA">
        <w:rPr>
          <w:rFonts w:ascii="Times New Roman" w:eastAsia="Times New Roman" w:hAnsi="Times New Roman" w:cs="Times New Roman"/>
          <w:sz w:val="24"/>
          <w:szCs w:val="24"/>
          <w:lang w:eastAsia="en-US"/>
        </w:rPr>
        <w:t>.</w:t>
      </w:r>
      <w:r w:rsidRPr="002410CA">
        <w:rPr>
          <w:rFonts w:ascii="Times New Roman" w:eastAsia="Times New Roman" w:hAnsi="Times New Roman" w:cs="Times New Roman"/>
          <w:sz w:val="24"/>
          <w:szCs w:val="24"/>
          <w:lang w:eastAsia="en-US"/>
        </w:rPr>
        <w:tab/>
      </w:r>
      <w:r w:rsidR="005520FD" w:rsidRPr="002410CA">
        <w:rPr>
          <w:rFonts w:ascii="Times New Roman" w:eastAsia="Times New Roman" w:hAnsi="Times New Roman" w:cs="Times New Roman"/>
          <w:sz w:val="24"/>
          <w:szCs w:val="24"/>
          <w:lang w:eastAsia="en-US"/>
        </w:rPr>
        <w:t>Исчерпывающий перечень документов, необходимых</w:t>
      </w:r>
      <w:r w:rsidR="005520FD" w:rsidRPr="002410CA">
        <w:rPr>
          <w:rFonts w:ascii="Times New Roman" w:eastAsia="Times New Roman" w:hAnsi="Times New Roman" w:cs="Times New Roman"/>
          <w:sz w:val="24"/>
          <w:szCs w:val="24"/>
          <w:lang w:eastAsia="en-US"/>
        </w:rPr>
        <w:br/>
        <w:t>для предоставления муниципальной услуги:</w:t>
      </w:r>
    </w:p>
    <w:p w:rsidR="00A13D44" w:rsidRPr="002410CA" w:rsidRDefault="00625353" w:rsidP="00EA22D8">
      <w:pPr>
        <w:autoSpaceDE w:val="0"/>
        <w:autoSpaceDN w:val="0"/>
        <w:adjustRightInd w:val="0"/>
        <w:spacing w:after="0"/>
        <w:ind w:firstLine="709"/>
        <w:contextualSpacing/>
        <w:jc w:val="both"/>
        <w:rPr>
          <w:rFonts w:ascii="Times New Roman" w:eastAsia="Times New Roman" w:hAnsi="Times New Roman" w:cs="Times New Roman"/>
          <w:sz w:val="24"/>
          <w:szCs w:val="24"/>
        </w:rPr>
      </w:pPr>
      <w:r w:rsidRPr="002410CA">
        <w:rPr>
          <w:rFonts w:ascii="Times New Roman" w:eastAsia="Times New Roman" w:hAnsi="Times New Roman" w:cs="Times New Roman"/>
          <w:sz w:val="24"/>
          <w:szCs w:val="24"/>
        </w:rPr>
        <w:t>1)</w:t>
      </w:r>
      <w:r w:rsidR="00CC72B1" w:rsidRPr="002410CA">
        <w:rPr>
          <w:rFonts w:ascii="Times New Roman" w:eastAsia="Times New Roman" w:hAnsi="Times New Roman" w:cs="Times New Roman"/>
          <w:sz w:val="24"/>
          <w:szCs w:val="24"/>
        </w:rPr>
        <w:tab/>
      </w:r>
      <w:r w:rsidR="00526B0A" w:rsidRPr="002410CA">
        <w:rPr>
          <w:rFonts w:ascii="Times New Roman" w:eastAsia="Times New Roman" w:hAnsi="Times New Roman" w:cs="Times New Roman"/>
          <w:sz w:val="24"/>
          <w:szCs w:val="24"/>
        </w:rPr>
        <w:t>уведомление о планируемом строительстве или реконструкции объекта индивидуального жилищного строительства или садового дома</w:t>
      </w:r>
      <w:r w:rsidR="004C7A79" w:rsidRPr="002410CA">
        <w:rPr>
          <w:rFonts w:ascii="Times New Roman" w:eastAsia="Times New Roman" w:hAnsi="Times New Roman" w:cs="Times New Roman"/>
          <w:sz w:val="24"/>
          <w:szCs w:val="24"/>
        </w:rPr>
        <w:t xml:space="preserve">,  в котором </w:t>
      </w:r>
      <w:r w:rsidR="00A13D44" w:rsidRPr="002410CA">
        <w:rPr>
          <w:rFonts w:ascii="Times New Roman" w:eastAsia="Times New Roman" w:hAnsi="Times New Roman" w:cs="Times New Roman"/>
          <w:sz w:val="24"/>
          <w:szCs w:val="24"/>
        </w:rPr>
        <w:t>должны содержаться следующие сведения:</w:t>
      </w:r>
    </w:p>
    <w:p w:rsidR="00A13D44" w:rsidRPr="002410CA" w:rsidRDefault="00A13D44" w:rsidP="00EA22D8">
      <w:pPr>
        <w:autoSpaceDE w:val="0"/>
        <w:autoSpaceDN w:val="0"/>
        <w:adjustRightInd w:val="0"/>
        <w:spacing w:after="0"/>
        <w:ind w:firstLine="709"/>
        <w:contextualSpacing/>
        <w:jc w:val="both"/>
        <w:rPr>
          <w:rFonts w:ascii="Times New Roman" w:eastAsia="Times New Roman" w:hAnsi="Times New Roman" w:cs="Times New Roman"/>
          <w:sz w:val="24"/>
          <w:szCs w:val="24"/>
        </w:rPr>
      </w:pPr>
      <w:proofErr w:type="gramStart"/>
      <w:r w:rsidRPr="002410CA">
        <w:rPr>
          <w:rFonts w:ascii="Times New Roman" w:eastAsia="Times New Roman" w:hAnsi="Times New Roman" w:cs="Times New Roman"/>
          <w:sz w:val="24"/>
          <w:szCs w:val="24"/>
        </w:rPr>
        <w:t>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A13D44" w:rsidRPr="002410CA" w:rsidRDefault="00A13D44" w:rsidP="00EA22D8">
      <w:pPr>
        <w:autoSpaceDE w:val="0"/>
        <w:autoSpaceDN w:val="0"/>
        <w:adjustRightInd w:val="0"/>
        <w:spacing w:after="0"/>
        <w:ind w:firstLine="709"/>
        <w:contextualSpacing/>
        <w:jc w:val="both"/>
        <w:rPr>
          <w:rFonts w:ascii="Times New Roman" w:eastAsia="Times New Roman" w:hAnsi="Times New Roman" w:cs="Times New Roman"/>
          <w:sz w:val="24"/>
          <w:szCs w:val="24"/>
        </w:rPr>
      </w:pPr>
      <w:r w:rsidRPr="002410CA">
        <w:rPr>
          <w:rFonts w:ascii="Times New Roman" w:eastAsia="Times New Roman" w:hAnsi="Times New Roman" w:cs="Times New Roman"/>
          <w:sz w:val="24"/>
          <w:szCs w:val="24"/>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13D44" w:rsidRPr="002410CA" w:rsidRDefault="00A13D44" w:rsidP="00EA22D8">
      <w:pPr>
        <w:autoSpaceDE w:val="0"/>
        <w:autoSpaceDN w:val="0"/>
        <w:adjustRightInd w:val="0"/>
        <w:spacing w:after="0"/>
        <w:ind w:firstLine="709"/>
        <w:contextualSpacing/>
        <w:jc w:val="both"/>
        <w:rPr>
          <w:rFonts w:ascii="Times New Roman" w:eastAsia="Times New Roman" w:hAnsi="Times New Roman" w:cs="Times New Roman"/>
          <w:sz w:val="24"/>
          <w:szCs w:val="24"/>
        </w:rPr>
      </w:pPr>
      <w:r w:rsidRPr="002410CA">
        <w:rPr>
          <w:rFonts w:ascii="Times New Roman" w:eastAsia="Times New Roman" w:hAnsi="Times New Roman" w:cs="Times New Roman"/>
          <w:sz w:val="24"/>
          <w:szCs w:val="24"/>
        </w:rPr>
        <w:t>кадастровый номер земельного участка (при его наличии), адрес или описание местоположения земельного участка;</w:t>
      </w:r>
    </w:p>
    <w:p w:rsidR="00A13D44" w:rsidRPr="002410CA" w:rsidRDefault="00A13D44" w:rsidP="00EA22D8">
      <w:pPr>
        <w:autoSpaceDE w:val="0"/>
        <w:autoSpaceDN w:val="0"/>
        <w:adjustRightInd w:val="0"/>
        <w:spacing w:after="0"/>
        <w:ind w:firstLine="709"/>
        <w:contextualSpacing/>
        <w:jc w:val="both"/>
        <w:rPr>
          <w:rFonts w:ascii="Times New Roman" w:eastAsia="Times New Roman" w:hAnsi="Times New Roman" w:cs="Times New Roman"/>
          <w:sz w:val="24"/>
          <w:szCs w:val="24"/>
        </w:rPr>
      </w:pPr>
      <w:r w:rsidRPr="002410CA">
        <w:rPr>
          <w:rFonts w:ascii="Times New Roman" w:eastAsia="Times New Roman" w:hAnsi="Times New Roman" w:cs="Times New Roman"/>
          <w:sz w:val="24"/>
          <w:szCs w:val="24"/>
        </w:rPr>
        <w:t>сведения о праве застройщика на земельный участок, а также сведения о наличии прав иных лиц на земельный участок (при наличии таких лиц);</w:t>
      </w:r>
    </w:p>
    <w:p w:rsidR="00A13D44" w:rsidRPr="002410CA" w:rsidRDefault="00A13D44" w:rsidP="00EA22D8">
      <w:pPr>
        <w:autoSpaceDE w:val="0"/>
        <w:autoSpaceDN w:val="0"/>
        <w:adjustRightInd w:val="0"/>
        <w:spacing w:after="0"/>
        <w:ind w:firstLine="709"/>
        <w:contextualSpacing/>
        <w:jc w:val="both"/>
        <w:rPr>
          <w:rFonts w:ascii="Times New Roman" w:eastAsia="Times New Roman" w:hAnsi="Times New Roman" w:cs="Times New Roman"/>
          <w:sz w:val="24"/>
          <w:szCs w:val="24"/>
        </w:rPr>
      </w:pPr>
      <w:r w:rsidRPr="002410CA">
        <w:rPr>
          <w:rFonts w:ascii="Times New Roman" w:eastAsia="Times New Roman" w:hAnsi="Times New Roman" w:cs="Times New Roman"/>
          <w:sz w:val="24"/>
          <w:szCs w:val="24"/>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A13D44" w:rsidRPr="002410CA" w:rsidRDefault="00A13D44" w:rsidP="00EA22D8">
      <w:pPr>
        <w:autoSpaceDE w:val="0"/>
        <w:autoSpaceDN w:val="0"/>
        <w:adjustRightInd w:val="0"/>
        <w:spacing w:after="0"/>
        <w:ind w:firstLine="709"/>
        <w:contextualSpacing/>
        <w:jc w:val="both"/>
        <w:rPr>
          <w:rFonts w:ascii="Times New Roman" w:eastAsia="Times New Roman" w:hAnsi="Times New Roman" w:cs="Times New Roman"/>
          <w:sz w:val="24"/>
          <w:szCs w:val="24"/>
        </w:rPr>
      </w:pPr>
      <w:r w:rsidRPr="002410CA">
        <w:rPr>
          <w:rFonts w:ascii="Times New Roman" w:eastAsia="Times New Roman" w:hAnsi="Times New Roman" w:cs="Times New Roman"/>
          <w:sz w:val="24"/>
          <w:szCs w:val="24"/>
        </w:rPr>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A13D44" w:rsidRPr="002410CA" w:rsidRDefault="00A13D44" w:rsidP="00EA22D8">
      <w:pPr>
        <w:autoSpaceDE w:val="0"/>
        <w:autoSpaceDN w:val="0"/>
        <w:adjustRightInd w:val="0"/>
        <w:spacing w:after="0"/>
        <w:ind w:firstLine="709"/>
        <w:contextualSpacing/>
        <w:jc w:val="both"/>
        <w:rPr>
          <w:rFonts w:ascii="Times New Roman" w:eastAsia="Times New Roman" w:hAnsi="Times New Roman" w:cs="Times New Roman"/>
          <w:sz w:val="24"/>
          <w:szCs w:val="24"/>
        </w:rPr>
      </w:pPr>
      <w:r w:rsidRPr="002410CA">
        <w:rPr>
          <w:rFonts w:ascii="Times New Roman" w:eastAsia="Times New Roman" w:hAnsi="Times New Roman" w:cs="Times New Roman"/>
          <w:sz w:val="24"/>
          <w:szCs w:val="24"/>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A13D44" w:rsidRPr="002410CA" w:rsidRDefault="00A13D44" w:rsidP="00EA22D8">
      <w:pPr>
        <w:autoSpaceDE w:val="0"/>
        <w:autoSpaceDN w:val="0"/>
        <w:adjustRightInd w:val="0"/>
        <w:spacing w:after="0"/>
        <w:ind w:firstLine="709"/>
        <w:contextualSpacing/>
        <w:jc w:val="both"/>
        <w:rPr>
          <w:rFonts w:ascii="Times New Roman" w:eastAsia="Times New Roman" w:hAnsi="Times New Roman" w:cs="Times New Roman"/>
          <w:sz w:val="24"/>
          <w:szCs w:val="24"/>
        </w:rPr>
      </w:pPr>
      <w:r w:rsidRPr="002410CA">
        <w:rPr>
          <w:rFonts w:ascii="Times New Roman" w:eastAsia="Times New Roman" w:hAnsi="Times New Roman" w:cs="Times New Roman"/>
          <w:sz w:val="24"/>
          <w:szCs w:val="24"/>
        </w:rPr>
        <w:t>почтовый адрес и (или) адрес электронной почты для связи с застройщиком;</w:t>
      </w:r>
    </w:p>
    <w:p w:rsidR="00A13D44" w:rsidRPr="002410CA" w:rsidRDefault="00A13D44" w:rsidP="00EA22D8">
      <w:pPr>
        <w:autoSpaceDE w:val="0"/>
        <w:autoSpaceDN w:val="0"/>
        <w:adjustRightInd w:val="0"/>
        <w:spacing w:after="0"/>
        <w:ind w:firstLine="709"/>
        <w:contextualSpacing/>
        <w:jc w:val="both"/>
        <w:rPr>
          <w:rFonts w:ascii="Times New Roman" w:eastAsia="Times New Roman" w:hAnsi="Times New Roman" w:cs="Times New Roman"/>
          <w:sz w:val="24"/>
          <w:szCs w:val="24"/>
        </w:rPr>
      </w:pPr>
      <w:r w:rsidRPr="002410CA">
        <w:rPr>
          <w:rFonts w:ascii="Times New Roman" w:eastAsia="Times New Roman" w:hAnsi="Times New Roman" w:cs="Times New Roman"/>
          <w:sz w:val="24"/>
          <w:szCs w:val="24"/>
        </w:rPr>
        <w:t>способ направления застройщику уведомлени</w:t>
      </w:r>
      <w:r w:rsidR="00330C9A" w:rsidRPr="002410CA">
        <w:rPr>
          <w:rFonts w:ascii="Times New Roman" w:eastAsia="Times New Roman" w:hAnsi="Times New Roman" w:cs="Times New Roman"/>
          <w:sz w:val="24"/>
          <w:szCs w:val="24"/>
        </w:rPr>
        <w:t>я о соответствии (несоответствии)</w:t>
      </w:r>
      <w:r w:rsidR="004C7A79" w:rsidRPr="002410CA">
        <w:rPr>
          <w:rFonts w:ascii="Times New Roman" w:eastAsia="Times New Roman" w:hAnsi="Times New Roman" w:cs="Times New Roman"/>
          <w:sz w:val="24"/>
          <w:szCs w:val="24"/>
        </w:rPr>
        <w:t>;</w:t>
      </w:r>
    </w:p>
    <w:p w:rsidR="00E67617" w:rsidRPr="008F3986" w:rsidRDefault="00E47816" w:rsidP="00EA22D8">
      <w:pPr>
        <w:tabs>
          <w:tab w:val="left" w:pos="0"/>
          <w:tab w:val="left" w:pos="1418"/>
        </w:tabs>
        <w:spacing w:after="0"/>
        <w:ind w:firstLine="709"/>
        <w:contextualSpacing/>
        <w:jc w:val="both"/>
        <w:rPr>
          <w:rFonts w:ascii="Times New Roman" w:eastAsia="Times New Roman" w:hAnsi="Times New Roman" w:cs="Times New Roman"/>
          <w:bCs/>
          <w:sz w:val="24"/>
          <w:szCs w:val="24"/>
        </w:rPr>
      </w:pPr>
      <w:r w:rsidRPr="002410CA">
        <w:rPr>
          <w:rFonts w:ascii="Times New Roman" w:eastAsia="Times New Roman" w:hAnsi="Times New Roman" w:cs="Times New Roman"/>
          <w:sz w:val="24"/>
          <w:szCs w:val="24"/>
        </w:rPr>
        <w:t>2</w:t>
      </w:r>
      <w:r w:rsidR="00E67617" w:rsidRPr="002410CA">
        <w:rPr>
          <w:rFonts w:ascii="Times New Roman" w:eastAsia="Times New Roman" w:hAnsi="Times New Roman" w:cs="Times New Roman"/>
          <w:sz w:val="24"/>
          <w:szCs w:val="24"/>
        </w:rPr>
        <w:t>)</w:t>
      </w:r>
      <w:r w:rsidR="00E67617" w:rsidRPr="002410CA">
        <w:rPr>
          <w:rFonts w:ascii="Times New Roman" w:eastAsia="Times New Roman" w:hAnsi="Times New Roman" w:cs="Times New Roman"/>
          <w:sz w:val="24"/>
          <w:szCs w:val="24"/>
        </w:rPr>
        <w:tab/>
        <w:t xml:space="preserve">документ, подтверждающий право подачи </w:t>
      </w:r>
      <w:r w:rsidR="000A0C4E" w:rsidRPr="002410CA">
        <w:rPr>
          <w:rFonts w:ascii="Times New Roman" w:eastAsia="Times New Roman" w:hAnsi="Times New Roman" w:cs="Times New Roman"/>
          <w:sz w:val="24"/>
          <w:szCs w:val="24"/>
        </w:rPr>
        <w:t>уведомления о планируемом строительстве</w:t>
      </w:r>
      <w:r w:rsidR="00E67617" w:rsidRPr="002410CA">
        <w:rPr>
          <w:rFonts w:ascii="Times New Roman" w:eastAsia="Times New Roman" w:hAnsi="Times New Roman" w:cs="Times New Roman"/>
          <w:sz w:val="24"/>
          <w:szCs w:val="24"/>
        </w:rPr>
        <w:t xml:space="preserve"> от имени заявителя</w:t>
      </w:r>
      <w:r w:rsidR="00A13D44" w:rsidRPr="002410CA">
        <w:rPr>
          <w:rFonts w:ascii="Times New Roman" w:eastAsia="Times New Roman" w:hAnsi="Times New Roman" w:cs="Times New Roman"/>
          <w:sz w:val="24"/>
          <w:szCs w:val="24"/>
        </w:rPr>
        <w:t>, в случае, если</w:t>
      </w:r>
      <w:r w:rsidR="00A13D44" w:rsidRPr="00EA22D8">
        <w:rPr>
          <w:rFonts w:ascii="Times New Roman" w:eastAsia="Times New Roman" w:hAnsi="Times New Roman" w:cs="Times New Roman"/>
          <w:sz w:val="28"/>
          <w:szCs w:val="28"/>
        </w:rPr>
        <w:t xml:space="preserve"> </w:t>
      </w:r>
      <w:r w:rsidR="00A13D44" w:rsidRPr="008F3986">
        <w:rPr>
          <w:rFonts w:ascii="Times New Roman" w:eastAsia="Times New Roman" w:hAnsi="Times New Roman" w:cs="Times New Roman"/>
          <w:sz w:val="24"/>
          <w:szCs w:val="24"/>
        </w:rPr>
        <w:t xml:space="preserve">уведомление </w:t>
      </w:r>
      <w:r w:rsidR="00D97E96" w:rsidRPr="008F3986">
        <w:rPr>
          <w:rFonts w:ascii="Times New Roman" w:eastAsia="Times New Roman" w:hAnsi="Times New Roman" w:cs="Times New Roman"/>
          <w:sz w:val="24"/>
          <w:szCs w:val="24"/>
        </w:rPr>
        <w:t xml:space="preserve">о планируемом строительстве </w:t>
      </w:r>
      <w:r w:rsidR="00A13D44" w:rsidRPr="008F3986">
        <w:rPr>
          <w:rFonts w:ascii="Times New Roman" w:eastAsia="Times New Roman" w:hAnsi="Times New Roman" w:cs="Times New Roman"/>
          <w:sz w:val="24"/>
          <w:szCs w:val="24"/>
        </w:rPr>
        <w:t>подает представитель заявителя</w:t>
      </w:r>
      <w:r w:rsidR="00E67617" w:rsidRPr="008F3986">
        <w:rPr>
          <w:rFonts w:ascii="Times New Roman" w:eastAsia="Times New Roman" w:hAnsi="Times New Roman" w:cs="Times New Roman"/>
          <w:sz w:val="24"/>
          <w:szCs w:val="24"/>
        </w:rPr>
        <w:t>;</w:t>
      </w:r>
    </w:p>
    <w:p w:rsidR="00526B0A" w:rsidRPr="00B85469" w:rsidRDefault="00E47816" w:rsidP="00EA22D8">
      <w:pPr>
        <w:spacing w:after="0"/>
        <w:ind w:firstLine="709"/>
        <w:contextualSpacing/>
        <w:jc w:val="both"/>
        <w:rPr>
          <w:rFonts w:ascii="Times New Roman" w:eastAsia="Times New Roman" w:hAnsi="Times New Roman" w:cs="Times New Roman"/>
          <w:sz w:val="24"/>
          <w:szCs w:val="24"/>
        </w:rPr>
      </w:pPr>
      <w:r w:rsidRPr="00B85469">
        <w:rPr>
          <w:rFonts w:ascii="Times New Roman" w:eastAsia="Times New Roman" w:hAnsi="Times New Roman" w:cs="Times New Roman"/>
          <w:sz w:val="24"/>
          <w:szCs w:val="24"/>
        </w:rPr>
        <w:t>3</w:t>
      </w:r>
      <w:r w:rsidR="00E23AF5" w:rsidRPr="00B85469">
        <w:rPr>
          <w:rFonts w:ascii="Times New Roman" w:eastAsia="Times New Roman" w:hAnsi="Times New Roman" w:cs="Times New Roman"/>
          <w:sz w:val="24"/>
          <w:szCs w:val="24"/>
        </w:rPr>
        <w:t>)</w:t>
      </w:r>
      <w:r w:rsidR="00CC72B1" w:rsidRPr="00B85469">
        <w:rPr>
          <w:rFonts w:ascii="Times New Roman" w:eastAsia="Times New Roman" w:hAnsi="Times New Roman" w:cs="Times New Roman"/>
          <w:sz w:val="24"/>
          <w:szCs w:val="24"/>
        </w:rPr>
        <w:tab/>
      </w:r>
      <w:r w:rsidR="00526B0A" w:rsidRPr="00B85469">
        <w:rPr>
          <w:rFonts w:ascii="Times New Roman" w:eastAsia="Times New Roman" w:hAnsi="Times New Roman" w:cs="Times New Roman"/>
          <w:sz w:val="24"/>
          <w:szCs w:val="24"/>
        </w:rPr>
        <w:t>правоустанавливающие документы на земельный участок</w:t>
      </w:r>
      <w:r w:rsidR="005520FD" w:rsidRPr="00B85469">
        <w:rPr>
          <w:rFonts w:ascii="Times New Roman" w:eastAsia="Times New Roman" w:hAnsi="Times New Roman" w:cs="Times New Roman"/>
          <w:sz w:val="24"/>
          <w:szCs w:val="24"/>
        </w:rPr>
        <w:t>, право на который не зарегистрировано в Едином государственном реестре недвижимости</w:t>
      </w:r>
      <w:r w:rsidR="00526B0A" w:rsidRPr="00B85469">
        <w:rPr>
          <w:rFonts w:ascii="Times New Roman" w:eastAsia="Times New Roman" w:hAnsi="Times New Roman" w:cs="Times New Roman"/>
          <w:sz w:val="24"/>
          <w:szCs w:val="24"/>
        </w:rPr>
        <w:t>;</w:t>
      </w:r>
    </w:p>
    <w:p w:rsidR="001B1D37" w:rsidRPr="00B85469" w:rsidRDefault="00E47816" w:rsidP="00EA22D8">
      <w:pPr>
        <w:autoSpaceDE w:val="0"/>
        <w:autoSpaceDN w:val="0"/>
        <w:adjustRightInd w:val="0"/>
        <w:spacing w:after="0"/>
        <w:ind w:firstLine="709"/>
        <w:jc w:val="both"/>
        <w:outlineLvl w:val="1"/>
        <w:rPr>
          <w:rFonts w:ascii="Times New Roman" w:hAnsi="Times New Roman" w:cs="Times New Roman"/>
          <w:sz w:val="24"/>
          <w:szCs w:val="24"/>
        </w:rPr>
      </w:pPr>
      <w:r w:rsidRPr="00B85469">
        <w:rPr>
          <w:rFonts w:ascii="Times New Roman" w:hAnsi="Times New Roman" w:cs="Times New Roman"/>
          <w:sz w:val="24"/>
          <w:szCs w:val="24"/>
        </w:rPr>
        <w:t>4</w:t>
      </w:r>
      <w:r w:rsidR="001B1D37" w:rsidRPr="00B85469">
        <w:rPr>
          <w:rFonts w:ascii="Times New Roman" w:hAnsi="Times New Roman" w:cs="Times New Roman"/>
          <w:sz w:val="24"/>
          <w:szCs w:val="24"/>
        </w:rPr>
        <w:t>) заверенный перевод на русский язык документов о государственной регистрации юридического лица в соответствии с</w:t>
      </w:r>
      <w:r w:rsidR="001B1D37" w:rsidRPr="00EA22D8">
        <w:rPr>
          <w:rFonts w:ascii="Times New Roman" w:hAnsi="Times New Roman" w:cs="Times New Roman"/>
          <w:sz w:val="28"/>
          <w:szCs w:val="28"/>
        </w:rPr>
        <w:t xml:space="preserve"> </w:t>
      </w:r>
      <w:r w:rsidR="001B1D37" w:rsidRPr="00B85469">
        <w:rPr>
          <w:rFonts w:ascii="Times New Roman" w:hAnsi="Times New Roman" w:cs="Times New Roman"/>
          <w:sz w:val="24"/>
          <w:szCs w:val="24"/>
        </w:rPr>
        <w:t>законодательством иностранного государства в случае, если застройщиком является иностранное юридическое лицо;</w:t>
      </w:r>
    </w:p>
    <w:p w:rsidR="00E07CE9" w:rsidRPr="00710B91" w:rsidRDefault="00E47816" w:rsidP="00EA22D8">
      <w:pPr>
        <w:spacing w:after="0"/>
        <w:ind w:firstLine="709"/>
        <w:jc w:val="both"/>
        <w:rPr>
          <w:rFonts w:ascii="Times New Roman" w:hAnsi="Times New Roman" w:cs="Times New Roman"/>
          <w:bCs/>
          <w:sz w:val="24"/>
          <w:szCs w:val="24"/>
          <w:shd w:val="clear" w:color="auto" w:fill="FFFFFF"/>
        </w:rPr>
      </w:pPr>
      <w:r w:rsidRPr="00B85469">
        <w:rPr>
          <w:rFonts w:ascii="Times New Roman" w:eastAsia="Times New Roman" w:hAnsi="Times New Roman" w:cs="Times New Roman"/>
          <w:sz w:val="24"/>
          <w:szCs w:val="24"/>
        </w:rPr>
        <w:t>5</w:t>
      </w:r>
      <w:r w:rsidR="00DD65DF" w:rsidRPr="00B85469">
        <w:rPr>
          <w:rFonts w:ascii="Times New Roman" w:eastAsia="Times New Roman" w:hAnsi="Times New Roman" w:cs="Times New Roman"/>
          <w:sz w:val="24"/>
          <w:szCs w:val="24"/>
        </w:rPr>
        <w:t>)</w:t>
      </w:r>
      <w:r w:rsidR="00D57470" w:rsidRPr="00B85469">
        <w:rPr>
          <w:rFonts w:ascii="Times New Roman" w:eastAsia="Times New Roman" w:hAnsi="Times New Roman" w:cs="Times New Roman"/>
          <w:sz w:val="24"/>
          <w:szCs w:val="24"/>
        </w:rPr>
        <w:tab/>
      </w:r>
      <w:r w:rsidR="00526B0A" w:rsidRPr="00B85469">
        <w:rPr>
          <w:rFonts w:ascii="Times New Roman" w:hAnsi="Times New Roman" w:cs="Times New Roman"/>
          <w:bCs/>
          <w:sz w:val="24"/>
          <w:szCs w:val="24"/>
          <w:shd w:val="clear" w:color="auto" w:fill="FFFFFF"/>
        </w:rPr>
        <w:t>описание внешнего облика объекта индивидуального жилищного строительства или садового дома в случае, если строительство</w:t>
      </w:r>
      <w:r w:rsidR="00526B0A" w:rsidRPr="00EA22D8">
        <w:rPr>
          <w:rFonts w:ascii="Times New Roman" w:hAnsi="Times New Roman" w:cs="Times New Roman"/>
          <w:bCs/>
          <w:sz w:val="28"/>
          <w:szCs w:val="28"/>
          <w:shd w:val="clear" w:color="auto" w:fill="FFFFFF"/>
        </w:rPr>
        <w:t xml:space="preserve"> </w:t>
      </w:r>
      <w:r w:rsidR="00526B0A" w:rsidRPr="00B85469">
        <w:rPr>
          <w:rFonts w:ascii="Times New Roman" w:hAnsi="Times New Roman" w:cs="Times New Roman"/>
          <w:bCs/>
          <w:sz w:val="24"/>
          <w:szCs w:val="24"/>
          <w:shd w:val="clear" w:color="auto" w:fill="FFFFFF"/>
        </w:rPr>
        <w:t>или реконструкция</w:t>
      </w:r>
      <w:r w:rsidR="00526B0A" w:rsidRPr="00EA22D8">
        <w:rPr>
          <w:rFonts w:ascii="Times New Roman" w:hAnsi="Times New Roman" w:cs="Times New Roman"/>
          <w:bCs/>
          <w:sz w:val="28"/>
          <w:szCs w:val="28"/>
          <w:shd w:val="clear" w:color="auto" w:fill="FFFFFF"/>
        </w:rPr>
        <w:t xml:space="preserve"> </w:t>
      </w:r>
      <w:r w:rsidR="00526B0A" w:rsidRPr="00710B91">
        <w:rPr>
          <w:rFonts w:ascii="Times New Roman" w:hAnsi="Times New Roman" w:cs="Times New Roman"/>
          <w:bCs/>
          <w:sz w:val="24"/>
          <w:szCs w:val="24"/>
          <w:shd w:val="clear" w:color="auto" w:fill="FFFFFF"/>
        </w:rPr>
        <w:t>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w:t>
      </w:r>
      <w:r w:rsidR="00E07CE9" w:rsidRPr="00710B91">
        <w:rPr>
          <w:rFonts w:ascii="Times New Roman" w:hAnsi="Times New Roman" w:cs="Times New Roman"/>
          <w:bCs/>
          <w:sz w:val="24"/>
          <w:szCs w:val="24"/>
          <w:shd w:val="clear" w:color="auto" w:fill="FFFFFF"/>
        </w:rPr>
        <w:t xml:space="preserve">, за исключением случая, предусмотренного абзацем вторым настоящего подпункта. </w:t>
      </w:r>
      <w:r w:rsidR="00526B0A" w:rsidRPr="00710B91">
        <w:rPr>
          <w:rFonts w:ascii="Times New Roman" w:hAnsi="Times New Roman" w:cs="Times New Roman"/>
          <w:bCs/>
          <w:sz w:val="24"/>
          <w:szCs w:val="24"/>
          <w:shd w:val="clear" w:color="auto" w:fill="FFFFFF"/>
        </w:rPr>
        <w:t xml:space="preserve">Описание внешнего облика объекта индивидуального жилищного строительства или садового дома включает в себя описание в текстовой форме и </w:t>
      </w:r>
      <w:r w:rsidR="00526B0A" w:rsidRPr="00710B91">
        <w:rPr>
          <w:rFonts w:ascii="Times New Roman" w:hAnsi="Times New Roman" w:cs="Times New Roman"/>
          <w:bCs/>
          <w:sz w:val="24"/>
          <w:szCs w:val="24"/>
          <w:shd w:val="clear" w:color="auto" w:fill="FFFFFF"/>
        </w:rPr>
        <w:lastRenderedPageBreak/>
        <w:t xml:space="preserve">графическое описание. </w:t>
      </w:r>
      <w:proofErr w:type="gramStart"/>
      <w:r w:rsidR="00526B0A" w:rsidRPr="00710B91">
        <w:rPr>
          <w:rFonts w:ascii="Times New Roman" w:hAnsi="Times New Roman" w:cs="Times New Roman"/>
          <w:bCs/>
          <w:sz w:val="24"/>
          <w:szCs w:val="24"/>
          <w:shd w:val="clear" w:color="auto" w:fill="FFFFFF"/>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00526B0A" w:rsidRPr="00710B91">
        <w:rPr>
          <w:rFonts w:ascii="Times New Roman" w:hAnsi="Times New Roman" w:cs="Times New Roman"/>
          <w:bCs/>
          <w:sz w:val="24"/>
          <w:szCs w:val="24"/>
          <w:shd w:val="clear" w:color="auto" w:fill="FFFFFF"/>
        </w:rPr>
        <w:t xml:space="preserve"> которым установлены градостроительным регламентом в качестве требований к </w:t>
      </w:r>
      <w:proofErr w:type="gramStart"/>
      <w:r w:rsidR="00526B0A" w:rsidRPr="00710B91">
        <w:rPr>
          <w:rFonts w:ascii="Times New Roman" w:hAnsi="Times New Roman" w:cs="Times New Roman"/>
          <w:bCs/>
          <w:sz w:val="24"/>
          <w:szCs w:val="24"/>
          <w:shd w:val="clear" w:color="auto" w:fill="FFFFFF"/>
        </w:rPr>
        <w:t>архитектурным решениям</w:t>
      </w:r>
      <w:proofErr w:type="gramEnd"/>
      <w:r w:rsidR="00526B0A" w:rsidRPr="00710B91">
        <w:rPr>
          <w:rFonts w:ascii="Times New Roman" w:hAnsi="Times New Roman" w:cs="Times New Roman"/>
          <w:bCs/>
          <w:sz w:val="24"/>
          <w:szCs w:val="24"/>
          <w:shd w:val="clear" w:color="auto" w:fill="FFFFFF"/>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r w:rsidR="00A13D44" w:rsidRPr="00710B91">
        <w:rPr>
          <w:rFonts w:ascii="Times New Roman" w:hAnsi="Times New Roman" w:cs="Times New Roman"/>
          <w:bCs/>
          <w:sz w:val="24"/>
          <w:szCs w:val="24"/>
          <w:shd w:val="clear" w:color="auto" w:fill="FFFFFF"/>
        </w:rPr>
        <w:t xml:space="preserve">. </w:t>
      </w:r>
    </w:p>
    <w:p w:rsidR="005520FD" w:rsidRPr="00710B91" w:rsidRDefault="00A13D44" w:rsidP="00EA22D8">
      <w:pPr>
        <w:spacing w:after="0"/>
        <w:ind w:firstLine="709"/>
        <w:jc w:val="both"/>
        <w:rPr>
          <w:rFonts w:ascii="Times New Roman" w:hAnsi="Times New Roman" w:cs="Times New Roman"/>
          <w:bCs/>
          <w:sz w:val="24"/>
          <w:szCs w:val="24"/>
          <w:shd w:val="clear" w:color="auto" w:fill="FFFFFF"/>
        </w:rPr>
      </w:pPr>
      <w:proofErr w:type="gramStart"/>
      <w:r w:rsidRPr="00710B91">
        <w:rPr>
          <w:rFonts w:ascii="Times New Roman" w:hAnsi="Times New Roman" w:cs="Times New Roman"/>
          <w:bCs/>
          <w:sz w:val="24"/>
          <w:szCs w:val="24"/>
          <w:shd w:val="clear" w:color="auto" w:fill="FFFFFF"/>
        </w:rPr>
        <w:t>З</w:t>
      </w:r>
      <w:r w:rsidR="00526B0A" w:rsidRPr="00710B91">
        <w:rPr>
          <w:rFonts w:ascii="Times New Roman" w:hAnsi="Times New Roman" w:cs="Times New Roman"/>
          <w:bCs/>
          <w:sz w:val="24"/>
          <w:szCs w:val="24"/>
          <w:shd w:val="clear" w:color="auto" w:fill="FFFFFF"/>
        </w:rPr>
        <w:t xml:space="preserve">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w:t>
      </w:r>
      <w:r w:rsidR="004C7A79" w:rsidRPr="00710B91">
        <w:rPr>
          <w:rFonts w:ascii="Times New Roman" w:hAnsi="Times New Roman" w:cs="Times New Roman"/>
          <w:bCs/>
          <w:sz w:val="24"/>
          <w:szCs w:val="24"/>
          <w:shd w:val="clear" w:color="auto" w:fill="FFFFFF"/>
        </w:rPr>
        <w:t>№</w:t>
      </w:r>
      <w:r w:rsidR="00526B0A" w:rsidRPr="00710B91">
        <w:rPr>
          <w:rFonts w:ascii="Times New Roman" w:hAnsi="Times New Roman" w:cs="Times New Roman"/>
          <w:bCs/>
          <w:sz w:val="24"/>
          <w:szCs w:val="24"/>
          <w:shd w:val="clear" w:color="auto" w:fill="FFFFFF"/>
        </w:rPr>
        <w:t xml:space="preserve"> 73-ФЗ </w:t>
      </w:r>
      <w:r w:rsidR="004C7A79" w:rsidRPr="00710B91">
        <w:rPr>
          <w:rFonts w:ascii="Times New Roman" w:hAnsi="Times New Roman" w:cs="Times New Roman"/>
          <w:bCs/>
          <w:sz w:val="24"/>
          <w:szCs w:val="24"/>
          <w:shd w:val="clear" w:color="auto" w:fill="FFFFFF"/>
        </w:rPr>
        <w:t>«</w:t>
      </w:r>
      <w:r w:rsidR="00526B0A" w:rsidRPr="00710B91">
        <w:rPr>
          <w:rFonts w:ascii="Times New Roman" w:hAnsi="Times New Roman" w:cs="Times New Roman"/>
          <w:bCs/>
          <w:sz w:val="24"/>
          <w:szCs w:val="24"/>
          <w:shd w:val="clear" w:color="auto" w:fill="FFFFFF"/>
        </w:rPr>
        <w:t>Об объектах культурного наследия (памятниках истории и культуры) народов Российской Федерации</w:t>
      </w:r>
      <w:r w:rsidR="00436EA2" w:rsidRPr="00710B91">
        <w:rPr>
          <w:rFonts w:ascii="Times New Roman" w:hAnsi="Times New Roman" w:cs="Times New Roman"/>
          <w:bCs/>
          <w:sz w:val="24"/>
          <w:szCs w:val="24"/>
          <w:shd w:val="clear" w:color="auto" w:fill="FFFFFF"/>
        </w:rPr>
        <w:t>»</w:t>
      </w:r>
      <w:r w:rsidR="00526B0A" w:rsidRPr="00710B91">
        <w:rPr>
          <w:rFonts w:ascii="Times New Roman" w:hAnsi="Times New Roman" w:cs="Times New Roman"/>
          <w:bCs/>
          <w:sz w:val="24"/>
          <w:szCs w:val="24"/>
          <w:shd w:val="clear" w:color="auto" w:fill="FFFFFF"/>
        </w:rPr>
        <w:t xml:space="preserve"> для данного исторического поселения.</w:t>
      </w:r>
      <w:proofErr w:type="gramEnd"/>
      <w:r w:rsidR="00526B0A" w:rsidRPr="00710B91">
        <w:rPr>
          <w:rFonts w:ascii="Times New Roman" w:hAnsi="Times New Roman" w:cs="Times New Roman"/>
          <w:bCs/>
          <w:sz w:val="24"/>
          <w:szCs w:val="24"/>
          <w:shd w:val="clear" w:color="auto" w:fill="FFFFFF"/>
        </w:rPr>
        <w:t xml:space="preserve">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B22EF2" w:rsidRPr="00710B91" w:rsidRDefault="00436EA2" w:rsidP="00EA22D8">
      <w:pPr>
        <w:widowControl w:val="0"/>
        <w:autoSpaceDE w:val="0"/>
        <w:autoSpaceDN w:val="0"/>
        <w:adjustRightInd w:val="0"/>
        <w:spacing w:after="0"/>
        <w:ind w:firstLine="709"/>
        <w:jc w:val="both"/>
        <w:rPr>
          <w:rFonts w:ascii="Times New Roman" w:hAnsi="Times New Roman" w:cs="Times New Roman"/>
          <w:sz w:val="24"/>
          <w:szCs w:val="24"/>
        </w:rPr>
      </w:pPr>
      <w:r w:rsidRPr="00710B91">
        <w:rPr>
          <w:rFonts w:ascii="Times New Roman" w:hAnsi="Times New Roman" w:cs="Times New Roman"/>
          <w:sz w:val="24"/>
          <w:szCs w:val="24"/>
        </w:rPr>
        <w:t xml:space="preserve">16. </w:t>
      </w:r>
      <w:r w:rsidR="006B6E42" w:rsidRPr="00710B91">
        <w:rPr>
          <w:rFonts w:ascii="Times New Roman" w:hAnsi="Times New Roman" w:cs="Times New Roman"/>
          <w:sz w:val="24"/>
          <w:szCs w:val="24"/>
        </w:rPr>
        <w:t xml:space="preserve">Документы (их копии или сведения, содержащиеся в них), указанные в подпункте </w:t>
      </w:r>
      <w:r w:rsidR="00E47816" w:rsidRPr="00710B91">
        <w:rPr>
          <w:rFonts w:ascii="Times New Roman" w:hAnsi="Times New Roman" w:cs="Times New Roman"/>
          <w:sz w:val="24"/>
          <w:szCs w:val="24"/>
        </w:rPr>
        <w:t>3</w:t>
      </w:r>
      <w:r w:rsidR="006B6E42" w:rsidRPr="00710B91">
        <w:rPr>
          <w:rFonts w:ascii="Times New Roman" w:hAnsi="Times New Roman" w:cs="Times New Roman"/>
          <w:sz w:val="24"/>
          <w:szCs w:val="24"/>
        </w:rPr>
        <w:t xml:space="preserve"> пункта 15 настоящего Административного регламента, </w:t>
      </w:r>
      <w:r w:rsidR="00B22EF2" w:rsidRPr="00710B91">
        <w:rPr>
          <w:rFonts w:ascii="Times New Roman" w:hAnsi="Times New Roman" w:cs="Times New Roman"/>
          <w:sz w:val="24"/>
          <w:szCs w:val="24"/>
        </w:rPr>
        <w:t>запрашиваются уполномоченны</w:t>
      </w:r>
      <w:r w:rsidR="00D57470" w:rsidRPr="00710B91">
        <w:rPr>
          <w:rFonts w:ascii="Times New Roman" w:hAnsi="Times New Roman" w:cs="Times New Roman"/>
          <w:sz w:val="24"/>
          <w:szCs w:val="24"/>
        </w:rPr>
        <w:t>м</w:t>
      </w:r>
      <w:r w:rsidR="00B22EF2" w:rsidRPr="00710B91">
        <w:rPr>
          <w:rFonts w:ascii="Times New Roman" w:hAnsi="Times New Roman" w:cs="Times New Roman"/>
          <w:sz w:val="24"/>
          <w:szCs w:val="24"/>
        </w:rPr>
        <w:t xml:space="preserve"> орган</w:t>
      </w:r>
      <w:r w:rsidR="00D57470" w:rsidRPr="00710B91">
        <w:rPr>
          <w:rFonts w:ascii="Times New Roman" w:hAnsi="Times New Roman" w:cs="Times New Roman"/>
          <w:sz w:val="24"/>
          <w:szCs w:val="24"/>
        </w:rPr>
        <w:t>ом</w:t>
      </w:r>
      <w:r w:rsidR="00B22EF2" w:rsidRPr="00710B91">
        <w:rPr>
          <w:rFonts w:ascii="Times New Roman" w:hAnsi="Times New Roman" w:cs="Times New Roman"/>
          <w:sz w:val="24"/>
          <w:szCs w:val="24"/>
        </w:rPr>
        <w:t xml:space="preserve"> в </w:t>
      </w:r>
      <w:r w:rsidR="00D57470" w:rsidRPr="00710B91">
        <w:rPr>
          <w:rFonts w:ascii="Times New Roman" w:hAnsi="Times New Roman" w:cs="Times New Roman"/>
          <w:sz w:val="24"/>
          <w:szCs w:val="24"/>
        </w:rPr>
        <w:t>порядке</w:t>
      </w:r>
      <w:r w:rsidR="00B22EF2" w:rsidRPr="00710B91">
        <w:rPr>
          <w:rFonts w:ascii="Times New Roman" w:hAnsi="Times New Roman" w:cs="Times New Roman"/>
          <w:sz w:val="24"/>
          <w:szCs w:val="24"/>
        </w:rPr>
        <w:t xml:space="preserve"> межведомственного информационного взаимодействия или могут быть предоставлены заявителем по собственной инициативе.</w:t>
      </w:r>
    </w:p>
    <w:p w:rsidR="005520FD" w:rsidRPr="00710B91" w:rsidRDefault="00436EA2" w:rsidP="00EA22D8">
      <w:pPr>
        <w:widowControl w:val="0"/>
        <w:autoSpaceDE w:val="0"/>
        <w:autoSpaceDN w:val="0"/>
        <w:adjustRightInd w:val="0"/>
        <w:spacing w:after="0"/>
        <w:ind w:firstLine="709"/>
        <w:jc w:val="both"/>
        <w:rPr>
          <w:rFonts w:ascii="Times New Roman" w:hAnsi="Times New Roman" w:cs="Times New Roman"/>
          <w:sz w:val="24"/>
          <w:szCs w:val="24"/>
        </w:rPr>
      </w:pPr>
      <w:r w:rsidRPr="00710B91">
        <w:rPr>
          <w:rFonts w:ascii="Times New Roman" w:hAnsi="Times New Roman" w:cs="Times New Roman"/>
          <w:sz w:val="24"/>
          <w:szCs w:val="24"/>
        </w:rPr>
        <w:t>Непредставление</w:t>
      </w:r>
      <w:r w:rsidR="005520FD" w:rsidRPr="00710B91">
        <w:rPr>
          <w:rFonts w:ascii="Times New Roman" w:hAnsi="Times New Roman" w:cs="Times New Roman"/>
          <w:sz w:val="24"/>
          <w:szCs w:val="24"/>
        </w:rPr>
        <w:t xml:space="preserve"> з</w:t>
      </w:r>
      <w:r w:rsidR="00C032B2" w:rsidRPr="00710B91">
        <w:rPr>
          <w:rFonts w:ascii="Times New Roman" w:hAnsi="Times New Roman" w:cs="Times New Roman"/>
          <w:sz w:val="24"/>
          <w:szCs w:val="24"/>
        </w:rPr>
        <w:t>аявителем правоустанавливающих документов на</w:t>
      </w:r>
      <w:r w:rsidR="00C032B2" w:rsidRPr="00EA22D8">
        <w:rPr>
          <w:rFonts w:ascii="Times New Roman" w:hAnsi="Times New Roman" w:cs="Times New Roman"/>
          <w:sz w:val="28"/>
          <w:szCs w:val="28"/>
        </w:rPr>
        <w:t xml:space="preserve"> </w:t>
      </w:r>
      <w:r w:rsidR="00C032B2" w:rsidRPr="00710B91">
        <w:rPr>
          <w:rFonts w:ascii="Times New Roman" w:hAnsi="Times New Roman" w:cs="Times New Roman"/>
          <w:sz w:val="24"/>
          <w:szCs w:val="24"/>
        </w:rPr>
        <w:t>земельный участок право, на который зарегистрировано в Едином реестре недвижимости не является основанием для отказа ему в предоставлении муниципальной услуги.</w:t>
      </w:r>
    </w:p>
    <w:p w:rsidR="00E47816" w:rsidRPr="00710B91" w:rsidRDefault="000F2F26" w:rsidP="00EA22D8">
      <w:pPr>
        <w:autoSpaceDE w:val="0"/>
        <w:autoSpaceDN w:val="0"/>
        <w:adjustRightInd w:val="0"/>
        <w:spacing w:after="0"/>
        <w:ind w:firstLine="709"/>
        <w:contextualSpacing/>
        <w:jc w:val="both"/>
        <w:rPr>
          <w:rFonts w:ascii="Times New Roman" w:eastAsia="Times New Roman" w:hAnsi="Times New Roman" w:cs="Times New Roman"/>
          <w:sz w:val="24"/>
          <w:szCs w:val="24"/>
        </w:rPr>
      </w:pPr>
      <w:r w:rsidRPr="00710B91">
        <w:rPr>
          <w:rFonts w:ascii="Times New Roman" w:eastAsia="Times New Roman" w:hAnsi="Times New Roman" w:cs="Times New Roman"/>
          <w:sz w:val="24"/>
          <w:szCs w:val="24"/>
        </w:rPr>
        <w:t>1</w:t>
      </w:r>
      <w:r w:rsidR="00436EA2" w:rsidRPr="00710B91">
        <w:rPr>
          <w:rFonts w:ascii="Times New Roman" w:eastAsia="Times New Roman" w:hAnsi="Times New Roman" w:cs="Times New Roman"/>
          <w:sz w:val="24"/>
          <w:szCs w:val="24"/>
        </w:rPr>
        <w:t>7</w:t>
      </w:r>
      <w:r w:rsidR="0001115A" w:rsidRPr="00710B91">
        <w:rPr>
          <w:rFonts w:ascii="Times New Roman" w:eastAsia="Times New Roman" w:hAnsi="Times New Roman" w:cs="Times New Roman"/>
          <w:sz w:val="24"/>
          <w:szCs w:val="24"/>
        </w:rPr>
        <w:t>.</w:t>
      </w:r>
      <w:r w:rsidR="0001115A" w:rsidRPr="00710B91">
        <w:rPr>
          <w:rFonts w:ascii="Times New Roman" w:eastAsia="Times New Roman" w:hAnsi="Times New Roman" w:cs="Times New Roman"/>
          <w:sz w:val="24"/>
          <w:szCs w:val="24"/>
        </w:rPr>
        <w:tab/>
      </w:r>
      <w:r w:rsidR="00E47816" w:rsidRPr="00710B91">
        <w:rPr>
          <w:rFonts w:ascii="Times New Roman" w:eastAsia="Times New Roman" w:hAnsi="Times New Roman" w:cs="Times New Roman"/>
          <w:sz w:val="24"/>
          <w:szCs w:val="24"/>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или направляет способами, указанными в пункте 20 настоящего Административного регламента, в уполномоченный орган уведомление об этом с указанием изменяемых параметров. </w:t>
      </w:r>
    </w:p>
    <w:p w:rsidR="00E47816" w:rsidRPr="00710B91" w:rsidRDefault="00E47816" w:rsidP="00EA22D8">
      <w:pPr>
        <w:autoSpaceDE w:val="0"/>
        <w:autoSpaceDN w:val="0"/>
        <w:adjustRightInd w:val="0"/>
        <w:spacing w:after="0"/>
        <w:ind w:firstLine="709"/>
        <w:contextualSpacing/>
        <w:jc w:val="both"/>
        <w:rPr>
          <w:rFonts w:ascii="Times New Roman" w:eastAsia="Times New Roman" w:hAnsi="Times New Roman" w:cs="Times New Roman"/>
          <w:sz w:val="24"/>
          <w:szCs w:val="24"/>
        </w:rPr>
      </w:pPr>
      <w:r w:rsidRPr="00710B91">
        <w:rPr>
          <w:rFonts w:ascii="Times New Roman" w:eastAsia="Times New Roman" w:hAnsi="Times New Roman" w:cs="Times New Roman"/>
          <w:sz w:val="24"/>
          <w:szCs w:val="24"/>
        </w:rPr>
        <w:t>18.</w:t>
      </w:r>
      <w:r w:rsidRPr="00710B91">
        <w:rPr>
          <w:sz w:val="24"/>
          <w:szCs w:val="24"/>
        </w:rPr>
        <w:t xml:space="preserve"> </w:t>
      </w:r>
      <w:r w:rsidRPr="00710B91">
        <w:rPr>
          <w:rFonts w:ascii="Times New Roman" w:eastAsia="Times New Roman" w:hAnsi="Times New Roman" w:cs="Times New Roman"/>
          <w:sz w:val="24"/>
          <w:szCs w:val="24"/>
        </w:rPr>
        <w:t>При личном обращении заявитель (представитель заявителя) предъявляет документ, удостоверяющий его личность в соответствии с законодательством Российской Федерации.</w:t>
      </w:r>
    </w:p>
    <w:p w:rsidR="002E51CA" w:rsidRPr="005543E3" w:rsidRDefault="00436EA2" w:rsidP="00EA22D8">
      <w:pPr>
        <w:autoSpaceDE w:val="0"/>
        <w:autoSpaceDN w:val="0"/>
        <w:adjustRightInd w:val="0"/>
        <w:spacing w:after="0"/>
        <w:ind w:firstLine="709"/>
        <w:contextualSpacing/>
        <w:jc w:val="both"/>
        <w:rPr>
          <w:rFonts w:ascii="Times New Roman" w:hAnsi="Times New Roman" w:cs="Times New Roman"/>
          <w:sz w:val="24"/>
          <w:szCs w:val="24"/>
        </w:rPr>
      </w:pPr>
      <w:r w:rsidRPr="005543E3">
        <w:rPr>
          <w:rFonts w:ascii="Times New Roman" w:hAnsi="Times New Roman" w:cs="Times New Roman"/>
          <w:sz w:val="24"/>
          <w:szCs w:val="24"/>
        </w:rPr>
        <w:t>1</w:t>
      </w:r>
      <w:r w:rsidR="00E47816" w:rsidRPr="005543E3">
        <w:rPr>
          <w:rFonts w:ascii="Times New Roman" w:hAnsi="Times New Roman" w:cs="Times New Roman"/>
          <w:sz w:val="24"/>
          <w:szCs w:val="24"/>
        </w:rPr>
        <w:t>9</w:t>
      </w:r>
      <w:r w:rsidR="00CD2369" w:rsidRPr="005543E3">
        <w:rPr>
          <w:rFonts w:ascii="Times New Roman" w:hAnsi="Times New Roman" w:cs="Times New Roman"/>
          <w:sz w:val="24"/>
          <w:szCs w:val="24"/>
        </w:rPr>
        <w:t>.</w:t>
      </w:r>
      <w:r w:rsidR="007332E4" w:rsidRPr="005543E3">
        <w:rPr>
          <w:rFonts w:ascii="Times New Roman" w:hAnsi="Times New Roman" w:cs="Times New Roman"/>
          <w:sz w:val="24"/>
          <w:szCs w:val="24"/>
        </w:rPr>
        <w:tab/>
      </w:r>
      <w:r w:rsidR="002E51CA" w:rsidRPr="005543E3">
        <w:rPr>
          <w:rFonts w:ascii="Times New Roman" w:hAnsi="Times New Roman" w:cs="Times New Roman"/>
          <w:sz w:val="24"/>
          <w:szCs w:val="24"/>
        </w:rPr>
        <w:t>Форма уведомления о планируемом строительстве или реконструкции объекта индивидуального жилищного строительства или садового дома, форма уведомления об изменении параметров планируемого строительства объекта индивидуального жилищного строительства или садового дома утверждены Приказом № 591/пр.</w:t>
      </w:r>
    </w:p>
    <w:p w:rsidR="00436EA2" w:rsidRPr="005543E3" w:rsidRDefault="00436EA2" w:rsidP="00EA22D8">
      <w:pPr>
        <w:widowControl w:val="0"/>
        <w:autoSpaceDE w:val="0"/>
        <w:autoSpaceDN w:val="0"/>
        <w:adjustRightInd w:val="0"/>
        <w:spacing w:after="0"/>
        <w:ind w:firstLine="709"/>
        <w:jc w:val="both"/>
        <w:rPr>
          <w:rFonts w:ascii="Times New Roman" w:hAnsi="Times New Roman" w:cs="Times New Roman"/>
          <w:sz w:val="24"/>
          <w:szCs w:val="24"/>
        </w:rPr>
      </w:pPr>
      <w:r w:rsidRPr="005543E3">
        <w:rPr>
          <w:rFonts w:ascii="Times New Roman" w:hAnsi="Times New Roman" w:cs="Times New Roman"/>
          <w:sz w:val="24"/>
          <w:szCs w:val="24"/>
        </w:rPr>
        <w:t xml:space="preserve">Форму </w:t>
      </w:r>
      <w:r w:rsidR="00D97E96" w:rsidRPr="005543E3">
        <w:rPr>
          <w:rFonts w:ascii="Times New Roman" w:hAnsi="Times New Roman" w:cs="Times New Roman"/>
          <w:sz w:val="24"/>
          <w:szCs w:val="24"/>
        </w:rPr>
        <w:t xml:space="preserve">соответствующего </w:t>
      </w:r>
      <w:r w:rsidR="00631340" w:rsidRPr="005543E3">
        <w:rPr>
          <w:rFonts w:ascii="Times New Roman" w:hAnsi="Times New Roman" w:cs="Times New Roman"/>
          <w:sz w:val="24"/>
          <w:szCs w:val="24"/>
        </w:rPr>
        <w:t>уведомления</w:t>
      </w:r>
      <w:r w:rsidRPr="005543E3">
        <w:rPr>
          <w:rFonts w:ascii="Times New Roman" w:hAnsi="Times New Roman" w:cs="Times New Roman"/>
          <w:sz w:val="24"/>
          <w:szCs w:val="24"/>
        </w:rPr>
        <w:t xml:space="preserve"> заявитель может получить:</w:t>
      </w:r>
    </w:p>
    <w:p w:rsidR="00436EA2" w:rsidRPr="005543E3" w:rsidRDefault="00436EA2" w:rsidP="00EA22D8">
      <w:pPr>
        <w:widowControl w:val="0"/>
        <w:autoSpaceDE w:val="0"/>
        <w:autoSpaceDN w:val="0"/>
        <w:adjustRightInd w:val="0"/>
        <w:spacing w:after="0"/>
        <w:ind w:firstLine="709"/>
        <w:jc w:val="both"/>
        <w:rPr>
          <w:rFonts w:ascii="Times New Roman" w:hAnsi="Times New Roman" w:cs="Times New Roman"/>
          <w:sz w:val="24"/>
          <w:szCs w:val="24"/>
        </w:rPr>
      </w:pPr>
      <w:r w:rsidRPr="005543E3">
        <w:rPr>
          <w:rFonts w:ascii="Times New Roman" w:hAnsi="Times New Roman" w:cs="Times New Roman"/>
          <w:sz w:val="24"/>
          <w:szCs w:val="24"/>
        </w:rPr>
        <w:t>на информационном стенде в месте предоставления муниципальной услуги;</w:t>
      </w:r>
    </w:p>
    <w:p w:rsidR="00436EA2" w:rsidRPr="005543E3" w:rsidRDefault="00436EA2" w:rsidP="00EA22D8">
      <w:pPr>
        <w:widowControl w:val="0"/>
        <w:autoSpaceDE w:val="0"/>
        <w:autoSpaceDN w:val="0"/>
        <w:adjustRightInd w:val="0"/>
        <w:spacing w:after="0"/>
        <w:ind w:firstLine="709"/>
        <w:jc w:val="both"/>
        <w:rPr>
          <w:rFonts w:ascii="Times New Roman" w:hAnsi="Times New Roman" w:cs="Times New Roman"/>
          <w:sz w:val="24"/>
          <w:szCs w:val="24"/>
        </w:rPr>
      </w:pPr>
      <w:r w:rsidRPr="005543E3">
        <w:rPr>
          <w:rFonts w:ascii="Times New Roman" w:hAnsi="Times New Roman" w:cs="Times New Roman"/>
          <w:sz w:val="24"/>
          <w:szCs w:val="24"/>
        </w:rPr>
        <w:lastRenderedPageBreak/>
        <w:t xml:space="preserve">у специалиста </w:t>
      </w:r>
      <w:r w:rsidR="005543E3">
        <w:rPr>
          <w:rFonts w:ascii="Times New Roman" w:hAnsi="Times New Roman" w:cs="Times New Roman"/>
          <w:sz w:val="24"/>
          <w:szCs w:val="24"/>
        </w:rPr>
        <w:t>Управления;</w:t>
      </w:r>
    </w:p>
    <w:p w:rsidR="00436EA2" w:rsidRPr="005543E3" w:rsidRDefault="00436EA2" w:rsidP="00EA22D8">
      <w:pPr>
        <w:widowControl w:val="0"/>
        <w:autoSpaceDE w:val="0"/>
        <w:autoSpaceDN w:val="0"/>
        <w:adjustRightInd w:val="0"/>
        <w:spacing w:after="0"/>
        <w:ind w:firstLine="709"/>
        <w:jc w:val="both"/>
        <w:rPr>
          <w:rFonts w:ascii="Times New Roman" w:hAnsi="Times New Roman" w:cs="Times New Roman"/>
          <w:sz w:val="24"/>
          <w:szCs w:val="24"/>
        </w:rPr>
      </w:pPr>
      <w:r w:rsidRPr="005543E3">
        <w:rPr>
          <w:rFonts w:ascii="Times New Roman" w:hAnsi="Times New Roman" w:cs="Times New Roman"/>
          <w:sz w:val="24"/>
          <w:szCs w:val="24"/>
        </w:rPr>
        <w:t xml:space="preserve">у </w:t>
      </w:r>
      <w:r w:rsidRPr="005543E3">
        <w:rPr>
          <w:rFonts w:ascii="Times New Roman" w:hAnsi="Times New Roman" w:cs="Times New Roman"/>
          <w:bCs/>
          <w:sz w:val="24"/>
          <w:szCs w:val="24"/>
        </w:rPr>
        <w:t>работника МФЦ</w:t>
      </w:r>
      <w:r w:rsidRPr="005543E3">
        <w:rPr>
          <w:rFonts w:ascii="Times New Roman" w:hAnsi="Times New Roman" w:cs="Times New Roman"/>
          <w:sz w:val="24"/>
          <w:szCs w:val="24"/>
        </w:rPr>
        <w:t>;</w:t>
      </w:r>
    </w:p>
    <w:p w:rsidR="00C032B2" w:rsidRPr="000E4C4B" w:rsidRDefault="00436EA2" w:rsidP="00EA22D8">
      <w:pPr>
        <w:widowControl w:val="0"/>
        <w:autoSpaceDE w:val="0"/>
        <w:autoSpaceDN w:val="0"/>
        <w:adjustRightInd w:val="0"/>
        <w:spacing w:after="0"/>
        <w:ind w:firstLine="709"/>
        <w:jc w:val="both"/>
        <w:rPr>
          <w:rFonts w:ascii="Times New Roman" w:hAnsi="Times New Roman" w:cs="Times New Roman"/>
          <w:sz w:val="24"/>
          <w:szCs w:val="24"/>
        </w:rPr>
      </w:pPr>
      <w:r w:rsidRPr="000E4C4B">
        <w:rPr>
          <w:rFonts w:ascii="Times New Roman" w:hAnsi="Times New Roman" w:cs="Times New Roman"/>
          <w:sz w:val="24"/>
          <w:szCs w:val="24"/>
        </w:rPr>
        <w:t>посредством информационно-телекоммуникационной сети «Интернет» на официальном сайте, Едином и региональном порталах.</w:t>
      </w:r>
    </w:p>
    <w:p w:rsidR="00C032B2" w:rsidRPr="000E4C4B" w:rsidRDefault="00E47816" w:rsidP="00EA22D8">
      <w:pPr>
        <w:autoSpaceDE w:val="0"/>
        <w:autoSpaceDN w:val="0"/>
        <w:adjustRightInd w:val="0"/>
        <w:spacing w:after="0"/>
        <w:ind w:firstLine="709"/>
        <w:jc w:val="both"/>
        <w:rPr>
          <w:rFonts w:ascii="Times New Roman" w:hAnsi="Times New Roman" w:cs="Times New Roman"/>
          <w:sz w:val="24"/>
          <w:szCs w:val="24"/>
        </w:rPr>
      </w:pPr>
      <w:r w:rsidRPr="000E4C4B">
        <w:rPr>
          <w:rFonts w:ascii="Times New Roman" w:hAnsi="Times New Roman" w:cs="Times New Roman"/>
          <w:bCs/>
          <w:sz w:val="24"/>
          <w:szCs w:val="24"/>
        </w:rPr>
        <w:t>20</w:t>
      </w:r>
      <w:r w:rsidR="00CD2369" w:rsidRPr="000E4C4B">
        <w:rPr>
          <w:rFonts w:ascii="Times New Roman" w:hAnsi="Times New Roman" w:cs="Times New Roman"/>
          <w:sz w:val="24"/>
          <w:szCs w:val="24"/>
        </w:rPr>
        <w:t>.</w:t>
      </w:r>
      <w:r w:rsidR="00B712A2" w:rsidRPr="000E4C4B">
        <w:rPr>
          <w:rFonts w:ascii="Times New Roman" w:hAnsi="Times New Roman" w:cs="Times New Roman"/>
          <w:sz w:val="24"/>
          <w:szCs w:val="24"/>
        </w:rPr>
        <w:tab/>
      </w:r>
      <w:r w:rsidR="001B1D37" w:rsidRPr="000E4C4B">
        <w:rPr>
          <w:rFonts w:ascii="Times New Roman" w:eastAsia="Times New Roman" w:hAnsi="Times New Roman" w:cs="Times New Roman"/>
          <w:sz w:val="24"/>
          <w:szCs w:val="24"/>
          <w:lang w:eastAsia="en-US"/>
        </w:rPr>
        <w:t>Уведомление</w:t>
      </w:r>
      <w:r w:rsidR="00DF7418" w:rsidRPr="000E4C4B">
        <w:rPr>
          <w:rFonts w:ascii="Times New Roman" w:eastAsia="Times New Roman" w:hAnsi="Times New Roman" w:cs="Times New Roman"/>
          <w:sz w:val="24"/>
          <w:szCs w:val="24"/>
          <w:lang w:eastAsia="en-US"/>
        </w:rPr>
        <w:t xml:space="preserve"> </w:t>
      </w:r>
      <w:r w:rsidR="00D97E96" w:rsidRPr="000E4C4B">
        <w:rPr>
          <w:rFonts w:ascii="Times New Roman" w:eastAsia="Times New Roman" w:hAnsi="Times New Roman" w:cs="Times New Roman"/>
          <w:sz w:val="24"/>
          <w:szCs w:val="24"/>
          <w:lang w:eastAsia="en-US"/>
        </w:rPr>
        <w:t xml:space="preserve">о планируемом строительстве </w:t>
      </w:r>
      <w:r w:rsidR="00DF7418" w:rsidRPr="000E4C4B">
        <w:rPr>
          <w:rFonts w:ascii="Times New Roman" w:eastAsia="Times New Roman" w:hAnsi="Times New Roman" w:cs="Times New Roman"/>
          <w:sz w:val="24"/>
          <w:szCs w:val="24"/>
          <w:lang w:eastAsia="en-US"/>
        </w:rPr>
        <w:t>подается</w:t>
      </w:r>
      <w:r w:rsidR="001B1D37" w:rsidRPr="000E4C4B">
        <w:rPr>
          <w:rFonts w:ascii="Times New Roman" w:eastAsia="Times New Roman" w:hAnsi="Times New Roman" w:cs="Times New Roman"/>
          <w:sz w:val="24"/>
          <w:szCs w:val="24"/>
          <w:lang w:eastAsia="en-US"/>
        </w:rPr>
        <w:t xml:space="preserve"> </w:t>
      </w:r>
      <w:r w:rsidR="00DF7418" w:rsidRPr="000E4C4B">
        <w:rPr>
          <w:rFonts w:ascii="Times New Roman" w:eastAsia="Times New Roman" w:hAnsi="Times New Roman" w:cs="Times New Roman"/>
          <w:sz w:val="24"/>
          <w:szCs w:val="24"/>
          <w:lang w:eastAsia="en-US"/>
        </w:rPr>
        <w:t>в уполномоченный орган или в МФЦ лично заявителем</w:t>
      </w:r>
      <w:r w:rsidR="00C032B2" w:rsidRPr="000E4C4B">
        <w:rPr>
          <w:rFonts w:ascii="Times New Roman" w:eastAsia="Times New Roman" w:hAnsi="Times New Roman" w:cs="Times New Roman"/>
          <w:sz w:val="24"/>
          <w:szCs w:val="24"/>
          <w:lang w:eastAsia="en-US"/>
        </w:rPr>
        <w:t xml:space="preserve"> или представителем заявителя,</w:t>
      </w:r>
      <w:r w:rsidR="00DF7418" w:rsidRPr="000E4C4B">
        <w:rPr>
          <w:rFonts w:ascii="Times New Roman" w:eastAsia="Times New Roman" w:hAnsi="Times New Roman" w:cs="Times New Roman"/>
          <w:sz w:val="24"/>
          <w:szCs w:val="24"/>
          <w:lang w:eastAsia="en-US"/>
        </w:rPr>
        <w:t xml:space="preserve"> или </w:t>
      </w:r>
      <w:r w:rsidR="00631340" w:rsidRPr="000E4C4B">
        <w:rPr>
          <w:rFonts w:ascii="Times New Roman" w:eastAsia="Times New Roman" w:hAnsi="Times New Roman" w:cs="Times New Roman"/>
          <w:sz w:val="24"/>
          <w:szCs w:val="24"/>
          <w:lang w:eastAsia="en-US"/>
        </w:rPr>
        <w:t xml:space="preserve">направляется </w:t>
      </w:r>
      <w:r w:rsidR="00DF7418" w:rsidRPr="000E4C4B">
        <w:rPr>
          <w:rFonts w:ascii="Times New Roman" w:eastAsia="Times New Roman" w:hAnsi="Times New Roman" w:cs="Times New Roman"/>
          <w:sz w:val="24"/>
          <w:szCs w:val="24"/>
          <w:lang w:eastAsia="en-US"/>
        </w:rPr>
        <w:t xml:space="preserve">почтовым отправлением </w:t>
      </w:r>
      <w:r w:rsidR="00631340" w:rsidRPr="000E4C4B">
        <w:rPr>
          <w:rFonts w:ascii="Times New Roman" w:eastAsia="Times New Roman" w:hAnsi="Times New Roman" w:cs="Times New Roman"/>
          <w:sz w:val="24"/>
          <w:szCs w:val="24"/>
          <w:lang w:eastAsia="en-US"/>
        </w:rPr>
        <w:t>с уведомлением о вручении</w:t>
      </w:r>
      <w:r w:rsidR="00DF7418" w:rsidRPr="000E4C4B">
        <w:rPr>
          <w:rFonts w:ascii="Times New Roman" w:eastAsia="Times New Roman" w:hAnsi="Times New Roman" w:cs="Times New Roman"/>
          <w:sz w:val="24"/>
          <w:szCs w:val="24"/>
          <w:lang w:eastAsia="en-US"/>
        </w:rPr>
        <w:t xml:space="preserve"> или </w:t>
      </w:r>
      <w:r w:rsidR="00631340" w:rsidRPr="000E4C4B">
        <w:rPr>
          <w:rFonts w:ascii="Times New Roman" w:eastAsia="Times New Roman" w:hAnsi="Times New Roman" w:cs="Times New Roman"/>
          <w:sz w:val="24"/>
          <w:szCs w:val="24"/>
          <w:lang w:eastAsia="en-US"/>
        </w:rPr>
        <w:t>посредством</w:t>
      </w:r>
      <w:r w:rsidR="00DF7418" w:rsidRPr="000E4C4B">
        <w:rPr>
          <w:rFonts w:ascii="Times New Roman" w:eastAsia="Times New Roman" w:hAnsi="Times New Roman" w:cs="Times New Roman"/>
          <w:sz w:val="24"/>
          <w:szCs w:val="24"/>
          <w:lang w:eastAsia="en-US"/>
        </w:rPr>
        <w:t xml:space="preserve"> Единого и регионального портал</w:t>
      </w:r>
      <w:r w:rsidR="00631340" w:rsidRPr="000E4C4B">
        <w:rPr>
          <w:rFonts w:ascii="Times New Roman" w:eastAsia="Times New Roman" w:hAnsi="Times New Roman" w:cs="Times New Roman"/>
          <w:sz w:val="24"/>
          <w:szCs w:val="24"/>
          <w:lang w:eastAsia="en-US"/>
        </w:rPr>
        <w:t>ов</w:t>
      </w:r>
      <w:r w:rsidR="00DF7418" w:rsidRPr="000E4C4B">
        <w:rPr>
          <w:rFonts w:ascii="Times New Roman" w:eastAsia="Times New Roman" w:hAnsi="Times New Roman" w:cs="Times New Roman"/>
          <w:sz w:val="24"/>
          <w:szCs w:val="24"/>
          <w:lang w:eastAsia="en-US"/>
        </w:rPr>
        <w:t>.</w:t>
      </w:r>
    </w:p>
    <w:p w:rsidR="00436EA2" w:rsidRPr="000E4C4B" w:rsidRDefault="00CD2369" w:rsidP="00EA22D8">
      <w:pPr>
        <w:autoSpaceDE w:val="0"/>
        <w:autoSpaceDN w:val="0"/>
        <w:adjustRightInd w:val="0"/>
        <w:spacing w:after="0" w:line="240" w:lineRule="auto"/>
        <w:ind w:firstLine="709"/>
        <w:jc w:val="both"/>
        <w:rPr>
          <w:rFonts w:ascii="Times New Roman" w:hAnsi="Times New Roman" w:cs="Times New Roman"/>
          <w:sz w:val="24"/>
          <w:szCs w:val="24"/>
        </w:rPr>
      </w:pPr>
      <w:r w:rsidRPr="000E4C4B">
        <w:rPr>
          <w:rFonts w:ascii="Times New Roman" w:hAnsi="Times New Roman" w:cs="Times New Roman"/>
          <w:sz w:val="24"/>
          <w:szCs w:val="24"/>
        </w:rPr>
        <w:t>2</w:t>
      </w:r>
      <w:r w:rsidR="00E47816" w:rsidRPr="000E4C4B">
        <w:rPr>
          <w:rFonts w:ascii="Times New Roman" w:hAnsi="Times New Roman" w:cs="Times New Roman"/>
          <w:sz w:val="24"/>
          <w:szCs w:val="24"/>
        </w:rPr>
        <w:t>1</w:t>
      </w:r>
      <w:r w:rsidRPr="000E4C4B">
        <w:rPr>
          <w:rFonts w:ascii="Times New Roman" w:hAnsi="Times New Roman" w:cs="Times New Roman"/>
          <w:sz w:val="24"/>
          <w:szCs w:val="24"/>
        </w:rPr>
        <w:t>.</w:t>
      </w:r>
      <w:r w:rsidR="005F7197" w:rsidRPr="000E4C4B">
        <w:rPr>
          <w:rFonts w:ascii="Times New Roman" w:hAnsi="Times New Roman" w:cs="Times New Roman"/>
          <w:sz w:val="24"/>
          <w:szCs w:val="24"/>
        </w:rPr>
        <w:tab/>
      </w:r>
      <w:r w:rsidR="00436EA2" w:rsidRPr="000E4C4B">
        <w:rPr>
          <w:rFonts w:ascii="Times New Roman" w:hAnsi="Times New Roman" w:cs="Times New Roman"/>
          <w:sz w:val="24"/>
          <w:szCs w:val="24"/>
        </w:rPr>
        <w:t xml:space="preserve">В соответствии с частью 1 статьи 7 Федерального закона </w:t>
      </w:r>
      <w:r w:rsidR="00436EA2" w:rsidRPr="000E4C4B">
        <w:rPr>
          <w:rFonts w:ascii="Times New Roman" w:hAnsi="Times New Roman" w:cs="Times New Roman"/>
          <w:sz w:val="24"/>
          <w:szCs w:val="24"/>
        </w:rPr>
        <w:br/>
        <w:t>№ 210-ФЗ запрещается требовать от заявителей:</w:t>
      </w:r>
    </w:p>
    <w:p w:rsidR="00436EA2" w:rsidRPr="000E4C4B" w:rsidRDefault="00436EA2" w:rsidP="00EA22D8">
      <w:pPr>
        <w:autoSpaceDE w:val="0"/>
        <w:autoSpaceDN w:val="0"/>
        <w:adjustRightInd w:val="0"/>
        <w:spacing w:after="0" w:line="240" w:lineRule="auto"/>
        <w:ind w:firstLine="709"/>
        <w:jc w:val="both"/>
        <w:rPr>
          <w:rFonts w:ascii="Times New Roman" w:hAnsi="Times New Roman" w:cs="Times New Roman"/>
          <w:sz w:val="24"/>
          <w:szCs w:val="24"/>
        </w:rPr>
      </w:pPr>
      <w:r w:rsidRPr="000E4C4B">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6EA2" w:rsidRPr="000E4C4B" w:rsidRDefault="00436EA2" w:rsidP="00EA22D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E4C4B">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0E4C4B">
        <w:rPr>
          <w:rFonts w:ascii="Times New Roman" w:hAnsi="Times New Roman" w:cs="Times New Roman"/>
          <w:sz w:val="24"/>
          <w:szCs w:val="24"/>
        </w:rPr>
        <w:br/>
        <w:t>№ 210-ФЗ государственных и муниципальных услуг, в соответствии с нормативными</w:t>
      </w:r>
      <w:proofErr w:type="gramEnd"/>
      <w:r w:rsidRPr="000E4C4B">
        <w:rPr>
          <w:rFonts w:ascii="Times New Roman" w:hAnsi="Times New Roman" w:cs="Times New Roman"/>
          <w:sz w:val="24"/>
          <w:szCs w:val="24"/>
        </w:rPr>
        <w:t xml:space="preserve"> </w:t>
      </w:r>
      <w:proofErr w:type="gramStart"/>
      <w:r w:rsidRPr="000E4C4B">
        <w:rPr>
          <w:rFonts w:ascii="Times New Roman" w:hAnsi="Times New Roman" w:cs="Times New Roman"/>
          <w:sz w:val="24"/>
          <w:szCs w:val="24"/>
        </w:rPr>
        <w:t xml:space="preserve">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w:t>
      </w:r>
      <w:r w:rsidRPr="000E4C4B">
        <w:rPr>
          <w:rFonts w:ascii="Times New Roman" w:hAnsi="Times New Roman" w:cs="Times New Roman"/>
          <w:sz w:val="24"/>
          <w:szCs w:val="24"/>
        </w:rPr>
        <w:br/>
        <w:t>№ 210-ФЗ перечень документов.</w:t>
      </w:r>
      <w:proofErr w:type="gramEnd"/>
      <w:r w:rsidRPr="000E4C4B">
        <w:rPr>
          <w:rFonts w:ascii="Times New Roman" w:hAnsi="Times New Roman" w:cs="Times New Roman"/>
          <w:sz w:val="24"/>
          <w:szCs w:val="24"/>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436EA2" w:rsidRPr="000E4C4B" w:rsidRDefault="00436EA2" w:rsidP="00EA22D8">
      <w:pPr>
        <w:autoSpaceDE w:val="0"/>
        <w:autoSpaceDN w:val="0"/>
        <w:adjustRightInd w:val="0"/>
        <w:spacing w:after="0" w:line="240" w:lineRule="auto"/>
        <w:ind w:firstLine="709"/>
        <w:jc w:val="both"/>
        <w:rPr>
          <w:rFonts w:ascii="Times New Roman" w:hAnsi="Times New Roman" w:cs="Times New Roman"/>
          <w:sz w:val="24"/>
          <w:szCs w:val="24"/>
        </w:rPr>
      </w:pPr>
      <w:r w:rsidRPr="000E4C4B">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36EA2" w:rsidRPr="000E4C4B" w:rsidRDefault="00436EA2" w:rsidP="00EA22D8">
      <w:pPr>
        <w:autoSpaceDE w:val="0"/>
        <w:autoSpaceDN w:val="0"/>
        <w:adjustRightInd w:val="0"/>
        <w:spacing w:after="0" w:line="240" w:lineRule="auto"/>
        <w:ind w:firstLine="709"/>
        <w:jc w:val="both"/>
        <w:rPr>
          <w:rFonts w:ascii="Times New Roman" w:hAnsi="Times New Roman" w:cs="Times New Roman"/>
          <w:sz w:val="24"/>
          <w:szCs w:val="24"/>
        </w:rPr>
      </w:pPr>
      <w:r w:rsidRPr="000E4C4B">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36EA2" w:rsidRPr="000E4C4B" w:rsidRDefault="00436EA2" w:rsidP="00EA22D8">
      <w:pPr>
        <w:autoSpaceDE w:val="0"/>
        <w:autoSpaceDN w:val="0"/>
        <w:adjustRightInd w:val="0"/>
        <w:spacing w:after="0" w:line="240" w:lineRule="auto"/>
        <w:ind w:firstLine="709"/>
        <w:jc w:val="both"/>
        <w:rPr>
          <w:rFonts w:ascii="Times New Roman" w:hAnsi="Times New Roman" w:cs="Times New Roman"/>
          <w:sz w:val="24"/>
          <w:szCs w:val="24"/>
        </w:rPr>
      </w:pPr>
      <w:r w:rsidRPr="000E4C4B">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36EA2" w:rsidRPr="000E4C4B" w:rsidRDefault="00436EA2" w:rsidP="00EA22D8">
      <w:pPr>
        <w:autoSpaceDE w:val="0"/>
        <w:autoSpaceDN w:val="0"/>
        <w:adjustRightInd w:val="0"/>
        <w:spacing w:after="0" w:line="240" w:lineRule="auto"/>
        <w:ind w:firstLine="709"/>
        <w:jc w:val="both"/>
        <w:rPr>
          <w:rFonts w:ascii="Times New Roman" w:hAnsi="Times New Roman" w:cs="Times New Roman"/>
          <w:sz w:val="24"/>
          <w:szCs w:val="24"/>
        </w:rPr>
      </w:pPr>
      <w:r w:rsidRPr="000E4C4B">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w:t>
      </w:r>
      <w:r w:rsidRPr="00EA22D8">
        <w:rPr>
          <w:rFonts w:ascii="Times New Roman" w:hAnsi="Times New Roman" w:cs="Times New Roman"/>
          <w:sz w:val="28"/>
          <w:szCs w:val="28"/>
        </w:rPr>
        <w:t xml:space="preserve"> </w:t>
      </w:r>
      <w:r w:rsidRPr="000E4C4B">
        <w:rPr>
          <w:rFonts w:ascii="Times New Roman" w:hAnsi="Times New Roman" w:cs="Times New Roman"/>
          <w:sz w:val="24"/>
          <w:szCs w:val="24"/>
        </w:rPr>
        <w:t>предоставления муниципальной услуги, либо в предоставлении муниципальной услуги;</w:t>
      </w:r>
    </w:p>
    <w:p w:rsidR="00436EA2" w:rsidRPr="00925700" w:rsidRDefault="00436EA2" w:rsidP="00EA22D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25700">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191BE9" w:rsidRPr="00925700">
        <w:rPr>
          <w:rFonts w:ascii="Times New Roman" w:hAnsi="Times New Roman" w:cs="Times New Roman"/>
          <w:sz w:val="24"/>
          <w:szCs w:val="24"/>
        </w:rPr>
        <w:t>у</w:t>
      </w:r>
      <w:r w:rsidRPr="00925700">
        <w:rPr>
          <w:rFonts w:ascii="Times New Roman" w:hAnsi="Times New Roman" w:cs="Times New Roman"/>
          <w:sz w:val="24"/>
          <w:szCs w:val="24"/>
        </w:rPr>
        <w:t xml:space="preserve">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191BE9" w:rsidRPr="00925700">
        <w:rPr>
          <w:rFonts w:ascii="Times New Roman" w:hAnsi="Times New Roman" w:cs="Times New Roman"/>
          <w:sz w:val="24"/>
          <w:szCs w:val="24"/>
        </w:rPr>
        <w:t>у</w:t>
      </w:r>
      <w:r w:rsidRPr="00925700">
        <w:rPr>
          <w:rFonts w:ascii="Times New Roman" w:hAnsi="Times New Roman" w:cs="Times New Roman"/>
          <w:sz w:val="24"/>
          <w:szCs w:val="24"/>
        </w:rPr>
        <w:t xml:space="preserve">полномоченного органа, руководителя МФЦ при первоначальном отказе в приеме документов, необходимых </w:t>
      </w:r>
      <w:r w:rsidRPr="00925700">
        <w:rPr>
          <w:rFonts w:ascii="Times New Roman" w:hAnsi="Times New Roman" w:cs="Times New Roman"/>
          <w:sz w:val="24"/>
          <w:szCs w:val="24"/>
        </w:rPr>
        <w:lastRenderedPageBreak/>
        <w:t>для предоставления муниципальной услуги, уведомляется заявитель, а также приносятся</w:t>
      </w:r>
      <w:proofErr w:type="gramEnd"/>
      <w:r w:rsidRPr="00925700">
        <w:rPr>
          <w:rFonts w:ascii="Times New Roman" w:hAnsi="Times New Roman" w:cs="Times New Roman"/>
          <w:sz w:val="24"/>
          <w:szCs w:val="24"/>
        </w:rPr>
        <w:t xml:space="preserve"> извинения за доставленные неудобства.</w:t>
      </w:r>
    </w:p>
    <w:p w:rsidR="00863728" w:rsidRPr="00EA22D8" w:rsidRDefault="00863728" w:rsidP="00EA22D8">
      <w:pPr>
        <w:widowControl w:val="0"/>
        <w:autoSpaceDE w:val="0"/>
        <w:autoSpaceDN w:val="0"/>
        <w:adjustRightInd w:val="0"/>
        <w:spacing w:after="0"/>
        <w:ind w:firstLine="709"/>
        <w:rPr>
          <w:rFonts w:ascii="Times New Roman" w:eastAsia="Times New Roman" w:hAnsi="Times New Roman" w:cs="Times New Roman"/>
          <w:sz w:val="28"/>
          <w:szCs w:val="28"/>
        </w:rPr>
      </w:pPr>
    </w:p>
    <w:p w:rsidR="00625353" w:rsidRPr="00211556" w:rsidRDefault="00625353" w:rsidP="00EA22D8">
      <w:pPr>
        <w:spacing w:after="0"/>
        <w:jc w:val="center"/>
        <w:rPr>
          <w:rFonts w:ascii="Times New Roman" w:eastAsia="Times New Roman" w:hAnsi="Times New Roman" w:cs="Times New Roman"/>
          <w:b/>
          <w:bCs/>
          <w:sz w:val="24"/>
          <w:szCs w:val="24"/>
        </w:rPr>
      </w:pPr>
      <w:r w:rsidRPr="00211556">
        <w:rPr>
          <w:rFonts w:ascii="Times New Roman" w:eastAsia="Times New Roman" w:hAnsi="Times New Roman" w:cs="Times New Roman"/>
          <w:b/>
          <w:sz w:val="24"/>
          <w:szCs w:val="24"/>
        </w:rPr>
        <w:t xml:space="preserve">Исчерпывающий </w:t>
      </w:r>
      <w:r w:rsidRPr="00211556">
        <w:rPr>
          <w:rFonts w:ascii="Times New Roman" w:eastAsia="Times New Roman" w:hAnsi="Times New Roman" w:cs="Times New Roman"/>
          <w:b/>
          <w:bCs/>
          <w:sz w:val="24"/>
          <w:szCs w:val="24"/>
        </w:rPr>
        <w:t>перечень оснований для отказа в приеме документов, необходимых для предоставления муниципальной услуги</w:t>
      </w:r>
    </w:p>
    <w:p w:rsidR="00625353" w:rsidRPr="00211556" w:rsidRDefault="00625353" w:rsidP="00EA22D8">
      <w:pPr>
        <w:autoSpaceDE w:val="0"/>
        <w:autoSpaceDN w:val="0"/>
        <w:adjustRightInd w:val="0"/>
        <w:spacing w:after="0"/>
        <w:contextualSpacing/>
        <w:jc w:val="center"/>
        <w:rPr>
          <w:rFonts w:ascii="Times New Roman" w:hAnsi="Times New Roman" w:cs="Times New Roman"/>
          <w:bCs/>
          <w:sz w:val="24"/>
          <w:szCs w:val="24"/>
        </w:rPr>
      </w:pPr>
    </w:p>
    <w:p w:rsidR="00C82F85" w:rsidRPr="00211556" w:rsidRDefault="00D53630" w:rsidP="00EA22D8">
      <w:pPr>
        <w:spacing w:after="0"/>
        <w:ind w:firstLine="708"/>
        <w:jc w:val="both"/>
        <w:rPr>
          <w:rFonts w:ascii="Times New Roman" w:eastAsia="Times New Roman" w:hAnsi="Times New Roman" w:cs="Times New Roman"/>
          <w:sz w:val="24"/>
          <w:szCs w:val="24"/>
        </w:rPr>
      </w:pPr>
      <w:r w:rsidRPr="00211556">
        <w:rPr>
          <w:rFonts w:ascii="Times New Roman" w:eastAsia="Times New Roman" w:hAnsi="Times New Roman" w:cs="Times New Roman"/>
          <w:sz w:val="24"/>
          <w:szCs w:val="24"/>
        </w:rPr>
        <w:t>2</w:t>
      </w:r>
      <w:r w:rsidR="00E47816" w:rsidRPr="00211556">
        <w:rPr>
          <w:rFonts w:ascii="Times New Roman" w:eastAsia="Times New Roman" w:hAnsi="Times New Roman" w:cs="Times New Roman"/>
          <w:sz w:val="24"/>
          <w:szCs w:val="24"/>
        </w:rPr>
        <w:t>2</w:t>
      </w:r>
      <w:r w:rsidRPr="00211556">
        <w:rPr>
          <w:rFonts w:ascii="Times New Roman" w:eastAsia="Times New Roman" w:hAnsi="Times New Roman" w:cs="Times New Roman"/>
          <w:sz w:val="24"/>
          <w:szCs w:val="24"/>
        </w:rPr>
        <w:t>.</w:t>
      </w:r>
      <w:r w:rsidRPr="00211556">
        <w:rPr>
          <w:rFonts w:ascii="Times New Roman" w:eastAsia="Times New Roman" w:hAnsi="Times New Roman" w:cs="Times New Roman"/>
          <w:sz w:val="24"/>
          <w:szCs w:val="24"/>
        </w:rPr>
        <w:tab/>
        <w:t>Основания для отказа в приеме документов, необходимых</w:t>
      </w:r>
      <w:r w:rsidRPr="00211556">
        <w:rPr>
          <w:rFonts w:ascii="Times New Roman" w:eastAsia="Times New Roman" w:hAnsi="Times New Roman" w:cs="Times New Roman"/>
          <w:sz w:val="24"/>
          <w:szCs w:val="24"/>
        </w:rPr>
        <w:br/>
        <w:t>для предоставления муниципальной услуги, законодательством не предусмотрены.</w:t>
      </w:r>
    </w:p>
    <w:p w:rsidR="00625353" w:rsidRPr="00EA22D8" w:rsidRDefault="00625353" w:rsidP="00EA22D8">
      <w:pPr>
        <w:autoSpaceDE w:val="0"/>
        <w:autoSpaceDN w:val="0"/>
        <w:adjustRightInd w:val="0"/>
        <w:spacing w:after="0"/>
        <w:contextualSpacing/>
        <w:jc w:val="center"/>
        <w:rPr>
          <w:rFonts w:ascii="Times New Roman" w:eastAsia="Times New Roman" w:hAnsi="Times New Roman" w:cs="Times New Roman"/>
          <w:sz w:val="28"/>
          <w:szCs w:val="28"/>
        </w:rPr>
      </w:pPr>
    </w:p>
    <w:p w:rsidR="00625353" w:rsidRPr="00274C95" w:rsidRDefault="00625353" w:rsidP="00EA22D8">
      <w:pPr>
        <w:autoSpaceDE w:val="0"/>
        <w:autoSpaceDN w:val="0"/>
        <w:adjustRightInd w:val="0"/>
        <w:spacing w:after="0"/>
        <w:contextualSpacing/>
        <w:jc w:val="center"/>
        <w:rPr>
          <w:rFonts w:ascii="Times New Roman" w:eastAsia="Times New Roman" w:hAnsi="Times New Roman" w:cs="Times New Roman"/>
          <w:b/>
          <w:sz w:val="24"/>
          <w:szCs w:val="24"/>
        </w:rPr>
      </w:pPr>
      <w:r w:rsidRPr="00274C95">
        <w:rPr>
          <w:rFonts w:ascii="Times New Roman" w:eastAsia="Times New Roman" w:hAnsi="Times New Roman" w:cs="Times New Roman"/>
          <w:b/>
          <w:sz w:val="24"/>
          <w:szCs w:val="24"/>
        </w:rPr>
        <w:t>Исчерпывающий перечень оснований для приостановления и (или) отказа</w:t>
      </w:r>
      <w:r w:rsidR="00C032B2" w:rsidRPr="00274C95">
        <w:rPr>
          <w:rFonts w:ascii="Times New Roman" w:eastAsia="Times New Roman" w:hAnsi="Times New Roman" w:cs="Times New Roman"/>
          <w:b/>
          <w:sz w:val="24"/>
          <w:szCs w:val="24"/>
        </w:rPr>
        <w:t xml:space="preserve"> </w:t>
      </w:r>
      <w:r w:rsidRPr="00274C95">
        <w:rPr>
          <w:rFonts w:ascii="Times New Roman" w:eastAsia="Times New Roman" w:hAnsi="Times New Roman" w:cs="Times New Roman"/>
          <w:b/>
          <w:sz w:val="24"/>
          <w:szCs w:val="24"/>
        </w:rPr>
        <w:t>в предоставлении муниципальной услуги</w:t>
      </w:r>
    </w:p>
    <w:p w:rsidR="007D3966" w:rsidRPr="00274C95" w:rsidRDefault="007D3966" w:rsidP="00EA22D8">
      <w:pPr>
        <w:autoSpaceDE w:val="0"/>
        <w:autoSpaceDN w:val="0"/>
        <w:adjustRightInd w:val="0"/>
        <w:spacing w:after="0"/>
        <w:contextualSpacing/>
        <w:jc w:val="center"/>
        <w:rPr>
          <w:rFonts w:ascii="Times New Roman" w:eastAsia="Times New Roman" w:hAnsi="Times New Roman" w:cs="Times New Roman"/>
          <w:b/>
          <w:sz w:val="24"/>
          <w:szCs w:val="24"/>
        </w:rPr>
      </w:pPr>
    </w:p>
    <w:p w:rsidR="00151648" w:rsidRPr="00274C95" w:rsidRDefault="00D53630" w:rsidP="00EA22D8">
      <w:pPr>
        <w:autoSpaceDE w:val="0"/>
        <w:autoSpaceDN w:val="0"/>
        <w:adjustRightInd w:val="0"/>
        <w:spacing w:after="0"/>
        <w:ind w:firstLine="708"/>
        <w:jc w:val="both"/>
        <w:rPr>
          <w:rFonts w:ascii="Times New Roman" w:eastAsia="Times New Roman" w:hAnsi="Times New Roman" w:cs="Times New Roman"/>
          <w:sz w:val="24"/>
          <w:szCs w:val="24"/>
        </w:rPr>
      </w:pPr>
      <w:r w:rsidRPr="00274C95">
        <w:rPr>
          <w:rFonts w:ascii="Times New Roman" w:hAnsi="Times New Roman" w:cs="Times New Roman"/>
          <w:sz w:val="24"/>
          <w:szCs w:val="24"/>
        </w:rPr>
        <w:t>2</w:t>
      </w:r>
      <w:r w:rsidR="00E47816" w:rsidRPr="00274C95">
        <w:rPr>
          <w:rFonts w:ascii="Times New Roman" w:hAnsi="Times New Roman" w:cs="Times New Roman"/>
          <w:sz w:val="24"/>
          <w:szCs w:val="24"/>
        </w:rPr>
        <w:t>3</w:t>
      </w:r>
      <w:r w:rsidRPr="00274C95">
        <w:rPr>
          <w:rFonts w:ascii="Times New Roman" w:hAnsi="Times New Roman" w:cs="Times New Roman"/>
          <w:sz w:val="24"/>
          <w:szCs w:val="24"/>
        </w:rPr>
        <w:t>.</w:t>
      </w:r>
      <w:r w:rsidRPr="00274C95">
        <w:rPr>
          <w:rFonts w:ascii="Times New Roman" w:hAnsi="Times New Roman" w:cs="Times New Roman"/>
          <w:sz w:val="24"/>
          <w:szCs w:val="24"/>
        </w:rPr>
        <w:tab/>
      </w:r>
      <w:r w:rsidR="00660DFD" w:rsidRPr="00274C95">
        <w:rPr>
          <w:rFonts w:ascii="Times New Roman" w:eastAsia="Times New Roman" w:hAnsi="Times New Roman" w:cs="Times New Roman"/>
          <w:sz w:val="24"/>
          <w:szCs w:val="24"/>
        </w:rPr>
        <w:t>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F70C02" w:rsidRPr="00274C95" w:rsidRDefault="00D53630" w:rsidP="00EA22D8">
      <w:pPr>
        <w:pStyle w:val="ac"/>
        <w:autoSpaceDE w:val="0"/>
        <w:autoSpaceDN w:val="0"/>
        <w:adjustRightInd w:val="0"/>
        <w:ind w:left="0" w:firstLine="709"/>
        <w:jc w:val="both"/>
      </w:pPr>
      <w:r w:rsidRPr="00274C95">
        <w:t>2</w:t>
      </w:r>
      <w:r w:rsidR="00E47816" w:rsidRPr="00274C95">
        <w:t>4</w:t>
      </w:r>
      <w:r w:rsidRPr="00274C95">
        <w:t>.</w:t>
      </w:r>
      <w:r w:rsidRPr="00274C95">
        <w:tab/>
      </w:r>
      <w:r w:rsidR="00F70C02" w:rsidRPr="00274C95">
        <w:t>В соответствии с частью 10 статьи 51.1 Градостроительного кодекса Российской Федерации уведомление о несоответствии направляется заявителю только в случае, если:</w:t>
      </w:r>
    </w:p>
    <w:p w:rsidR="00F70C02" w:rsidRPr="00274C95" w:rsidRDefault="00F70C02" w:rsidP="00EA22D8">
      <w:pPr>
        <w:pStyle w:val="ac"/>
        <w:autoSpaceDE w:val="0"/>
        <w:autoSpaceDN w:val="0"/>
        <w:adjustRightInd w:val="0"/>
        <w:ind w:left="0" w:firstLine="709"/>
        <w:jc w:val="both"/>
      </w:pPr>
      <w:proofErr w:type="gramStart"/>
      <w:r w:rsidRPr="00274C95">
        <w:t>1) указанные в уведомлении</w:t>
      </w:r>
      <w:r w:rsidR="00D97E96" w:rsidRPr="00274C95">
        <w:t xml:space="preserve"> о планируемом строительстве</w:t>
      </w:r>
      <w:r w:rsidRPr="00274C95">
        <w:t xml:space="preserve">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r w:rsidR="00D97E96" w:rsidRPr="00274C95">
        <w:t xml:space="preserve"> о планируемом строительстве</w:t>
      </w:r>
      <w:r w:rsidRPr="00274C95">
        <w:t>;</w:t>
      </w:r>
      <w:proofErr w:type="gramEnd"/>
    </w:p>
    <w:p w:rsidR="00F70C02" w:rsidRPr="00274C95" w:rsidRDefault="00F70C02" w:rsidP="00EA22D8">
      <w:pPr>
        <w:pStyle w:val="ac"/>
        <w:autoSpaceDE w:val="0"/>
        <w:autoSpaceDN w:val="0"/>
        <w:adjustRightInd w:val="0"/>
        <w:ind w:left="0" w:firstLine="709"/>
        <w:jc w:val="both"/>
      </w:pPr>
      <w:r w:rsidRPr="00274C95">
        <w:t xml:space="preserve">2) размещение </w:t>
      </w:r>
      <w:proofErr w:type="gramStart"/>
      <w:r w:rsidRPr="00274C95">
        <w:t>указанных</w:t>
      </w:r>
      <w:proofErr w:type="gramEnd"/>
      <w:r w:rsidRPr="00274C95">
        <w:t xml:space="preserve"> в уведомлении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w:t>
      </w:r>
      <w:r w:rsidR="00D97E96" w:rsidRPr="00274C95">
        <w:t xml:space="preserve"> о планируемом строительстве</w:t>
      </w:r>
      <w:r w:rsidRPr="00274C95">
        <w:t>;</w:t>
      </w:r>
    </w:p>
    <w:p w:rsidR="00F70C02" w:rsidRPr="00274C95" w:rsidRDefault="00F70C02" w:rsidP="00EA22D8">
      <w:pPr>
        <w:pStyle w:val="ac"/>
        <w:autoSpaceDE w:val="0"/>
        <w:autoSpaceDN w:val="0"/>
        <w:adjustRightInd w:val="0"/>
        <w:ind w:left="0" w:firstLine="709"/>
        <w:jc w:val="both"/>
      </w:pPr>
      <w:r w:rsidRPr="00274C95">
        <w:t xml:space="preserve">3) уведомление </w:t>
      </w:r>
      <w:r w:rsidR="00D97E96" w:rsidRPr="00274C95">
        <w:t xml:space="preserve">о планируемом строительстве </w:t>
      </w:r>
      <w:r w:rsidRPr="00274C95">
        <w:t>подано или направлено лицом, не являющимся застройщиком в связи с отсутствием у него прав на земельный участок;</w:t>
      </w:r>
    </w:p>
    <w:p w:rsidR="00C5161C" w:rsidRPr="00274C95" w:rsidRDefault="00F70C02" w:rsidP="00EA22D8">
      <w:pPr>
        <w:pStyle w:val="ac"/>
        <w:autoSpaceDE w:val="0"/>
        <w:autoSpaceDN w:val="0"/>
        <w:adjustRightInd w:val="0"/>
        <w:spacing w:line="276" w:lineRule="auto"/>
        <w:ind w:left="0" w:firstLine="709"/>
        <w:jc w:val="both"/>
        <w:rPr>
          <w:shd w:val="clear" w:color="auto" w:fill="FFFFFF"/>
        </w:rPr>
      </w:pPr>
      <w:proofErr w:type="gramStart"/>
      <w:r w:rsidRPr="00274C95">
        <w:t xml:space="preserve">4) в срок, указанный в части 9 статьи 51.1 Градостроительного кодекса Российской Федерации, от органа исполнительной власти </w:t>
      </w:r>
      <w:r w:rsidRPr="00274C95">
        <w:br/>
        <w:t>Ханты-Мансийского автономного округа – Югры,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w:t>
      </w:r>
      <w:proofErr w:type="gramEnd"/>
      <w:r w:rsidRPr="00274C95">
        <w:t xml:space="preserve"> зоне, расположенной в границах территории исторического поселения федерального или регионального значения.</w:t>
      </w:r>
    </w:p>
    <w:p w:rsidR="00F32ADB" w:rsidRPr="00274C95" w:rsidRDefault="00F70C02" w:rsidP="00EA22D8">
      <w:pPr>
        <w:autoSpaceDE w:val="0"/>
        <w:autoSpaceDN w:val="0"/>
        <w:adjustRightInd w:val="0"/>
        <w:spacing w:after="0"/>
        <w:ind w:firstLine="709"/>
        <w:contextualSpacing/>
        <w:jc w:val="both"/>
        <w:rPr>
          <w:rFonts w:ascii="Times New Roman" w:eastAsia="Times New Roman" w:hAnsi="Times New Roman" w:cs="Times New Roman"/>
          <w:sz w:val="24"/>
          <w:szCs w:val="24"/>
          <w:shd w:val="clear" w:color="auto" w:fill="FFFFFF"/>
        </w:rPr>
      </w:pPr>
      <w:r w:rsidRPr="00274C95">
        <w:rPr>
          <w:rFonts w:ascii="Times New Roman" w:eastAsia="Times New Roman" w:hAnsi="Times New Roman" w:cs="Times New Roman"/>
          <w:sz w:val="24"/>
          <w:szCs w:val="24"/>
          <w:shd w:val="clear" w:color="auto" w:fill="FFFFFF"/>
        </w:rPr>
        <w:t>2</w:t>
      </w:r>
      <w:r w:rsidR="00E47816" w:rsidRPr="00274C95">
        <w:rPr>
          <w:rFonts w:ascii="Times New Roman" w:eastAsia="Times New Roman" w:hAnsi="Times New Roman" w:cs="Times New Roman"/>
          <w:sz w:val="24"/>
          <w:szCs w:val="24"/>
          <w:shd w:val="clear" w:color="auto" w:fill="FFFFFF"/>
        </w:rPr>
        <w:t>5</w:t>
      </w:r>
      <w:r w:rsidRPr="00274C95">
        <w:rPr>
          <w:rFonts w:ascii="Times New Roman" w:eastAsia="Times New Roman" w:hAnsi="Times New Roman" w:cs="Times New Roman"/>
          <w:sz w:val="24"/>
          <w:szCs w:val="24"/>
          <w:shd w:val="clear" w:color="auto" w:fill="FFFFFF"/>
        </w:rPr>
        <w:t xml:space="preserve">. </w:t>
      </w:r>
      <w:proofErr w:type="gramStart"/>
      <w:r w:rsidRPr="00274C95">
        <w:rPr>
          <w:rFonts w:ascii="Times New Roman" w:eastAsia="Times New Roman" w:hAnsi="Times New Roman" w:cs="Times New Roman"/>
          <w:sz w:val="24"/>
          <w:szCs w:val="24"/>
          <w:shd w:val="clear" w:color="auto" w:fill="FFFFFF"/>
        </w:rPr>
        <w:t xml:space="preserve">В случае отсутствия в уведомлении </w:t>
      </w:r>
      <w:r w:rsidR="0005583C" w:rsidRPr="00274C95">
        <w:rPr>
          <w:rFonts w:ascii="Times New Roman" w:eastAsia="Times New Roman" w:hAnsi="Times New Roman" w:cs="Times New Roman"/>
          <w:sz w:val="24"/>
          <w:szCs w:val="24"/>
          <w:shd w:val="clear" w:color="auto" w:fill="FFFFFF"/>
        </w:rPr>
        <w:t xml:space="preserve">о планируемом строительстве </w:t>
      </w:r>
      <w:r w:rsidRPr="00274C95">
        <w:rPr>
          <w:rFonts w:ascii="Times New Roman" w:eastAsia="Times New Roman" w:hAnsi="Times New Roman" w:cs="Times New Roman"/>
          <w:sz w:val="24"/>
          <w:szCs w:val="24"/>
          <w:shd w:val="clear" w:color="auto" w:fill="FFFFFF"/>
        </w:rPr>
        <w:t xml:space="preserve">сведений, предусмотренных пунктом 1 статьи 15 настоящего Административного регламента, или документов, предусмотренных подпунктами  </w:t>
      </w:r>
      <w:r w:rsidR="003C0CFB" w:rsidRPr="00274C95">
        <w:rPr>
          <w:rFonts w:ascii="Times New Roman" w:eastAsia="Times New Roman" w:hAnsi="Times New Roman" w:cs="Times New Roman"/>
          <w:sz w:val="24"/>
          <w:szCs w:val="24"/>
          <w:shd w:val="clear" w:color="auto" w:fill="FFFFFF"/>
        </w:rPr>
        <w:t>2, 4, 5</w:t>
      </w:r>
      <w:r w:rsidRPr="00274C95">
        <w:rPr>
          <w:rFonts w:ascii="Times New Roman" w:eastAsia="Times New Roman" w:hAnsi="Times New Roman" w:cs="Times New Roman"/>
          <w:sz w:val="24"/>
          <w:szCs w:val="24"/>
          <w:shd w:val="clear" w:color="auto" w:fill="FFFFFF"/>
        </w:rPr>
        <w:t xml:space="preserve"> пункта 15 настоящего Административного регламента, уполномоченный орган в течение 3 рабочих дней со дня поступления </w:t>
      </w:r>
      <w:r w:rsidR="0005583C" w:rsidRPr="00274C95">
        <w:rPr>
          <w:rFonts w:ascii="Times New Roman" w:eastAsia="Times New Roman" w:hAnsi="Times New Roman" w:cs="Times New Roman"/>
          <w:sz w:val="24"/>
          <w:szCs w:val="24"/>
          <w:shd w:val="clear" w:color="auto" w:fill="FFFFFF"/>
        </w:rPr>
        <w:t xml:space="preserve">данного </w:t>
      </w:r>
      <w:r w:rsidRPr="00274C95">
        <w:rPr>
          <w:rFonts w:ascii="Times New Roman" w:eastAsia="Times New Roman" w:hAnsi="Times New Roman" w:cs="Times New Roman"/>
          <w:sz w:val="24"/>
          <w:szCs w:val="24"/>
          <w:shd w:val="clear" w:color="auto" w:fill="FFFFFF"/>
        </w:rPr>
        <w:t xml:space="preserve">уведомления возвращает заявителю данное уведомление и </w:t>
      </w:r>
      <w:r w:rsidRPr="00274C95">
        <w:rPr>
          <w:rFonts w:ascii="Times New Roman" w:eastAsia="Times New Roman" w:hAnsi="Times New Roman" w:cs="Times New Roman"/>
          <w:sz w:val="24"/>
          <w:szCs w:val="24"/>
          <w:shd w:val="clear" w:color="auto" w:fill="FFFFFF"/>
        </w:rPr>
        <w:lastRenderedPageBreak/>
        <w:t>прилагаемые к нему документы без рассмотрения с указанием причин возврата.</w:t>
      </w:r>
      <w:proofErr w:type="gramEnd"/>
      <w:r w:rsidRPr="00274C95">
        <w:rPr>
          <w:rFonts w:ascii="Times New Roman" w:eastAsia="Times New Roman" w:hAnsi="Times New Roman" w:cs="Times New Roman"/>
          <w:sz w:val="24"/>
          <w:szCs w:val="24"/>
          <w:shd w:val="clear" w:color="auto" w:fill="FFFFFF"/>
        </w:rPr>
        <w:t xml:space="preserve"> В этом случае уведомление </w:t>
      </w:r>
      <w:r w:rsidR="0005583C" w:rsidRPr="00274C95">
        <w:rPr>
          <w:rFonts w:ascii="Times New Roman" w:eastAsia="Times New Roman" w:hAnsi="Times New Roman" w:cs="Times New Roman"/>
          <w:sz w:val="24"/>
          <w:szCs w:val="24"/>
          <w:shd w:val="clear" w:color="auto" w:fill="FFFFFF"/>
        </w:rPr>
        <w:t xml:space="preserve">о планируемом строительстве </w:t>
      </w:r>
      <w:r w:rsidRPr="00274C95">
        <w:rPr>
          <w:rFonts w:ascii="Times New Roman" w:eastAsia="Times New Roman" w:hAnsi="Times New Roman" w:cs="Times New Roman"/>
          <w:sz w:val="24"/>
          <w:szCs w:val="24"/>
          <w:shd w:val="clear" w:color="auto" w:fill="FFFFFF"/>
        </w:rPr>
        <w:t>считается ненаправленным.</w:t>
      </w:r>
    </w:p>
    <w:p w:rsidR="00E47816" w:rsidRPr="00EA22D8" w:rsidRDefault="00E47816" w:rsidP="00EA22D8">
      <w:pPr>
        <w:autoSpaceDE w:val="0"/>
        <w:autoSpaceDN w:val="0"/>
        <w:adjustRightInd w:val="0"/>
        <w:spacing w:after="0"/>
        <w:ind w:firstLine="709"/>
        <w:contextualSpacing/>
        <w:jc w:val="both"/>
        <w:rPr>
          <w:rFonts w:ascii="Times New Roman" w:eastAsia="Times New Roman" w:hAnsi="Times New Roman" w:cs="Times New Roman"/>
          <w:sz w:val="24"/>
          <w:szCs w:val="24"/>
        </w:rPr>
      </w:pPr>
    </w:p>
    <w:p w:rsidR="00625353" w:rsidRPr="00F570D8" w:rsidRDefault="00625353" w:rsidP="00EA22D8">
      <w:pPr>
        <w:autoSpaceDE w:val="0"/>
        <w:autoSpaceDN w:val="0"/>
        <w:adjustRightInd w:val="0"/>
        <w:spacing w:after="0"/>
        <w:jc w:val="center"/>
        <w:rPr>
          <w:rFonts w:ascii="Times New Roman" w:eastAsia="Times New Roman" w:hAnsi="Times New Roman" w:cs="Times New Roman"/>
          <w:b/>
          <w:sz w:val="24"/>
          <w:szCs w:val="24"/>
        </w:rPr>
      </w:pPr>
      <w:r w:rsidRPr="00F570D8">
        <w:rPr>
          <w:rFonts w:ascii="Times New Roman" w:eastAsia="Times New Roman" w:hAnsi="Times New Roman" w:cs="Times New Roman"/>
          <w:b/>
          <w:sz w:val="24"/>
          <w:szCs w:val="24"/>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25353" w:rsidRPr="00F570D8" w:rsidRDefault="00625353" w:rsidP="00EA22D8">
      <w:pPr>
        <w:tabs>
          <w:tab w:val="left" w:pos="7615"/>
        </w:tabs>
        <w:autoSpaceDE w:val="0"/>
        <w:autoSpaceDN w:val="0"/>
        <w:adjustRightInd w:val="0"/>
        <w:spacing w:after="0"/>
        <w:jc w:val="center"/>
        <w:outlineLvl w:val="1"/>
        <w:rPr>
          <w:rFonts w:ascii="Times New Roman" w:eastAsia="Times New Roman" w:hAnsi="Times New Roman" w:cs="Times New Roman"/>
          <w:sz w:val="24"/>
          <w:szCs w:val="24"/>
        </w:rPr>
      </w:pPr>
    </w:p>
    <w:p w:rsidR="00625353" w:rsidRPr="00F570D8" w:rsidRDefault="000F2F26" w:rsidP="00274C95">
      <w:pPr>
        <w:autoSpaceDE w:val="0"/>
        <w:autoSpaceDN w:val="0"/>
        <w:adjustRightInd w:val="0"/>
        <w:spacing w:after="0" w:line="240" w:lineRule="auto"/>
        <w:ind w:firstLine="709"/>
        <w:jc w:val="both"/>
        <w:rPr>
          <w:rFonts w:ascii="Times New Roman" w:hAnsi="Times New Roman" w:cs="Times New Roman"/>
          <w:bCs/>
          <w:sz w:val="24"/>
          <w:szCs w:val="24"/>
        </w:rPr>
      </w:pPr>
      <w:r w:rsidRPr="00F570D8">
        <w:rPr>
          <w:rFonts w:ascii="Times New Roman" w:eastAsia="Times New Roman" w:hAnsi="Times New Roman" w:cs="Times New Roman"/>
          <w:bCs/>
          <w:sz w:val="24"/>
          <w:szCs w:val="24"/>
        </w:rPr>
        <w:t>2</w:t>
      </w:r>
      <w:r w:rsidR="00E47816" w:rsidRPr="00F570D8">
        <w:rPr>
          <w:rFonts w:ascii="Times New Roman" w:eastAsia="Times New Roman" w:hAnsi="Times New Roman" w:cs="Times New Roman"/>
          <w:bCs/>
          <w:sz w:val="24"/>
          <w:szCs w:val="24"/>
        </w:rPr>
        <w:t>6</w:t>
      </w:r>
      <w:r w:rsidR="00B94386" w:rsidRPr="00F570D8">
        <w:rPr>
          <w:rFonts w:ascii="Times New Roman" w:eastAsia="Times New Roman" w:hAnsi="Times New Roman" w:cs="Times New Roman"/>
          <w:bCs/>
          <w:sz w:val="24"/>
          <w:szCs w:val="24"/>
        </w:rPr>
        <w:t>.</w:t>
      </w:r>
      <w:r w:rsidR="00B94386" w:rsidRPr="00F570D8">
        <w:rPr>
          <w:rFonts w:ascii="Times New Roman" w:eastAsia="Times New Roman" w:hAnsi="Times New Roman" w:cs="Times New Roman"/>
          <w:bCs/>
          <w:sz w:val="24"/>
          <w:szCs w:val="24"/>
        </w:rPr>
        <w:tab/>
      </w:r>
      <w:r w:rsidR="00A5493F">
        <w:rPr>
          <w:rFonts w:ascii="Times New Roman" w:eastAsia="Times New Roman" w:hAnsi="Times New Roman" w:cs="Times New Roman"/>
          <w:bCs/>
          <w:sz w:val="24"/>
          <w:szCs w:val="24"/>
        </w:rPr>
        <w:t>Н</w:t>
      </w:r>
      <w:r w:rsidR="00A67C19" w:rsidRPr="00F570D8">
        <w:rPr>
          <w:rFonts w:ascii="Times New Roman" w:eastAsia="Calibri" w:hAnsi="Times New Roman" w:cs="Times New Roman"/>
          <w:sz w:val="24"/>
          <w:szCs w:val="24"/>
          <w:lang w:eastAsia="en-US"/>
        </w:rPr>
        <w:t>еобходим</w:t>
      </w:r>
      <w:r w:rsidR="00A5493F">
        <w:rPr>
          <w:rFonts w:ascii="Times New Roman" w:eastAsia="Calibri" w:hAnsi="Times New Roman" w:cs="Times New Roman"/>
          <w:sz w:val="24"/>
          <w:szCs w:val="24"/>
          <w:lang w:eastAsia="en-US"/>
        </w:rPr>
        <w:t>ых</w:t>
      </w:r>
      <w:r w:rsidR="00A67C19" w:rsidRPr="00F570D8">
        <w:rPr>
          <w:rFonts w:ascii="Times New Roman" w:eastAsia="Calibri" w:hAnsi="Times New Roman" w:cs="Times New Roman"/>
          <w:sz w:val="24"/>
          <w:szCs w:val="24"/>
          <w:lang w:eastAsia="en-US"/>
        </w:rPr>
        <w:t xml:space="preserve"> и обязательн</w:t>
      </w:r>
      <w:r w:rsidR="00A5493F">
        <w:rPr>
          <w:rFonts w:ascii="Times New Roman" w:eastAsia="Calibri" w:hAnsi="Times New Roman" w:cs="Times New Roman"/>
          <w:sz w:val="24"/>
          <w:szCs w:val="24"/>
          <w:lang w:eastAsia="en-US"/>
        </w:rPr>
        <w:t>ых услуг</w:t>
      </w:r>
      <w:r w:rsidR="00A67C19" w:rsidRPr="00F570D8">
        <w:rPr>
          <w:rFonts w:ascii="Times New Roman" w:eastAsia="Calibri" w:hAnsi="Times New Roman" w:cs="Times New Roman"/>
          <w:sz w:val="24"/>
          <w:szCs w:val="24"/>
          <w:lang w:eastAsia="en-US"/>
        </w:rPr>
        <w:t xml:space="preserve"> для предоставления муниципальной услуги</w:t>
      </w:r>
      <w:r w:rsidR="00274C95" w:rsidRPr="00F570D8">
        <w:rPr>
          <w:sz w:val="24"/>
          <w:szCs w:val="24"/>
        </w:rPr>
        <w:t xml:space="preserve">  </w:t>
      </w:r>
      <w:r w:rsidR="00274C95" w:rsidRPr="00F570D8">
        <w:rPr>
          <w:rFonts w:ascii="Times New Roman" w:eastAsia="Calibri" w:hAnsi="Times New Roman" w:cs="Times New Roman"/>
          <w:sz w:val="24"/>
          <w:szCs w:val="24"/>
          <w:lang w:eastAsia="en-US"/>
        </w:rPr>
        <w:t>законодательством не предусмотрено.</w:t>
      </w:r>
    </w:p>
    <w:p w:rsidR="00274C95" w:rsidRPr="00F570D8" w:rsidRDefault="00274C95" w:rsidP="00EA22D8">
      <w:pPr>
        <w:autoSpaceDE w:val="0"/>
        <w:autoSpaceDN w:val="0"/>
        <w:adjustRightInd w:val="0"/>
        <w:spacing w:after="0"/>
        <w:jc w:val="center"/>
        <w:rPr>
          <w:rFonts w:ascii="Times New Roman" w:eastAsia="Times New Roman" w:hAnsi="Times New Roman" w:cs="Times New Roman"/>
          <w:b/>
          <w:sz w:val="24"/>
          <w:szCs w:val="24"/>
        </w:rPr>
      </w:pPr>
    </w:p>
    <w:p w:rsidR="00274C95" w:rsidRPr="00F570D8" w:rsidRDefault="00274C95" w:rsidP="00EA22D8">
      <w:pPr>
        <w:autoSpaceDE w:val="0"/>
        <w:autoSpaceDN w:val="0"/>
        <w:adjustRightInd w:val="0"/>
        <w:spacing w:after="0"/>
        <w:jc w:val="center"/>
        <w:rPr>
          <w:rFonts w:ascii="Times New Roman" w:eastAsia="Times New Roman" w:hAnsi="Times New Roman" w:cs="Times New Roman"/>
          <w:b/>
          <w:sz w:val="24"/>
          <w:szCs w:val="24"/>
        </w:rPr>
      </w:pPr>
    </w:p>
    <w:p w:rsidR="00625353" w:rsidRPr="00F570D8" w:rsidRDefault="00625353" w:rsidP="00EA22D8">
      <w:pPr>
        <w:autoSpaceDE w:val="0"/>
        <w:autoSpaceDN w:val="0"/>
        <w:adjustRightInd w:val="0"/>
        <w:spacing w:after="0"/>
        <w:jc w:val="center"/>
        <w:rPr>
          <w:rFonts w:ascii="Times New Roman" w:eastAsia="Times New Roman" w:hAnsi="Times New Roman" w:cs="Times New Roman"/>
          <w:b/>
          <w:sz w:val="24"/>
          <w:szCs w:val="24"/>
        </w:rPr>
      </w:pPr>
      <w:r w:rsidRPr="00F570D8">
        <w:rPr>
          <w:rFonts w:ascii="Times New Roman" w:eastAsia="Times New Roman" w:hAnsi="Times New Roman" w:cs="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D56AB1" w:rsidRPr="00F570D8" w:rsidRDefault="00D56AB1" w:rsidP="00EA22D8">
      <w:pPr>
        <w:autoSpaceDE w:val="0"/>
        <w:autoSpaceDN w:val="0"/>
        <w:adjustRightInd w:val="0"/>
        <w:spacing w:after="0"/>
        <w:jc w:val="center"/>
        <w:rPr>
          <w:rFonts w:ascii="Times New Roman" w:eastAsia="Times New Roman" w:hAnsi="Times New Roman" w:cs="Times New Roman"/>
          <w:b/>
          <w:sz w:val="24"/>
          <w:szCs w:val="24"/>
        </w:rPr>
      </w:pPr>
    </w:p>
    <w:p w:rsidR="00625353" w:rsidRPr="00F570D8" w:rsidRDefault="000F2F26" w:rsidP="00EA22D8">
      <w:pPr>
        <w:autoSpaceDE w:val="0"/>
        <w:autoSpaceDN w:val="0"/>
        <w:adjustRightInd w:val="0"/>
        <w:spacing w:after="0"/>
        <w:ind w:firstLine="708"/>
        <w:contextualSpacing/>
        <w:jc w:val="both"/>
        <w:rPr>
          <w:rFonts w:ascii="Times New Roman" w:eastAsia="Times New Roman" w:hAnsi="Times New Roman" w:cs="Times New Roman"/>
          <w:sz w:val="24"/>
          <w:szCs w:val="24"/>
        </w:rPr>
      </w:pPr>
      <w:r w:rsidRPr="00F570D8">
        <w:rPr>
          <w:rFonts w:ascii="Times New Roman" w:eastAsia="Times New Roman" w:hAnsi="Times New Roman" w:cs="Times New Roman"/>
          <w:sz w:val="24"/>
          <w:szCs w:val="24"/>
        </w:rPr>
        <w:t>2</w:t>
      </w:r>
      <w:r w:rsidR="00E47816" w:rsidRPr="00F570D8">
        <w:rPr>
          <w:rFonts w:ascii="Times New Roman" w:eastAsia="Times New Roman" w:hAnsi="Times New Roman" w:cs="Times New Roman"/>
          <w:sz w:val="24"/>
          <w:szCs w:val="24"/>
        </w:rPr>
        <w:t>7</w:t>
      </w:r>
      <w:r w:rsidR="007B2B3B" w:rsidRPr="00F570D8">
        <w:rPr>
          <w:rFonts w:ascii="Times New Roman" w:eastAsia="Times New Roman" w:hAnsi="Times New Roman" w:cs="Times New Roman"/>
          <w:sz w:val="24"/>
          <w:szCs w:val="24"/>
        </w:rPr>
        <w:t>.</w:t>
      </w:r>
      <w:r w:rsidR="007B2B3B" w:rsidRPr="00F570D8">
        <w:rPr>
          <w:rFonts w:ascii="Times New Roman" w:eastAsia="Times New Roman" w:hAnsi="Times New Roman" w:cs="Times New Roman"/>
          <w:sz w:val="24"/>
          <w:szCs w:val="24"/>
        </w:rPr>
        <w:tab/>
      </w:r>
      <w:r w:rsidR="007F64FF" w:rsidRPr="00F570D8">
        <w:rPr>
          <w:rFonts w:ascii="Times New Roman" w:eastAsia="Times New Roman" w:hAnsi="Times New Roman" w:cs="Times New Roman"/>
          <w:sz w:val="24"/>
          <w:szCs w:val="24"/>
        </w:rPr>
        <w:t>Взимание государственной пошлины или иной платы за предоставление муниципальной услуги</w:t>
      </w:r>
      <w:r w:rsidR="00FE7170" w:rsidRPr="00F570D8">
        <w:rPr>
          <w:rFonts w:ascii="Times New Roman" w:eastAsia="Times New Roman" w:hAnsi="Times New Roman" w:cs="Times New Roman"/>
          <w:sz w:val="24"/>
          <w:szCs w:val="24"/>
        </w:rPr>
        <w:t xml:space="preserve"> </w:t>
      </w:r>
      <w:r w:rsidR="007F64FF" w:rsidRPr="00F570D8">
        <w:rPr>
          <w:rFonts w:ascii="Times New Roman" w:eastAsia="Times New Roman" w:hAnsi="Times New Roman" w:cs="Times New Roman"/>
          <w:sz w:val="24"/>
          <w:szCs w:val="24"/>
        </w:rPr>
        <w:t>законодательством не предусмотрено</w:t>
      </w:r>
      <w:r w:rsidR="00625353" w:rsidRPr="00F570D8">
        <w:rPr>
          <w:rFonts w:ascii="Times New Roman" w:eastAsia="Times New Roman" w:hAnsi="Times New Roman" w:cs="Times New Roman"/>
          <w:sz w:val="24"/>
          <w:szCs w:val="24"/>
        </w:rPr>
        <w:t>.</w:t>
      </w:r>
    </w:p>
    <w:p w:rsidR="00B94386" w:rsidRPr="00F570D8" w:rsidRDefault="00B94386" w:rsidP="00EA22D8">
      <w:pPr>
        <w:autoSpaceDE w:val="0"/>
        <w:autoSpaceDN w:val="0"/>
        <w:adjustRightInd w:val="0"/>
        <w:spacing w:after="0"/>
        <w:jc w:val="center"/>
        <w:rPr>
          <w:rFonts w:ascii="Times New Roman" w:eastAsia="Times New Roman" w:hAnsi="Times New Roman" w:cs="Times New Roman"/>
          <w:sz w:val="24"/>
          <w:szCs w:val="24"/>
        </w:rPr>
      </w:pPr>
    </w:p>
    <w:p w:rsidR="003B7BF5" w:rsidRPr="00554594" w:rsidRDefault="007B2B3B" w:rsidP="00EA22D8">
      <w:pPr>
        <w:autoSpaceDE w:val="0"/>
        <w:autoSpaceDN w:val="0"/>
        <w:adjustRightInd w:val="0"/>
        <w:spacing w:after="0"/>
        <w:jc w:val="center"/>
        <w:rPr>
          <w:rFonts w:ascii="Times New Roman" w:eastAsia="Times New Roman" w:hAnsi="Times New Roman" w:cs="Times New Roman"/>
          <w:b/>
          <w:sz w:val="24"/>
          <w:szCs w:val="24"/>
        </w:rPr>
      </w:pPr>
      <w:r w:rsidRPr="00554594">
        <w:rPr>
          <w:rFonts w:ascii="Times New Roman" w:eastAsia="Times New Roman" w:hAnsi="Times New Roman" w:cs="Times New Roman"/>
          <w:b/>
          <w:sz w:val="24"/>
          <w:szCs w:val="24"/>
          <w:lang w:eastAsia="en-US"/>
        </w:rPr>
        <w:t>Порядок, размер и основания взимания платы</w:t>
      </w:r>
      <w:r w:rsidRPr="00554594">
        <w:rPr>
          <w:rFonts w:ascii="Times New Roman" w:eastAsia="Times New Roman" w:hAnsi="Times New Roman" w:cs="Times New Roman"/>
          <w:b/>
          <w:sz w:val="24"/>
          <w:szCs w:val="24"/>
          <w:lang w:eastAsia="en-US"/>
        </w:rPr>
        <w:br/>
        <w:t>за предоставление услуг, которые являются необходимыми</w:t>
      </w:r>
      <w:r w:rsidRPr="00554594">
        <w:rPr>
          <w:rFonts w:ascii="Times New Roman" w:eastAsia="Times New Roman" w:hAnsi="Times New Roman" w:cs="Times New Roman"/>
          <w:b/>
          <w:sz w:val="24"/>
          <w:szCs w:val="24"/>
          <w:lang w:eastAsia="en-US"/>
        </w:rPr>
        <w:br/>
        <w:t>и обязательными для предоставления муниципальной услуги</w:t>
      </w:r>
    </w:p>
    <w:p w:rsidR="00B94386" w:rsidRPr="00554594" w:rsidRDefault="00B94386" w:rsidP="00EA22D8">
      <w:pPr>
        <w:autoSpaceDE w:val="0"/>
        <w:autoSpaceDN w:val="0"/>
        <w:adjustRightInd w:val="0"/>
        <w:spacing w:after="0"/>
        <w:jc w:val="center"/>
        <w:rPr>
          <w:rFonts w:ascii="Times New Roman" w:eastAsia="Times New Roman" w:hAnsi="Times New Roman" w:cs="Times New Roman"/>
          <w:sz w:val="24"/>
          <w:szCs w:val="24"/>
        </w:rPr>
      </w:pPr>
    </w:p>
    <w:p w:rsidR="00A67C19" w:rsidRPr="00554594" w:rsidRDefault="000F2F26" w:rsidP="00B44986">
      <w:pPr>
        <w:autoSpaceDE w:val="0"/>
        <w:autoSpaceDN w:val="0"/>
        <w:adjustRightInd w:val="0"/>
        <w:spacing w:after="0" w:line="240" w:lineRule="auto"/>
        <w:ind w:firstLine="709"/>
        <w:jc w:val="both"/>
        <w:rPr>
          <w:rFonts w:ascii="Times New Roman" w:eastAsia="Calibri" w:hAnsi="Times New Roman" w:cs="Times New Roman"/>
          <w:sz w:val="24"/>
          <w:szCs w:val="24"/>
        </w:rPr>
      </w:pPr>
      <w:r w:rsidRPr="00554594">
        <w:rPr>
          <w:rFonts w:ascii="Times New Roman" w:hAnsi="Times New Roman" w:cs="Times New Roman"/>
          <w:sz w:val="24"/>
          <w:szCs w:val="24"/>
        </w:rPr>
        <w:t>2</w:t>
      </w:r>
      <w:r w:rsidR="00E47816" w:rsidRPr="00554594">
        <w:rPr>
          <w:rFonts w:ascii="Times New Roman" w:hAnsi="Times New Roman" w:cs="Times New Roman"/>
          <w:sz w:val="24"/>
          <w:szCs w:val="24"/>
        </w:rPr>
        <w:t>8</w:t>
      </w:r>
      <w:r w:rsidR="007B2B3B" w:rsidRPr="00554594">
        <w:rPr>
          <w:rFonts w:ascii="Times New Roman" w:hAnsi="Times New Roman" w:cs="Times New Roman"/>
          <w:sz w:val="24"/>
          <w:szCs w:val="24"/>
        </w:rPr>
        <w:t>.</w:t>
      </w:r>
      <w:r w:rsidR="007B2B3B" w:rsidRPr="00554594">
        <w:rPr>
          <w:rFonts w:ascii="Times New Roman" w:hAnsi="Times New Roman" w:cs="Times New Roman"/>
          <w:sz w:val="24"/>
          <w:szCs w:val="24"/>
        </w:rPr>
        <w:tab/>
      </w:r>
      <w:r w:rsidR="00A67C19" w:rsidRPr="00554594">
        <w:rPr>
          <w:rFonts w:ascii="Times New Roman" w:hAnsi="Times New Roman" w:cs="Times New Roman"/>
          <w:sz w:val="24"/>
          <w:szCs w:val="24"/>
        </w:rPr>
        <w:t xml:space="preserve">Порядок и размер платы за предоставление </w:t>
      </w:r>
      <w:r w:rsidR="00B44986" w:rsidRPr="00554594">
        <w:rPr>
          <w:rFonts w:ascii="Times New Roman" w:hAnsi="Times New Roman" w:cs="Times New Roman"/>
          <w:sz w:val="24"/>
          <w:szCs w:val="24"/>
        </w:rPr>
        <w:t>муниципальной услуги законодательством не предусмотрено.</w:t>
      </w:r>
    </w:p>
    <w:p w:rsidR="00B44986" w:rsidRPr="00554594" w:rsidRDefault="00B44986" w:rsidP="00EA22D8">
      <w:pPr>
        <w:autoSpaceDE w:val="0"/>
        <w:autoSpaceDN w:val="0"/>
        <w:adjustRightInd w:val="0"/>
        <w:spacing w:after="0"/>
        <w:jc w:val="center"/>
        <w:rPr>
          <w:rFonts w:ascii="Times New Roman" w:eastAsia="Times New Roman" w:hAnsi="Times New Roman" w:cs="Times New Roman"/>
          <w:b/>
          <w:sz w:val="24"/>
          <w:szCs w:val="24"/>
        </w:rPr>
      </w:pPr>
    </w:p>
    <w:p w:rsidR="00625353" w:rsidRPr="00554594" w:rsidRDefault="00625353" w:rsidP="00EA22D8">
      <w:pPr>
        <w:autoSpaceDE w:val="0"/>
        <w:autoSpaceDN w:val="0"/>
        <w:adjustRightInd w:val="0"/>
        <w:spacing w:after="0"/>
        <w:jc w:val="center"/>
        <w:rPr>
          <w:rFonts w:ascii="Times New Roman" w:eastAsia="Times New Roman" w:hAnsi="Times New Roman" w:cs="Times New Roman"/>
          <w:b/>
          <w:sz w:val="24"/>
          <w:szCs w:val="24"/>
        </w:rPr>
      </w:pPr>
      <w:r w:rsidRPr="00554594">
        <w:rPr>
          <w:rFonts w:ascii="Times New Roman" w:eastAsia="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D7AF6" w:rsidRPr="00554594" w:rsidRDefault="00BD7AF6" w:rsidP="00EA22D8">
      <w:pPr>
        <w:autoSpaceDE w:val="0"/>
        <w:autoSpaceDN w:val="0"/>
        <w:adjustRightInd w:val="0"/>
        <w:spacing w:after="0"/>
        <w:jc w:val="center"/>
        <w:rPr>
          <w:rFonts w:ascii="Times New Roman" w:eastAsia="Times New Roman" w:hAnsi="Times New Roman" w:cs="Times New Roman"/>
          <w:sz w:val="24"/>
          <w:szCs w:val="24"/>
        </w:rPr>
      </w:pPr>
    </w:p>
    <w:p w:rsidR="00625353" w:rsidRPr="00554594" w:rsidRDefault="000F2F26" w:rsidP="00EA22D8">
      <w:pPr>
        <w:autoSpaceDE w:val="0"/>
        <w:autoSpaceDN w:val="0"/>
        <w:adjustRightInd w:val="0"/>
        <w:spacing w:after="0"/>
        <w:ind w:firstLine="708"/>
        <w:jc w:val="both"/>
        <w:rPr>
          <w:rFonts w:ascii="Times New Roman" w:eastAsia="Times New Roman" w:hAnsi="Times New Roman" w:cs="Times New Roman"/>
          <w:sz w:val="24"/>
          <w:szCs w:val="24"/>
        </w:rPr>
      </w:pPr>
      <w:r w:rsidRPr="00554594">
        <w:rPr>
          <w:rFonts w:ascii="Times New Roman" w:eastAsia="Times New Roman" w:hAnsi="Times New Roman" w:cs="Times New Roman"/>
          <w:sz w:val="24"/>
          <w:szCs w:val="24"/>
        </w:rPr>
        <w:t>2</w:t>
      </w:r>
      <w:r w:rsidR="00E47816" w:rsidRPr="00554594">
        <w:rPr>
          <w:rFonts w:ascii="Times New Roman" w:eastAsia="Times New Roman" w:hAnsi="Times New Roman" w:cs="Times New Roman"/>
          <w:sz w:val="24"/>
          <w:szCs w:val="24"/>
        </w:rPr>
        <w:t>9</w:t>
      </w:r>
      <w:r w:rsidR="00134843" w:rsidRPr="00554594">
        <w:rPr>
          <w:rFonts w:ascii="Times New Roman" w:eastAsia="Times New Roman" w:hAnsi="Times New Roman" w:cs="Times New Roman"/>
          <w:sz w:val="24"/>
          <w:szCs w:val="24"/>
        </w:rPr>
        <w:t>.</w:t>
      </w:r>
      <w:r w:rsidR="00134843" w:rsidRPr="00554594">
        <w:rPr>
          <w:rFonts w:ascii="Times New Roman" w:eastAsia="Times New Roman" w:hAnsi="Times New Roman" w:cs="Times New Roman"/>
          <w:sz w:val="24"/>
          <w:szCs w:val="24"/>
        </w:rPr>
        <w:tab/>
      </w:r>
      <w:r w:rsidR="00EC022B" w:rsidRPr="00554594">
        <w:rPr>
          <w:rFonts w:ascii="Times New Roman" w:eastAsia="Times New Roman" w:hAnsi="Times New Roman" w:cs="Times New Roman"/>
          <w:sz w:val="24"/>
          <w:szCs w:val="24"/>
          <w:lang w:eastAsia="en-US"/>
        </w:rPr>
        <w:t xml:space="preserve">Максимальный срок ожидания в очереди при подаче </w:t>
      </w:r>
      <w:r w:rsidR="000A0C4E" w:rsidRPr="00554594">
        <w:rPr>
          <w:rFonts w:ascii="Times New Roman" w:eastAsia="Times New Roman" w:hAnsi="Times New Roman" w:cs="Times New Roman"/>
          <w:sz w:val="24"/>
          <w:szCs w:val="24"/>
          <w:lang w:eastAsia="en-US"/>
        </w:rPr>
        <w:t>уведомления о планируемом строительстве</w:t>
      </w:r>
      <w:r w:rsidR="00EC022B" w:rsidRPr="00554594">
        <w:rPr>
          <w:rFonts w:ascii="Times New Roman" w:eastAsia="Times New Roman" w:hAnsi="Times New Roman" w:cs="Times New Roman"/>
          <w:sz w:val="24"/>
          <w:szCs w:val="24"/>
          <w:lang w:eastAsia="en-US"/>
        </w:rPr>
        <w:t xml:space="preserve"> и при получении результата предоставления муниципальной услуги не должен превышать 15 минут.</w:t>
      </w:r>
    </w:p>
    <w:p w:rsidR="00134843" w:rsidRPr="00EA22D8" w:rsidRDefault="00134843" w:rsidP="00EA22D8">
      <w:pPr>
        <w:autoSpaceDE w:val="0"/>
        <w:autoSpaceDN w:val="0"/>
        <w:adjustRightInd w:val="0"/>
        <w:spacing w:after="0"/>
        <w:jc w:val="center"/>
        <w:rPr>
          <w:rFonts w:ascii="Times New Roman" w:hAnsi="Times New Roman" w:cs="Times New Roman"/>
          <w:sz w:val="28"/>
          <w:szCs w:val="28"/>
        </w:rPr>
      </w:pPr>
    </w:p>
    <w:p w:rsidR="00CF345A" w:rsidRPr="00554594" w:rsidRDefault="00FE7170" w:rsidP="00EA22D8">
      <w:pPr>
        <w:autoSpaceDE w:val="0"/>
        <w:autoSpaceDN w:val="0"/>
        <w:adjustRightInd w:val="0"/>
        <w:spacing w:after="0"/>
        <w:jc w:val="center"/>
        <w:rPr>
          <w:rFonts w:ascii="Times New Roman" w:eastAsia="Times New Roman" w:hAnsi="Times New Roman" w:cs="Times New Roman"/>
          <w:b/>
          <w:sz w:val="24"/>
          <w:szCs w:val="24"/>
        </w:rPr>
      </w:pPr>
      <w:r w:rsidRPr="00554594">
        <w:rPr>
          <w:rFonts w:ascii="Times New Roman" w:hAnsi="Times New Roman" w:cs="Times New Roman"/>
          <w:b/>
          <w:sz w:val="24"/>
          <w:szCs w:val="24"/>
        </w:rPr>
        <w:t>Срок и порядок регистрации запроса заявителя о предоставлении</w:t>
      </w:r>
      <w:r w:rsidR="00134843" w:rsidRPr="00554594">
        <w:rPr>
          <w:rFonts w:ascii="Times New Roman" w:hAnsi="Times New Roman" w:cs="Times New Roman"/>
          <w:b/>
          <w:sz w:val="24"/>
          <w:szCs w:val="24"/>
        </w:rPr>
        <w:t xml:space="preserve"> </w:t>
      </w:r>
      <w:r w:rsidRPr="00554594">
        <w:rPr>
          <w:rFonts w:ascii="Times New Roman" w:hAnsi="Times New Roman" w:cs="Times New Roman"/>
          <w:b/>
          <w:sz w:val="24"/>
          <w:szCs w:val="24"/>
        </w:rPr>
        <w:t xml:space="preserve">муниципальной услуги, в том числе поступившего посредством электронной почты и с использованием </w:t>
      </w:r>
      <w:r w:rsidR="00CF345A" w:rsidRPr="00554594">
        <w:rPr>
          <w:rFonts w:ascii="Times New Roman" w:eastAsia="Times New Roman" w:hAnsi="Times New Roman" w:cs="Times New Roman"/>
          <w:b/>
          <w:sz w:val="24"/>
          <w:szCs w:val="24"/>
        </w:rPr>
        <w:t>Единого и регионального порталов</w:t>
      </w:r>
    </w:p>
    <w:p w:rsidR="00CF345A" w:rsidRPr="00EA22D8" w:rsidRDefault="00CF345A" w:rsidP="00EA22D8">
      <w:pPr>
        <w:autoSpaceDE w:val="0"/>
        <w:autoSpaceDN w:val="0"/>
        <w:adjustRightInd w:val="0"/>
        <w:spacing w:after="0"/>
        <w:jc w:val="center"/>
        <w:rPr>
          <w:rFonts w:ascii="Times New Roman" w:hAnsi="Times New Roman" w:cs="Times New Roman"/>
          <w:sz w:val="28"/>
          <w:szCs w:val="28"/>
        </w:rPr>
      </w:pPr>
    </w:p>
    <w:p w:rsidR="00F824F7" w:rsidRPr="00572046" w:rsidRDefault="00E47816" w:rsidP="00EA22D8">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54594">
        <w:rPr>
          <w:rFonts w:ascii="Times New Roman" w:eastAsia="Calibri" w:hAnsi="Times New Roman" w:cs="Times New Roman"/>
          <w:sz w:val="24"/>
          <w:szCs w:val="24"/>
          <w:lang w:eastAsia="en-US"/>
        </w:rPr>
        <w:t>30</w:t>
      </w:r>
      <w:r w:rsidR="00F824F7" w:rsidRPr="00554594">
        <w:rPr>
          <w:rFonts w:ascii="Times New Roman" w:eastAsia="Calibri" w:hAnsi="Times New Roman" w:cs="Times New Roman"/>
          <w:sz w:val="24"/>
          <w:szCs w:val="24"/>
          <w:lang w:eastAsia="en-US"/>
        </w:rPr>
        <w:t>.</w:t>
      </w:r>
      <w:r w:rsidR="00F824F7" w:rsidRPr="00554594">
        <w:rPr>
          <w:rFonts w:ascii="Times New Roman" w:eastAsia="Calibri" w:hAnsi="Times New Roman" w:cs="Times New Roman"/>
          <w:sz w:val="24"/>
          <w:szCs w:val="24"/>
          <w:lang w:eastAsia="en-US"/>
        </w:rPr>
        <w:tab/>
      </w:r>
      <w:r w:rsidR="000A0C4E" w:rsidRPr="00554594">
        <w:rPr>
          <w:rFonts w:ascii="Times New Roman" w:eastAsia="Calibri" w:hAnsi="Times New Roman" w:cs="Times New Roman"/>
          <w:sz w:val="24"/>
          <w:szCs w:val="24"/>
          <w:lang w:eastAsia="en-US"/>
        </w:rPr>
        <w:t xml:space="preserve">Уведомление о планируемом строительстве </w:t>
      </w:r>
      <w:r w:rsidR="00F824F7" w:rsidRPr="00554594">
        <w:rPr>
          <w:rFonts w:ascii="Times New Roman" w:eastAsia="Calibri" w:hAnsi="Times New Roman" w:cs="Times New Roman"/>
          <w:sz w:val="24"/>
          <w:szCs w:val="24"/>
          <w:lang w:eastAsia="en-US"/>
        </w:rPr>
        <w:t>подлежит</w:t>
      </w:r>
      <w:r w:rsidR="00F824F7" w:rsidRPr="00EA22D8">
        <w:rPr>
          <w:rFonts w:ascii="Times New Roman" w:eastAsia="Calibri" w:hAnsi="Times New Roman" w:cs="Times New Roman"/>
          <w:sz w:val="28"/>
          <w:szCs w:val="28"/>
          <w:lang w:eastAsia="en-US"/>
        </w:rPr>
        <w:t xml:space="preserve"> </w:t>
      </w:r>
      <w:r w:rsidR="00F824F7" w:rsidRPr="00554594">
        <w:rPr>
          <w:rFonts w:ascii="Times New Roman" w:eastAsia="Calibri" w:hAnsi="Times New Roman" w:cs="Times New Roman"/>
          <w:sz w:val="24"/>
          <w:szCs w:val="24"/>
          <w:lang w:eastAsia="en-US"/>
        </w:rPr>
        <w:t xml:space="preserve">регистрации </w:t>
      </w:r>
      <w:r w:rsidR="00F824F7" w:rsidRPr="00572046">
        <w:rPr>
          <w:rFonts w:ascii="Times New Roman" w:eastAsia="Calibri" w:hAnsi="Times New Roman" w:cs="Times New Roman"/>
          <w:sz w:val="24"/>
          <w:szCs w:val="24"/>
          <w:lang w:eastAsia="en-US"/>
        </w:rPr>
        <w:t xml:space="preserve">специалистом уполномоченного органа, ответственным за делопроизводство или специалистом структурного подразделения уполномоченного органа, ответственным за предоставление муниципальной услуги </w:t>
      </w:r>
      <w:r w:rsidR="00572046" w:rsidRPr="00572046">
        <w:rPr>
          <w:rFonts w:ascii="Times New Roman" w:eastAsia="Calibri" w:hAnsi="Times New Roman" w:cs="Times New Roman"/>
          <w:sz w:val="24"/>
          <w:szCs w:val="24"/>
          <w:lang w:eastAsia="en-US"/>
        </w:rPr>
        <w:t>специалистом Отдела</w:t>
      </w:r>
      <w:r w:rsidR="00F824F7" w:rsidRPr="00572046">
        <w:rPr>
          <w:rFonts w:ascii="Times New Roman" w:eastAsia="Calibri" w:hAnsi="Times New Roman" w:cs="Times New Roman"/>
          <w:sz w:val="24"/>
          <w:szCs w:val="24"/>
          <w:lang w:eastAsia="en-US"/>
        </w:rPr>
        <w:t>.</w:t>
      </w:r>
    </w:p>
    <w:p w:rsidR="00F824F7" w:rsidRPr="00572046" w:rsidRDefault="000A0C4E" w:rsidP="00EA22D8">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2046">
        <w:rPr>
          <w:rFonts w:ascii="Times New Roman" w:eastAsia="Calibri" w:hAnsi="Times New Roman" w:cs="Times New Roman"/>
          <w:sz w:val="24"/>
          <w:szCs w:val="24"/>
          <w:lang w:eastAsia="en-US"/>
        </w:rPr>
        <w:t>Уведомление о планируемом строительстве</w:t>
      </w:r>
      <w:r w:rsidR="00F824F7" w:rsidRPr="00572046">
        <w:rPr>
          <w:rFonts w:ascii="Times New Roman" w:eastAsia="Calibri" w:hAnsi="Times New Roman" w:cs="Times New Roman"/>
          <w:sz w:val="24"/>
          <w:szCs w:val="24"/>
          <w:lang w:eastAsia="en-US"/>
        </w:rPr>
        <w:t>, поступивш</w:t>
      </w:r>
      <w:r w:rsidRPr="00572046">
        <w:rPr>
          <w:rFonts w:ascii="Times New Roman" w:eastAsia="Calibri" w:hAnsi="Times New Roman" w:cs="Times New Roman"/>
          <w:sz w:val="24"/>
          <w:szCs w:val="24"/>
          <w:lang w:eastAsia="en-US"/>
        </w:rPr>
        <w:t>ее</w:t>
      </w:r>
      <w:r w:rsidR="00F824F7" w:rsidRPr="00572046">
        <w:rPr>
          <w:rFonts w:ascii="Times New Roman" w:eastAsia="Calibri" w:hAnsi="Times New Roman" w:cs="Times New Roman"/>
          <w:sz w:val="24"/>
          <w:szCs w:val="24"/>
          <w:lang w:eastAsia="en-US"/>
        </w:rPr>
        <w:t xml:space="preserve"> посредством почтовой связи, Единого и регионального порталов регистрируется в течение 1 рабочего дня с момента поступления в уполномоченный орган.</w:t>
      </w:r>
    </w:p>
    <w:p w:rsidR="00151648" w:rsidRPr="00572046" w:rsidRDefault="000A0C4E" w:rsidP="00EA22D8">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2046">
        <w:rPr>
          <w:rFonts w:ascii="Times New Roman" w:eastAsia="Calibri" w:hAnsi="Times New Roman" w:cs="Times New Roman"/>
          <w:sz w:val="24"/>
          <w:szCs w:val="24"/>
          <w:lang w:eastAsia="en-US"/>
        </w:rPr>
        <w:t>Уведомление о планируемом строительстве</w:t>
      </w:r>
      <w:r w:rsidR="00F824F7" w:rsidRPr="00572046">
        <w:rPr>
          <w:rFonts w:ascii="Times New Roman" w:eastAsia="Calibri" w:hAnsi="Times New Roman" w:cs="Times New Roman"/>
          <w:sz w:val="24"/>
          <w:szCs w:val="24"/>
          <w:lang w:eastAsia="en-US"/>
        </w:rPr>
        <w:t>, принят</w:t>
      </w:r>
      <w:r w:rsidRPr="00572046">
        <w:rPr>
          <w:rFonts w:ascii="Times New Roman" w:eastAsia="Calibri" w:hAnsi="Times New Roman" w:cs="Times New Roman"/>
          <w:sz w:val="24"/>
          <w:szCs w:val="24"/>
          <w:lang w:eastAsia="en-US"/>
        </w:rPr>
        <w:t>ое</w:t>
      </w:r>
      <w:r w:rsidR="00F824F7" w:rsidRPr="00572046">
        <w:rPr>
          <w:rFonts w:ascii="Times New Roman" w:eastAsia="Calibri" w:hAnsi="Times New Roman" w:cs="Times New Roman"/>
          <w:sz w:val="24"/>
          <w:szCs w:val="24"/>
          <w:lang w:eastAsia="en-US"/>
        </w:rPr>
        <w:t xml:space="preserve"> при личном обращении, подлежит регистрации в течение</w:t>
      </w:r>
      <w:r w:rsidR="00A5493F">
        <w:rPr>
          <w:rFonts w:ascii="Times New Roman" w:eastAsia="Calibri" w:hAnsi="Times New Roman" w:cs="Times New Roman"/>
          <w:sz w:val="24"/>
          <w:szCs w:val="24"/>
          <w:lang w:eastAsia="en-US"/>
        </w:rPr>
        <w:t xml:space="preserve"> </w:t>
      </w:r>
      <w:r w:rsidR="00F824F7" w:rsidRPr="00572046">
        <w:rPr>
          <w:rFonts w:ascii="Times New Roman" w:eastAsia="Calibri" w:hAnsi="Times New Roman" w:cs="Times New Roman"/>
          <w:sz w:val="24"/>
          <w:szCs w:val="24"/>
          <w:lang w:eastAsia="en-US"/>
        </w:rPr>
        <w:t>15 минут.</w:t>
      </w:r>
    </w:p>
    <w:p w:rsidR="00151648" w:rsidRPr="00572046" w:rsidRDefault="00E47816" w:rsidP="00EA22D8">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72046">
        <w:rPr>
          <w:rFonts w:ascii="Times New Roman" w:eastAsia="Calibri" w:hAnsi="Times New Roman" w:cs="Times New Roman"/>
          <w:sz w:val="24"/>
          <w:szCs w:val="24"/>
          <w:lang w:eastAsia="en-US"/>
        </w:rPr>
        <w:t>31</w:t>
      </w:r>
      <w:r w:rsidR="00F824F7" w:rsidRPr="00572046">
        <w:rPr>
          <w:rFonts w:ascii="Times New Roman" w:eastAsia="Calibri" w:hAnsi="Times New Roman" w:cs="Times New Roman"/>
          <w:sz w:val="24"/>
          <w:szCs w:val="24"/>
          <w:lang w:eastAsia="en-US"/>
        </w:rPr>
        <w:t>.</w:t>
      </w:r>
      <w:r w:rsidR="00F824F7" w:rsidRPr="00572046">
        <w:rPr>
          <w:rFonts w:ascii="Times New Roman" w:eastAsia="Calibri" w:hAnsi="Times New Roman" w:cs="Times New Roman"/>
          <w:sz w:val="24"/>
          <w:szCs w:val="24"/>
          <w:lang w:eastAsia="en-US"/>
        </w:rPr>
        <w:tab/>
      </w:r>
      <w:r w:rsidR="000A0C4E" w:rsidRPr="00572046">
        <w:rPr>
          <w:rFonts w:ascii="Times New Roman" w:eastAsia="Calibri" w:hAnsi="Times New Roman" w:cs="Times New Roman"/>
          <w:sz w:val="24"/>
          <w:szCs w:val="24"/>
          <w:lang w:eastAsia="en-US"/>
        </w:rPr>
        <w:t>Уведомление о планируемом строительстве</w:t>
      </w:r>
      <w:r w:rsidR="00F824F7" w:rsidRPr="00572046">
        <w:rPr>
          <w:rFonts w:ascii="Times New Roman" w:eastAsia="Calibri" w:hAnsi="Times New Roman" w:cs="Times New Roman"/>
          <w:sz w:val="24"/>
          <w:szCs w:val="24"/>
          <w:lang w:eastAsia="en-US"/>
        </w:rPr>
        <w:t xml:space="preserve"> регистрируется в </w:t>
      </w:r>
      <w:r w:rsidR="00F824F7" w:rsidRPr="00572046">
        <w:rPr>
          <w:rFonts w:ascii="Times New Roman" w:eastAsia="Calibri" w:hAnsi="Times New Roman" w:cs="Times New Roman"/>
          <w:sz w:val="24"/>
          <w:szCs w:val="24"/>
          <w:lang w:eastAsia="en-US"/>
        </w:rPr>
        <w:lastRenderedPageBreak/>
        <w:t>электронном документообороте либо в журнале регистрации</w:t>
      </w:r>
      <w:r w:rsidR="00225978">
        <w:rPr>
          <w:rFonts w:ascii="Times New Roman" w:eastAsia="Calibri" w:hAnsi="Times New Roman" w:cs="Times New Roman"/>
          <w:sz w:val="24"/>
          <w:szCs w:val="24"/>
          <w:lang w:eastAsia="en-US"/>
        </w:rPr>
        <w:t>.</w:t>
      </w:r>
      <w:r w:rsidR="00F824F7" w:rsidRPr="00572046">
        <w:rPr>
          <w:rFonts w:ascii="Times New Roman" w:eastAsia="Calibri" w:hAnsi="Times New Roman" w:cs="Times New Roman"/>
          <w:sz w:val="24"/>
          <w:szCs w:val="24"/>
          <w:lang w:eastAsia="en-US"/>
        </w:rPr>
        <w:t xml:space="preserve"> </w:t>
      </w:r>
    </w:p>
    <w:p w:rsidR="00CF345A" w:rsidRPr="00572046" w:rsidRDefault="00F824F7" w:rsidP="00EA22D8">
      <w:pPr>
        <w:pStyle w:val="Default"/>
        <w:spacing w:line="276" w:lineRule="auto"/>
        <w:ind w:firstLine="708"/>
        <w:jc w:val="both"/>
        <w:rPr>
          <w:rFonts w:eastAsia="Calibri"/>
          <w:i/>
          <w:color w:val="auto"/>
        </w:rPr>
      </w:pPr>
      <w:r w:rsidRPr="00572046">
        <w:rPr>
          <w:rFonts w:eastAsia="Calibri"/>
          <w:color w:val="auto"/>
          <w:lang w:eastAsia="en-US"/>
        </w:rPr>
        <w:t>3</w:t>
      </w:r>
      <w:r w:rsidR="00E47816" w:rsidRPr="00572046">
        <w:rPr>
          <w:rFonts w:eastAsia="Calibri"/>
          <w:color w:val="auto"/>
          <w:lang w:eastAsia="en-US"/>
        </w:rPr>
        <w:t>2</w:t>
      </w:r>
      <w:r w:rsidRPr="00572046">
        <w:rPr>
          <w:rFonts w:eastAsia="Calibri"/>
          <w:color w:val="auto"/>
          <w:lang w:eastAsia="en-US"/>
        </w:rPr>
        <w:t>.</w:t>
      </w:r>
      <w:r w:rsidRPr="00572046">
        <w:rPr>
          <w:rFonts w:eastAsia="Calibri"/>
          <w:color w:val="auto"/>
          <w:lang w:eastAsia="en-US"/>
        </w:rPr>
        <w:tab/>
      </w:r>
      <w:r w:rsidR="00F22976" w:rsidRPr="00572046">
        <w:rPr>
          <w:rFonts w:eastAsia="Calibri"/>
          <w:color w:val="auto"/>
          <w:lang w:eastAsia="en-US"/>
        </w:rPr>
        <w:t>Р</w:t>
      </w:r>
      <w:r w:rsidRPr="00572046">
        <w:rPr>
          <w:rFonts w:eastAsia="Calibri"/>
          <w:color w:val="auto"/>
          <w:lang w:eastAsia="en-US"/>
        </w:rPr>
        <w:t>егистраци</w:t>
      </w:r>
      <w:r w:rsidR="00F22976" w:rsidRPr="00572046">
        <w:rPr>
          <w:rFonts w:eastAsia="Calibri"/>
          <w:color w:val="auto"/>
          <w:lang w:eastAsia="en-US"/>
        </w:rPr>
        <w:t>я</w:t>
      </w:r>
      <w:r w:rsidRPr="00572046">
        <w:rPr>
          <w:rFonts w:eastAsia="Calibri"/>
          <w:color w:val="auto"/>
          <w:lang w:eastAsia="en-US"/>
        </w:rPr>
        <w:t xml:space="preserve"> </w:t>
      </w:r>
      <w:r w:rsidR="000A0C4E" w:rsidRPr="00572046">
        <w:rPr>
          <w:rFonts w:eastAsia="Calibri"/>
          <w:color w:val="auto"/>
          <w:lang w:eastAsia="en-US"/>
        </w:rPr>
        <w:t>уведомления о планируемом строительстве</w:t>
      </w:r>
      <w:r w:rsidRPr="00572046">
        <w:rPr>
          <w:rFonts w:eastAsia="Calibri"/>
          <w:color w:val="auto"/>
          <w:lang w:eastAsia="en-US"/>
        </w:rPr>
        <w:t xml:space="preserve"> работниками МФЦ осуществляется в соответствии с регламентом работы МФЦ.</w:t>
      </w:r>
    </w:p>
    <w:p w:rsidR="00CF345A" w:rsidRPr="00EA22D8" w:rsidRDefault="00CF345A" w:rsidP="00EA22D8">
      <w:pPr>
        <w:autoSpaceDE w:val="0"/>
        <w:autoSpaceDN w:val="0"/>
        <w:adjustRightInd w:val="0"/>
        <w:spacing w:after="0"/>
        <w:jc w:val="center"/>
        <w:rPr>
          <w:rFonts w:ascii="Times New Roman" w:eastAsia="Times New Roman" w:hAnsi="Times New Roman" w:cs="Times New Roman"/>
          <w:sz w:val="28"/>
          <w:szCs w:val="28"/>
        </w:rPr>
      </w:pPr>
    </w:p>
    <w:p w:rsidR="00625353" w:rsidRPr="004368DD" w:rsidRDefault="00625353" w:rsidP="00EA22D8">
      <w:pPr>
        <w:autoSpaceDE w:val="0"/>
        <w:autoSpaceDN w:val="0"/>
        <w:adjustRightInd w:val="0"/>
        <w:spacing w:after="0"/>
        <w:jc w:val="center"/>
        <w:rPr>
          <w:rFonts w:ascii="Times New Roman" w:eastAsia="Times New Roman" w:hAnsi="Times New Roman" w:cs="Times New Roman"/>
          <w:b/>
          <w:sz w:val="24"/>
          <w:szCs w:val="24"/>
        </w:rPr>
      </w:pPr>
      <w:r w:rsidRPr="004368DD">
        <w:rPr>
          <w:rFonts w:ascii="Times New Roman" w:eastAsia="Times New Roman" w:hAnsi="Times New Roman" w:cs="Times New Roman"/>
          <w:b/>
          <w:sz w:val="24"/>
          <w:szCs w:val="24"/>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6F5AA1" w:rsidRPr="004368DD" w:rsidRDefault="006F5AA1" w:rsidP="00EA22D8">
      <w:pPr>
        <w:autoSpaceDE w:val="0"/>
        <w:autoSpaceDN w:val="0"/>
        <w:adjustRightInd w:val="0"/>
        <w:spacing w:after="0"/>
        <w:jc w:val="center"/>
        <w:rPr>
          <w:rFonts w:ascii="Times New Roman" w:eastAsia="Times New Roman" w:hAnsi="Times New Roman" w:cs="Times New Roman"/>
          <w:b/>
          <w:sz w:val="24"/>
          <w:szCs w:val="24"/>
        </w:rPr>
      </w:pPr>
    </w:p>
    <w:p w:rsidR="009D1D2B" w:rsidRPr="004368DD" w:rsidRDefault="004F4BC1" w:rsidP="00EA22D8">
      <w:pPr>
        <w:autoSpaceDE w:val="0"/>
        <w:autoSpaceDN w:val="0"/>
        <w:adjustRightInd w:val="0"/>
        <w:spacing w:after="0"/>
        <w:ind w:firstLine="709"/>
        <w:jc w:val="both"/>
        <w:outlineLvl w:val="1"/>
        <w:rPr>
          <w:rFonts w:ascii="Times New Roman" w:eastAsia="Times New Roman" w:hAnsi="Times New Roman" w:cs="Times New Roman"/>
          <w:sz w:val="24"/>
          <w:szCs w:val="24"/>
        </w:rPr>
      </w:pPr>
      <w:r w:rsidRPr="004368DD">
        <w:rPr>
          <w:rFonts w:ascii="Times New Roman" w:eastAsia="Times New Roman" w:hAnsi="Times New Roman" w:cs="Times New Roman"/>
          <w:sz w:val="24"/>
          <w:szCs w:val="24"/>
        </w:rPr>
        <w:t>3</w:t>
      </w:r>
      <w:r w:rsidR="00E47816" w:rsidRPr="004368DD">
        <w:rPr>
          <w:rFonts w:ascii="Times New Roman" w:eastAsia="Times New Roman" w:hAnsi="Times New Roman" w:cs="Times New Roman"/>
          <w:sz w:val="24"/>
          <w:szCs w:val="24"/>
        </w:rPr>
        <w:t>3</w:t>
      </w:r>
      <w:r w:rsidRPr="004368DD">
        <w:rPr>
          <w:rFonts w:ascii="Times New Roman" w:eastAsia="Times New Roman" w:hAnsi="Times New Roman" w:cs="Times New Roman"/>
          <w:sz w:val="24"/>
          <w:szCs w:val="24"/>
        </w:rPr>
        <w:t>.</w:t>
      </w:r>
      <w:r w:rsidRPr="004368DD">
        <w:rPr>
          <w:rFonts w:ascii="Times New Roman" w:eastAsia="Times New Roman" w:hAnsi="Times New Roman" w:cs="Times New Roman"/>
          <w:sz w:val="24"/>
          <w:szCs w:val="24"/>
        </w:rPr>
        <w:tab/>
      </w:r>
      <w:r w:rsidR="006957E0" w:rsidRPr="004368DD">
        <w:rPr>
          <w:rFonts w:ascii="Times New Roman" w:eastAsia="Times New Roman" w:hAnsi="Times New Roman" w:cs="Times New Roman"/>
          <w:sz w:val="24"/>
          <w:szCs w:val="24"/>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9D1D2B" w:rsidRPr="004368DD" w:rsidRDefault="009D1D2B" w:rsidP="00EA22D8">
      <w:pPr>
        <w:autoSpaceDE w:val="0"/>
        <w:autoSpaceDN w:val="0"/>
        <w:adjustRightInd w:val="0"/>
        <w:spacing w:after="0"/>
        <w:ind w:firstLine="709"/>
        <w:jc w:val="both"/>
        <w:outlineLvl w:val="1"/>
        <w:rPr>
          <w:rFonts w:ascii="Times New Roman" w:eastAsia="Times New Roman" w:hAnsi="Times New Roman" w:cs="Times New Roman"/>
          <w:sz w:val="24"/>
          <w:szCs w:val="24"/>
        </w:rPr>
      </w:pPr>
      <w:r w:rsidRPr="004368DD">
        <w:rPr>
          <w:rFonts w:ascii="Times New Roman" w:hAnsi="Times New Roman" w:cs="Times New Roman"/>
          <w:sz w:val="24"/>
          <w:szCs w:val="24"/>
        </w:rPr>
        <w:t>Здание должно быть оборудовано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957E0" w:rsidRPr="004368DD" w:rsidRDefault="006957E0" w:rsidP="00EA22D8">
      <w:pPr>
        <w:autoSpaceDE w:val="0"/>
        <w:autoSpaceDN w:val="0"/>
        <w:adjustRightInd w:val="0"/>
        <w:spacing w:after="0"/>
        <w:ind w:firstLine="709"/>
        <w:jc w:val="both"/>
        <w:outlineLvl w:val="1"/>
        <w:rPr>
          <w:rFonts w:ascii="Times New Roman" w:eastAsia="Times New Roman" w:hAnsi="Times New Roman" w:cs="Times New Roman"/>
          <w:sz w:val="24"/>
          <w:szCs w:val="24"/>
        </w:rPr>
      </w:pPr>
      <w:r w:rsidRPr="004368DD">
        <w:rPr>
          <w:rFonts w:ascii="Times New Roman" w:eastAsia="Times New Roman" w:hAnsi="Times New Roman" w:cs="Times New Roman"/>
          <w:sz w:val="24"/>
          <w:szCs w:val="24"/>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w:t>
      </w:r>
      <w:r w:rsidR="004F4BC1" w:rsidRPr="004368DD">
        <w:rPr>
          <w:rFonts w:ascii="Times New Roman" w:eastAsia="Times New Roman" w:hAnsi="Times New Roman" w:cs="Times New Roman"/>
          <w:sz w:val="24"/>
          <w:szCs w:val="24"/>
        </w:rPr>
        <w:t>нных номерах справочной службы.</w:t>
      </w:r>
    </w:p>
    <w:p w:rsidR="006957E0" w:rsidRPr="004368DD" w:rsidRDefault="006957E0" w:rsidP="00EA22D8">
      <w:pPr>
        <w:autoSpaceDE w:val="0"/>
        <w:autoSpaceDN w:val="0"/>
        <w:adjustRightInd w:val="0"/>
        <w:spacing w:after="0"/>
        <w:ind w:firstLine="709"/>
        <w:jc w:val="both"/>
        <w:outlineLvl w:val="1"/>
        <w:rPr>
          <w:rFonts w:ascii="Times New Roman" w:eastAsia="Times New Roman" w:hAnsi="Times New Roman" w:cs="Times New Roman"/>
          <w:sz w:val="24"/>
          <w:szCs w:val="24"/>
        </w:rPr>
      </w:pPr>
      <w:r w:rsidRPr="004368DD">
        <w:rPr>
          <w:rFonts w:ascii="Times New Roman" w:eastAsia="Times New Roman" w:hAnsi="Times New Roman" w:cs="Times New Roman"/>
          <w:sz w:val="24"/>
          <w:szCs w:val="24"/>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6957E0" w:rsidRPr="004368DD" w:rsidRDefault="004F4BC1" w:rsidP="00EA22D8">
      <w:pPr>
        <w:autoSpaceDE w:val="0"/>
        <w:autoSpaceDN w:val="0"/>
        <w:adjustRightInd w:val="0"/>
        <w:spacing w:after="0"/>
        <w:ind w:firstLine="709"/>
        <w:jc w:val="both"/>
        <w:outlineLvl w:val="1"/>
        <w:rPr>
          <w:rFonts w:ascii="Times New Roman" w:eastAsia="Times New Roman" w:hAnsi="Times New Roman" w:cs="Times New Roman"/>
          <w:sz w:val="24"/>
          <w:szCs w:val="24"/>
        </w:rPr>
      </w:pPr>
      <w:r w:rsidRPr="004368DD">
        <w:rPr>
          <w:rFonts w:ascii="Times New Roman" w:eastAsia="Times New Roman" w:hAnsi="Times New Roman" w:cs="Times New Roman"/>
          <w:sz w:val="24"/>
          <w:szCs w:val="24"/>
        </w:rPr>
        <w:t>Р</w:t>
      </w:r>
      <w:r w:rsidR="006957E0" w:rsidRPr="004368DD">
        <w:rPr>
          <w:rFonts w:ascii="Times New Roman" w:eastAsia="Times New Roman" w:hAnsi="Times New Roman" w:cs="Times New Roman"/>
          <w:sz w:val="24"/>
          <w:szCs w:val="24"/>
        </w:rPr>
        <w:t>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6957E0" w:rsidRPr="004368DD" w:rsidRDefault="006957E0" w:rsidP="00EA22D8">
      <w:pPr>
        <w:autoSpaceDE w:val="0"/>
        <w:autoSpaceDN w:val="0"/>
        <w:adjustRightInd w:val="0"/>
        <w:spacing w:after="0"/>
        <w:ind w:firstLine="709"/>
        <w:jc w:val="both"/>
        <w:outlineLvl w:val="1"/>
        <w:rPr>
          <w:rFonts w:ascii="Times New Roman" w:eastAsia="Times New Roman" w:hAnsi="Times New Roman" w:cs="Times New Roman"/>
          <w:sz w:val="24"/>
          <w:szCs w:val="24"/>
        </w:rPr>
      </w:pPr>
      <w:r w:rsidRPr="004368DD">
        <w:rPr>
          <w:rFonts w:ascii="Times New Roman" w:eastAsia="Times New Roman" w:hAnsi="Times New Roman" w:cs="Times New Roman"/>
          <w:sz w:val="24"/>
          <w:szCs w:val="24"/>
        </w:rPr>
        <w:t>Места ожидания должны соответствовать комфортным условиям для заявителей.</w:t>
      </w:r>
    </w:p>
    <w:p w:rsidR="006957E0" w:rsidRPr="004368DD" w:rsidRDefault="006957E0" w:rsidP="00EA22D8">
      <w:pPr>
        <w:autoSpaceDE w:val="0"/>
        <w:autoSpaceDN w:val="0"/>
        <w:adjustRightInd w:val="0"/>
        <w:spacing w:after="0"/>
        <w:ind w:firstLine="709"/>
        <w:jc w:val="both"/>
        <w:outlineLvl w:val="1"/>
        <w:rPr>
          <w:rFonts w:ascii="Times New Roman" w:eastAsia="Times New Roman" w:hAnsi="Times New Roman" w:cs="Times New Roman"/>
          <w:sz w:val="24"/>
          <w:szCs w:val="24"/>
        </w:rPr>
      </w:pPr>
      <w:r w:rsidRPr="004368DD">
        <w:rPr>
          <w:rFonts w:ascii="Times New Roman" w:eastAsia="Times New Roman" w:hAnsi="Times New Roman" w:cs="Times New Roman"/>
          <w:sz w:val="24"/>
          <w:szCs w:val="24"/>
        </w:rPr>
        <w:t>Места ожидания оборудуются столами, стульями или скамьями (</w:t>
      </w:r>
      <w:proofErr w:type="spellStart"/>
      <w:r w:rsidRPr="004368DD">
        <w:rPr>
          <w:rFonts w:ascii="Times New Roman" w:eastAsia="Times New Roman" w:hAnsi="Times New Roman" w:cs="Times New Roman"/>
          <w:sz w:val="24"/>
          <w:szCs w:val="24"/>
        </w:rPr>
        <w:t>банкетками</w:t>
      </w:r>
      <w:proofErr w:type="spellEnd"/>
      <w:r w:rsidRPr="004368DD">
        <w:rPr>
          <w:rFonts w:ascii="Times New Roman" w:eastAsia="Times New Roman" w:hAnsi="Times New Roman" w:cs="Times New Roman"/>
          <w:sz w:val="24"/>
          <w:szCs w:val="24"/>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6957E0" w:rsidRPr="004368DD" w:rsidRDefault="006957E0" w:rsidP="00EA22D8">
      <w:pPr>
        <w:autoSpaceDE w:val="0"/>
        <w:autoSpaceDN w:val="0"/>
        <w:adjustRightInd w:val="0"/>
        <w:spacing w:after="0"/>
        <w:ind w:firstLine="709"/>
        <w:jc w:val="both"/>
        <w:outlineLvl w:val="1"/>
        <w:rPr>
          <w:rFonts w:ascii="Times New Roman" w:eastAsia="Times New Roman" w:hAnsi="Times New Roman" w:cs="Times New Roman"/>
          <w:sz w:val="24"/>
          <w:szCs w:val="24"/>
        </w:rPr>
      </w:pPr>
      <w:r w:rsidRPr="004368DD">
        <w:rPr>
          <w:rFonts w:ascii="Times New Roman" w:eastAsia="Times New Roman" w:hAnsi="Times New Roman" w:cs="Times New Roman"/>
          <w:sz w:val="24"/>
          <w:szCs w:val="24"/>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6957E0" w:rsidRPr="004368DD" w:rsidRDefault="006957E0" w:rsidP="00EA22D8">
      <w:pPr>
        <w:autoSpaceDE w:val="0"/>
        <w:autoSpaceDN w:val="0"/>
        <w:adjustRightInd w:val="0"/>
        <w:spacing w:after="0"/>
        <w:ind w:firstLine="709"/>
        <w:jc w:val="both"/>
        <w:outlineLvl w:val="1"/>
        <w:rPr>
          <w:rFonts w:ascii="Times New Roman" w:eastAsia="Times New Roman" w:hAnsi="Times New Roman" w:cs="Times New Roman"/>
          <w:sz w:val="24"/>
          <w:szCs w:val="24"/>
        </w:rPr>
      </w:pPr>
      <w:r w:rsidRPr="004368DD">
        <w:rPr>
          <w:rFonts w:ascii="Times New Roman" w:eastAsia="Times New Roman" w:hAnsi="Times New Roman" w:cs="Times New Roman"/>
          <w:sz w:val="24"/>
          <w:szCs w:val="24"/>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6957E0" w:rsidRPr="004368DD" w:rsidRDefault="006957E0" w:rsidP="00EA22D8">
      <w:pPr>
        <w:autoSpaceDE w:val="0"/>
        <w:autoSpaceDN w:val="0"/>
        <w:adjustRightInd w:val="0"/>
        <w:spacing w:after="0"/>
        <w:ind w:firstLine="709"/>
        <w:jc w:val="both"/>
        <w:outlineLvl w:val="1"/>
        <w:rPr>
          <w:rFonts w:ascii="Times New Roman" w:eastAsia="Times New Roman" w:hAnsi="Times New Roman" w:cs="Times New Roman"/>
          <w:sz w:val="24"/>
          <w:szCs w:val="24"/>
        </w:rPr>
      </w:pPr>
      <w:r w:rsidRPr="004368DD">
        <w:rPr>
          <w:rFonts w:ascii="Times New Roman" w:eastAsia="Times New Roman" w:hAnsi="Times New Roman" w:cs="Times New Roman"/>
          <w:sz w:val="24"/>
          <w:szCs w:val="24"/>
        </w:rPr>
        <w:t xml:space="preserve">На информационных стендах, информационном терминале и в информационно-телекоммуникационной сети </w:t>
      </w:r>
      <w:r w:rsidR="00436EA2" w:rsidRPr="004368DD">
        <w:rPr>
          <w:rFonts w:ascii="Times New Roman" w:eastAsia="Times New Roman" w:hAnsi="Times New Roman" w:cs="Times New Roman"/>
          <w:sz w:val="24"/>
          <w:szCs w:val="24"/>
        </w:rPr>
        <w:t>«</w:t>
      </w:r>
      <w:r w:rsidRPr="004368DD">
        <w:rPr>
          <w:rFonts w:ascii="Times New Roman" w:eastAsia="Times New Roman" w:hAnsi="Times New Roman" w:cs="Times New Roman"/>
          <w:sz w:val="24"/>
          <w:szCs w:val="24"/>
        </w:rPr>
        <w:t>Интернет</w:t>
      </w:r>
      <w:r w:rsidR="00436EA2" w:rsidRPr="004368DD">
        <w:rPr>
          <w:rFonts w:ascii="Times New Roman" w:eastAsia="Times New Roman" w:hAnsi="Times New Roman" w:cs="Times New Roman"/>
          <w:sz w:val="24"/>
          <w:szCs w:val="24"/>
        </w:rPr>
        <w:t>»</w:t>
      </w:r>
      <w:r w:rsidRPr="004368DD">
        <w:rPr>
          <w:rFonts w:ascii="Times New Roman" w:eastAsia="Times New Roman" w:hAnsi="Times New Roman" w:cs="Times New Roman"/>
          <w:sz w:val="24"/>
          <w:szCs w:val="24"/>
        </w:rPr>
        <w:t xml:space="preserve"> размещается информация, указанная в пункте </w:t>
      </w:r>
      <w:r w:rsidR="00436EA2" w:rsidRPr="004368DD">
        <w:rPr>
          <w:rFonts w:ascii="Times New Roman" w:eastAsia="Times New Roman" w:hAnsi="Times New Roman" w:cs="Times New Roman"/>
          <w:sz w:val="24"/>
          <w:szCs w:val="24"/>
        </w:rPr>
        <w:t>9</w:t>
      </w:r>
      <w:r w:rsidRPr="004368DD">
        <w:rPr>
          <w:rFonts w:ascii="Times New Roman" w:eastAsia="Times New Roman" w:hAnsi="Times New Roman" w:cs="Times New Roman"/>
          <w:sz w:val="24"/>
          <w:szCs w:val="24"/>
        </w:rPr>
        <w:t xml:space="preserve"> настоящего </w:t>
      </w:r>
      <w:r w:rsidR="00ED2E06" w:rsidRPr="004368DD">
        <w:rPr>
          <w:rFonts w:ascii="Times New Roman" w:eastAsia="Times New Roman" w:hAnsi="Times New Roman" w:cs="Times New Roman"/>
          <w:sz w:val="24"/>
          <w:szCs w:val="24"/>
        </w:rPr>
        <w:t>А</w:t>
      </w:r>
      <w:r w:rsidRPr="004368DD">
        <w:rPr>
          <w:rFonts w:ascii="Times New Roman" w:eastAsia="Times New Roman" w:hAnsi="Times New Roman" w:cs="Times New Roman"/>
          <w:sz w:val="24"/>
          <w:szCs w:val="24"/>
        </w:rPr>
        <w:t>дминистративного регламента.</w:t>
      </w:r>
    </w:p>
    <w:p w:rsidR="00344B42" w:rsidRPr="00EA22D8" w:rsidRDefault="00344B42" w:rsidP="00EA22D8">
      <w:pPr>
        <w:autoSpaceDE w:val="0"/>
        <w:autoSpaceDN w:val="0"/>
        <w:adjustRightInd w:val="0"/>
        <w:spacing w:after="0"/>
        <w:jc w:val="center"/>
        <w:rPr>
          <w:rFonts w:ascii="Times New Roman" w:eastAsia="Times New Roman" w:hAnsi="Times New Roman" w:cs="Times New Roman"/>
          <w:sz w:val="28"/>
          <w:szCs w:val="28"/>
        </w:rPr>
      </w:pPr>
    </w:p>
    <w:p w:rsidR="00625353" w:rsidRPr="00CE79E4" w:rsidRDefault="00625353" w:rsidP="00EA22D8">
      <w:pPr>
        <w:autoSpaceDE w:val="0"/>
        <w:autoSpaceDN w:val="0"/>
        <w:adjustRightInd w:val="0"/>
        <w:spacing w:after="0"/>
        <w:jc w:val="center"/>
        <w:rPr>
          <w:rFonts w:ascii="Times New Roman" w:eastAsia="Times New Roman" w:hAnsi="Times New Roman" w:cs="Times New Roman"/>
          <w:b/>
          <w:sz w:val="24"/>
          <w:szCs w:val="24"/>
        </w:rPr>
      </w:pPr>
      <w:r w:rsidRPr="00CE79E4">
        <w:rPr>
          <w:rFonts w:ascii="Times New Roman" w:eastAsia="Times New Roman" w:hAnsi="Times New Roman" w:cs="Times New Roman"/>
          <w:b/>
          <w:sz w:val="24"/>
          <w:szCs w:val="24"/>
        </w:rPr>
        <w:t>Показатели доступности и качества муниципальной услуги</w:t>
      </w:r>
    </w:p>
    <w:p w:rsidR="006F5AA1" w:rsidRPr="00CE79E4" w:rsidRDefault="006F5AA1" w:rsidP="00EA22D8">
      <w:pPr>
        <w:autoSpaceDE w:val="0"/>
        <w:autoSpaceDN w:val="0"/>
        <w:adjustRightInd w:val="0"/>
        <w:spacing w:after="0"/>
        <w:jc w:val="center"/>
        <w:rPr>
          <w:rFonts w:ascii="Times New Roman" w:eastAsia="Times New Roman" w:hAnsi="Times New Roman" w:cs="Times New Roman"/>
          <w:b/>
          <w:sz w:val="24"/>
          <w:szCs w:val="24"/>
        </w:rPr>
      </w:pPr>
    </w:p>
    <w:p w:rsidR="00625353" w:rsidRPr="00CE79E4" w:rsidRDefault="005C350C" w:rsidP="00EA22D8">
      <w:pPr>
        <w:autoSpaceDE w:val="0"/>
        <w:autoSpaceDN w:val="0"/>
        <w:adjustRightInd w:val="0"/>
        <w:spacing w:after="0"/>
        <w:ind w:firstLine="708"/>
        <w:jc w:val="both"/>
        <w:rPr>
          <w:rFonts w:ascii="Times New Roman" w:eastAsia="Times New Roman" w:hAnsi="Times New Roman" w:cs="Times New Roman"/>
          <w:sz w:val="24"/>
          <w:szCs w:val="24"/>
        </w:rPr>
      </w:pPr>
      <w:r w:rsidRPr="00CE79E4">
        <w:rPr>
          <w:rFonts w:ascii="Times New Roman" w:eastAsia="Times New Roman" w:hAnsi="Times New Roman" w:cs="Times New Roman"/>
          <w:sz w:val="24"/>
          <w:szCs w:val="24"/>
        </w:rPr>
        <w:t>3</w:t>
      </w:r>
      <w:r w:rsidR="00E47816" w:rsidRPr="00CE79E4">
        <w:rPr>
          <w:rFonts w:ascii="Times New Roman" w:eastAsia="Times New Roman" w:hAnsi="Times New Roman" w:cs="Times New Roman"/>
          <w:sz w:val="24"/>
          <w:szCs w:val="24"/>
        </w:rPr>
        <w:t>4</w:t>
      </w:r>
      <w:r w:rsidRPr="00CE79E4">
        <w:rPr>
          <w:rFonts w:ascii="Times New Roman" w:eastAsia="Times New Roman" w:hAnsi="Times New Roman" w:cs="Times New Roman"/>
          <w:sz w:val="24"/>
          <w:szCs w:val="24"/>
        </w:rPr>
        <w:t>.</w:t>
      </w:r>
      <w:r w:rsidRPr="00CE79E4">
        <w:rPr>
          <w:rFonts w:ascii="Times New Roman" w:eastAsia="Times New Roman" w:hAnsi="Times New Roman" w:cs="Times New Roman"/>
          <w:sz w:val="24"/>
          <w:szCs w:val="24"/>
        </w:rPr>
        <w:tab/>
        <w:t>П</w:t>
      </w:r>
      <w:r w:rsidR="00625353" w:rsidRPr="00CE79E4">
        <w:rPr>
          <w:rFonts w:ascii="Times New Roman" w:eastAsia="Times New Roman" w:hAnsi="Times New Roman" w:cs="Times New Roman"/>
          <w:sz w:val="24"/>
          <w:szCs w:val="24"/>
        </w:rPr>
        <w:t>оказателями доступности муниципальной услуги являются:</w:t>
      </w:r>
    </w:p>
    <w:p w:rsidR="006957E0" w:rsidRPr="00CE79E4" w:rsidRDefault="006957E0" w:rsidP="00EA22D8">
      <w:pPr>
        <w:autoSpaceDE w:val="0"/>
        <w:autoSpaceDN w:val="0"/>
        <w:adjustRightInd w:val="0"/>
        <w:spacing w:after="0"/>
        <w:ind w:firstLine="708"/>
        <w:jc w:val="both"/>
        <w:outlineLvl w:val="1"/>
        <w:rPr>
          <w:rFonts w:ascii="Times New Roman" w:eastAsia="Times New Roman" w:hAnsi="Times New Roman" w:cs="Times New Roman"/>
          <w:sz w:val="24"/>
          <w:szCs w:val="24"/>
        </w:rPr>
      </w:pPr>
      <w:r w:rsidRPr="00CE79E4">
        <w:rPr>
          <w:rFonts w:ascii="Times New Roman" w:eastAsia="Times New Roman" w:hAnsi="Times New Roman" w:cs="Times New Roman"/>
          <w:sz w:val="24"/>
          <w:szCs w:val="24"/>
        </w:rPr>
        <w:t>информировани</w:t>
      </w:r>
      <w:r w:rsidR="003A4E92" w:rsidRPr="00CE79E4">
        <w:rPr>
          <w:rFonts w:ascii="Times New Roman" w:eastAsia="Times New Roman" w:hAnsi="Times New Roman" w:cs="Times New Roman"/>
          <w:sz w:val="24"/>
          <w:szCs w:val="24"/>
        </w:rPr>
        <w:t>е</w:t>
      </w:r>
      <w:r w:rsidRPr="00CE79E4">
        <w:rPr>
          <w:rFonts w:ascii="Times New Roman" w:eastAsia="Times New Roman" w:hAnsi="Times New Roman" w:cs="Times New Roman"/>
          <w:sz w:val="24"/>
          <w:szCs w:val="24"/>
        </w:rPr>
        <w:t xml:space="preserve">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3A4E92" w:rsidRPr="00CE79E4" w:rsidRDefault="000A0C4E" w:rsidP="00EA22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CE79E4">
        <w:rPr>
          <w:rFonts w:ascii="Times New Roman" w:eastAsia="Times New Roman" w:hAnsi="Times New Roman" w:cs="Times New Roman"/>
          <w:sz w:val="24"/>
          <w:szCs w:val="24"/>
          <w:lang w:eastAsia="en-US"/>
        </w:rPr>
        <w:t>доступность форм уведомления о планируемом строительстве</w:t>
      </w:r>
      <w:r w:rsidR="003A4E92" w:rsidRPr="00CE79E4">
        <w:rPr>
          <w:rFonts w:ascii="Times New Roman" w:eastAsia="Times New Roman" w:hAnsi="Times New Roman" w:cs="Times New Roman"/>
          <w:sz w:val="24"/>
          <w:szCs w:val="24"/>
          <w:lang w:eastAsia="en-US"/>
        </w:rPr>
        <w:t>, размещенных на Едином и региональном порталах, в том числе с возможностью их копирования и заполнения в электронном виде;</w:t>
      </w:r>
    </w:p>
    <w:p w:rsidR="006957E0" w:rsidRPr="00CE79E4" w:rsidRDefault="006957E0" w:rsidP="00EA22D8">
      <w:pPr>
        <w:autoSpaceDE w:val="0"/>
        <w:autoSpaceDN w:val="0"/>
        <w:adjustRightInd w:val="0"/>
        <w:spacing w:after="0"/>
        <w:ind w:firstLine="709"/>
        <w:jc w:val="both"/>
        <w:outlineLvl w:val="1"/>
        <w:rPr>
          <w:rFonts w:ascii="Times New Roman" w:eastAsia="Times New Roman" w:hAnsi="Times New Roman" w:cs="Times New Roman"/>
          <w:sz w:val="24"/>
          <w:szCs w:val="24"/>
        </w:rPr>
      </w:pPr>
      <w:r w:rsidRPr="00CE79E4">
        <w:rPr>
          <w:rFonts w:ascii="Times New Roman" w:eastAsia="Times New Roman" w:hAnsi="Times New Roman" w:cs="Times New Roman"/>
          <w:sz w:val="24"/>
          <w:szCs w:val="24"/>
        </w:rPr>
        <w:t>возможность получения заявителем муниципальной услуги в МФЦ;</w:t>
      </w:r>
    </w:p>
    <w:p w:rsidR="00151648" w:rsidRPr="00CE79E4" w:rsidRDefault="00AD1DEB" w:rsidP="00EA22D8">
      <w:pPr>
        <w:pStyle w:val="ConsPlusNormal"/>
        <w:spacing w:line="276" w:lineRule="auto"/>
        <w:ind w:firstLine="709"/>
        <w:jc w:val="both"/>
        <w:rPr>
          <w:rFonts w:ascii="Times New Roman" w:hAnsi="Times New Roman" w:cs="Times New Roman"/>
          <w:sz w:val="24"/>
          <w:szCs w:val="24"/>
        </w:rPr>
      </w:pPr>
      <w:r w:rsidRPr="00CE79E4">
        <w:rPr>
          <w:rFonts w:ascii="Times New Roman" w:hAnsi="Times New Roman" w:cs="Times New Roman"/>
          <w:sz w:val="24"/>
          <w:szCs w:val="24"/>
        </w:rPr>
        <w:t>возможность направления заявителем документов в электронной форме посредством Единого и регионального порталов.</w:t>
      </w:r>
    </w:p>
    <w:p w:rsidR="006957E0" w:rsidRPr="00CE79E4" w:rsidRDefault="000F2F26" w:rsidP="00EA22D8">
      <w:pPr>
        <w:autoSpaceDE w:val="0"/>
        <w:autoSpaceDN w:val="0"/>
        <w:adjustRightInd w:val="0"/>
        <w:spacing w:after="0"/>
        <w:ind w:firstLine="709"/>
        <w:jc w:val="both"/>
        <w:outlineLvl w:val="1"/>
        <w:rPr>
          <w:rFonts w:ascii="Times New Roman" w:eastAsia="Calibri" w:hAnsi="Times New Roman" w:cs="Times New Roman"/>
          <w:sz w:val="24"/>
          <w:szCs w:val="24"/>
        </w:rPr>
      </w:pPr>
      <w:r w:rsidRPr="00CE79E4">
        <w:rPr>
          <w:rFonts w:ascii="Times New Roman" w:eastAsia="Calibri" w:hAnsi="Times New Roman" w:cs="Times New Roman"/>
          <w:sz w:val="24"/>
          <w:szCs w:val="24"/>
        </w:rPr>
        <w:t>3</w:t>
      </w:r>
      <w:r w:rsidR="00E47816" w:rsidRPr="00CE79E4">
        <w:rPr>
          <w:rFonts w:ascii="Times New Roman" w:eastAsia="Calibri" w:hAnsi="Times New Roman" w:cs="Times New Roman"/>
          <w:sz w:val="24"/>
          <w:szCs w:val="24"/>
        </w:rPr>
        <w:t>5</w:t>
      </w:r>
      <w:r w:rsidR="00807DFC" w:rsidRPr="00CE79E4">
        <w:rPr>
          <w:rFonts w:ascii="Times New Roman" w:eastAsia="Calibri" w:hAnsi="Times New Roman" w:cs="Times New Roman"/>
          <w:sz w:val="24"/>
          <w:szCs w:val="24"/>
        </w:rPr>
        <w:t>.</w:t>
      </w:r>
      <w:r w:rsidR="00807DFC" w:rsidRPr="00CE79E4">
        <w:rPr>
          <w:rFonts w:ascii="Times New Roman" w:eastAsia="Calibri" w:hAnsi="Times New Roman" w:cs="Times New Roman"/>
          <w:sz w:val="24"/>
          <w:szCs w:val="24"/>
        </w:rPr>
        <w:tab/>
      </w:r>
      <w:r w:rsidR="006957E0" w:rsidRPr="00CE79E4">
        <w:rPr>
          <w:rFonts w:ascii="Times New Roman" w:eastAsia="Calibri" w:hAnsi="Times New Roman" w:cs="Times New Roman"/>
          <w:sz w:val="24"/>
          <w:szCs w:val="24"/>
        </w:rPr>
        <w:t>Показателями качества муниципальной услуги являются:</w:t>
      </w:r>
    </w:p>
    <w:p w:rsidR="006957E0" w:rsidRPr="00CE79E4" w:rsidRDefault="006957E0" w:rsidP="00EA22D8">
      <w:pPr>
        <w:autoSpaceDE w:val="0"/>
        <w:autoSpaceDN w:val="0"/>
        <w:adjustRightInd w:val="0"/>
        <w:spacing w:after="0"/>
        <w:ind w:firstLine="709"/>
        <w:jc w:val="both"/>
        <w:rPr>
          <w:rFonts w:ascii="Times New Roman" w:eastAsia="Calibri" w:hAnsi="Times New Roman" w:cs="Times New Roman"/>
          <w:sz w:val="24"/>
          <w:szCs w:val="24"/>
        </w:rPr>
      </w:pPr>
      <w:r w:rsidRPr="00CE79E4">
        <w:rPr>
          <w:rFonts w:ascii="Times New Roman" w:eastAsia="Calibri" w:hAnsi="Times New Roman" w:cs="Times New Roman"/>
          <w:sz w:val="24"/>
          <w:szCs w:val="24"/>
        </w:rPr>
        <w:t xml:space="preserve">соблюдение должностными лицами </w:t>
      </w:r>
      <w:r w:rsidRPr="00CE79E4">
        <w:rPr>
          <w:rFonts w:ascii="Times New Roman" w:eastAsia="Times New Roman" w:hAnsi="Times New Roman" w:cs="Times New Roman"/>
          <w:sz w:val="24"/>
          <w:szCs w:val="24"/>
          <w:lang w:eastAsia="en-US"/>
        </w:rPr>
        <w:t>уполномоченного органа</w:t>
      </w:r>
      <w:r w:rsidRPr="00CE79E4">
        <w:rPr>
          <w:rFonts w:ascii="Times New Roman" w:eastAsia="Calibri" w:hAnsi="Times New Roman" w:cs="Times New Roman"/>
          <w:sz w:val="24"/>
          <w:szCs w:val="24"/>
        </w:rPr>
        <w:t>, предоставляющими муниципальную услугу, сроков предоставления муниципальной услуги;</w:t>
      </w:r>
    </w:p>
    <w:p w:rsidR="006957E0" w:rsidRPr="00CE79E4" w:rsidRDefault="006957E0" w:rsidP="00EA22D8">
      <w:pPr>
        <w:autoSpaceDE w:val="0"/>
        <w:autoSpaceDN w:val="0"/>
        <w:adjustRightInd w:val="0"/>
        <w:spacing w:after="0"/>
        <w:ind w:firstLine="709"/>
        <w:jc w:val="both"/>
        <w:rPr>
          <w:rFonts w:ascii="Times New Roman" w:eastAsia="Calibri" w:hAnsi="Times New Roman" w:cs="Times New Roman"/>
          <w:sz w:val="24"/>
          <w:szCs w:val="24"/>
        </w:rPr>
      </w:pPr>
      <w:r w:rsidRPr="00CE79E4">
        <w:rPr>
          <w:rFonts w:ascii="Times New Roman" w:eastAsia="Calibri" w:hAnsi="Times New Roman" w:cs="Times New Roman"/>
          <w:sz w:val="24"/>
          <w:szCs w:val="24"/>
        </w:rPr>
        <w:t xml:space="preserve">соблюдение времени ожидания в очереди при подаче </w:t>
      </w:r>
      <w:r w:rsidR="000A0C4E" w:rsidRPr="00CE79E4">
        <w:rPr>
          <w:rFonts w:ascii="Times New Roman" w:eastAsia="Calibri" w:hAnsi="Times New Roman" w:cs="Times New Roman"/>
          <w:sz w:val="24"/>
          <w:szCs w:val="24"/>
        </w:rPr>
        <w:t>уведомления о планируемом строительстве</w:t>
      </w:r>
      <w:r w:rsidRPr="00CE79E4">
        <w:rPr>
          <w:rFonts w:ascii="Times New Roman" w:eastAsia="Calibri" w:hAnsi="Times New Roman" w:cs="Times New Roman"/>
          <w:sz w:val="24"/>
          <w:szCs w:val="24"/>
        </w:rPr>
        <w:t xml:space="preserve"> и при получении результата предоставления муниципальной услуги;</w:t>
      </w:r>
    </w:p>
    <w:p w:rsidR="006957E0" w:rsidRPr="00CE79E4" w:rsidRDefault="006957E0" w:rsidP="00EA22D8">
      <w:pPr>
        <w:autoSpaceDE w:val="0"/>
        <w:autoSpaceDN w:val="0"/>
        <w:adjustRightInd w:val="0"/>
        <w:spacing w:after="0"/>
        <w:ind w:firstLine="709"/>
        <w:jc w:val="both"/>
        <w:rPr>
          <w:rFonts w:ascii="Times New Roman" w:eastAsia="Calibri" w:hAnsi="Times New Roman" w:cs="Times New Roman"/>
          <w:sz w:val="24"/>
          <w:szCs w:val="24"/>
        </w:rPr>
      </w:pPr>
      <w:r w:rsidRPr="00CE79E4">
        <w:rPr>
          <w:rFonts w:ascii="Times New Roman" w:eastAsia="Calibri" w:hAnsi="Times New Roman" w:cs="Times New Roman"/>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w:t>
      </w:r>
      <w:r w:rsidR="00FE7170" w:rsidRPr="00CE79E4">
        <w:rPr>
          <w:rFonts w:ascii="Times New Roman" w:eastAsia="Calibri" w:hAnsi="Times New Roman" w:cs="Times New Roman"/>
          <w:sz w:val="24"/>
          <w:szCs w:val="24"/>
        </w:rPr>
        <w:t>оставления муниципальной услуги.</w:t>
      </w:r>
    </w:p>
    <w:p w:rsidR="00625353" w:rsidRPr="00EA22D8" w:rsidRDefault="00625353" w:rsidP="00EA22D8">
      <w:pPr>
        <w:autoSpaceDE w:val="0"/>
        <w:autoSpaceDN w:val="0"/>
        <w:adjustRightInd w:val="0"/>
        <w:spacing w:after="0"/>
        <w:jc w:val="center"/>
        <w:rPr>
          <w:rFonts w:ascii="Times New Roman" w:eastAsia="Times New Roman" w:hAnsi="Times New Roman" w:cs="Times New Roman"/>
          <w:sz w:val="28"/>
          <w:szCs w:val="28"/>
        </w:rPr>
      </w:pPr>
    </w:p>
    <w:p w:rsidR="00625353" w:rsidRPr="00A00D21" w:rsidRDefault="00C032B2" w:rsidP="00EA22D8">
      <w:pPr>
        <w:autoSpaceDE w:val="0"/>
        <w:autoSpaceDN w:val="0"/>
        <w:adjustRightInd w:val="0"/>
        <w:spacing w:after="0"/>
        <w:jc w:val="center"/>
        <w:rPr>
          <w:rFonts w:ascii="Times New Roman" w:eastAsia="Times New Roman" w:hAnsi="Times New Roman" w:cs="Times New Roman"/>
          <w:b/>
          <w:sz w:val="24"/>
          <w:szCs w:val="24"/>
        </w:rPr>
      </w:pPr>
      <w:r w:rsidRPr="00A00D21">
        <w:rPr>
          <w:rFonts w:ascii="Times New Roman" w:eastAsia="Times New Roman" w:hAnsi="Times New Roman" w:cs="Times New Roman"/>
          <w:b/>
          <w:sz w:val="24"/>
          <w:szCs w:val="24"/>
        </w:rPr>
        <w:t>Особенности предоставления муниципальной услуги в многофункциональных центрах предоставления государственных и муниципальных услуг</w:t>
      </w:r>
    </w:p>
    <w:p w:rsidR="006F5AA1" w:rsidRPr="00A00D21" w:rsidRDefault="006F5AA1" w:rsidP="00EA22D8">
      <w:pPr>
        <w:autoSpaceDE w:val="0"/>
        <w:autoSpaceDN w:val="0"/>
        <w:adjustRightInd w:val="0"/>
        <w:spacing w:after="0"/>
        <w:jc w:val="center"/>
        <w:rPr>
          <w:rFonts w:ascii="Times New Roman" w:eastAsia="Times New Roman" w:hAnsi="Times New Roman" w:cs="Times New Roman"/>
          <w:b/>
          <w:sz w:val="24"/>
          <w:szCs w:val="24"/>
        </w:rPr>
      </w:pPr>
    </w:p>
    <w:p w:rsidR="00491341" w:rsidRPr="00A00D21" w:rsidRDefault="000F2F26" w:rsidP="00EA22D8">
      <w:pPr>
        <w:autoSpaceDE w:val="0"/>
        <w:autoSpaceDN w:val="0"/>
        <w:adjustRightInd w:val="0"/>
        <w:spacing w:after="0"/>
        <w:ind w:firstLine="709"/>
        <w:jc w:val="both"/>
        <w:rPr>
          <w:rFonts w:ascii="Times New Roman" w:eastAsiaTheme="minorHAnsi" w:hAnsi="Times New Roman" w:cs="Times New Roman"/>
          <w:sz w:val="24"/>
          <w:szCs w:val="24"/>
          <w:lang w:eastAsia="en-US"/>
        </w:rPr>
      </w:pPr>
      <w:r w:rsidRPr="00A00D21">
        <w:rPr>
          <w:rFonts w:ascii="Times New Roman" w:eastAsia="Times New Roman" w:hAnsi="Times New Roman" w:cs="Times New Roman"/>
          <w:sz w:val="24"/>
          <w:szCs w:val="24"/>
        </w:rPr>
        <w:t>3</w:t>
      </w:r>
      <w:r w:rsidR="00E47816" w:rsidRPr="00A00D21">
        <w:rPr>
          <w:rFonts w:ascii="Times New Roman" w:eastAsia="Times New Roman" w:hAnsi="Times New Roman" w:cs="Times New Roman"/>
          <w:sz w:val="24"/>
          <w:szCs w:val="24"/>
        </w:rPr>
        <w:t>6</w:t>
      </w:r>
      <w:r w:rsidR="00F07D85" w:rsidRPr="00A00D21">
        <w:rPr>
          <w:rFonts w:ascii="Times New Roman" w:eastAsia="Times New Roman" w:hAnsi="Times New Roman" w:cs="Times New Roman"/>
          <w:sz w:val="24"/>
          <w:szCs w:val="24"/>
        </w:rPr>
        <w:t>.</w:t>
      </w:r>
      <w:r w:rsidR="00F07D85" w:rsidRPr="00A00D21">
        <w:rPr>
          <w:rFonts w:ascii="Times New Roman" w:eastAsia="Times New Roman" w:hAnsi="Times New Roman" w:cs="Times New Roman"/>
          <w:sz w:val="24"/>
          <w:szCs w:val="24"/>
        </w:rPr>
        <w:tab/>
      </w:r>
      <w:r w:rsidR="00491341" w:rsidRPr="00A00D21">
        <w:rPr>
          <w:rFonts w:ascii="Times New Roman" w:eastAsiaTheme="minorHAnsi" w:hAnsi="Times New Roman" w:cs="Times New Roman"/>
          <w:sz w:val="24"/>
          <w:szCs w:val="24"/>
          <w:lang w:eastAsia="en-US"/>
        </w:rPr>
        <w:t>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491341" w:rsidRPr="00A00D21" w:rsidRDefault="00491341" w:rsidP="00EA22D8">
      <w:pPr>
        <w:autoSpaceDE w:val="0"/>
        <w:autoSpaceDN w:val="0"/>
        <w:adjustRightInd w:val="0"/>
        <w:spacing w:after="0" w:line="240" w:lineRule="auto"/>
        <w:ind w:firstLine="709"/>
        <w:contextualSpacing/>
        <w:jc w:val="both"/>
        <w:outlineLvl w:val="2"/>
        <w:rPr>
          <w:rFonts w:ascii="Times New Roman" w:eastAsiaTheme="minorHAnsi" w:hAnsi="Times New Roman" w:cs="Times New Roman"/>
          <w:sz w:val="24"/>
          <w:szCs w:val="24"/>
          <w:lang w:eastAsia="en-US"/>
        </w:rPr>
      </w:pPr>
      <w:r w:rsidRPr="00A00D21">
        <w:rPr>
          <w:rFonts w:ascii="Times New Roman" w:eastAsiaTheme="minorHAnsi" w:hAnsi="Times New Roman" w:cs="Times New Roman"/>
          <w:sz w:val="24"/>
          <w:szCs w:val="24"/>
          <w:lang w:eastAsia="en-US"/>
        </w:rPr>
        <w:t>МФЦ осуществляет следующие административные процедуры (действия):</w:t>
      </w:r>
    </w:p>
    <w:p w:rsidR="00B62E2E" w:rsidRPr="00B62E2E" w:rsidRDefault="00B62E2E" w:rsidP="00B62E2E">
      <w:pPr>
        <w:autoSpaceDE w:val="0"/>
        <w:autoSpaceDN w:val="0"/>
        <w:adjustRightInd w:val="0"/>
        <w:spacing w:after="0" w:line="240" w:lineRule="auto"/>
        <w:ind w:firstLine="709"/>
        <w:contextualSpacing/>
        <w:jc w:val="both"/>
        <w:outlineLvl w:val="2"/>
        <w:rPr>
          <w:rFonts w:ascii="Times New Roman" w:eastAsiaTheme="minorHAnsi" w:hAnsi="Times New Roman" w:cs="Times New Roman"/>
          <w:color w:val="C00000"/>
          <w:sz w:val="24"/>
          <w:szCs w:val="24"/>
          <w:lang w:eastAsia="en-US"/>
        </w:rPr>
      </w:pPr>
      <w:r w:rsidRPr="00B62E2E">
        <w:rPr>
          <w:rFonts w:ascii="Times New Roman" w:eastAsiaTheme="minorHAnsi" w:hAnsi="Times New Roman" w:cs="Times New Roman"/>
          <w:sz w:val="24"/>
          <w:szCs w:val="24"/>
          <w:lang w:eastAsia="en-US"/>
        </w:rPr>
        <w:t>распоряжение муниципального образования Кондинского района Ханты-Мансийского округа-Югры №288-р от 22 апреля 2019 года.</w:t>
      </w:r>
    </w:p>
    <w:p w:rsidR="00C032B2" w:rsidRPr="00EA22D8" w:rsidRDefault="00C032B2" w:rsidP="00EA22D8">
      <w:pPr>
        <w:spacing w:after="0"/>
        <w:ind w:firstLine="720"/>
        <w:jc w:val="both"/>
        <w:rPr>
          <w:rFonts w:ascii="Times New Roman" w:eastAsia="Times New Roman" w:hAnsi="Times New Roman" w:cs="Times New Roman"/>
          <w:sz w:val="28"/>
          <w:szCs w:val="28"/>
        </w:rPr>
      </w:pPr>
    </w:p>
    <w:p w:rsidR="00C032B2" w:rsidRPr="009F2496" w:rsidRDefault="00C032B2" w:rsidP="00EA22D8">
      <w:pPr>
        <w:spacing w:after="0"/>
        <w:ind w:firstLine="720"/>
        <w:jc w:val="center"/>
        <w:rPr>
          <w:rFonts w:ascii="Times New Roman" w:eastAsia="Times New Roman" w:hAnsi="Times New Roman" w:cs="Times New Roman"/>
          <w:b/>
          <w:sz w:val="24"/>
          <w:szCs w:val="24"/>
        </w:rPr>
      </w:pPr>
      <w:r w:rsidRPr="009F2496">
        <w:rPr>
          <w:rFonts w:ascii="Times New Roman" w:eastAsia="Times New Roman" w:hAnsi="Times New Roman" w:cs="Times New Roman"/>
          <w:b/>
          <w:sz w:val="24"/>
          <w:szCs w:val="24"/>
        </w:rPr>
        <w:t>Особенности предоставления муниципальной услуги в электронной форме</w:t>
      </w:r>
    </w:p>
    <w:p w:rsidR="00C032B2" w:rsidRPr="009F2496" w:rsidRDefault="00C032B2" w:rsidP="00EA22D8">
      <w:pPr>
        <w:spacing w:after="0"/>
        <w:ind w:firstLine="720"/>
        <w:jc w:val="both"/>
        <w:rPr>
          <w:rFonts w:ascii="Times New Roman" w:eastAsia="Times New Roman" w:hAnsi="Times New Roman" w:cs="Times New Roman"/>
          <w:sz w:val="24"/>
          <w:szCs w:val="24"/>
        </w:rPr>
      </w:pPr>
    </w:p>
    <w:p w:rsidR="00491341" w:rsidRPr="009F2496" w:rsidRDefault="000F2F26" w:rsidP="00EA22D8">
      <w:pPr>
        <w:autoSpaceDE w:val="0"/>
        <w:autoSpaceDN w:val="0"/>
        <w:adjustRightInd w:val="0"/>
        <w:spacing w:after="0" w:line="240" w:lineRule="auto"/>
        <w:ind w:firstLine="709"/>
        <w:jc w:val="both"/>
        <w:rPr>
          <w:rFonts w:ascii="Times New Roman" w:hAnsi="Times New Roman" w:cs="Times New Roman"/>
          <w:b/>
          <w:sz w:val="24"/>
          <w:szCs w:val="24"/>
        </w:rPr>
      </w:pPr>
      <w:r w:rsidRPr="009F2496">
        <w:rPr>
          <w:rFonts w:ascii="Times New Roman" w:eastAsia="Calibri" w:hAnsi="Times New Roman" w:cs="Times New Roman"/>
          <w:sz w:val="24"/>
          <w:szCs w:val="24"/>
        </w:rPr>
        <w:t>3</w:t>
      </w:r>
      <w:r w:rsidR="00491341" w:rsidRPr="009F2496">
        <w:rPr>
          <w:rFonts w:ascii="Times New Roman" w:eastAsia="Calibri" w:hAnsi="Times New Roman" w:cs="Times New Roman"/>
          <w:sz w:val="24"/>
          <w:szCs w:val="24"/>
        </w:rPr>
        <w:t xml:space="preserve">7. </w:t>
      </w:r>
      <w:r w:rsidR="00491341" w:rsidRPr="009F2496">
        <w:rPr>
          <w:rFonts w:ascii="Times New Roman" w:hAnsi="Times New Roman" w:cs="Times New Roman"/>
          <w:sz w:val="24"/>
          <w:szCs w:val="24"/>
        </w:rPr>
        <w:t>При предоставлении муниципальной услуги в электронной форме обеспечивается:</w:t>
      </w:r>
    </w:p>
    <w:p w:rsidR="00491341" w:rsidRPr="009F2496" w:rsidRDefault="00491341" w:rsidP="00EA22D8">
      <w:pPr>
        <w:autoSpaceDE w:val="0"/>
        <w:autoSpaceDN w:val="0"/>
        <w:adjustRightInd w:val="0"/>
        <w:spacing w:after="0" w:line="240" w:lineRule="auto"/>
        <w:ind w:firstLine="709"/>
        <w:jc w:val="both"/>
        <w:rPr>
          <w:rFonts w:ascii="Times New Roman" w:hAnsi="Times New Roman" w:cs="Times New Roman"/>
          <w:sz w:val="24"/>
          <w:szCs w:val="24"/>
        </w:rPr>
      </w:pPr>
      <w:r w:rsidRPr="009F2496">
        <w:rPr>
          <w:rFonts w:ascii="Times New Roman" w:hAnsi="Times New Roman" w:cs="Times New Roman"/>
          <w:sz w:val="24"/>
          <w:szCs w:val="24"/>
        </w:rPr>
        <w:t>предоставление информации о порядке и сроках предоставления муниципальной услуги;</w:t>
      </w:r>
    </w:p>
    <w:p w:rsidR="00491341" w:rsidRPr="009F2496" w:rsidRDefault="00491341" w:rsidP="00EA22D8">
      <w:pPr>
        <w:autoSpaceDE w:val="0"/>
        <w:autoSpaceDN w:val="0"/>
        <w:adjustRightInd w:val="0"/>
        <w:spacing w:after="0" w:line="240" w:lineRule="auto"/>
        <w:ind w:firstLine="709"/>
        <w:jc w:val="both"/>
        <w:rPr>
          <w:rFonts w:ascii="Times New Roman" w:hAnsi="Times New Roman" w:cs="Times New Roman"/>
          <w:sz w:val="24"/>
          <w:szCs w:val="24"/>
        </w:rPr>
      </w:pPr>
      <w:r w:rsidRPr="009F2496">
        <w:rPr>
          <w:rFonts w:ascii="Times New Roman" w:hAnsi="Times New Roman" w:cs="Times New Roman"/>
          <w:sz w:val="24"/>
          <w:szCs w:val="24"/>
        </w:rPr>
        <w:t>формирование заявления о предоставлении муниципальной услуги;</w:t>
      </w:r>
    </w:p>
    <w:p w:rsidR="00491341" w:rsidRPr="009F2496" w:rsidRDefault="00491341" w:rsidP="00EA22D8">
      <w:pPr>
        <w:autoSpaceDE w:val="0"/>
        <w:autoSpaceDN w:val="0"/>
        <w:adjustRightInd w:val="0"/>
        <w:spacing w:after="0" w:line="240" w:lineRule="auto"/>
        <w:ind w:firstLine="709"/>
        <w:jc w:val="both"/>
        <w:rPr>
          <w:rFonts w:ascii="Times New Roman" w:hAnsi="Times New Roman" w:cs="Times New Roman"/>
          <w:sz w:val="24"/>
          <w:szCs w:val="24"/>
        </w:rPr>
      </w:pPr>
      <w:r w:rsidRPr="009F2496">
        <w:rPr>
          <w:rFonts w:ascii="Times New Roman" w:hAnsi="Times New Roman" w:cs="Times New Roman"/>
          <w:sz w:val="24"/>
          <w:szCs w:val="24"/>
        </w:rPr>
        <w:t>прием и регистрация заявления о предоставлении муниципальной услуги;</w:t>
      </w:r>
    </w:p>
    <w:p w:rsidR="00491341" w:rsidRPr="009F2496" w:rsidRDefault="00491341" w:rsidP="00EA22D8">
      <w:pPr>
        <w:autoSpaceDE w:val="0"/>
        <w:autoSpaceDN w:val="0"/>
        <w:adjustRightInd w:val="0"/>
        <w:spacing w:after="0" w:line="240" w:lineRule="auto"/>
        <w:ind w:firstLine="709"/>
        <w:jc w:val="both"/>
        <w:rPr>
          <w:rFonts w:ascii="Times New Roman" w:hAnsi="Times New Roman" w:cs="Times New Roman"/>
          <w:sz w:val="24"/>
          <w:szCs w:val="24"/>
        </w:rPr>
      </w:pPr>
      <w:r w:rsidRPr="009F2496">
        <w:rPr>
          <w:rFonts w:ascii="Times New Roman" w:hAnsi="Times New Roman" w:cs="Times New Roman"/>
          <w:sz w:val="24"/>
          <w:szCs w:val="24"/>
        </w:rPr>
        <w:t>получение результата предоставления муниципальной услуги;</w:t>
      </w:r>
    </w:p>
    <w:p w:rsidR="00491341" w:rsidRPr="009F2496" w:rsidRDefault="00491341" w:rsidP="00EA22D8">
      <w:pPr>
        <w:autoSpaceDE w:val="0"/>
        <w:autoSpaceDN w:val="0"/>
        <w:adjustRightInd w:val="0"/>
        <w:spacing w:after="0" w:line="240" w:lineRule="auto"/>
        <w:ind w:firstLine="709"/>
        <w:jc w:val="both"/>
        <w:rPr>
          <w:rFonts w:ascii="Times New Roman" w:hAnsi="Times New Roman" w:cs="Times New Roman"/>
          <w:sz w:val="24"/>
          <w:szCs w:val="24"/>
        </w:rPr>
      </w:pPr>
      <w:r w:rsidRPr="009F2496">
        <w:rPr>
          <w:rFonts w:ascii="Times New Roman" w:hAnsi="Times New Roman" w:cs="Times New Roman"/>
          <w:sz w:val="24"/>
          <w:szCs w:val="24"/>
        </w:rPr>
        <w:t>получение сведений о ходе выполнения запроса о предоставлении муниципальной услуги;</w:t>
      </w:r>
      <w:r w:rsidRPr="009F2496">
        <w:rPr>
          <w:rFonts w:ascii="Times New Roman" w:hAnsi="Times New Roman" w:cs="Times New Roman"/>
          <w:sz w:val="24"/>
          <w:szCs w:val="24"/>
        </w:rPr>
        <w:tab/>
      </w:r>
    </w:p>
    <w:p w:rsidR="00491341" w:rsidRPr="009F2496" w:rsidRDefault="00491341" w:rsidP="00EA22D8">
      <w:pPr>
        <w:autoSpaceDE w:val="0"/>
        <w:autoSpaceDN w:val="0"/>
        <w:adjustRightInd w:val="0"/>
        <w:spacing w:after="0" w:line="240" w:lineRule="auto"/>
        <w:ind w:firstLine="709"/>
        <w:jc w:val="both"/>
        <w:rPr>
          <w:rFonts w:ascii="Times New Roman" w:hAnsi="Times New Roman" w:cs="Times New Roman"/>
          <w:sz w:val="24"/>
          <w:szCs w:val="24"/>
        </w:rPr>
      </w:pPr>
      <w:r w:rsidRPr="009F2496">
        <w:rPr>
          <w:rFonts w:ascii="Times New Roman" w:hAnsi="Times New Roman" w:cs="Times New Roman"/>
          <w:sz w:val="24"/>
          <w:szCs w:val="24"/>
        </w:rPr>
        <w:lastRenderedPageBreak/>
        <w:t>возможность досудебного (внесудебного) обжалования решений и действий (бездействия) уполномоченного органа, должностных лиц уполномоченного органа либо муниципального служащего.</w:t>
      </w:r>
    </w:p>
    <w:p w:rsidR="00491341" w:rsidRPr="009F2496" w:rsidRDefault="00491341" w:rsidP="00EA22D8">
      <w:pPr>
        <w:autoSpaceDE w:val="0"/>
        <w:autoSpaceDN w:val="0"/>
        <w:adjustRightInd w:val="0"/>
        <w:spacing w:after="0" w:line="240" w:lineRule="auto"/>
        <w:ind w:firstLine="709"/>
        <w:jc w:val="both"/>
        <w:rPr>
          <w:rFonts w:ascii="Times New Roman" w:hAnsi="Times New Roman" w:cs="Times New Roman"/>
          <w:sz w:val="24"/>
          <w:szCs w:val="24"/>
        </w:rPr>
      </w:pPr>
      <w:r w:rsidRPr="009F2496">
        <w:rPr>
          <w:rFonts w:ascii="Times New Roman" w:hAnsi="Times New Roman" w:cs="Times New Roman"/>
          <w:sz w:val="24"/>
          <w:szCs w:val="24"/>
        </w:rPr>
        <w:t xml:space="preserve">38. Формирование заявки осуществляется посредством заполнения электронной формы заявки на Едином </w:t>
      </w:r>
      <w:r w:rsidR="009C55A9" w:rsidRPr="009F2496">
        <w:rPr>
          <w:rFonts w:ascii="Times New Roman" w:hAnsi="Times New Roman" w:cs="Times New Roman"/>
          <w:sz w:val="24"/>
          <w:szCs w:val="24"/>
        </w:rPr>
        <w:t xml:space="preserve">и региональном </w:t>
      </w:r>
      <w:r w:rsidRPr="009F2496">
        <w:rPr>
          <w:rFonts w:ascii="Times New Roman" w:hAnsi="Times New Roman" w:cs="Times New Roman"/>
          <w:sz w:val="24"/>
          <w:szCs w:val="24"/>
        </w:rPr>
        <w:t>портал</w:t>
      </w:r>
      <w:r w:rsidR="009C55A9" w:rsidRPr="009F2496">
        <w:rPr>
          <w:rFonts w:ascii="Times New Roman" w:hAnsi="Times New Roman" w:cs="Times New Roman"/>
          <w:sz w:val="24"/>
          <w:szCs w:val="24"/>
        </w:rPr>
        <w:t>ах</w:t>
      </w:r>
      <w:r w:rsidRPr="009F2496">
        <w:rPr>
          <w:rFonts w:ascii="Times New Roman" w:hAnsi="Times New Roman" w:cs="Times New Roman"/>
          <w:sz w:val="24"/>
          <w:szCs w:val="24"/>
        </w:rPr>
        <w:t xml:space="preserve"> без необходимости дополнительной подачи запроса в какой-либо иной форме.</w:t>
      </w:r>
    </w:p>
    <w:p w:rsidR="00491341" w:rsidRPr="009F2496" w:rsidRDefault="00491341" w:rsidP="00EA22D8">
      <w:pPr>
        <w:autoSpaceDE w:val="0"/>
        <w:autoSpaceDN w:val="0"/>
        <w:adjustRightInd w:val="0"/>
        <w:spacing w:after="0" w:line="240" w:lineRule="auto"/>
        <w:ind w:firstLine="709"/>
        <w:jc w:val="both"/>
        <w:rPr>
          <w:rFonts w:ascii="Times New Roman" w:hAnsi="Times New Roman" w:cs="Times New Roman"/>
          <w:sz w:val="24"/>
          <w:szCs w:val="24"/>
        </w:rPr>
      </w:pPr>
      <w:r w:rsidRPr="009F2496">
        <w:rPr>
          <w:rFonts w:ascii="Times New Roman" w:hAnsi="Times New Roman" w:cs="Times New Roman"/>
          <w:sz w:val="24"/>
          <w:szCs w:val="24"/>
        </w:rPr>
        <w:t xml:space="preserve">На Едином </w:t>
      </w:r>
      <w:r w:rsidR="009C55A9" w:rsidRPr="009F2496">
        <w:rPr>
          <w:rFonts w:ascii="Times New Roman" w:hAnsi="Times New Roman" w:cs="Times New Roman"/>
          <w:sz w:val="24"/>
          <w:szCs w:val="24"/>
        </w:rPr>
        <w:t xml:space="preserve">и региональном </w:t>
      </w:r>
      <w:proofErr w:type="gramStart"/>
      <w:r w:rsidRPr="009F2496">
        <w:rPr>
          <w:rFonts w:ascii="Times New Roman" w:hAnsi="Times New Roman" w:cs="Times New Roman"/>
          <w:sz w:val="24"/>
          <w:szCs w:val="24"/>
        </w:rPr>
        <w:t>портал</w:t>
      </w:r>
      <w:r w:rsidR="009C55A9" w:rsidRPr="009F2496">
        <w:rPr>
          <w:rFonts w:ascii="Times New Roman" w:hAnsi="Times New Roman" w:cs="Times New Roman"/>
          <w:sz w:val="24"/>
          <w:szCs w:val="24"/>
        </w:rPr>
        <w:t>ах</w:t>
      </w:r>
      <w:proofErr w:type="gramEnd"/>
      <w:r w:rsidRPr="009F2496">
        <w:rPr>
          <w:rFonts w:ascii="Times New Roman" w:hAnsi="Times New Roman" w:cs="Times New Roman"/>
          <w:sz w:val="24"/>
          <w:szCs w:val="24"/>
        </w:rPr>
        <w:t xml:space="preserve">, официальном сайте </w:t>
      </w:r>
      <w:r w:rsidR="009C55A9" w:rsidRPr="009F2496">
        <w:rPr>
          <w:rFonts w:ascii="Times New Roman" w:hAnsi="Times New Roman" w:cs="Times New Roman"/>
          <w:sz w:val="24"/>
          <w:szCs w:val="24"/>
        </w:rPr>
        <w:t>у</w:t>
      </w:r>
      <w:r w:rsidRPr="009F2496">
        <w:rPr>
          <w:rFonts w:ascii="Times New Roman" w:hAnsi="Times New Roman" w:cs="Times New Roman"/>
          <w:sz w:val="24"/>
          <w:szCs w:val="24"/>
        </w:rPr>
        <w:t>полномоченного органа размещаются образцы заполнения электронной формы заявки.</w:t>
      </w:r>
    </w:p>
    <w:p w:rsidR="00491341" w:rsidRPr="009F2496" w:rsidRDefault="00491341" w:rsidP="00EA22D8">
      <w:pPr>
        <w:autoSpaceDE w:val="0"/>
        <w:autoSpaceDN w:val="0"/>
        <w:adjustRightInd w:val="0"/>
        <w:spacing w:after="0" w:line="240" w:lineRule="auto"/>
        <w:ind w:firstLine="709"/>
        <w:jc w:val="both"/>
        <w:rPr>
          <w:rFonts w:ascii="Times New Roman" w:hAnsi="Times New Roman" w:cs="Times New Roman"/>
          <w:sz w:val="24"/>
          <w:szCs w:val="24"/>
        </w:rPr>
      </w:pPr>
      <w:r w:rsidRPr="009F2496">
        <w:rPr>
          <w:rFonts w:ascii="Times New Roman" w:hAnsi="Times New Roman" w:cs="Times New Roman"/>
          <w:sz w:val="24"/>
          <w:szCs w:val="24"/>
        </w:rPr>
        <w:t>Форматно-логическая проверка сформированной заявки осуществляется после заполнения заявителем каждого из полей электронной формы заявки.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w:t>
      </w:r>
    </w:p>
    <w:p w:rsidR="00491341" w:rsidRPr="009F2496" w:rsidRDefault="00491341" w:rsidP="00EA22D8">
      <w:pPr>
        <w:autoSpaceDE w:val="0"/>
        <w:autoSpaceDN w:val="0"/>
        <w:adjustRightInd w:val="0"/>
        <w:spacing w:after="0" w:line="240" w:lineRule="auto"/>
        <w:ind w:firstLine="709"/>
        <w:jc w:val="both"/>
        <w:rPr>
          <w:rFonts w:ascii="Times New Roman" w:hAnsi="Times New Roman" w:cs="Times New Roman"/>
          <w:sz w:val="24"/>
          <w:szCs w:val="24"/>
        </w:rPr>
      </w:pPr>
      <w:r w:rsidRPr="009F2496">
        <w:rPr>
          <w:rFonts w:ascii="Times New Roman" w:hAnsi="Times New Roman" w:cs="Times New Roman"/>
          <w:sz w:val="24"/>
          <w:szCs w:val="24"/>
        </w:rPr>
        <w:t>39.</w:t>
      </w:r>
      <w:r w:rsidRPr="009F2496">
        <w:rPr>
          <w:rFonts w:ascii="Times New Roman" w:hAnsi="Times New Roman" w:cs="Times New Roman"/>
          <w:sz w:val="24"/>
          <w:szCs w:val="24"/>
        </w:rPr>
        <w:tab/>
        <w:t>При формировании заявки обеспечивается:</w:t>
      </w:r>
    </w:p>
    <w:p w:rsidR="00491341" w:rsidRPr="009F2496" w:rsidRDefault="00491341" w:rsidP="00EA22D8">
      <w:pPr>
        <w:autoSpaceDE w:val="0"/>
        <w:autoSpaceDN w:val="0"/>
        <w:adjustRightInd w:val="0"/>
        <w:spacing w:after="0" w:line="240" w:lineRule="auto"/>
        <w:ind w:firstLine="709"/>
        <w:jc w:val="both"/>
        <w:rPr>
          <w:rFonts w:ascii="Times New Roman" w:hAnsi="Times New Roman" w:cs="Times New Roman"/>
          <w:sz w:val="24"/>
          <w:szCs w:val="24"/>
        </w:rPr>
      </w:pPr>
      <w:r w:rsidRPr="009F2496">
        <w:rPr>
          <w:rFonts w:ascii="Times New Roman" w:hAnsi="Times New Roman" w:cs="Times New Roman"/>
          <w:sz w:val="24"/>
          <w:szCs w:val="24"/>
        </w:rPr>
        <w:t>1) возможность копирования и сохранения заявки;</w:t>
      </w:r>
    </w:p>
    <w:p w:rsidR="00491341" w:rsidRPr="009F2496" w:rsidRDefault="00491341" w:rsidP="00EA22D8">
      <w:pPr>
        <w:autoSpaceDE w:val="0"/>
        <w:autoSpaceDN w:val="0"/>
        <w:adjustRightInd w:val="0"/>
        <w:spacing w:after="0" w:line="240" w:lineRule="auto"/>
        <w:ind w:firstLine="709"/>
        <w:jc w:val="both"/>
        <w:rPr>
          <w:rFonts w:ascii="Times New Roman" w:hAnsi="Times New Roman" w:cs="Times New Roman"/>
          <w:sz w:val="24"/>
          <w:szCs w:val="24"/>
        </w:rPr>
      </w:pPr>
      <w:r w:rsidRPr="009F2496">
        <w:rPr>
          <w:rFonts w:ascii="Times New Roman" w:hAnsi="Times New Roman" w:cs="Times New Roman"/>
          <w:sz w:val="24"/>
          <w:szCs w:val="24"/>
        </w:rPr>
        <w:t>2) возможность печати на бумажном носителе копии электронной формы заявки;</w:t>
      </w:r>
    </w:p>
    <w:p w:rsidR="00491341" w:rsidRPr="009F2496" w:rsidRDefault="00491341" w:rsidP="00EA22D8">
      <w:pPr>
        <w:autoSpaceDE w:val="0"/>
        <w:autoSpaceDN w:val="0"/>
        <w:adjustRightInd w:val="0"/>
        <w:spacing w:after="0" w:line="240" w:lineRule="auto"/>
        <w:ind w:firstLine="709"/>
        <w:jc w:val="both"/>
        <w:rPr>
          <w:rFonts w:ascii="Times New Roman" w:hAnsi="Times New Roman" w:cs="Times New Roman"/>
          <w:sz w:val="24"/>
          <w:szCs w:val="24"/>
        </w:rPr>
      </w:pPr>
      <w:r w:rsidRPr="009F2496">
        <w:rPr>
          <w:rFonts w:ascii="Times New Roman" w:hAnsi="Times New Roman" w:cs="Times New Roman"/>
          <w:sz w:val="24"/>
          <w:szCs w:val="24"/>
        </w:rPr>
        <w:t>3) сохранение ранее введенных в электронную форму заявки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заявки;</w:t>
      </w:r>
    </w:p>
    <w:p w:rsidR="00491341" w:rsidRPr="009F2496" w:rsidRDefault="00491341" w:rsidP="00EA22D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F2496">
        <w:rPr>
          <w:rFonts w:ascii="Times New Roman" w:hAnsi="Times New Roman" w:cs="Times New Roman"/>
          <w:sz w:val="24"/>
          <w:szCs w:val="24"/>
        </w:rPr>
        <w:t xml:space="preserve">4) заполнение полей электронной формы заявки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w:t>
      </w:r>
      <w:r w:rsidR="009C55A9" w:rsidRPr="009F2496">
        <w:rPr>
          <w:rFonts w:ascii="Times New Roman" w:hAnsi="Times New Roman" w:cs="Times New Roman"/>
          <w:sz w:val="24"/>
          <w:szCs w:val="24"/>
        </w:rPr>
        <w:t xml:space="preserve">и региональном </w:t>
      </w:r>
      <w:r w:rsidRPr="009F2496">
        <w:rPr>
          <w:rFonts w:ascii="Times New Roman" w:hAnsi="Times New Roman" w:cs="Times New Roman"/>
          <w:sz w:val="24"/>
          <w:szCs w:val="24"/>
        </w:rPr>
        <w:t>портал</w:t>
      </w:r>
      <w:r w:rsidR="009C55A9" w:rsidRPr="009F2496">
        <w:rPr>
          <w:rFonts w:ascii="Times New Roman" w:hAnsi="Times New Roman" w:cs="Times New Roman"/>
          <w:sz w:val="24"/>
          <w:szCs w:val="24"/>
        </w:rPr>
        <w:t>ах</w:t>
      </w:r>
      <w:r w:rsidRPr="009F2496">
        <w:rPr>
          <w:rFonts w:ascii="Times New Roman" w:hAnsi="Times New Roman" w:cs="Times New Roman"/>
          <w:sz w:val="24"/>
          <w:szCs w:val="24"/>
        </w:rPr>
        <w:t xml:space="preserve"> в части, касающейся сведений, отсутствующих в указанной системе;</w:t>
      </w:r>
      <w:proofErr w:type="gramEnd"/>
    </w:p>
    <w:p w:rsidR="00491341" w:rsidRPr="009F2496" w:rsidRDefault="00491341" w:rsidP="00EA22D8">
      <w:pPr>
        <w:autoSpaceDE w:val="0"/>
        <w:autoSpaceDN w:val="0"/>
        <w:adjustRightInd w:val="0"/>
        <w:spacing w:after="0" w:line="240" w:lineRule="auto"/>
        <w:ind w:firstLine="709"/>
        <w:jc w:val="both"/>
        <w:rPr>
          <w:rFonts w:ascii="Times New Roman" w:hAnsi="Times New Roman" w:cs="Times New Roman"/>
          <w:sz w:val="24"/>
          <w:szCs w:val="24"/>
        </w:rPr>
      </w:pPr>
      <w:r w:rsidRPr="009F2496">
        <w:rPr>
          <w:rFonts w:ascii="Times New Roman" w:hAnsi="Times New Roman" w:cs="Times New Roman"/>
          <w:sz w:val="24"/>
          <w:szCs w:val="24"/>
        </w:rPr>
        <w:t xml:space="preserve">5) возможность вернуться на любой из этапов заполнения электронной формы заявки без </w:t>
      </w:r>
      <w:proofErr w:type="gramStart"/>
      <w:r w:rsidRPr="009F2496">
        <w:rPr>
          <w:rFonts w:ascii="Times New Roman" w:hAnsi="Times New Roman" w:cs="Times New Roman"/>
          <w:sz w:val="24"/>
          <w:szCs w:val="24"/>
        </w:rPr>
        <w:t>потери</w:t>
      </w:r>
      <w:proofErr w:type="gramEnd"/>
      <w:r w:rsidRPr="009F2496">
        <w:rPr>
          <w:rFonts w:ascii="Times New Roman" w:hAnsi="Times New Roman" w:cs="Times New Roman"/>
          <w:sz w:val="24"/>
          <w:szCs w:val="24"/>
        </w:rPr>
        <w:t xml:space="preserve"> ранее введенной информации;</w:t>
      </w:r>
    </w:p>
    <w:p w:rsidR="00491341" w:rsidRPr="009F2496" w:rsidRDefault="00491341" w:rsidP="00EA22D8">
      <w:pPr>
        <w:autoSpaceDE w:val="0"/>
        <w:autoSpaceDN w:val="0"/>
        <w:adjustRightInd w:val="0"/>
        <w:spacing w:after="0" w:line="240" w:lineRule="auto"/>
        <w:ind w:firstLine="709"/>
        <w:jc w:val="both"/>
        <w:rPr>
          <w:rFonts w:ascii="Times New Roman" w:hAnsi="Times New Roman" w:cs="Times New Roman"/>
          <w:sz w:val="24"/>
          <w:szCs w:val="24"/>
        </w:rPr>
      </w:pPr>
      <w:r w:rsidRPr="009F2496">
        <w:rPr>
          <w:rFonts w:ascii="Times New Roman" w:hAnsi="Times New Roman" w:cs="Times New Roman"/>
          <w:sz w:val="24"/>
          <w:szCs w:val="24"/>
        </w:rPr>
        <w:t xml:space="preserve">6) возможность доступа заявителя на Едином </w:t>
      </w:r>
      <w:r w:rsidR="009C55A9" w:rsidRPr="009F2496">
        <w:rPr>
          <w:rFonts w:ascii="Times New Roman" w:hAnsi="Times New Roman" w:cs="Times New Roman"/>
          <w:sz w:val="24"/>
          <w:szCs w:val="24"/>
        </w:rPr>
        <w:t>и региональном порталах</w:t>
      </w:r>
      <w:r w:rsidRPr="009F2496">
        <w:rPr>
          <w:rFonts w:ascii="Times New Roman" w:hAnsi="Times New Roman" w:cs="Times New Roman"/>
          <w:sz w:val="24"/>
          <w:szCs w:val="24"/>
        </w:rPr>
        <w:t xml:space="preserve"> к ранее поданным им заявкам в течение не менее одного года, а также частично сформированных запросов – в течение не менее 3 месяцев.</w:t>
      </w:r>
    </w:p>
    <w:p w:rsidR="00491341" w:rsidRPr="009F2496" w:rsidRDefault="00491341" w:rsidP="00EA22D8">
      <w:pPr>
        <w:autoSpaceDE w:val="0"/>
        <w:autoSpaceDN w:val="0"/>
        <w:adjustRightInd w:val="0"/>
        <w:spacing w:after="0" w:line="240" w:lineRule="auto"/>
        <w:ind w:firstLine="709"/>
        <w:jc w:val="both"/>
        <w:rPr>
          <w:rFonts w:ascii="Times New Roman" w:hAnsi="Times New Roman" w:cs="Times New Roman"/>
          <w:sz w:val="24"/>
          <w:szCs w:val="24"/>
        </w:rPr>
      </w:pPr>
      <w:r w:rsidRPr="009F2496">
        <w:rPr>
          <w:rFonts w:ascii="Times New Roman" w:hAnsi="Times New Roman" w:cs="Times New Roman"/>
          <w:sz w:val="24"/>
          <w:szCs w:val="24"/>
        </w:rPr>
        <w:t>40.</w:t>
      </w:r>
      <w:r w:rsidRPr="009F2496">
        <w:rPr>
          <w:rFonts w:ascii="Times New Roman" w:hAnsi="Times New Roman" w:cs="Times New Roman"/>
          <w:sz w:val="24"/>
          <w:szCs w:val="24"/>
        </w:rPr>
        <w:tab/>
        <w:t xml:space="preserve">Сформированная и подписанная заявка направляется в </w:t>
      </w:r>
      <w:r w:rsidR="009C55A9" w:rsidRPr="009F2496">
        <w:rPr>
          <w:rFonts w:ascii="Times New Roman" w:hAnsi="Times New Roman" w:cs="Times New Roman"/>
          <w:sz w:val="24"/>
          <w:szCs w:val="24"/>
        </w:rPr>
        <w:t>у</w:t>
      </w:r>
      <w:r w:rsidRPr="009F2496">
        <w:rPr>
          <w:rFonts w:ascii="Times New Roman" w:hAnsi="Times New Roman" w:cs="Times New Roman"/>
          <w:sz w:val="24"/>
          <w:szCs w:val="24"/>
        </w:rPr>
        <w:t xml:space="preserve">полномоченный орган посредством Единого </w:t>
      </w:r>
      <w:r w:rsidR="009C55A9" w:rsidRPr="009F2496">
        <w:rPr>
          <w:rFonts w:ascii="Times New Roman" w:hAnsi="Times New Roman" w:cs="Times New Roman"/>
          <w:sz w:val="24"/>
          <w:szCs w:val="24"/>
        </w:rPr>
        <w:t>и регионального порталов</w:t>
      </w:r>
      <w:r w:rsidRPr="009F2496">
        <w:rPr>
          <w:rFonts w:ascii="Times New Roman" w:hAnsi="Times New Roman" w:cs="Times New Roman"/>
          <w:sz w:val="24"/>
          <w:szCs w:val="24"/>
        </w:rPr>
        <w:t>.</w:t>
      </w:r>
    </w:p>
    <w:p w:rsidR="00491341" w:rsidRPr="009F2496" w:rsidRDefault="00491341" w:rsidP="00EA22D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F2496">
        <w:rPr>
          <w:rFonts w:ascii="Times New Roman" w:hAnsi="Times New Roman" w:cs="Times New Roman"/>
          <w:sz w:val="24"/>
          <w:szCs w:val="24"/>
        </w:rPr>
        <w:t xml:space="preserve">Уполномоченный орган обеспечивает прием заявки необходимой для предоставления муниципальной услуги, и регистрацию заявки без необходимости повторного представления заявителем такой заявки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округа – Югры и принимаемыми в соответствии с ними актами Правительства </w:t>
      </w:r>
      <w:r w:rsidRPr="009F2496">
        <w:rPr>
          <w:rFonts w:ascii="Times New Roman" w:hAnsi="Times New Roman" w:cs="Times New Roman"/>
          <w:sz w:val="24"/>
          <w:szCs w:val="24"/>
        </w:rPr>
        <w:br/>
        <w:t>Ханты-Мансийского автономного округа – Югры.</w:t>
      </w:r>
      <w:proofErr w:type="gramEnd"/>
    </w:p>
    <w:p w:rsidR="00491341" w:rsidRPr="009F2496" w:rsidRDefault="00491341" w:rsidP="00EA22D8">
      <w:pPr>
        <w:autoSpaceDE w:val="0"/>
        <w:autoSpaceDN w:val="0"/>
        <w:adjustRightInd w:val="0"/>
        <w:spacing w:after="0" w:line="240" w:lineRule="auto"/>
        <w:ind w:firstLine="709"/>
        <w:jc w:val="both"/>
        <w:rPr>
          <w:rFonts w:ascii="Times New Roman" w:hAnsi="Times New Roman" w:cs="Times New Roman"/>
          <w:sz w:val="24"/>
          <w:szCs w:val="24"/>
        </w:rPr>
      </w:pPr>
      <w:r w:rsidRPr="009F2496">
        <w:rPr>
          <w:rFonts w:ascii="Times New Roman" w:hAnsi="Times New Roman" w:cs="Times New Roman"/>
          <w:sz w:val="24"/>
          <w:szCs w:val="24"/>
        </w:rPr>
        <w:t xml:space="preserve">Предоставление муниципальной услуги начинается с момента приема и регистрации </w:t>
      </w:r>
      <w:r w:rsidR="009C55A9" w:rsidRPr="009F2496">
        <w:rPr>
          <w:rFonts w:ascii="Times New Roman" w:hAnsi="Times New Roman" w:cs="Times New Roman"/>
          <w:sz w:val="24"/>
          <w:szCs w:val="24"/>
        </w:rPr>
        <w:t>у</w:t>
      </w:r>
      <w:r w:rsidRPr="009F2496">
        <w:rPr>
          <w:rFonts w:ascii="Times New Roman" w:hAnsi="Times New Roman" w:cs="Times New Roman"/>
          <w:sz w:val="24"/>
          <w:szCs w:val="24"/>
        </w:rPr>
        <w:t xml:space="preserve">полномоченным органом заявки, необходимой для предоставления муниципальной услуги. </w:t>
      </w:r>
    </w:p>
    <w:p w:rsidR="00491341" w:rsidRPr="009F2496" w:rsidRDefault="00491341" w:rsidP="00EA22D8">
      <w:pPr>
        <w:autoSpaceDE w:val="0"/>
        <w:autoSpaceDN w:val="0"/>
        <w:adjustRightInd w:val="0"/>
        <w:spacing w:after="0" w:line="240" w:lineRule="auto"/>
        <w:ind w:firstLine="709"/>
        <w:jc w:val="both"/>
        <w:rPr>
          <w:rFonts w:ascii="Times New Roman" w:hAnsi="Times New Roman" w:cs="Times New Roman"/>
          <w:sz w:val="24"/>
          <w:szCs w:val="24"/>
        </w:rPr>
      </w:pPr>
      <w:r w:rsidRPr="009F2496">
        <w:rPr>
          <w:rFonts w:ascii="Times New Roman" w:hAnsi="Times New Roman" w:cs="Times New Roman"/>
          <w:sz w:val="24"/>
          <w:szCs w:val="24"/>
        </w:rPr>
        <w:t>41.</w:t>
      </w:r>
      <w:r w:rsidRPr="009F2496">
        <w:rPr>
          <w:rFonts w:ascii="Times New Roman" w:hAnsi="Times New Roman" w:cs="Times New Roman"/>
          <w:sz w:val="24"/>
          <w:szCs w:val="24"/>
        </w:rPr>
        <w:tab/>
        <w:t>Заявителю в качестве результата предоставления муниципальной услуги обеспечивается по его выбору возможность получения:</w:t>
      </w:r>
    </w:p>
    <w:p w:rsidR="00491341" w:rsidRPr="009F2496" w:rsidRDefault="00491341" w:rsidP="00EA22D8">
      <w:pPr>
        <w:autoSpaceDE w:val="0"/>
        <w:autoSpaceDN w:val="0"/>
        <w:adjustRightInd w:val="0"/>
        <w:spacing w:after="0" w:line="240" w:lineRule="auto"/>
        <w:ind w:firstLine="709"/>
        <w:jc w:val="both"/>
        <w:rPr>
          <w:rFonts w:ascii="Times New Roman" w:hAnsi="Times New Roman" w:cs="Times New Roman"/>
          <w:sz w:val="24"/>
          <w:szCs w:val="24"/>
        </w:rPr>
      </w:pPr>
      <w:r w:rsidRPr="009F2496">
        <w:rPr>
          <w:rFonts w:ascii="Times New Roman" w:hAnsi="Times New Roman" w:cs="Times New Roman"/>
          <w:sz w:val="24"/>
          <w:szCs w:val="24"/>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491341" w:rsidRPr="009F2496" w:rsidRDefault="00491341" w:rsidP="00EA22D8">
      <w:pPr>
        <w:autoSpaceDE w:val="0"/>
        <w:autoSpaceDN w:val="0"/>
        <w:adjustRightInd w:val="0"/>
        <w:spacing w:after="0" w:line="240" w:lineRule="auto"/>
        <w:ind w:firstLine="709"/>
        <w:jc w:val="both"/>
        <w:rPr>
          <w:rFonts w:ascii="Times New Roman" w:hAnsi="Times New Roman" w:cs="Times New Roman"/>
          <w:sz w:val="24"/>
          <w:szCs w:val="24"/>
        </w:rPr>
      </w:pPr>
      <w:r w:rsidRPr="009F2496">
        <w:rPr>
          <w:rFonts w:ascii="Times New Roman" w:hAnsi="Times New Roman" w:cs="Times New Roman"/>
          <w:sz w:val="24"/>
          <w:szCs w:val="24"/>
        </w:rPr>
        <w:t xml:space="preserve">2) документа на бумажном носителе, подтверждающего содержание электронного документа, направленного </w:t>
      </w:r>
      <w:r w:rsidR="009C55A9" w:rsidRPr="009F2496">
        <w:rPr>
          <w:rFonts w:ascii="Times New Roman" w:hAnsi="Times New Roman" w:cs="Times New Roman"/>
          <w:sz w:val="24"/>
          <w:szCs w:val="24"/>
        </w:rPr>
        <w:t>у</w:t>
      </w:r>
      <w:r w:rsidRPr="009F2496">
        <w:rPr>
          <w:rFonts w:ascii="Times New Roman" w:hAnsi="Times New Roman" w:cs="Times New Roman"/>
          <w:sz w:val="24"/>
          <w:szCs w:val="24"/>
        </w:rPr>
        <w:t>полномоченным органом, в МФЦ.</w:t>
      </w:r>
    </w:p>
    <w:p w:rsidR="00491341" w:rsidRPr="009F2496" w:rsidRDefault="00491341" w:rsidP="00EA22D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F2496">
        <w:rPr>
          <w:rFonts w:ascii="Times New Roman" w:hAnsi="Times New Roman" w:cs="Times New Roman"/>
          <w:sz w:val="24"/>
          <w:szCs w:val="24"/>
        </w:rPr>
        <w:lastRenderedPageBreak/>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roofErr w:type="gramEnd"/>
    </w:p>
    <w:p w:rsidR="00491341" w:rsidRPr="009F2496" w:rsidRDefault="00491341" w:rsidP="00EA22D8">
      <w:pPr>
        <w:autoSpaceDE w:val="0"/>
        <w:autoSpaceDN w:val="0"/>
        <w:adjustRightInd w:val="0"/>
        <w:spacing w:after="0" w:line="240" w:lineRule="auto"/>
        <w:ind w:firstLine="709"/>
        <w:jc w:val="both"/>
        <w:rPr>
          <w:rFonts w:ascii="Times New Roman" w:hAnsi="Times New Roman" w:cs="Times New Roman"/>
          <w:sz w:val="24"/>
          <w:szCs w:val="24"/>
        </w:rPr>
      </w:pPr>
      <w:r w:rsidRPr="009F2496">
        <w:rPr>
          <w:rFonts w:ascii="Times New Roman" w:hAnsi="Times New Roman" w:cs="Times New Roman"/>
          <w:sz w:val="24"/>
          <w:szCs w:val="24"/>
        </w:rPr>
        <w:t>42. При предоставлении муниципальной услуги в электронной форме заявителю направляется:</w:t>
      </w:r>
    </w:p>
    <w:p w:rsidR="00491341" w:rsidRPr="009F2496" w:rsidRDefault="00491341" w:rsidP="00EA22D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F2496">
        <w:rPr>
          <w:rFonts w:ascii="Times New Roman" w:hAnsi="Times New Roman" w:cs="Times New Roman"/>
          <w:sz w:val="24"/>
          <w:szCs w:val="24"/>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491341" w:rsidRPr="009F2496" w:rsidRDefault="00491341" w:rsidP="00EA22D8">
      <w:pPr>
        <w:autoSpaceDE w:val="0"/>
        <w:autoSpaceDN w:val="0"/>
        <w:adjustRightInd w:val="0"/>
        <w:spacing w:after="0" w:line="240" w:lineRule="auto"/>
        <w:ind w:firstLine="709"/>
        <w:jc w:val="both"/>
        <w:rPr>
          <w:rFonts w:ascii="Times New Roman" w:hAnsi="Times New Roman" w:cs="Times New Roman"/>
          <w:sz w:val="24"/>
          <w:szCs w:val="24"/>
        </w:rPr>
      </w:pPr>
      <w:r w:rsidRPr="009F2496">
        <w:rPr>
          <w:rFonts w:ascii="Times New Roman" w:hAnsi="Times New Roman" w:cs="Times New Roman"/>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91341" w:rsidRPr="009F2496" w:rsidRDefault="00491341" w:rsidP="00EA22D8">
      <w:pPr>
        <w:autoSpaceDE w:val="0"/>
        <w:autoSpaceDN w:val="0"/>
        <w:adjustRightInd w:val="0"/>
        <w:spacing w:after="0" w:line="240" w:lineRule="auto"/>
        <w:ind w:firstLine="709"/>
        <w:jc w:val="both"/>
        <w:rPr>
          <w:rFonts w:ascii="Times New Roman" w:hAnsi="Times New Roman" w:cs="Times New Roman"/>
          <w:sz w:val="24"/>
          <w:szCs w:val="24"/>
        </w:rPr>
      </w:pPr>
      <w:r w:rsidRPr="009F2496">
        <w:rPr>
          <w:rFonts w:ascii="Times New Roman" w:hAnsi="Times New Roman" w:cs="Times New Roman"/>
          <w:sz w:val="24"/>
          <w:szCs w:val="24"/>
        </w:rPr>
        <w:t>4</w:t>
      </w:r>
      <w:r w:rsidR="009C55A9" w:rsidRPr="009F2496">
        <w:rPr>
          <w:rFonts w:ascii="Times New Roman" w:hAnsi="Times New Roman" w:cs="Times New Roman"/>
          <w:sz w:val="24"/>
          <w:szCs w:val="24"/>
        </w:rPr>
        <w:t>3</w:t>
      </w:r>
      <w:r w:rsidRPr="009F2496">
        <w:rPr>
          <w:rFonts w:ascii="Times New Roman" w:hAnsi="Times New Roman" w:cs="Times New Roman"/>
          <w:sz w:val="24"/>
          <w:szCs w:val="24"/>
        </w:rPr>
        <w:t>. 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491341" w:rsidRPr="009F2496" w:rsidRDefault="00491341" w:rsidP="00EA22D8">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2496">
        <w:rPr>
          <w:rFonts w:ascii="Times New Roman" w:eastAsia="Calibri" w:hAnsi="Times New Roman" w:cs="Times New Roman"/>
          <w:sz w:val="24"/>
          <w:szCs w:val="24"/>
        </w:rPr>
        <w:t xml:space="preserve">В случае если при обращении в электронной форме за получением муниципальной услуги идентификация и аутентификация </w:t>
      </w:r>
      <w:r w:rsidRPr="009F2496">
        <w:rPr>
          <w:rFonts w:ascii="Times New Roman" w:eastAsia="Calibri" w:hAnsi="Times New Roman" w:cs="Times New Roman"/>
          <w:sz w:val="24"/>
          <w:szCs w:val="24"/>
        </w:rPr>
        <w:br/>
        <w:t>заявителя – физического лица осуществляются с использованием единой системы идентификац</w:t>
      </w:r>
      <w:proofErr w:type="gramStart"/>
      <w:r w:rsidRPr="009F2496">
        <w:rPr>
          <w:rFonts w:ascii="Times New Roman" w:eastAsia="Calibri" w:hAnsi="Times New Roman" w:cs="Times New Roman"/>
          <w:sz w:val="24"/>
          <w:szCs w:val="24"/>
        </w:rPr>
        <w:t>ии и ау</w:t>
      </w:r>
      <w:proofErr w:type="gramEnd"/>
      <w:r w:rsidRPr="009F2496">
        <w:rPr>
          <w:rFonts w:ascii="Times New Roman" w:eastAsia="Calibri" w:hAnsi="Times New Roman" w:cs="Times New Roman"/>
          <w:sz w:val="24"/>
          <w:szCs w:val="24"/>
        </w:rPr>
        <w:t>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390FDF" w:rsidRPr="00390FDF" w:rsidRDefault="00390FDF" w:rsidP="00390FDF">
      <w:pPr>
        <w:autoSpaceDE w:val="0"/>
        <w:autoSpaceDN w:val="0"/>
        <w:adjustRightInd w:val="0"/>
        <w:spacing w:after="0" w:line="240" w:lineRule="auto"/>
        <w:ind w:firstLine="709"/>
        <w:rPr>
          <w:rFonts w:ascii="Times New Roman" w:eastAsia="Times New Roman" w:hAnsi="Times New Roman" w:cs="Times New Roman"/>
          <w:sz w:val="24"/>
          <w:szCs w:val="24"/>
        </w:rPr>
      </w:pPr>
      <w:r w:rsidRPr="00390FDF">
        <w:rPr>
          <w:rFonts w:ascii="Times New Roman" w:eastAsia="Calibri" w:hAnsi="Times New Roman" w:cs="Times New Roman"/>
          <w:sz w:val="24"/>
          <w:szCs w:val="24"/>
          <w:lang w:eastAsia="en-US"/>
        </w:rPr>
        <w:t>Требования к средствам электронной подписи при предоставлении муниципальной услуги в электронной форме устанавливаются в соответствии с Федеральным законом от 06 апреля 2011 года № 63-ФЗ «Об электронной подписи».</w:t>
      </w:r>
    </w:p>
    <w:p w:rsidR="006B46E2" w:rsidRPr="009F2496" w:rsidRDefault="006B46E2" w:rsidP="00EA22D8">
      <w:pPr>
        <w:autoSpaceDE w:val="0"/>
        <w:autoSpaceDN w:val="0"/>
        <w:adjustRightInd w:val="0"/>
        <w:spacing w:after="0"/>
        <w:ind w:firstLine="720"/>
        <w:jc w:val="both"/>
        <w:outlineLvl w:val="2"/>
        <w:rPr>
          <w:rFonts w:ascii="Times New Roman" w:eastAsia="Times New Roman" w:hAnsi="Times New Roman" w:cs="Times New Roman"/>
          <w:b/>
          <w:color w:val="FF0000"/>
          <w:sz w:val="24"/>
          <w:szCs w:val="24"/>
        </w:rPr>
      </w:pPr>
    </w:p>
    <w:p w:rsidR="00A978BD" w:rsidRPr="009F2496" w:rsidRDefault="00A978BD" w:rsidP="00EA22D8">
      <w:pPr>
        <w:numPr>
          <w:ilvl w:val="0"/>
          <w:numId w:val="7"/>
        </w:numPr>
        <w:autoSpaceDE w:val="0"/>
        <w:autoSpaceDN w:val="0"/>
        <w:adjustRightInd w:val="0"/>
        <w:spacing w:after="0"/>
        <w:ind w:left="0" w:firstLine="0"/>
        <w:jc w:val="center"/>
        <w:outlineLvl w:val="1"/>
        <w:rPr>
          <w:rFonts w:ascii="Times New Roman" w:eastAsia="Times New Roman" w:hAnsi="Times New Roman" w:cs="Times New Roman"/>
          <w:b/>
          <w:sz w:val="24"/>
          <w:szCs w:val="24"/>
          <w:lang w:eastAsia="en-US"/>
        </w:rPr>
      </w:pPr>
      <w:r w:rsidRPr="009F2496">
        <w:rPr>
          <w:rFonts w:ascii="Times New Roman" w:eastAsia="Times New Roman" w:hAnsi="Times New Roman" w:cs="Times New Roman"/>
          <w:b/>
          <w:sz w:val="24"/>
          <w:szCs w:val="24"/>
          <w:lang w:eastAsia="en-US"/>
        </w:rPr>
        <w:t>Состав, последовательность и сроки выполнения административных процедур, требования к порядку их выполнения,</w:t>
      </w:r>
      <w:r w:rsidR="00B33D5E" w:rsidRPr="009F2496">
        <w:rPr>
          <w:rFonts w:ascii="Times New Roman" w:eastAsia="Times New Roman" w:hAnsi="Times New Roman" w:cs="Times New Roman"/>
          <w:b/>
          <w:sz w:val="24"/>
          <w:szCs w:val="24"/>
          <w:lang w:eastAsia="en-US"/>
        </w:rPr>
        <w:br/>
      </w:r>
      <w:r w:rsidRPr="009F2496">
        <w:rPr>
          <w:rFonts w:ascii="Times New Roman" w:eastAsia="Times New Roman" w:hAnsi="Times New Roman" w:cs="Times New Roman"/>
          <w:b/>
          <w:sz w:val="24"/>
          <w:szCs w:val="24"/>
          <w:lang w:eastAsia="en-US"/>
        </w:rPr>
        <w:t>в том числе особенности выполнения административных процедур</w:t>
      </w:r>
      <w:r w:rsidR="00B33D5E" w:rsidRPr="009F2496">
        <w:rPr>
          <w:rFonts w:ascii="Times New Roman" w:eastAsia="Times New Roman" w:hAnsi="Times New Roman" w:cs="Times New Roman"/>
          <w:b/>
          <w:sz w:val="24"/>
          <w:szCs w:val="24"/>
          <w:lang w:eastAsia="en-US"/>
        </w:rPr>
        <w:br/>
      </w:r>
      <w:r w:rsidRPr="009F2496">
        <w:rPr>
          <w:rFonts w:ascii="Times New Roman" w:eastAsia="Times New Roman" w:hAnsi="Times New Roman" w:cs="Times New Roman"/>
          <w:b/>
          <w:sz w:val="24"/>
          <w:szCs w:val="24"/>
          <w:lang w:eastAsia="en-US"/>
        </w:rPr>
        <w:t>в электронной форме</w:t>
      </w:r>
    </w:p>
    <w:p w:rsidR="00A978BD" w:rsidRPr="009F2496" w:rsidRDefault="00A978BD" w:rsidP="00EA22D8">
      <w:pPr>
        <w:autoSpaceDE w:val="0"/>
        <w:autoSpaceDN w:val="0"/>
        <w:adjustRightInd w:val="0"/>
        <w:spacing w:after="0"/>
        <w:jc w:val="center"/>
        <w:rPr>
          <w:rFonts w:ascii="Times New Roman" w:eastAsia="Times New Roman" w:hAnsi="Times New Roman" w:cs="Times New Roman"/>
          <w:sz w:val="24"/>
          <w:szCs w:val="24"/>
          <w:lang w:eastAsia="en-US"/>
        </w:rPr>
      </w:pPr>
    </w:p>
    <w:p w:rsidR="00A978BD" w:rsidRPr="009F2496" w:rsidRDefault="00A978BD" w:rsidP="00EA22D8">
      <w:pPr>
        <w:autoSpaceDE w:val="0"/>
        <w:autoSpaceDN w:val="0"/>
        <w:adjustRightInd w:val="0"/>
        <w:spacing w:after="0"/>
        <w:jc w:val="center"/>
        <w:rPr>
          <w:rFonts w:ascii="Times New Roman" w:eastAsia="Times New Roman" w:hAnsi="Times New Roman" w:cs="Times New Roman"/>
          <w:b/>
          <w:sz w:val="24"/>
          <w:szCs w:val="24"/>
          <w:lang w:eastAsia="en-US"/>
        </w:rPr>
      </w:pPr>
      <w:r w:rsidRPr="009F2496">
        <w:rPr>
          <w:rFonts w:ascii="Times New Roman" w:eastAsia="Times New Roman" w:hAnsi="Times New Roman" w:cs="Times New Roman"/>
          <w:b/>
          <w:sz w:val="24"/>
          <w:szCs w:val="24"/>
          <w:lang w:eastAsia="en-US"/>
        </w:rPr>
        <w:t>Исчерпывающий перечень административных процедур</w:t>
      </w:r>
    </w:p>
    <w:p w:rsidR="00A978BD" w:rsidRPr="009F2496" w:rsidRDefault="00A978BD" w:rsidP="00EA22D8">
      <w:pPr>
        <w:autoSpaceDE w:val="0"/>
        <w:autoSpaceDN w:val="0"/>
        <w:adjustRightInd w:val="0"/>
        <w:spacing w:after="0"/>
        <w:jc w:val="center"/>
        <w:rPr>
          <w:rFonts w:ascii="Times New Roman" w:eastAsia="Times New Roman" w:hAnsi="Times New Roman" w:cs="Times New Roman"/>
          <w:sz w:val="24"/>
          <w:szCs w:val="24"/>
          <w:lang w:eastAsia="en-US"/>
        </w:rPr>
      </w:pPr>
    </w:p>
    <w:p w:rsidR="00A34F3A" w:rsidRPr="009F2496" w:rsidRDefault="00151648" w:rsidP="00EA22D8">
      <w:pPr>
        <w:autoSpaceDE w:val="0"/>
        <w:autoSpaceDN w:val="0"/>
        <w:adjustRightInd w:val="0"/>
        <w:spacing w:after="0"/>
        <w:ind w:firstLine="709"/>
        <w:jc w:val="both"/>
        <w:rPr>
          <w:rFonts w:ascii="Times New Roman" w:eastAsia="Times New Roman" w:hAnsi="Times New Roman" w:cs="Times New Roman"/>
          <w:b/>
          <w:sz w:val="24"/>
          <w:szCs w:val="24"/>
          <w:lang w:eastAsia="en-US"/>
        </w:rPr>
      </w:pPr>
      <w:bookmarkStart w:id="3" w:name="Par134"/>
      <w:bookmarkEnd w:id="3"/>
      <w:r w:rsidRPr="009F2496">
        <w:rPr>
          <w:rFonts w:ascii="Times New Roman" w:eastAsia="Times New Roman" w:hAnsi="Times New Roman" w:cs="Times New Roman"/>
          <w:sz w:val="24"/>
          <w:szCs w:val="24"/>
          <w:lang w:eastAsia="en-US"/>
        </w:rPr>
        <w:t>44</w:t>
      </w:r>
      <w:r w:rsidR="00A978BD" w:rsidRPr="009F2496">
        <w:rPr>
          <w:rFonts w:ascii="Times New Roman" w:eastAsia="Times New Roman" w:hAnsi="Times New Roman" w:cs="Times New Roman"/>
          <w:sz w:val="24"/>
          <w:szCs w:val="24"/>
          <w:lang w:eastAsia="en-US"/>
        </w:rPr>
        <w:t>.</w:t>
      </w:r>
      <w:r w:rsidR="00A978BD" w:rsidRPr="009F2496">
        <w:rPr>
          <w:rFonts w:ascii="Times New Roman" w:eastAsia="Times New Roman" w:hAnsi="Times New Roman" w:cs="Times New Roman"/>
          <w:sz w:val="24"/>
          <w:szCs w:val="24"/>
          <w:lang w:eastAsia="en-US"/>
        </w:rPr>
        <w:tab/>
      </w:r>
      <w:bookmarkStart w:id="4" w:name="_Toc370307875"/>
      <w:r w:rsidR="00A34F3A" w:rsidRPr="009F2496">
        <w:rPr>
          <w:rFonts w:ascii="Times New Roman" w:eastAsia="Times New Roman" w:hAnsi="Times New Roman" w:cs="Times New Roman"/>
          <w:sz w:val="24"/>
          <w:szCs w:val="24"/>
          <w:lang w:eastAsia="en-US"/>
        </w:rPr>
        <w:t>Предоставление муниципальной услуги включает в себя следующие административные процедуры:</w:t>
      </w:r>
    </w:p>
    <w:p w:rsidR="00A34F3A" w:rsidRPr="009F2496" w:rsidRDefault="00A34F3A" w:rsidP="00EA22D8">
      <w:pPr>
        <w:autoSpaceDE w:val="0"/>
        <w:autoSpaceDN w:val="0"/>
        <w:adjustRightInd w:val="0"/>
        <w:spacing w:after="0"/>
        <w:ind w:firstLine="709"/>
        <w:jc w:val="both"/>
        <w:rPr>
          <w:rFonts w:ascii="Times New Roman" w:eastAsia="Times New Roman" w:hAnsi="Times New Roman" w:cs="Times New Roman"/>
          <w:sz w:val="24"/>
          <w:szCs w:val="24"/>
          <w:lang w:eastAsia="en-US"/>
        </w:rPr>
      </w:pPr>
      <w:r w:rsidRPr="009F2496">
        <w:rPr>
          <w:rFonts w:ascii="Times New Roman" w:eastAsia="Times New Roman" w:hAnsi="Times New Roman" w:cs="Times New Roman"/>
          <w:sz w:val="24"/>
          <w:szCs w:val="24"/>
          <w:lang w:eastAsia="en-US"/>
        </w:rPr>
        <w:t xml:space="preserve">прием и регистрация </w:t>
      </w:r>
      <w:r w:rsidR="000A0C4E" w:rsidRPr="009F2496">
        <w:rPr>
          <w:rFonts w:ascii="Times New Roman" w:eastAsia="Times New Roman" w:hAnsi="Times New Roman" w:cs="Times New Roman"/>
          <w:sz w:val="24"/>
          <w:szCs w:val="24"/>
          <w:lang w:eastAsia="en-US"/>
        </w:rPr>
        <w:t>уведомления о планируемом строительстве</w:t>
      </w:r>
      <w:r w:rsidRPr="009F2496">
        <w:rPr>
          <w:rFonts w:ascii="Times New Roman" w:eastAsia="Times New Roman" w:hAnsi="Times New Roman" w:cs="Times New Roman"/>
          <w:sz w:val="24"/>
          <w:szCs w:val="24"/>
          <w:lang w:eastAsia="en-US"/>
        </w:rPr>
        <w:t>;</w:t>
      </w:r>
    </w:p>
    <w:p w:rsidR="00A34F3A" w:rsidRPr="009F2496" w:rsidRDefault="00D97E96" w:rsidP="00EA22D8">
      <w:pPr>
        <w:autoSpaceDE w:val="0"/>
        <w:autoSpaceDN w:val="0"/>
        <w:adjustRightInd w:val="0"/>
        <w:spacing w:after="0"/>
        <w:ind w:firstLine="709"/>
        <w:jc w:val="both"/>
        <w:rPr>
          <w:rFonts w:ascii="Times New Roman" w:eastAsia="Times New Roman" w:hAnsi="Times New Roman" w:cs="Times New Roman"/>
          <w:sz w:val="24"/>
          <w:szCs w:val="24"/>
        </w:rPr>
      </w:pPr>
      <w:r w:rsidRPr="009F2496">
        <w:rPr>
          <w:rFonts w:ascii="Times New Roman" w:eastAsia="Times New Roman" w:hAnsi="Times New Roman" w:cs="Times New Roman"/>
          <w:sz w:val="24"/>
          <w:szCs w:val="24"/>
        </w:rPr>
        <w:t>формирование и направление межведомственн</w:t>
      </w:r>
      <w:r w:rsidR="005132BA" w:rsidRPr="009F2496">
        <w:rPr>
          <w:rFonts w:ascii="Times New Roman" w:eastAsia="Times New Roman" w:hAnsi="Times New Roman" w:cs="Times New Roman"/>
          <w:sz w:val="24"/>
          <w:szCs w:val="24"/>
        </w:rPr>
        <w:t>ого</w:t>
      </w:r>
      <w:r w:rsidRPr="009F2496">
        <w:rPr>
          <w:rFonts w:ascii="Times New Roman" w:eastAsia="Times New Roman" w:hAnsi="Times New Roman" w:cs="Times New Roman"/>
          <w:sz w:val="24"/>
          <w:szCs w:val="24"/>
        </w:rPr>
        <w:t xml:space="preserve"> запрос</w:t>
      </w:r>
      <w:r w:rsidR="005132BA" w:rsidRPr="009F2496">
        <w:rPr>
          <w:rFonts w:ascii="Times New Roman" w:eastAsia="Times New Roman" w:hAnsi="Times New Roman" w:cs="Times New Roman"/>
          <w:sz w:val="24"/>
          <w:szCs w:val="24"/>
        </w:rPr>
        <w:t>а</w:t>
      </w:r>
      <w:r w:rsidRPr="009F2496">
        <w:rPr>
          <w:rFonts w:ascii="Times New Roman" w:eastAsia="Times New Roman" w:hAnsi="Times New Roman" w:cs="Times New Roman"/>
          <w:sz w:val="24"/>
          <w:szCs w:val="24"/>
        </w:rPr>
        <w:t xml:space="preserve"> в </w:t>
      </w:r>
      <w:r w:rsidRPr="009F2496">
        <w:rPr>
          <w:rFonts w:ascii="Times New Roman" w:hAnsi="Times New Roman" w:cs="Times New Roman"/>
          <w:sz w:val="24"/>
          <w:szCs w:val="24"/>
        </w:rPr>
        <w:t>орган власти, участвующий в предоставлении муниципальной услуги</w:t>
      </w:r>
      <w:r w:rsidRPr="009F2496">
        <w:rPr>
          <w:rFonts w:ascii="Times New Roman" w:eastAsia="Times New Roman" w:hAnsi="Times New Roman" w:cs="Times New Roman"/>
          <w:sz w:val="24"/>
          <w:szCs w:val="24"/>
        </w:rPr>
        <w:t>;</w:t>
      </w:r>
    </w:p>
    <w:p w:rsidR="00A34F3A" w:rsidRPr="009F2496" w:rsidRDefault="00A34F3A" w:rsidP="00EA22D8">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9F2496">
        <w:rPr>
          <w:rFonts w:ascii="Times New Roman" w:eastAsiaTheme="minorHAnsi" w:hAnsi="Times New Roman" w:cs="Times New Roman"/>
          <w:sz w:val="24"/>
          <w:szCs w:val="24"/>
          <w:lang w:eastAsia="en-US"/>
        </w:rPr>
        <w:t xml:space="preserve">рассмотрение представленных документов, принятие решения о возврате уведомления </w:t>
      </w:r>
      <w:r w:rsidR="00D97E96" w:rsidRPr="009F2496">
        <w:rPr>
          <w:rFonts w:ascii="Times New Roman" w:eastAsiaTheme="minorHAnsi" w:hAnsi="Times New Roman" w:cs="Times New Roman"/>
          <w:sz w:val="24"/>
          <w:szCs w:val="24"/>
          <w:lang w:eastAsia="en-US"/>
        </w:rPr>
        <w:t>о планируемом</w:t>
      </w:r>
      <w:r w:rsidRPr="009F2496">
        <w:rPr>
          <w:rFonts w:ascii="Times New Roman" w:eastAsiaTheme="minorHAnsi" w:hAnsi="Times New Roman" w:cs="Times New Roman"/>
          <w:sz w:val="24"/>
          <w:szCs w:val="24"/>
          <w:lang w:eastAsia="en-US"/>
        </w:rPr>
        <w:t xml:space="preserve"> строительств</w:t>
      </w:r>
      <w:r w:rsidR="00D97E96" w:rsidRPr="009F2496">
        <w:rPr>
          <w:rFonts w:ascii="Times New Roman" w:eastAsiaTheme="minorHAnsi" w:hAnsi="Times New Roman" w:cs="Times New Roman"/>
          <w:sz w:val="24"/>
          <w:szCs w:val="24"/>
          <w:lang w:eastAsia="en-US"/>
        </w:rPr>
        <w:t>е</w:t>
      </w:r>
      <w:r w:rsidRPr="009F2496">
        <w:rPr>
          <w:rFonts w:ascii="Times New Roman" w:eastAsiaTheme="minorHAnsi" w:hAnsi="Times New Roman" w:cs="Times New Roman"/>
          <w:sz w:val="24"/>
          <w:szCs w:val="24"/>
          <w:lang w:eastAsia="en-US"/>
        </w:rPr>
        <w:t>, выдаче уведомления о соответствии (несоответствии);</w:t>
      </w:r>
    </w:p>
    <w:p w:rsidR="00A34F3A" w:rsidRPr="009F2496" w:rsidRDefault="00A34F3A" w:rsidP="00EA22D8">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9F2496">
        <w:rPr>
          <w:rFonts w:ascii="Times New Roman" w:eastAsiaTheme="minorHAnsi" w:hAnsi="Times New Roman" w:cs="Times New Roman"/>
          <w:sz w:val="24"/>
          <w:szCs w:val="24"/>
          <w:lang w:eastAsia="en-US"/>
        </w:rPr>
        <w:lastRenderedPageBreak/>
        <w:t>выдача (направление) заявителю уведомления о соответствии (несоответствии).</w:t>
      </w:r>
    </w:p>
    <w:p w:rsidR="00A34F3A" w:rsidRPr="009F2496" w:rsidRDefault="00A34F3A" w:rsidP="00EA22D8">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sidRPr="009F2496">
        <w:rPr>
          <w:rFonts w:ascii="Times New Roman" w:eastAsiaTheme="minorHAnsi" w:hAnsi="Times New Roman" w:cs="Times New Roman"/>
          <w:sz w:val="24"/>
          <w:szCs w:val="24"/>
          <w:lang w:eastAsia="en-US"/>
        </w:rPr>
        <w:t xml:space="preserve">Административные процедуры в электронной форме осуществляются с учетом положений пунктов 37 – 43 </w:t>
      </w:r>
      <w:r w:rsidR="008B37B3" w:rsidRPr="009F2496">
        <w:rPr>
          <w:rFonts w:ascii="Times New Roman" w:eastAsiaTheme="minorHAnsi" w:hAnsi="Times New Roman" w:cs="Times New Roman"/>
          <w:sz w:val="24"/>
          <w:szCs w:val="24"/>
          <w:lang w:eastAsia="en-US"/>
        </w:rPr>
        <w:t xml:space="preserve">настоящего </w:t>
      </w:r>
      <w:r w:rsidRPr="009F2496">
        <w:rPr>
          <w:rFonts w:ascii="Times New Roman" w:eastAsiaTheme="minorHAnsi" w:hAnsi="Times New Roman" w:cs="Times New Roman"/>
          <w:sz w:val="24"/>
          <w:szCs w:val="24"/>
          <w:lang w:eastAsia="en-US"/>
        </w:rPr>
        <w:t>Административного регламента.</w:t>
      </w:r>
    </w:p>
    <w:p w:rsidR="00A34F3A" w:rsidRPr="009F2496" w:rsidRDefault="00A34F3A" w:rsidP="00EA22D8">
      <w:pPr>
        <w:autoSpaceDE w:val="0"/>
        <w:autoSpaceDN w:val="0"/>
        <w:adjustRightInd w:val="0"/>
        <w:spacing w:after="0" w:line="240" w:lineRule="auto"/>
        <w:rPr>
          <w:rFonts w:ascii="Times New Roman" w:eastAsia="Times New Roman" w:hAnsi="Times New Roman" w:cs="Times New Roman"/>
          <w:b/>
          <w:color w:val="FF0000"/>
          <w:sz w:val="24"/>
          <w:szCs w:val="24"/>
        </w:rPr>
      </w:pPr>
    </w:p>
    <w:p w:rsidR="00A34F3A" w:rsidRPr="009F2496" w:rsidRDefault="00A34F3A" w:rsidP="00EA22D8">
      <w:pPr>
        <w:autoSpaceDE w:val="0"/>
        <w:autoSpaceDN w:val="0"/>
        <w:adjustRightInd w:val="0"/>
        <w:spacing w:after="0"/>
        <w:ind w:firstLine="708"/>
        <w:jc w:val="center"/>
        <w:rPr>
          <w:rFonts w:ascii="Times New Roman" w:eastAsia="Times New Roman" w:hAnsi="Times New Roman" w:cs="Times New Roman"/>
          <w:b/>
          <w:sz w:val="24"/>
          <w:szCs w:val="24"/>
          <w:lang w:eastAsia="en-US"/>
        </w:rPr>
      </w:pPr>
      <w:r w:rsidRPr="009F2496">
        <w:rPr>
          <w:rFonts w:ascii="Times New Roman" w:eastAsia="Times New Roman" w:hAnsi="Times New Roman" w:cs="Times New Roman"/>
          <w:b/>
          <w:sz w:val="24"/>
          <w:szCs w:val="24"/>
          <w:lang w:eastAsia="en-US"/>
        </w:rPr>
        <w:t xml:space="preserve">Прием и регистрация </w:t>
      </w:r>
      <w:r w:rsidR="000A0C4E" w:rsidRPr="009F2496">
        <w:rPr>
          <w:rFonts w:ascii="Times New Roman" w:eastAsia="Times New Roman" w:hAnsi="Times New Roman" w:cs="Times New Roman"/>
          <w:b/>
          <w:sz w:val="24"/>
          <w:szCs w:val="24"/>
          <w:lang w:eastAsia="en-US"/>
        </w:rPr>
        <w:t>уведомления о планируемом строительстве</w:t>
      </w:r>
    </w:p>
    <w:p w:rsidR="00A34F3A" w:rsidRPr="009F2496" w:rsidRDefault="00A34F3A" w:rsidP="00EA22D8">
      <w:pPr>
        <w:autoSpaceDE w:val="0"/>
        <w:autoSpaceDN w:val="0"/>
        <w:adjustRightInd w:val="0"/>
        <w:spacing w:after="0"/>
        <w:ind w:firstLine="708"/>
        <w:jc w:val="center"/>
        <w:rPr>
          <w:rFonts w:ascii="Times New Roman" w:eastAsia="Times New Roman" w:hAnsi="Times New Roman" w:cs="Times New Roman"/>
          <w:b/>
          <w:sz w:val="24"/>
          <w:szCs w:val="24"/>
          <w:lang w:eastAsia="en-US"/>
        </w:rPr>
      </w:pPr>
    </w:p>
    <w:p w:rsidR="00A34F3A" w:rsidRPr="009F2496" w:rsidRDefault="00A34F3A" w:rsidP="00EA22D8">
      <w:pPr>
        <w:autoSpaceDE w:val="0"/>
        <w:autoSpaceDN w:val="0"/>
        <w:adjustRightInd w:val="0"/>
        <w:spacing w:after="0"/>
        <w:ind w:firstLine="708"/>
        <w:jc w:val="both"/>
        <w:rPr>
          <w:rFonts w:ascii="Times New Roman" w:eastAsia="Calibri" w:hAnsi="Times New Roman" w:cs="Times New Roman"/>
          <w:sz w:val="24"/>
          <w:szCs w:val="24"/>
          <w:lang w:eastAsia="en-US"/>
        </w:rPr>
      </w:pPr>
      <w:r w:rsidRPr="009F2496">
        <w:rPr>
          <w:rFonts w:ascii="Times New Roman" w:eastAsia="Times New Roman" w:hAnsi="Times New Roman" w:cs="Times New Roman"/>
          <w:sz w:val="24"/>
          <w:szCs w:val="24"/>
          <w:lang w:eastAsia="en-US"/>
        </w:rPr>
        <w:t>45. О</w:t>
      </w:r>
      <w:r w:rsidRPr="009F2496">
        <w:rPr>
          <w:rFonts w:ascii="Times New Roman" w:eastAsia="Calibri" w:hAnsi="Times New Roman" w:cs="Times New Roman"/>
          <w:sz w:val="24"/>
          <w:szCs w:val="24"/>
          <w:lang w:eastAsia="en-US"/>
        </w:rPr>
        <w:t xml:space="preserve">снованием для начала административной процедуры является поступление </w:t>
      </w:r>
      <w:r w:rsidR="000A0C4E" w:rsidRPr="009F2496">
        <w:rPr>
          <w:rFonts w:ascii="Times New Roman" w:eastAsia="Calibri" w:hAnsi="Times New Roman" w:cs="Times New Roman"/>
          <w:sz w:val="24"/>
          <w:szCs w:val="24"/>
          <w:lang w:eastAsia="en-US"/>
        </w:rPr>
        <w:t xml:space="preserve">уведомления о планируемом строительстве </w:t>
      </w:r>
      <w:r w:rsidRPr="009F2496">
        <w:rPr>
          <w:rFonts w:ascii="Times New Roman" w:eastAsia="Calibri" w:hAnsi="Times New Roman" w:cs="Times New Roman"/>
          <w:sz w:val="24"/>
          <w:szCs w:val="24"/>
          <w:lang w:eastAsia="en-US"/>
        </w:rPr>
        <w:t>в уполномоченный орган.</w:t>
      </w:r>
    </w:p>
    <w:p w:rsidR="00A34F3A" w:rsidRPr="009F2496" w:rsidRDefault="00A34F3A" w:rsidP="00EA22D8">
      <w:pPr>
        <w:autoSpaceDE w:val="0"/>
        <w:autoSpaceDN w:val="0"/>
        <w:adjustRightInd w:val="0"/>
        <w:spacing w:after="0"/>
        <w:ind w:firstLine="708"/>
        <w:jc w:val="both"/>
        <w:rPr>
          <w:rFonts w:ascii="Times New Roman" w:eastAsia="Calibri" w:hAnsi="Times New Roman" w:cs="Times New Roman"/>
          <w:i/>
          <w:sz w:val="24"/>
          <w:szCs w:val="24"/>
          <w:lang w:eastAsia="en-US"/>
        </w:rPr>
      </w:pPr>
      <w:r w:rsidRPr="009F2496">
        <w:rPr>
          <w:rFonts w:ascii="Times New Roman" w:eastAsia="Calibri" w:hAnsi="Times New Roman" w:cs="Times New Roman"/>
          <w:sz w:val="24"/>
          <w:szCs w:val="24"/>
          <w:lang w:eastAsia="en-US"/>
        </w:rPr>
        <w:t>46. Сведения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 ответственный за делопроизводство или специали</w:t>
      </w:r>
      <w:proofErr w:type="gramStart"/>
      <w:r w:rsidRPr="009F2496">
        <w:rPr>
          <w:rFonts w:ascii="Times New Roman" w:eastAsia="Calibri" w:hAnsi="Times New Roman" w:cs="Times New Roman"/>
          <w:sz w:val="24"/>
          <w:szCs w:val="24"/>
          <w:lang w:eastAsia="en-US"/>
        </w:rPr>
        <w:t>ст стр</w:t>
      </w:r>
      <w:proofErr w:type="gramEnd"/>
      <w:r w:rsidRPr="009F2496">
        <w:rPr>
          <w:rFonts w:ascii="Times New Roman" w:eastAsia="Calibri" w:hAnsi="Times New Roman" w:cs="Times New Roman"/>
          <w:sz w:val="24"/>
          <w:szCs w:val="24"/>
          <w:lang w:eastAsia="en-US"/>
        </w:rPr>
        <w:t xml:space="preserve">уктурного подразделения уполномоченного органа, ответственный за предоставление муниципальной услуги </w:t>
      </w:r>
      <w:r w:rsidR="00AE4986" w:rsidRPr="00F97370">
        <w:rPr>
          <w:rFonts w:ascii="Times New Roman" w:hAnsi="Times New Roman"/>
          <w:sz w:val="24"/>
          <w:szCs w:val="24"/>
        </w:rPr>
        <w:t>специалист градостроительного отдела Управления архитектуры и градостроительства администрации Кондинского района.</w:t>
      </w:r>
    </w:p>
    <w:p w:rsidR="00A34F3A" w:rsidRPr="009F2496" w:rsidRDefault="00A34F3A" w:rsidP="00EA22D8">
      <w:pPr>
        <w:autoSpaceDE w:val="0"/>
        <w:autoSpaceDN w:val="0"/>
        <w:adjustRightInd w:val="0"/>
        <w:spacing w:after="0"/>
        <w:ind w:firstLine="708"/>
        <w:jc w:val="both"/>
        <w:rPr>
          <w:rFonts w:ascii="Times New Roman" w:eastAsia="Calibri" w:hAnsi="Times New Roman" w:cs="Times New Roman"/>
          <w:sz w:val="24"/>
          <w:szCs w:val="24"/>
          <w:lang w:eastAsia="en-US"/>
        </w:rPr>
      </w:pPr>
      <w:r w:rsidRPr="009F2496">
        <w:rPr>
          <w:rFonts w:ascii="Times New Roman" w:eastAsia="Calibri" w:hAnsi="Times New Roman" w:cs="Times New Roman"/>
          <w:sz w:val="24"/>
          <w:szCs w:val="24"/>
          <w:lang w:eastAsia="en-US"/>
        </w:rPr>
        <w:t>47. Содержание административного действия, входящего в состав административной процедуры, продолжительность и (или) максимальный срок его выполнения: при</w:t>
      </w:r>
      <w:r w:rsidR="000A0C4E" w:rsidRPr="009F2496">
        <w:rPr>
          <w:rFonts w:ascii="Times New Roman" w:eastAsia="Calibri" w:hAnsi="Times New Roman" w:cs="Times New Roman"/>
          <w:sz w:val="24"/>
          <w:szCs w:val="24"/>
          <w:lang w:eastAsia="en-US"/>
        </w:rPr>
        <w:t xml:space="preserve">ем </w:t>
      </w:r>
      <w:r w:rsidRPr="009F2496">
        <w:rPr>
          <w:rFonts w:ascii="Times New Roman" w:eastAsia="Calibri" w:hAnsi="Times New Roman" w:cs="Times New Roman"/>
          <w:sz w:val="24"/>
          <w:szCs w:val="24"/>
          <w:lang w:eastAsia="en-US"/>
        </w:rPr>
        <w:t xml:space="preserve">и регистрация </w:t>
      </w:r>
      <w:r w:rsidR="000A0C4E" w:rsidRPr="009F2496">
        <w:rPr>
          <w:rFonts w:ascii="Times New Roman" w:eastAsia="Calibri" w:hAnsi="Times New Roman" w:cs="Times New Roman"/>
          <w:sz w:val="24"/>
          <w:szCs w:val="24"/>
          <w:lang w:eastAsia="en-US"/>
        </w:rPr>
        <w:t>уведомления о планируемом строительстве</w:t>
      </w:r>
      <w:r w:rsidRPr="009F2496">
        <w:rPr>
          <w:rFonts w:ascii="Times New Roman" w:eastAsia="Calibri" w:hAnsi="Times New Roman" w:cs="Times New Roman"/>
          <w:sz w:val="24"/>
          <w:szCs w:val="24"/>
          <w:lang w:eastAsia="en-US"/>
        </w:rPr>
        <w:t xml:space="preserve"> в порядке и сроки, установленные пунктом </w:t>
      </w:r>
      <w:r w:rsidR="003C0CFB" w:rsidRPr="009F2496">
        <w:rPr>
          <w:rFonts w:ascii="Times New Roman" w:eastAsia="Calibri" w:hAnsi="Times New Roman" w:cs="Times New Roman"/>
          <w:sz w:val="24"/>
          <w:szCs w:val="24"/>
          <w:lang w:eastAsia="en-US"/>
        </w:rPr>
        <w:t>30</w:t>
      </w:r>
      <w:r w:rsidRPr="009F2496">
        <w:rPr>
          <w:rFonts w:ascii="Times New Roman" w:eastAsia="Calibri" w:hAnsi="Times New Roman" w:cs="Times New Roman"/>
          <w:sz w:val="24"/>
          <w:szCs w:val="24"/>
          <w:lang w:eastAsia="en-US"/>
        </w:rPr>
        <w:t xml:space="preserve"> Административного регламента.</w:t>
      </w:r>
    </w:p>
    <w:p w:rsidR="00A34F3A" w:rsidRPr="009F2496" w:rsidRDefault="00A34F3A" w:rsidP="00EA22D8">
      <w:pPr>
        <w:autoSpaceDE w:val="0"/>
        <w:autoSpaceDN w:val="0"/>
        <w:adjustRightInd w:val="0"/>
        <w:spacing w:after="0"/>
        <w:ind w:firstLine="708"/>
        <w:jc w:val="both"/>
        <w:rPr>
          <w:rFonts w:ascii="Times New Roman" w:eastAsia="Calibri" w:hAnsi="Times New Roman" w:cs="Times New Roman"/>
          <w:sz w:val="24"/>
          <w:szCs w:val="24"/>
          <w:lang w:eastAsia="en-US"/>
        </w:rPr>
      </w:pPr>
      <w:r w:rsidRPr="009F2496">
        <w:rPr>
          <w:rFonts w:ascii="Times New Roman" w:eastAsia="Calibri" w:hAnsi="Times New Roman" w:cs="Times New Roman"/>
          <w:sz w:val="24"/>
          <w:szCs w:val="24"/>
          <w:lang w:eastAsia="en-US"/>
        </w:rPr>
        <w:t xml:space="preserve">48. Критерий принятия решения: представление заявителем документов, предусмотренных </w:t>
      </w:r>
      <w:hyperlink w:anchor="Par91" w:history="1">
        <w:r w:rsidRPr="009F2496">
          <w:rPr>
            <w:rFonts w:ascii="Times New Roman" w:eastAsia="Calibri" w:hAnsi="Times New Roman" w:cs="Times New Roman"/>
            <w:sz w:val="24"/>
            <w:szCs w:val="24"/>
            <w:lang w:eastAsia="en-US"/>
          </w:rPr>
          <w:t xml:space="preserve">пунктом </w:t>
        </w:r>
      </w:hyperlink>
      <w:r w:rsidRPr="009F2496">
        <w:rPr>
          <w:rFonts w:ascii="Times New Roman" w:eastAsia="Calibri" w:hAnsi="Times New Roman" w:cs="Times New Roman"/>
          <w:sz w:val="24"/>
          <w:szCs w:val="24"/>
          <w:lang w:eastAsia="en-US"/>
        </w:rPr>
        <w:t>1</w:t>
      </w:r>
      <w:r w:rsidR="003C0CFB" w:rsidRPr="009F2496">
        <w:rPr>
          <w:rFonts w:ascii="Times New Roman" w:eastAsia="Calibri" w:hAnsi="Times New Roman" w:cs="Times New Roman"/>
          <w:sz w:val="24"/>
          <w:szCs w:val="24"/>
          <w:lang w:eastAsia="en-US"/>
        </w:rPr>
        <w:t>5</w:t>
      </w:r>
      <w:r w:rsidRPr="009F2496">
        <w:rPr>
          <w:rFonts w:ascii="Times New Roman" w:eastAsia="Calibri" w:hAnsi="Times New Roman" w:cs="Times New Roman"/>
          <w:sz w:val="24"/>
          <w:szCs w:val="24"/>
          <w:lang w:eastAsia="en-US"/>
        </w:rPr>
        <w:t xml:space="preserve"> Административного регламента.</w:t>
      </w:r>
    </w:p>
    <w:p w:rsidR="00A34F3A" w:rsidRPr="009F2496" w:rsidRDefault="00A34F3A" w:rsidP="00EA22D8">
      <w:pPr>
        <w:autoSpaceDE w:val="0"/>
        <w:autoSpaceDN w:val="0"/>
        <w:adjustRightInd w:val="0"/>
        <w:spacing w:after="0"/>
        <w:ind w:firstLine="708"/>
        <w:jc w:val="both"/>
        <w:rPr>
          <w:rFonts w:ascii="Times New Roman" w:eastAsia="Calibri" w:hAnsi="Times New Roman" w:cs="Times New Roman"/>
          <w:sz w:val="24"/>
          <w:szCs w:val="24"/>
          <w:lang w:eastAsia="en-US"/>
        </w:rPr>
      </w:pPr>
      <w:r w:rsidRPr="009F2496">
        <w:rPr>
          <w:rFonts w:ascii="Times New Roman" w:eastAsia="Calibri" w:hAnsi="Times New Roman" w:cs="Times New Roman"/>
          <w:sz w:val="24"/>
          <w:szCs w:val="24"/>
          <w:lang w:eastAsia="en-US"/>
        </w:rPr>
        <w:t>49. Результат административной процедуры: регистрация документов, необходимых для предоставления муниципальной услуги.</w:t>
      </w:r>
    </w:p>
    <w:p w:rsidR="00A34F3A" w:rsidRPr="009F2496" w:rsidRDefault="00A34F3A" w:rsidP="00EA22D8">
      <w:pPr>
        <w:autoSpaceDE w:val="0"/>
        <w:autoSpaceDN w:val="0"/>
        <w:adjustRightInd w:val="0"/>
        <w:spacing w:after="0"/>
        <w:ind w:firstLine="708"/>
        <w:jc w:val="both"/>
        <w:rPr>
          <w:rFonts w:ascii="Times New Roman" w:eastAsia="Calibri" w:hAnsi="Times New Roman" w:cs="Times New Roman"/>
          <w:sz w:val="24"/>
          <w:szCs w:val="24"/>
          <w:lang w:eastAsia="en-US"/>
        </w:rPr>
      </w:pPr>
      <w:r w:rsidRPr="009F2496">
        <w:rPr>
          <w:rFonts w:ascii="Times New Roman" w:eastAsia="Calibri" w:hAnsi="Times New Roman" w:cs="Times New Roman"/>
          <w:sz w:val="24"/>
          <w:szCs w:val="24"/>
          <w:lang w:eastAsia="en-US"/>
        </w:rPr>
        <w:t xml:space="preserve">50. Способ фиксации результата выполнения административной процедуры: факт регистрации фиксируется в электронном документообороте либо в журнале регистрации уведомления с проставлением в уведомлении отметки о регистрации </w:t>
      </w:r>
      <w:r w:rsidR="00153F59" w:rsidRPr="00F97370">
        <w:rPr>
          <w:rFonts w:ascii="Times New Roman" w:hAnsi="Times New Roman"/>
          <w:sz w:val="24"/>
          <w:szCs w:val="24"/>
        </w:rPr>
        <w:t>в электронном документообороте либо в журнале регистрации уведомления с проставлением в уведомлении отметки о регистрации</w:t>
      </w:r>
      <w:r w:rsidR="00153F59" w:rsidRPr="00F97370">
        <w:rPr>
          <w:rFonts w:ascii="Times New Roman" w:hAnsi="Times New Roman"/>
          <w:i/>
          <w:sz w:val="24"/>
          <w:szCs w:val="24"/>
        </w:rPr>
        <w:t>.</w:t>
      </w:r>
    </w:p>
    <w:p w:rsidR="00A34F3A" w:rsidRPr="009F2496" w:rsidRDefault="00A34F3A" w:rsidP="00EA22D8">
      <w:pPr>
        <w:autoSpaceDE w:val="0"/>
        <w:autoSpaceDN w:val="0"/>
        <w:adjustRightInd w:val="0"/>
        <w:spacing w:after="0"/>
        <w:ind w:firstLine="708"/>
        <w:jc w:val="both"/>
        <w:rPr>
          <w:rFonts w:ascii="Times New Roman" w:eastAsia="Times New Roman" w:hAnsi="Times New Roman" w:cs="Times New Roman"/>
          <w:sz w:val="24"/>
          <w:szCs w:val="24"/>
          <w:lang w:eastAsia="en-US"/>
        </w:rPr>
      </w:pPr>
      <w:r w:rsidRPr="009F2496">
        <w:rPr>
          <w:rFonts w:ascii="Times New Roman" w:eastAsia="Times New Roman" w:hAnsi="Times New Roman" w:cs="Times New Roman"/>
          <w:sz w:val="24"/>
          <w:szCs w:val="24"/>
          <w:lang w:eastAsia="en-US"/>
        </w:rPr>
        <w:t>51. Прием и регистрация документов в МФЦ осуществляется в соответствии с регламентом его работы.</w:t>
      </w:r>
    </w:p>
    <w:p w:rsidR="00A34F3A" w:rsidRPr="009F2496" w:rsidRDefault="000A0C4E" w:rsidP="00EA22D8">
      <w:pPr>
        <w:autoSpaceDE w:val="0"/>
        <w:autoSpaceDN w:val="0"/>
        <w:adjustRightInd w:val="0"/>
        <w:spacing w:after="0"/>
        <w:ind w:firstLine="708"/>
        <w:jc w:val="both"/>
        <w:rPr>
          <w:rFonts w:ascii="Times New Roman" w:eastAsia="Times New Roman" w:hAnsi="Times New Roman" w:cs="Times New Roman"/>
          <w:sz w:val="24"/>
          <w:szCs w:val="24"/>
          <w:lang w:eastAsia="en-US"/>
        </w:rPr>
      </w:pPr>
      <w:r w:rsidRPr="009F2496">
        <w:rPr>
          <w:rFonts w:ascii="Times New Roman" w:eastAsia="Times New Roman" w:hAnsi="Times New Roman" w:cs="Times New Roman"/>
          <w:sz w:val="24"/>
          <w:szCs w:val="24"/>
          <w:lang w:eastAsia="en-US"/>
        </w:rPr>
        <w:t>Уведомление о планируемом строительстве</w:t>
      </w:r>
      <w:r w:rsidR="00A34F3A" w:rsidRPr="009F2496">
        <w:rPr>
          <w:rFonts w:ascii="Times New Roman" w:eastAsia="Times New Roman" w:hAnsi="Times New Roman" w:cs="Times New Roman"/>
          <w:sz w:val="24"/>
          <w:szCs w:val="24"/>
          <w:lang w:eastAsia="en-US"/>
        </w:rPr>
        <w:t>, поступившее в МФЦ, передается в уполномоченный орган в срок, установленный соглашением между МФЦ и уполномоченным органом.</w:t>
      </w:r>
    </w:p>
    <w:p w:rsidR="00A34F3A" w:rsidRPr="009F2496" w:rsidRDefault="00A34F3A" w:rsidP="00EA22D8">
      <w:pPr>
        <w:autoSpaceDE w:val="0"/>
        <w:autoSpaceDN w:val="0"/>
        <w:adjustRightInd w:val="0"/>
        <w:spacing w:after="0"/>
        <w:ind w:firstLine="708"/>
        <w:jc w:val="both"/>
        <w:rPr>
          <w:rFonts w:ascii="Times New Roman" w:eastAsia="Times New Roman" w:hAnsi="Times New Roman" w:cs="Times New Roman"/>
          <w:sz w:val="24"/>
          <w:szCs w:val="24"/>
          <w:lang w:eastAsia="en-US"/>
        </w:rPr>
      </w:pPr>
      <w:r w:rsidRPr="009F2496">
        <w:rPr>
          <w:rFonts w:ascii="Times New Roman" w:eastAsia="Times New Roman" w:hAnsi="Times New Roman" w:cs="Times New Roman"/>
          <w:sz w:val="24"/>
          <w:szCs w:val="24"/>
          <w:lang w:eastAsia="en-US"/>
        </w:rPr>
        <w:t xml:space="preserve">52. Зарегистрированное </w:t>
      </w:r>
      <w:r w:rsidR="000A0C4E" w:rsidRPr="009F2496">
        <w:rPr>
          <w:rFonts w:ascii="Times New Roman" w:eastAsia="Times New Roman" w:hAnsi="Times New Roman" w:cs="Times New Roman"/>
          <w:sz w:val="24"/>
          <w:szCs w:val="24"/>
          <w:lang w:eastAsia="en-US"/>
        </w:rPr>
        <w:t>уведомление о планируемом строительстве</w:t>
      </w:r>
      <w:r w:rsidRPr="009F2496">
        <w:rPr>
          <w:rFonts w:ascii="Times New Roman" w:eastAsia="Times New Roman" w:hAnsi="Times New Roman" w:cs="Times New Roman"/>
          <w:sz w:val="24"/>
          <w:szCs w:val="24"/>
          <w:lang w:eastAsia="en-US"/>
        </w:rPr>
        <w:t xml:space="preserve"> и прилагаемые к нему документы передаются специалисту </w:t>
      </w:r>
      <w:r w:rsidR="00043261" w:rsidRPr="00F97370">
        <w:rPr>
          <w:rFonts w:ascii="Times New Roman" w:eastAsia="Times New Roman" w:hAnsi="Times New Roman"/>
          <w:sz w:val="24"/>
          <w:szCs w:val="24"/>
        </w:rPr>
        <w:t>Отдела</w:t>
      </w:r>
      <w:r w:rsidRPr="009F2496">
        <w:rPr>
          <w:rFonts w:ascii="Times New Roman" w:eastAsia="Times New Roman" w:hAnsi="Times New Roman" w:cs="Times New Roman"/>
          <w:sz w:val="24"/>
          <w:szCs w:val="24"/>
          <w:lang w:eastAsia="en-US"/>
        </w:rPr>
        <w:t>, ответственному за рассмотрение представленных документов.</w:t>
      </w:r>
    </w:p>
    <w:p w:rsidR="00A34F3A" w:rsidRPr="009F2496" w:rsidRDefault="00A34F3A" w:rsidP="00EA22D8">
      <w:pPr>
        <w:suppressAutoHyphens/>
        <w:autoSpaceDE w:val="0"/>
        <w:autoSpaceDN w:val="0"/>
        <w:adjustRightInd w:val="0"/>
        <w:spacing w:after="0"/>
        <w:ind w:firstLine="709"/>
        <w:jc w:val="center"/>
        <w:rPr>
          <w:rFonts w:ascii="Times New Roman" w:eastAsia="Times New Roman" w:hAnsi="Times New Roman" w:cs="Times New Roman"/>
          <w:sz w:val="24"/>
          <w:szCs w:val="24"/>
          <w:lang w:eastAsia="en-US"/>
        </w:rPr>
      </w:pPr>
    </w:p>
    <w:p w:rsidR="00D97E96" w:rsidRPr="009F2496" w:rsidRDefault="00D97E96" w:rsidP="00EA22D8">
      <w:pPr>
        <w:suppressAutoHyphens/>
        <w:autoSpaceDE w:val="0"/>
        <w:autoSpaceDN w:val="0"/>
        <w:adjustRightInd w:val="0"/>
        <w:spacing w:after="0"/>
        <w:ind w:firstLine="709"/>
        <w:jc w:val="center"/>
        <w:rPr>
          <w:rFonts w:ascii="Times New Roman" w:eastAsia="Times New Roman" w:hAnsi="Times New Roman" w:cs="Times New Roman"/>
          <w:sz w:val="24"/>
          <w:szCs w:val="24"/>
          <w:lang w:eastAsia="en-US"/>
        </w:rPr>
      </w:pPr>
      <w:r w:rsidRPr="009F2496">
        <w:rPr>
          <w:rFonts w:ascii="Times New Roman" w:eastAsia="Times New Roman" w:hAnsi="Times New Roman" w:cs="Times New Roman"/>
          <w:sz w:val="24"/>
          <w:szCs w:val="24"/>
          <w:lang w:eastAsia="en-US"/>
        </w:rPr>
        <w:t>Формирование и направление межведомственн</w:t>
      </w:r>
      <w:r w:rsidR="005132BA" w:rsidRPr="009F2496">
        <w:rPr>
          <w:rFonts w:ascii="Times New Roman" w:eastAsia="Times New Roman" w:hAnsi="Times New Roman" w:cs="Times New Roman"/>
          <w:sz w:val="24"/>
          <w:szCs w:val="24"/>
          <w:lang w:eastAsia="en-US"/>
        </w:rPr>
        <w:t>ого</w:t>
      </w:r>
      <w:r w:rsidRPr="009F2496">
        <w:rPr>
          <w:rFonts w:ascii="Times New Roman" w:eastAsia="Times New Roman" w:hAnsi="Times New Roman" w:cs="Times New Roman"/>
          <w:sz w:val="24"/>
          <w:szCs w:val="24"/>
          <w:lang w:eastAsia="en-US"/>
        </w:rPr>
        <w:t xml:space="preserve"> запрос</w:t>
      </w:r>
      <w:r w:rsidR="005132BA" w:rsidRPr="009F2496">
        <w:rPr>
          <w:rFonts w:ascii="Times New Roman" w:eastAsia="Times New Roman" w:hAnsi="Times New Roman" w:cs="Times New Roman"/>
          <w:sz w:val="24"/>
          <w:szCs w:val="24"/>
          <w:lang w:eastAsia="en-US"/>
        </w:rPr>
        <w:t>а</w:t>
      </w:r>
      <w:r w:rsidRPr="009F2496">
        <w:rPr>
          <w:rFonts w:ascii="Times New Roman" w:eastAsia="Times New Roman" w:hAnsi="Times New Roman" w:cs="Times New Roman"/>
          <w:sz w:val="24"/>
          <w:szCs w:val="24"/>
          <w:lang w:eastAsia="en-US"/>
        </w:rPr>
        <w:t xml:space="preserve"> в орган власти, участвующий в предоставлении муниципальной услуги</w:t>
      </w:r>
    </w:p>
    <w:p w:rsidR="00D97E96" w:rsidRPr="009F2496" w:rsidRDefault="00D97E96" w:rsidP="00EA22D8">
      <w:pPr>
        <w:suppressAutoHyphens/>
        <w:autoSpaceDE w:val="0"/>
        <w:autoSpaceDN w:val="0"/>
        <w:adjustRightInd w:val="0"/>
        <w:spacing w:after="0"/>
        <w:ind w:firstLine="709"/>
        <w:jc w:val="center"/>
        <w:rPr>
          <w:rFonts w:ascii="Times New Roman" w:eastAsia="Times New Roman" w:hAnsi="Times New Roman" w:cs="Times New Roman"/>
          <w:sz w:val="24"/>
          <w:szCs w:val="24"/>
          <w:lang w:eastAsia="en-US"/>
        </w:rPr>
      </w:pPr>
    </w:p>
    <w:p w:rsidR="0005583C" w:rsidRPr="009F2496" w:rsidRDefault="0005583C" w:rsidP="00EA22D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F2496">
        <w:rPr>
          <w:rFonts w:ascii="Times New Roman" w:eastAsia="Calibri" w:hAnsi="Times New Roman" w:cs="Times New Roman"/>
          <w:sz w:val="24"/>
          <w:szCs w:val="24"/>
          <w:lang w:eastAsia="en-US"/>
        </w:rPr>
        <w:t>53. Основанием для начала административной процедуры является непредставление заявителем документов (сведений), которые он вправе предоставить по собственной инициативе, отсутствие оснований, предусмотренных пунктом 25 настоящего Админ</w:t>
      </w:r>
      <w:r w:rsidR="005132BA" w:rsidRPr="009F2496">
        <w:rPr>
          <w:rFonts w:ascii="Times New Roman" w:eastAsia="Calibri" w:hAnsi="Times New Roman" w:cs="Times New Roman"/>
          <w:sz w:val="24"/>
          <w:szCs w:val="24"/>
          <w:lang w:eastAsia="en-US"/>
        </w:rPr>
        <w:t>истративного</w:t>
      </w:r>
      <w:r w:rsidRPr="009F2496">
        <w:rPr>
          <w:rFonts w:ascii="Times New Roman" w:eastAsia="Calibri" w:hAnsi="Times New Roman" w:cs="Times New Roman"/>
          <w:sz w:val="24"/>
          <w:szCs w:val="24"/>
          <w:lang w:eastAsia="en-US"/>
        </w:rPr>
        <w:t xml:space="preserve"> регламента.</w:t>
      </w:r>
    </w:p>
    <w:p w:rsidR="0005583C" w:rsidRPr="009F2496" w:rsidRDefault="005132BA" w:rsidP="00EA22D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F2496">
        <w:rPr>
          <w:rFonts w:ascii="Times New Roman" w:eastAsia="Calibri" w:hAnsi="Times New Roman" w:cs="Times New Roman"/>
          <w:sz w:val="24"/>
          <w:szCs w:val="24"/>
          <w:lang w:eastAsia="en-US"/>
        </w:rPr>
        <w:t>54. С</w:t>
      </w:r>
      <w:r w:rsidR="0005583C" w:rsidRPr="009F2496">
        <w:rPr>
          <w:rFonts w:ascii="Times New Roman" w:eastAsia="Calibri" w:hAnsi="Times New Roman" w:cs="Times New Roman"/>
          <w:sz w:val="24"/>
          <w:szCs w:val="24"/>
          <w:lang w:eastAsia="en-US"/>
        </w:rPr>
        <w:t xml:space="preserve">ведения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 ответственный за осуществление межведомственного информационного взаимодействия </w:t>
      </w:r>
      <w:r w:rsidR="00F870D4" w:rsidRPr="00F97370">
        <w:rPr>
          <w:rFonts w:ascii="Times New Roman" w:hAnsi="Times New Roman"/>
          <w:sz w:val="24"/>
          <w:szCs w:val="24"/>
        </w:rPr>
        <w:t xml:space="preserve">специалист градостроительного </w:t>
      </w:r>
      <w:r w:rsidR="00F870D4" w:rsidRPr="00F97370">
        <w:rPr>
          <w:rFonts w:ascii="Times New Roman" w:hAnsi="Times New Roman"/>
          <w:sz w:val="24"/>
          <w:szCs w:val="24"/>
        </w:rPr>
        <w:lastRenderedPageBreak/>
        <w:t>Отдела Управления архитектуры и градостроительства администрации Кондинского района</w:t>
      </w:r>
      <w:r w:rsidR="00F870D4">
        <w:rPr>
          <w:rFonts w:ascii="Times New Roman" w:hAnsi="Times New Roman"/>
          <w:sz w:val="24"/>
          <w:szCs w:val="24"/>
        </w:rPr>
        <w:t>.</w:t>
      </w:r>
    </w:p>
    <w:p w:rsidR="0005583C" w:rsidRPr="009F2496" w:rsidRDefault="005132BA" w:rsidP="00EA22D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F2496">
        <w:rPr>
          <w:rFonts w:ascii="Times New Roman" w:eastAsia="Calibri" w:hAnsi="Times New Roman" w:cs="Times New Roman"/>
          <w:sz w:val="24"/>
          <w:szCs w:val="24"/>
          <w:lang w:eastAsia="en-US"/>
        </w:rPr>
        <w:t>55. С</w:t>
      </w:r>
      <w:r w:rsidR="0005583C" w:rsidRPr="009F2496">
        <w:rPr>
          <w:rFonts w:ascii="Times New Roman" w:eastAsia="Calibri" w:hAnsi="Times New Roman" w:cs="Times New Roman"/>
          <w:sz w:val="24"/>
          <w:szCs w:val="24"/>
          <w:lang w:eastAsia="en-US"/>
        </w:rPr>
        <w:t>одержание административного действия, входящего в состав административной процедуры, продолжительность и (или) максимальный срок его выполнения: формирование и направление ответственным специалистом в течени</w:t>
      </w:r>
      <w:r w:rsidRPr="009F2496">
        <w:rPr>
          <w:rFonts w:ascii="Times New Roman" w:eastAsia="Calibri" w:hAnsi="Times New Roman" w:cs="Times New Roman"/>
          <w:sz w:val="24"/>
          <w:szCs w:val="24"/>
          <w:lang w:eastAsia="en-US"/>
        </w:rPr>
        <w:t>е</w:t>
      </w:r>
      <w:r w:rsidR="00EF3328">
        <w:rPr>
          <w:rFonts w:ascii="Times New Roman" w:eastAsia="Calibri" w:hAnsi="Times New Roman" w:cs="Times New Roman"/>
          <w:sz w:val="24"/>
          <w:szCs w:val="24"/>
          <w:lang w:eastAsia="en-US"/>
        </w:rPr>
        <w:t xml:space="preserve"> 3 </w:t>
      </w:r>
      <w:r w:rsidRPr="009F2496">
        <w:rPr>
          <w:rFonts w:ascii="Times New Roman" w:eastAsia="Calibri" w:hAnsi="Times New Roman" w:cs="Times New Roman"/>
          <w:sz w:val="24"/>
          <w:szCs w:val="24"/>
          <w:lang w:eastAsia="en-US"/>
        </w:rPr>
        <w:t xml:space="preserve"> </w:t>
      </w:r>
      <w:r w:rsidR="00EF3328">
        <w:rPr>
          <w:rFonts w:ascii="Times New Roman" w:eastAsia="Calibri" w:hAnsi="Times New Roman" w:cs="Times New Roman"/>
          <w:sz w:val="24"/>
          <w:szCs w:val="24"/>
          <w:lang w:eastAsia="en-US"/>
        </w:rPr>
        <w:t>рабочих дней</w:t>
      </w:r>
      <w:r w:rsidR="0005583C" w:rsidRPr="009F2496">
        <w:rPr>
          <w:rFonts w:ascii="Times New Roman" w:eastAsia="Calibri" w:hAnsi="Times New Roman" w:cs="Times New Roman"/>
          <w:sz w:val="24"/>
          <w:szCs w:val="24"/>
          <w:lang w:eastAsia="en-US"/>
        </w:rPr>
        <w:t xml:space="preserve"> </w:t>
      </w:r>
      <w:r w:rsidRPr="009F2496">
        <w:rPr>
          <w:rFonts w:ascii="Times New Roman" w:eastAsia="Calibri" w:hAnsi="Times New Roman" w:cs="Times New Roman"/>
          <w:sz w:val="24"/>
          <w:szCs w:val="24"/>
          <w:lang w:eastAsia="en-US"/>
        </w:rPr>
        <w:t>со дня получения уведомления о планируемом строительстве запроса в орган,</w:t>
      </w:r>
      <w:r w:rsidRPr="009F2496">
        <w:rPr>
          <w:rFonts w:ascii="Times New Roman" w:eastAsia="Times New Roman" w:hAnsi="Times New Roman" w:cs="Times New Roman"/>
          <w:sz w:val="24"/>
          <w:szCs w:val="24"/>
          <w:lang w:eastAsia="en-US"/>
        </w:rPr>
        <w:t xml:space="preserve"> </w:t>
      </w:r>
      <w:r w:rsidRPr="009F2496">
        <w:rPr>
          <w:rFonts w:ascii="Times New Roman" w:eastAsia="Calibri" w:hAnsi="Times New Roman" w:cs="Times New Roman"/>
          <w:sz w:val="24"/>
          <w:szCs w:val="24"/>
          <w:lang w:eastAsia="en-US"/>
        </w:rPr>
        <w:t>участвующий в предоставлении муниципальной услуги.</w:t>
      </w:r>
    </w:p>
    <w:p w:rsidR="0005583C" w:rsidRPr="009F2496" w:rsidRDefault="005132BA" w:rsidP="00EA22D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F2496">
        <w:rPr>
          <w:rFonts w:ascii="Times New Roman" w:eastAsia="Calibri" w:hAnsi="Times New Roman" w:cs="Times New Roman"/>
          <w:sz w:val="24"/>
          <w:szCs w:val="24"/>
          <w:lang w:eastAsia="en-US"/>
        </w:rPr>
        <w:t>56. К</w:t>
      </w:r>
      <w:r w:rsidR="0005583C" w:rsidRPr="009F2496">
        <w:rPr>
          <w:rFonts w:ascii="Times New Roman" w:eastAsia="Calibri" w:hAnsi="Times New Roman" w:cs="Times New Roman"/>
          <w:sz w:val="24"/>
          <w:szCs w:val="24"/>
          <w:lang w:eastAsia="en-US"/>
        </w:rPr>
        <w:t xml:space="preserve">ритерий принятия решения: отсутствие документов </w:t>
      </w:r>
      <w:r w:rsidRPr="009F2496">
        <w:rPr>
          <w:rFonts w:ascii="Times New Roman" w:eastAsia="Calibri" w:hAnsi="Times New Roman" w:cs="Times New Roman"/>
          <w:sz w:val="24"/>
          <w:szCs w:val="24"/>
          <w:lang w:eastAsia="en-US"/>
        </w:rPr>
        <w:t>(</w:t>
      </w:r>
      <w:r w:rsidR="0005583C" w:rsidRPr="009F2496">
        <w:rPr>
          <w:rFonts w:ascii="Times New Roman" w:eastAsia="Calibri" w:hAnsi="Times New Roman" w:cs="Times New Roman"/>
          <w:sz w:val="24"/>
          <w:szCs w:val="24"/>
          <w:lang w:eastAsia="en-US"/>
        </w:rPr>
        <w:t>сведений</w:t>
      </w:r>
      <w:r w:rsidRPr="009F2496">
        <w:rPr>
          <w:rFonts w:ascii="Times New Roman" w:eastAsia="Calibri" w:hAnsi="Times New Roman" w:cs="Times New Roman"/>
          <w:sz w:val="24"/>
          <w:szCs w:val="24"/>
          <w:lang w:eastAsia="en-US"/>
        </w:rPr>
        <w:t>),</w:t>
      </w:r>
      <w:r w:rsidR="0005583C" w:rsidRPr="009F2496">
        <w:rPr>
          <w:rFonts w:ascii="Times New Roman" w:eastAsia="Calibri" w:hAnsi="Times New Roman" w:cs="Times New Roman"/>
          <w:sz w:val="24"/>
          <w:szCs w:val="24"/>
          <w:lang w:eastAsia="en-US"/>
        </w:rPr>
        <w:t xml:space="preserve"> которые заявитель вправе представить по собственной инициативе</w:t>
      </w:r>
      <w:r w:rsidRPr="009F2496">
        <w:rPr>
          <w:rFonts w:ascii="Times New Roman" w:eastAsia="Calibri" w:hAnsi="Times New Roman" w:cs="Times New Roman"/>
          <w:sz w:val="24"/>
          <w:szCs w:val="24"/>
          <w:lang w:eastAsia="en-US"/>
        </w:rPr>
        <w:t>, отсутствие оснований, предусмотренных пунктом 25 настоящего Административного регламента.</w:t>
      </w:r>
    </w:p>
    <w:p w:rsidR="0005583C" w:rsidRPr="009F2496" w:rsidRDefault="005132BA" w:rsidP="00EA22D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F2496">
        <w:rPr>
          <w:rFonts w:ascii="Times New Roman" w:eastAsia="Calibri" w:hAnsi="Times New Roman" w:cs="Times New Roman"/>
          <w:sz w:val="24"/>
          <w:szCs w:val="24"/>
          <w:lang w:eastAsia="en-US"/>
        </w:rPr>
        <w:t>57. Р</w:t>
      </w:r>
      <w:r w:rsidR="0005583C" w:rsidRPr="009F2496">
        <w:rPr>
          <w:rFonts w:ascii="Times New Roman" w:eastAsia="Calibri" w:hAnsi="Times New Roman" w:cs="Times New Roman"/>
          <w:sz w:val="24"/>
          <w:szCs w:val="24"/>
          <w:lang w:eastAsia="en-US"/>
        </w:rPr>
        <w:t>езультат административной процедуры: получение ответа на межведомственный запрос</w:t>
      </w:r>
      <w:r w:rsidRPr="009F2496">
        <w:rPr>
          <w:rFonts w:ascii="Times New Roman" w:eastAsia="Calibri" w:hAnsi="Times New Roman" w:cs="Times New Roman"/>
          <w:sz w:val="24"/>
          <w:szCs w:val="24"/>
          <w:lang w:eastAsia="en-US"/>
        </w:rPr>
        <w:t>.</w:t>
      </w:r>
    </w:p>
    <w:p w:rsidR="0005583C" w:rsidRPr="0006023C" w:rsidRDefault="005132BA" w:rsidP="00EA22D8">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F2496">
        <w:rPr>
          <w:rFonts w:ascii="Times New Roman" w:eastAsia="Calibri" w:hAnsi="Times New Roman" w:cs="Times New Roman"/>
          <w:sz w:val="24"/>
          <w:szCs w:val="24"/>
          <w:lang w:eastAsia="en-US"/>
        </w:rPr>
        <w:t>58. С</w:t>
      </w:r>
      <w:r w:rsidR="0005583C" w:rsidRPr="009F2496">
        <w:rPr>
          <w:rFonts w:ascii="Times New Roman" w:eastAsia="Calibri" w:hAnsi="Times New Roman" w:cs="Times New Roman"/>
          <w:sz w:val="24"/>
          <w:szCs w:val="24"/>
          <w:lang w:eastAsia="en-US"/>
        </w:rPr>
        <w:t xml:space="preserve">пособ фиксации результата выполнения административной процедуры: ответ на межведомственный запрос регистрируется в электронном документообороте </w:t>
      </w:r>
      <w:r w:rsidR="00EF3328" w:rsidRPr="00F97370">
        <w:rPr>
          <w:rFonts w:ascii="Times New Roman" w:hAnsi="Times New Roman"/>
          <w:sz w:val="24"/>
          <w:szCs w:val="24"/>
        </w:rPr>
        <w:t>либо в журнале регистрации уведомления с проставлением в уведомлении отметки о регистрации</w:t>
      </w:r>
      <w:r w:rsidR="00EF3328" w:rsidRPr="00F97370">
        <w:rPr>
          <w:rFonts w:ascii="Times New Roman" w:hAnsi="Times New Roman"/>
          <w:i/>
          <w:sz w:val="24"/>
          <w:szCs w:val="24"/>
        </w:rPr>
        <w:t>.</w:t>
      </w:r>
    </w:p>
    <w:p w:rsidR="0005583C" w:rsidRPr="009F2496" w:rsidRDefault="0005583C" w:rsidP="00EA22D8">
      <w:pPr>
        <w:suppressAutoHyphens/>
        <w:autoSpaceDE w:val="0"/>
        <w:autoSpaceDN w:val="0"/>
        <w:adjustRightInd w:val="0"/>
        <w:spacing w:after="0"/>
        <w:ind w:firstLine="709"/>
        <w:jc w:val="center"/>
        <w:rPr>
          <w:rFonts w:ascii="Times New Roman" w:eastAsia="Times New Roman" w:hAnsi="Times New Roman" w:cs="Times New Roman"/>
          <w:sz w:val="24"/>
          <w:szCs w:val="24"/>
          <w:lang w:eastAsia="en-US"/>
        </w:rPr>
      </w:pPr>
    </w:p>
    <w:p w:rsidR="00A34F3A" w:rsidRPr="009F2496" w:rsidRDefault="00A34F3A" w:rsidP="00EA22D8">
      <w:pPr>
        <w:suppressAutoHyphens/>
        <w:autoSpaceDE w:val="0"/>
        <w:autoSpaceDN w:val="0"/>
        <w:adjustRightInd w:val="0"/>
        <w:spacing w:after="0"/>
        <w:ind w:firstLine="709"/>
        <w:jc w:val="center"/>
        <w:rPr>
          <w:rFonts w:ascii="Times New Roman" w:eastAsia="Times New Roman" w:hAnsi="Times New Roman" w:cs="Times New Roman"/>
          <w:sz w:val="24"/>
          <w:szCs w:val="24"/>
          <w:lang w:eastAsia="en-US"/>
        </w:rPr>
      </w:pPr>
      <w:r w:rsidRPr="009F2496">
        <w:rPr>
          <w:rFonts w:ascii="Times New Roman" w:eastAsia="Times New Roman" w:hAnsi="Times New Roman" w:cs="Times New Roman"/>
          <w:sz w:val="24"/>
          <w:szCs w:val="24"/>
          <w:lang w:eastAsia="en-US"/>
        </w:rPr>
        <w:t>Рассмотрение представленных документов, принятие решения о возврате уведомления об окончании строительства, выдаче уведомления о соответствии (несоответствии)</w:t>
      </w:r>
    </w:p>
    <w:p w:rsidR="00A34F3A" w:rsidRPr="009F2496" w:rsidRDefault="00A34F3A" w:rsidP="00EA22D8">
      <w:pPr>
        <w:suppressAutoHyphens/>
        <w:autoSpaceDE w:val="0"/>
        <w:autoSpaceDN w:val="0"/>
        <w:adjustRightInd w:val="0"/>
        <w:spacing w:after="0"/>
        <w:ind w:firstLine="709"/>
        <w:jc w:val="center"/>
        <w:rPr>
          <w:rFonts w:ascii="Times New Roman" w:eastAsia="Calibri" w:hAnsi="Times New Roman" w:cs="Times New Roman"/>
          <w:sz w:val="24"/>
          <w:szCs w:val="24"/>
          <w:lang w:eastAsia="en-US"/>
        </w:rPr>
      </w:pPr>
    </w:p>
    <w:p w:rsidR="00A34F3A" w:rsidRPr="009F2496" w:rsidRDefault="00A34F3A" w:rsidP="00EA22D8">
      <w:pPr>
        <w:autoSpaceDE w:val="0"/>
        <w:autoSpaceDN w:val="0"/>
        <w:adjustRightInd w:val="0"/>
        <w:spacing w:after="0"/>
        <w:ind w:firstLine="709"/>
        <w:jc w:val="both"/>
        <w:rPr>
          <w:rFonts w:ascii="Times New Roman" w:eastAsia="Calibri" w:hAnsi="Times New Roman" w:cs="Times New Roman"/>
          <w:sz w:val="24"/>
          <w:szCs w:val="24"/>
          <w:lang w:eastAsia="en-US"/>
        </w:rPr>
      </w:pPr>
      <w:r w:rsidRPr="009F2496">
        <w:rPr>
          <w:rFonts w:ascii="Times New Roman" w:eastAsia="Times New Roman" w:hAnsi="Times New Roman" w:cs="Times New Roman"/>
          <w:sz w:val="24"/>
          <w:szCs w:val="24"/>
          <w:lang w:eastAsia="ar-SA"/>
        </w:rPr>
        <w:t>5</w:t>
      </w:r>
      <w:r w:rsidR="005132BA" w:rsidRPr="009F2496">
        <w:rPr>
          <w:rFonts w:ascii="Times New Roman" w:eastAsia="Times New Roman" w:hAnsi="Times New Roman" w:cs="Times New Roman"/>
          <w:sz w:val="24"/>
          <w:szCs w:val="24"/>
          <w:lang w:eastAsia="ar-SA"/>
        </w:rPr>
        <w:t>9</w:t>
      </w:r>
      <w:r w:rsidRPr="009F2496">
        <w:rPr>
          <w:rFonts w:ascii="Times New Roman" w:eastAsia="Times New Roman" w:hAnsi="Times New Roman" w:cs="Times New Roman"/>
          <w:sz w:val="24"/>
          <w:szCs w:val="24"/>
          <w:lang w:eastAsia="ar-SA"/>
        </w:rPr>
        <w:t xml:space="preserve">. </w:t>
      </w:r>
      <w:r w:rsidRPr="009F2496">
        <w:rPr>
          <w:rFonts w:ascii="Times New Roman" w:eastAsia="Calibri" w:hAnsi="Times New Roman" w:cs="Times New Roman"/>
          <w:sz w:val="24"/>
          <w:szCs w:val="24"/>
          <w:lang w:eastAsia="en-US"/>
        </w:rPr>
        <w:t>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зарегистрированных документов, необходимых для предоставления муниципальной услуги</w:t>
      </w:r>
      <w:r w:rsidR="005132BA" w:rsidRPr="009F2496">
        <w:rPr>
          <w:rFonts w:ascii="Times New Roman" w:eastAsia="Calibri" w:hAnsi="Times New Roman" w:cs="Times New Roman"/>
          <w:sz w:val="24"/>
          <w:szCs w:val="24"/>
          <w:lang w:eastAsia="en-US"/>
        </w:rPr>
        <w:t>, ответов на межведомственный запрос (в случае его направления)</w:t>
      </w:r>
      <w:r w:rsidRPr="009F2496">
        <w:rPr>
          <w:rFonts w:ascii="Times New Roman" w:eastAsia="Calibri" w:hAnsi="Times New Roman" w:cs="Times New Roman"/>
          <w:sz w:val="24"/>
          <w:szCs w:val="24"/>
          <w:lang w:eastAsia="en-US"/>
        </w:rPr>
        <w:t>.</w:t>
      </w:r>
    </w:p>
    <w:p w:rsidR="00A34F3A" w:rsidRPr="009F2496" w:rsidRDefault="005132BA" w:rsidP="00EA22D8">
      <w:pPr>
        <w:autoSpaceDE w:val="0"/>
        <w:autoSpaceDN w:val="0"/>
        <w:adjustRightInd w:val="0"/>
        <w:spacing w:after="0"/>
        <w:ind w:firstLine="709"/>
        <w:jc w:val="both"/>
        <w:rPr>
          <w:rFonts w:ascii="Times New Roman" w:eastAsia="Calibri" w:hAnsi="Times New Roman" w:cs="Times New Roman"/>
          <w:sz w:val="24"/>
          <w:szCs w:val="24"/>
          <w:lang w:eastAsia="en-US"/>
        </w:rPr>
      </w:pPr>
      <w:r w:rsidRPr="009F2496">
        <w:rPr>
          <w:rFonts w:ascii="Times New Roman" w:eastAsia="Calibri" w:hAnsi="Times New Roman" w:cs="Times New Roman"/>
          <w:sz w:val="24"/>
          <w:szCs w:val="24"/>
          <w:lang w:eastAsia="en-US"/>
        </w:rPr>
        <w:t>60</w:t>
      </w:r>
      <w:r w:rsidR="00A34F3A" w:rsidRPr="009F2496">
        <w:rPr>
          <w:rFonts w:ascii="Times New Roman" w:eastAsia="Calibri" w:hAnsi="Times New Roman" w:cs="Times New Roman"/>
          <w:sz w:val="24"/>
          <w:szCs w:val="24"/>
          <w:lang w:eastAsia="en-US"/>
        </w:rPr>
        <w:t>. Сведения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 ответственный за предоставление муниципальной услуги</w:t>
      </w:r>
      <w:r w:rsidR="00A34F3A" w:rsidRPr="009F2496">
        <w:rPr>
          <w:rFonts w:ascii="Times New Roman" w:eastAsia="Calibri" w:hAnsi="Times New Roman" w:cs="Times New Roman"/>
          <w:i/>
          <w:sz w:val="24"/>
          <w:szCs w:val="24"/>
          <w:lang w:eastAsia="en-US"/>
        </w:rPr>
        <w:t xml:space="preserve"> </w:t>
      </w:r>
      <w:r w:rsidR="0006023C" w:rsidRPr="00F97370">
        <w:rPr>
          <w:rFonts w:ascii="Times New Roman" w:hAnsi="Times New Roman"/>
          <w:sz w:val="24"/>
          <w:szCs w:val="24"/>
        </w:rPr>
        <w:t>Управления архитектуры и градостроительства а</w:t>
      </w:r>
      <w:r w:rsidR="0006023C">
        <w:rPr>
          <w:rFonts w:ascii="Times New Roman" w:hAnsi="Times New Roman"/>
          <w:sz w:val="24"/>
          <w:szCs w:val="24"/>
        </w:rPr>
        <w:t>дминистрации Кондинского района</w:t>
      </w:r>
      <w:r w:rsidR="00A34F3A" w:rsidRPr="009F2496">
        <w:rPr>
          <w:rFonts w:ascii="Times New Roman" w:eastAsia="Calibri" w:hAnsi="Times New Roman" w:cs="Times New Roman"/>
          <w:sz w:val="24"/>
          <w:szCs w:val="24"/>
          <w:lang w:eastAsia="en-US"/>
        </w:rPr>
        <w:t>.</w:t>
      </w:r>
    </w:p>
    <w:p w:rsidR="00A34F3A" w:rsidRPr="009F2496" w:rsidRDefault="005132BA" w:rsidP="00EA22D8">
      <w:pPr>
        <w:autoSpaceDE w:val="0"/>
        <w:autoSpaceDN w:val="0"/>
        <w:adjustRightInd w:val="0"/>
        <w:spacing w:after="0"/>
        <w:ind w:firstLine="709"/>
        <w:jc w:val="both"/>
        <w:rPr>
          <w:rFonts w:ascii="Times New Roman" w:eastAsia="Calibri" w:hAnsi="Times New Roman" w:cs="Times New Roman"/>
          <w:sz w:val="24"/>
          <w:szCs w:val="24"/>
          <w:lang w:eastAsia="en-US"/>
        </w:rPr>
      </w:pPr>
      <w:r w:rsidRPr="009F2496">
        <w:rPr>
          <w:rFonts w:ascii="Times New Roman" w:eastAsia="Calibri" w:hAnsi="Times New Roman" w:cs="Times New Roman"/>
          <w:sz w:val="24"/>
          <w:szCs w:val="24"/>
          <w:lang w:eastAsia="en-US"/>
        </w:rPr>
        <w:t>61</w:t>
      </w:r>
      <w:r w:rsidR="00A34F3A" w:rsidRPr="009F2496">
        <w:rPr>
          <w:rFonts w:ascii="Times New Roman" w:eastAsia="Calibri" w:hAnsi="Times New Roman" w:cs="Times New Roman"/>
          <w:sz w:val="24"/>
          <w:szCs w:val="24"/>
          <w:lang w:eastAsia="en-US"/>
        </w:rPr>
        <w:t>. При наличии оснований, предусмотренных пунктом 2</w:t>
      </w:r>
      <w:r w:rsidRPr="009F2496">
        <w:rPr>
          <w:rFonts w:ascii="Times New Roman" w:eastAsia="Calibri" w:hAnsi="Times New Roman" w:cs="Times New Roman"/>
          <w:sz w:val="24"/>
          <w:szCs w:val="24"/>
          <w:lang w:eastAsia="en-US"/>
        </w:rPr>
        <w:t>5</w:t>
      </w:r>
      <w:r w:rsidR="00A34F3A" w:rsidRPr="009F2496">
        <w:rPr>
          <w:rFonts w:ascii="Times New Roman" w:eastAsia="Calibri" w:hAnsi="Times New Roman" w:cs="Times New Roman"/>
          <w:sz w:val="24"/>
          <w:szCs w:val="24"/>
          <w:lang w:eastAsia="en-US"/>
        </w:rPr>
        <w:t xml:space="preserve"> </w:t>
      </w:r>
      <w:r w:rsidR="00DD3C43" w:rsidRPr="009F2496">
        <w:rPr>
          <w:rFonts w:ascii="Times New Roman" w:eastAsia="Calibri" w:hAnsi="Times New Roman" w:cs="Times New Roman"/>
          <w:sz w:val="24"/>
          <w:szCs w:val="24"/>
          <w:lang w:eastAsia="en-US"/>
        </w:rPr>
        <w:t xml:space="preserve">настоящего </w:t>
      </w:r>
      <w:r w:rsidR="00A34F3A" w:rsidRPr="009F2496">
        <w:rPr>
          <w:rFonts w:ascii="Times New Roman" w:eastAsia="Calibri" w:hAnsi="Times New Roman" w:cs="Times New Roman"/>
          <w:sz w:val="24"/>
          <w:szCs w:val="24"/>
          <w:lang w:eastAsia="en-US"/>
        </w:rPr>
        <w:t xml:space="preserve">Административного регламента, в течение трех рабочих дней со дня поступления уведомления </w:t>
      </w:r>
      <w:r w:rsidR="00DD3C43" w:rsidRPr="009F2496">
        <w:rPr>
          <w:rFonts w:ascii="Times New Roman" w:eastAsia="Calibri" w:hAnsi="Times New Roman" w:cs="Times New Roman"/>
          <w:sz w:val="24"/>
          <w:szCs w:val="24"/>
          <w:lang w:eastAsia="en-US"/>
        </w:rPr>
        <w:t>о планируемом строительстве</w:t>
      </w:r>
      <w:r w:rsidR="00A34F3A" w:rsidRPr="009F2496">
        <w:rPr>
          <w:rFonts w:ascii="Times New Roman" w:eastAsia="Calibri" w:hAnsi="Times New Roman" w:cs="Times New Roman"/>
          <w:sz w:val="24"/>
          <w:szCs w:val="24"/>
          <w:lang w:eastAsia="en-US"/>
        </w:rPr>
        <w:t xml:space="preserve"> осуществляется возврат заявителю данного уведомления и прилагаемых к нему документов без рассмотрения с указанием причин возврата. </w:t>
      </w:r>
    </w:p>
    <w:p w:rsidR="00A34F3A" w:rsidRPr="009F2496" w:rsidRDefault="005132BA" w:rsidP="00EA22D8">
      <w:pPr>
        <w:autoSpaceDE w:val="0"/>
        <w:autoSpaceDN w:val="0"/>
        <w:adjustRightInd w:val="0"/>
        <w:spacing w:after="0"/>
        <w:ind w:firstLine="709"/>
        <w:jc w:val="both"/>
        <w:rPr>
          <w:rFonts w:ascii="Times New Roman" w:eastAsia="Calibri" w:hAnsi="Times New Roman" w:cs="Times New Roman"/>
          <w:sz w:val="24"/>
          <w:szCs w:val="24"/>
          <w:lang w:eastAsia="en-US"/>
        </w:rPr>
      </w:pPr>
      <w:r w:rsidRPr="009F2496">
        <w:rPr>
          <w:rFonts w:ascii="Times New Roman" w:eastAsia="Calibri" w:hAnsi="Times New Roman" w:cs="Times New Roman"/>
          <w:sz w:val="24"/>
          <w:szCs w:val="24"/>
          <w:lang w:eastAsia="en-US"/>
        </w:rPr>
        <w:t>62</w:t>
      </w:r>
      <w:r w:rsidR="00A34F3A" w:rsidRPr="009F2496">
        <w:rPr>
          <w:rFonts w:ascii="Times New Roman" w:eastAsia="Calibri" w:hAnsi="Times New Roman" w:cs="Times New Roman"/>
          <w:sz w:val="24"/>
          <w:szCs w:val="24"/>
          <w:lang w:eastAsia="en-US"/>
        </w:rPr>
        <w:t xml:space="preserve">. Административные действия, входящие в состав административной процедуры, осуществляемые </w:t>
      </w:r>
      <w:r w:rsidR="00F02635" w:rsidRPr="009F2496">
        <w:rPr>
          <w:rFonts w:ascii="Times New Roman" w:eastAsia="Calibri" w:hAnsi="Times New Roman" w:cs="Times New Roman"/>
          <w:sz w:val="24"/>
          <w:szCs w:val="24"/>
          <w:lang w:eastAsia="en-US"/>
        </w:rPr>
        <w:t xml:space="preserve">в течение семи рабочих дней со дня поступления уведомления о планируемом строительстве </w:t>
      </w:r>
      <w:r w:rsidR="00A34F3A" w:rsidRPr="009F2496">
        <w:rPr>
          <w:rFonts w:ascii="Times New Roman" w:eastAsia="Calibri" w:hAnsi="Times New Roman" w:cs="Times New Roman"/>
          <w:sz w:val="24"/>
          <w:szCs w:val="24"/>
          <w:lang w:eastAsia="en-US"/>
        </w:rPr>
        <w:t>при отсутствии оснований, предусмотренных пунктом 2</w:t>
      </w:r>
      <w:r w:rsidR="00DD3C43" w:rsidRPr="009F2496">
        <w:rPr>
          <w:rFonts w:ascii="Times New Roman" w:eastAsia="Calibri" w:hAnsi="Times New Roman" w:cs="Times New Roman"/>
          <w:sz w:val="24"/>
          <w:szCs w:val="24"/>
          <w:lang w:eastAsia="en-US"/>
        </w:rPr>
        <w:t>5 настоящего</w:t>
      </w:r>
      <w:r w:rsidR="00A34F3A" w:rsidRPr="009F2496">
        <w:rPr>
          <w:rFonts w:ascii="Times New Roman" w:eastAsia="Calibri" w:hAnsi="Times New Roman" w:cs="Times New Roman"/>
          <w:sz w:val="24"/>
          <w:szCs w:val="24"/>
          <w:lang w:eastAsia="en-US"/>
        </w:rPr>
        <w:t xml:space="preserve"> Административного регламента: </w:t>
      </w:r>
    </w:p>
    <w:p w:rsidR="00DD3C43" w:rsidRPr="009F2496" w:rsidRDefault="00A34F3A" w:rsidP="00EA22D8">
      <w:pPr>
        <w:autoSpaceDE w:val="0"/>
        <w:autoSpaceDN w:val="0"/>
        <w:adjustRightInd w:val="0"/>
        <w:spacing w:after="0"/>
        <w:ind w:firstLine="709"/>
        <w:jc w:val="both"/>
        <w:rPr>
          <w:rFonts w:ascii="Times New Roman" w:eastAsia="Calibri" w:hAnsi="Times New Roman" w:cs="Times New Roman"/>
          <w:sz w:val="24"/>
          <w:szCs w:val="24"/>
          <w:lang w:eastAsia="en-US"/>
        </w:rPr>
      </w:pPr>
      <w:proofErr w:type="gramStart"/>
      <w:r w:rsidRPr="009F2496">
        <w:rPr>
          <w:rFonts w:ascii="Times New Roman" w:eastAsia="Calibri" w:hAnsi="Times New Roman" w:cs="Times New Roman"/>
          <w:sz w:val="24"/>
          <w:szCs w:val="24"/>
          <w:lang w:eastAsia="en-US"/>
        </w:rPr>
        <w:t xml:space="preserve">1) </w:t>
      </w:r>
      <w:r w:rsidR="00DD3C43" w:rsidRPr="009F2496">
        <w:rPr>
          <w:rFonts w:ascii="Times New Roman" w:eastAsia="Calibri" w:hAnsi="Times New Roman" w:cs="Times New Roman"/>
          <w:sz w:val="24"/>
          <w:szCs w:val="24"/>
          <w:lang w:eastAsia="en-US"/>
        </w:rPr>
        <w:t xml:space="preserve">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roofErr w:type="gramEnd"/>
      <w:r w:rsidR="00DD3C43" w:rsidRPr="009F2496">
        <w:rPr>
          <w:rFonts w:ascii="Times New Roman" w:eastAsia="Calibri" w:hAnsi="Times New Roman" w:cs="Times New Roman"/>
          <w:sz w:val="24"/>
          <w:szCs w:val="24"/>
          <w:lang w:eastAsia="en-US"/>
        </w:rPr>
        <w:t xml:space="preserve">, а также допустимости </w:t>
      </w:r>
      <w:r w:rsidR="00DD3C43" w:rsidRPr="009F2496">
        <w:rPr>
          <w:rFonts w:ascii="Times New Roman" w:eastAsia="Calibri" w:hAnsi="Times New Roman" w:cs="Times New Roman"/>
          <w:sz w:val="24"/>
          <w:szCs w:val="24"/>
          <w:lang w:eastAsia="en-US"/>
        </w:rPr>
        <w:lastRenderedPageBreak/>
        <w:t>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A34F3A" w:rsidRPr="009F2496" w:rsidRDefault="00DD3C43" w:rsidP="00EA22D8">
      <w:pPr>
        <w:autoSpaceDE w:val="0"/>
        <w:autoSpaceDN w:val="0"/>
        <w:adjustRightInd w:val="0"/>
        <w:spacing w:after="0"/>
        <w:ind w:firstLine="709"/>
        <w:jc w:val="both"/>
        <w:rPr>
          <w:rFonts w:ascii="Times New Roman" w:eastAsia="Calibri" w:hAnsi="Times New Roman" w:cs="Times New Roman"/>
          <w:sz w:val="24"/>
          <w:szCs w:val="24"/>
          <w:lang w:eastAsia="en-US"/>
        </w:rPr>
      </w:pPr>
      <w:proofErr w:type="gramStart"/>
      <w:r w:rsidRPr="009F2496">
        <w:rPr>
          <w:rFonts w:ascii="Times New Roman" w:eastAsia="Calibri" w:hAnsi="Times New Roman" w:cs="Times New Roman"/>
          <w:sz w:val="24"/>
          <w:szCs w:val="24"/>
          <w:lang w:eastAsia="en-US"/>
        </w:rPr>
        <w:t>2</w:t>
      </w:r>
      <w:r w:rsidR="00A34F3A" w:rsidRPr="009F2496">
        <w:rPr>
          <w:rFonts w:ascii="Times New Roman" w:eastAsia="Calibri" w:hAnsi="Times New Roman" w:cs="Times New Roman"/>
          <w:sz w:val="24"/>
          <w:szCs w:val="24"/>
          <w:lang w:eastAsia="en-US"/>
        </w:rPr>
        <w:t xml:space="preserve">) подготовка и подписание уведомления о соответствии (несоответствии) </w:t>
      </w:r>
      <w:r w:rsidRPr="009F2496">
        <w:rPr>
          <w:rFonts w:ascii="Times New Roman" w:eastAsia="Calibri" w:hAnsi="Times New Roman" w:cs="Times New Roman"/>
          <w:sz w:val="24"/>
          <w:szCs w:val="24"/>
          <w:lang w:eastAsia="en-US"/>
        </w:rPr>
        <w:t xml:space="preserve">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00A34F3A" w:rsidRPr="009F2496">
        <w:rPr>
          <w:rFonts w:ascii="Times New Roman" w:eastAsia="Calibri" w:hAnsi="Times New Roman" w:cs="Times New Roman"/>
          <w:sz w:val="24"/>
          <w:szCs w:val="24"/>
          <w:lang w:eastAsia="en-US"/>
        </w:rPr>
        <w:t>с учетом положений пункта 2</w:t>
      </w:r>
      <w:r w:rsidRPr="009F2496">
        <w:rPr>
          <w:rFonts w:ascii="Times New Roman" w:eastAsia="Calibri" w:hAnsi="Times New Roman" w:cs="Times New Roman"/>
          <w:sz w:val="24"/>
          <w:szCs w:val="24"/>
          <w:lang w:eastAsia="en-US"/>
        </w:rPr>
        <w:t>4 настоящего</w:t>
      </w:r>
      <w:r w:rsidR="00A34F3A" w:rsidRPr="009F2496">
        <w:rPr>
          <w:rFonts w:ascii="Times New Roman" w:eastAsia="Calibri" w:hAnsi="Times New Roman" w:cs="Times New Roman"/>
          <w:sz w:val="24"/>
          <w:szCs w:val="24"/>
          <w:lang w:eastAsia="en-US"/>
        </w:rPr>
        <w:t xml:space="preserve"> Административного регламента.</w:t>
      </w:r>
      <w:proofErr w:type="gramEnd"/>
    </w:p>
    <w:p w:rsidR="00DD3C43" w:rsidRPr="009F2496" w:rsidRDefault="00DD3C43" w:rsidP="00EA22D8">
      <w:pPr>
        <w:autoSpaceDE w:val="0"/>
        <w:autoSpaceDN w:val="0"/>
        <w:adjustRightInd w:val="0"/>
        <w:spacing w:after="0"/>
        <w:ind w:firstLine="709"/>
        <w:jc w:val="both"/>
        <w:rPr>
          <w:rFonts w:ascii="Times New Roman" w:eastAsia="Calibri" w:hAnsi="Times New Roman" w:cs="Times New Roman"/>
          <w:sz w:val="24"/>
          <w:szCs w:val="24"/>
          <w:lang w:eastAsia="en-US"/>
        </w:rPr>
      </w:pPr>
      <w:r w:rsidRPr="009F2496">
        <w:rPr>
          <w:rFonts w:ascii="Times New Roman" w:eastAsia="Calibri" w:hAnsi="Times New Roman" w:cs="Times New Roman"/>
          <w:sz w:val="24"/>
          <w:szCs w:val="24"/>
          <w:lang w:eastAsia="en-US"/>
        </w:rPr>
        <w:t>63</w:t>
      </w:r>
      <w:r w:rsidR="00A34F3A" w:rsidRPr="009F2496">
        <w:rPr>
          <w:rFonts w:ascii="Times New Roman" w:eastAsia="Calibri" w:hAnsi="Times New Roman" w:cs="Times New Roman"/>
          <w:sz w:val="24"/>
          <w:szCs w:val="24"/>
          <w:lang w:eastAsia="en-US"/>
        </w:rPr>
        <w:t xml:space="preserve">. </w:t>
      </w:r>
      <w:proofErr w:type="gramStart"/>
      <w:r w:rsidRPr="009F2496">
        <w:rPr>
          <w:rFonts w:ascii="Times New Roman" w:eastAsia="Calibri" w:hAnsi="Times New Roman" w:cs="Times New Roman"/>
          <w:sz w:val="24"/>
          <w:szCs w:val="24"/>
          <w:lang w:eastAsia="en-US"/>
        </w:rPr>
        <w:t>Административные действия, входящие в состав административной процедуры, осуществляемые при отсутствии оснований, предусмотренных пунктом 25 настоящего Административного регламента,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w:t>
      </w:r>
      <w:proofErr w:type="gramEnd"/>
      <w:r w:rsidRPr="009F2496">
        <w:rPr>
          <w:rFonts w:ascii="Times New Roman" w:eastAsia="Calibri" w:hAnsi="Times New Roman" w:cs="Times New Roman"/>
          <w:sz w:val="24"/>
          <w:szCs w:val="24"/>
          <w:lang w:eastAsia="en-US"/>
        </w:rPr>
        <w:t xml:space="preserve"> реконструкция </w:t>
      </w:r>
      <w:proofErr w:type="gramStart"/>
      <w:r w:rsidRPr="009F2496">
        <w:rPr>
          <w:rFonts w:ascii="Times New Roman" w:eastAsia="Calibri" w:hAnsi="Times New Roman" w:cs="Times New Roman"/>
          <w:sz w:val="24"/>
          <w:szCs w:val="24"/>
          <w:lang w:eastAsia="en-US"/>
        </w:rPr>
        <w:t>таких</w:t>
      </w:r>
      <w:proofErr w:type="gramEnd"/>
      <w:r w:rsidRPr="009F2496">
        <w:rPr>
          <w:rFonts w:ascii="Times New Roman" w:eastAsia="Calibri" w:hAnsi="Times New Roman" w:cs="Times New Roman"/>
          <w:sz w:val="24"/>
          <w:szCs w:val="24"/>
          <w:lang w:eastAsia="en-US"/>
        </w:rPr>
        <w:t xml:space="preserve"> объекта индивидуального жилищного строительства или садового дома: </w:t>
      </w:r>
    </w:p>
    <w:p w:rsidR="00F02635" w:rsidRPr="009F2496" w:rsidRDefault="00F02635" w:rsidP="00EA22D8">
      <w:pPr>
        <w:autoSpaceDE w:val="0"/>
        <w:autoSpaceDN w:val="0"/>
        <w:adjustRightInd w:val="0"/>
        <w:spacing w:after="0"/>
        <w:ind w:firstLine="709"/>
        <w:jc w:val="both"/>
        <w:rPr>
          <w:rFonts w:ascii="Times New Roman" w:eastAsia="Calibri" w:hAnsi="Times New Roman" w:cs="Times New Roman"/>
          <w:sz w:val="24"/>
          <w:szCs w:val="24"/>
          <w:lang w:eastAsia="en-US"/>
        </w:rPr>
      </w:pPr>
      <w:proofErr w:type="gramStart"/>
      <w:r w:rsidRPr="009F2496">
        <w:rPr>
          <w:rFonts w:ascii="Times New Roman" w:eastAsia="Calibri" w:hAnsi="Times New Roman" w:cs="Times New Roman"/>
          <w:sz w:val="24"/>
          <w:szCs w:val="24"/>
          <w:lang w:eastAsia="en-US"/>
        </w:rPr>
        <w:t xml:space="preserve">1) в срок не более чем три рабочих дня со дня поступления уведомления о планируемом строительстве направление,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указанного уведомления и приложенного к нему описания внешнего облика объекта индивидуального жилищного строительства или садового дома в Службу государственной охраны объектов культурного наследия </w:t>
      </w:r>
      <w:r w:rsidRPr="009F2496">
        <w:rPr>
          <w:rFonts w:ascii="Times New Roman" w:eastAsia="Calibri" w:hAnsi="Times New Roman" w:cs="Times New Roman"/>
          <w:sz w:val="24"/>
          <w:szCs w:val="24"/>
          <w:lang w:eastAsia="en-US"/>
        </w:rPr>
        <w:br/>
        <w:t>Ханты-Мансийского</w:t>
      </w:r>
      <w:proofErr w:type="gramEnd"/>
      <w:r w:rsidRPr="009F2496">
        <w:rPr>
          <w:rFonts w:ascii="Times New Roman" w:eastAsia="Calibri" w:hAnsi="Times New Roman" w:cs="Times New Roman"/>
          <w:sz w:val="24"/>
          <w:szCs w:val="24"/>
          <w:lang w:eastAsia="en-US"/>
        </w:rPr>
        <w:t xml:space="preserve"> автономного округа – Югры;</w:t>
      </w:r>
    </w:p>
    <w:p w:rsidR="00F02635" w:rsidRPr="009F2496" w:rsidRDefault="00F02635" w:rsidP="00EA22D8">
      <w:pPr>
        <w:autoSpaceDE w:val="0"/>
        <w:autoSpaceDN w:val="0"/>
        <w:adjustRightInd w:val="0"/>
        <w:spacing w:after="0"/>
        <w:ind w:firstLine="709"/>
        <w:jc w:val="both"/>
        <w:rPr>
          <w:rFonts w:ascii="Times New Roman" w:eastAsia="Calibri" w:hAnsi="Times New Roman" w:cs="Times New Roman"/>
          <w:sz w:val="24"/>
          <w:szCs w:val="24"/>
          <w:lang w:eastAsia="en-US"/>
        </w:rPr>
      </w:pPr>
      <w:proofErr w:type="gramStart"/>
      <w:r w:rsidRPr="009F2496">
        <w:rPr>
          <w:rFonts w:ascii="Times New Roman" w:eastAsia="Calibri" w:hAnsi="Times New Roman" w:cs="Times New Roman"/>
          <w:sz w:val="24"/>
          <w:szCs w:val="24"/>
          <w:lang w:eastAsia="en-US"/>
        </w:rPr>
        <w:t>2)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этого уведомления, а также</w:t>
      </w:r>
      <w:proofErr w:type="gramEnd"/>
      <w:r w:rsidRPr="009F2496">
        <w:rPr>
          <w:rFonts w:ascii="Times New Roman" w:eastAsia="Calibri" w:hAnsi="Times New Roman" w:cs="Times New Roman"/>
          <w:sz w:val="24"/>
          <w:szCs w:val="24"/>
          <w:lang w:eastAsia="en-US"/>
        </w:rPr>
        <w:t xml:space="preserve">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DD3C43" w:rsidRPr="009F2496" w:rsidRDefault="00F02635" w:rsidP="00EA22D8">
      <w:pPr>
        <w:autoSpaceDE w:val="0"/>
        <w:autoSpaceDN w:val="0"/>
        <w:adjustRightInd w:val="0"/>
        <w:spacing w:after="0"/>
        <w:ind w:firstLine="709"/>
        <w:jc w:val="both"/>
        <w:rPr>
          <w:rFonts w:ascii="Times New Roman" w:eastAsia="Calibri" w:hAnsi="Times New Roman" w:cs="Times New Roman"/>
          <w:sz w:val="24"/>
          <w:szCs w:val="24"/>
          <w:lang w:eastAsia="en-US"/>
        </w:rPr>
      </w:pPr>
      <w:proofErr w:type="gramStart"/>
      <w:r w:rsidRPr="009F2496">
        <w:rPr>
          <w:rFonts w:ascii="Times New Roman" w:eastAsia="Calibri" w:hAnsi="Times New Roman" w:cs="Times New Roman"/>
          <w:sz w:val="24"/>
          <w:szCs w:val="24"/>
          <w:lang w:eastAsia="en-US"/>
        </w:rPr>
        <w:t xml:space="preserve">3) в срок не позднее двадцати рабочих дней со дня поступления уведомления о планируемом строительстве направление </w:t>
      </w:r>
      <w:r w:rsidR="00721AC8" w:rsidRPr="009F2496">
        <w:rPr>
          <w:rFonts w:ascii="Times New Roman" w:eastAsia="Calibri" w:hAnsi="Times New Roman" w:cs="Times New Roman"/>
          <w:sz w:val="24"/>
          <w:szCs w:val="24"/>
          <w:lang w:eastAsia="en-US"/>
        </w:rPr>
        <w:t>заявителю у</w:t>
      </w:r>
      <w:r w:rsidRPr="009F2496">
        <w:rPr>
          <w:rFonts w:ascii="Times New Roman" w:eastAsia="Calibri" w:hAnsi="Times New Roman" w:cs="Times New Roman"/>
          <w:sz w:val="24"/>
          <w:szCs w:val="24"/>
          <w:lang w:eastAsia="en-US"/>
        </w:rPr>
        <w:t>ведомлени</w:t>
      </w:r>
      <w:r w:rsidR="00721AC8" w:rsidRPr="009F2496">
        <w:rPr>
          <w:rFonts w:ascii="Times New Roman" w:eastAsia="Calibri" w:hAnsi="Times New Roman" w:cs="Times New Roman"/>
          <w:sz w:val="24"/>
          <w:szCs w:val="24"/>
          <w:lang w:eastAsia="en-US"/>
        </w:rPr>
        <w:t>я</w:t>
      </w:r>
      <w:r w:rsidRPr="009F2496">
        <w:rPr>
          <w:rFonts w:ascii="Times New Roman" w:eastAsia="Calibri" w:hAnsi="Times New Roman" w:cs="Times New Roman"/>
          <w:sz w:val="24"/>
          <w:szCs w:val="24"/>
          <w:lang w:eastAsia="en-US"/>
        </w:rP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w:t>
      </w:r>
      <w:r w:rsidRPr="009F2496">
        <w:rPr>
          <w:rFonts w:ascii="Times New Roman" w:eastAsia="Calibri" w:hAnsi="Times New Roman" w:cs="Times New Roman"/>
          <w:sz w:val="24"/>
          <w:szCs w:val="24"/>
          <w:lang w:eastAsia="en-US"/>
        </w:rPr>
        <w:lastRenderedPageBreak/>
        <w:t>указанных в уведомлении о планируемом строительстве параметров объекта</w:t>
      </w:r>
      <w:proofErr w:type="gramEnd"/>
      <w:r w:rsidRPr="009F2496">
        <w:rPr>
          <w:rFonts w:ascii="Times New Roman" w:eastAsia="Calibri" w:hAnsi="Times New Roman" w:cs="Times New Roman"/>
          <w:sz w:val="24"/>
          <w:szCs w:val="24"/>
          <w:lang w:eastAsia="en-US"/>
        </w:rPr>
        <w:t xml:space="preserve"> </w:t>
      </w:r>
      <w:proofErr w:type="gramStart"/>
      <w:r w:rsidRPr="009F2496">
        <w:rPr>
          <w:rFonts w:ascii="Times New Roman" w:eastAsia="Calibri" w:hAnsi="Times New Roman" w:cs="Times New Roman"/>
          <w:sz w:val="24"/>
          <w:szCs w:val="24"/>
          <w:lang w:eastAsia="en-US"/>
        </w:rPr>
        <w:t>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721AC8" w:rsidRPr="009F2496">
        <w:rPr>
          <w:rFonts w:ascii="Times New Roman" w:eastAsia="Calibri" w:hAnsi="Times New Roman" w:cs="Times New Roman"/>
          <w:sz w:val="24"/>
          <w:szCs w:val="24"/>
          <w:lang w:eastAsia="en-US"/>
        </w:rPr>
        <w:t xml:space="preserve"> с учетом положений пункта 24 настоящего Административного регламента.</w:t>
      </w:r>
      <w:proofErr w:type="gramEnd"/>
    </w:p>
    <w:p w:rsidR="00A34F3A" w:rsidRPr="009F2496" w:rsidRDefault="00DD3C43" w:rsidP="00EA22D8">
      <w:pPr>
        <w:autoSpaceDE w:val="0"/>
        <w:autoSpaceDN w:val="0"/>
        <w:adjustRightInd w:val="0"/>
        <w:spacing w:after="0"/>
        <w:ind w:firstLine="709"/>
        <w:jc w:val="both"/>
        <w:rPr>
          <w:rFonts w:ascii="Times New Roman" w:eastAsia="Calibri" w:hAnsi="Times New Roman" w:cs="Times New Roman"/>
          <w:sz w:val="24"/>
          <w:szCs w:val="24"/>
          <w:lang w:eastAsia="en-US"/>
        </w:rPr>
      </w:pPr>
      <w:r w:rsidRPr="009F2496">
        <w:rPr>
          <w:rFonts w:ascii="Times New Roman" w:eastAsia="Calibri" w:hAnsi="Times New Roman" w:cs="Times New Roman"/>
          <w:sz w:val="24"/>
          <w:szCs w:val="24"/>
          <w:lang w:eastAsia="en-US"/>
        </w:rPr>
        <w:t xml:space="preserve">64. </w:t>
      </w:r>
      <w:r w:rsidR="00A34F3A" w:rsidRPr="009F2496">
        <w:rPr>
          <w:rFonts w:ascii="Times New Roman" w:eastAsia="Calibri" w:hAnsi="Times New Roman" w:cs="Times New Roman"/>
          <w:sz w:val="24"/>
          <w:szCs w:val="24"/>
          <w:lang w:eastAsia="en-US"/>
        </w:rPr>
        <w:t>Критерием принятия решения является наличие (отсутствие) оснований, предусмотренных пунктами 2</w:t>
      </w:r>
      <w:r w:rsidR="00721AC8" w:rsidRPr="009F2496">
        <w:rPr>
          <w:rFonts w:ascii="Times New Roman" w:eastAsia="Calibri" w:hAnsi="Times New Roman" w:cs="Times New Roman"/>
          <w:sz w:val="24"/>
          <w:szCs w:val="24"/>
          <w:lang w:eastAsia="en-US"/>
        </w:rPr>
        <w:t>4</w:t>
      </w:r>
      <w:r w:rsidR="00A34F3A" w:rsidRPr="009F2496">
        <w:rPr>
          <w:rFonts w:ascii="Times New Roman" w:eastAsia="Calibri" w:hAnsi="Times New Roman" w:cs="Times New Roman"/>
          <w:sz w:val="24"/>
          <w:szCs w:val="24"/>
          <w:lang w:eastAsia="en-US"/>
        </w:rPr>
        <w:t>, 2</w:t>
      </w:r>
      <w:r w:rsidR="00721AC8" w:rsidRPr="009F2496">
        <w:rPr>
          <w:rFonts w:ascii="Times New Roman" w:eastAsia="Calibri" w:hAnsi="Times New Roman" w:cs="Times New Roman"/>
          <w:sz w:val="24"/>
          <w:szCs w:val="24"/>
          <w:lang w:eastAsia="en-US"/>
        </w:rPr>
        <w:t>5</w:t>
      </w:r>
      <w:r w:rsidR="00A34F3A" w:rsidRPr="009F2496">
        <w:rPr>
          <w:rFonts w:ascii="Times New Roman" w:eastAsia="Calibri" w:hAnsi="Times New Roman" w:cs="Times New Roman"/>
          <w:sz w:val="24"/>
          <w:szCs w:val="24"/>
          <w:lang w:eastAsia="en-US"/>
        </w:rPr>
        <w:t xml:space="preserve"> </w:t>
      </w:r>
      <w:r w:rsidR="00721AC8" w:rsidRPr="009F2496">
        <w:rPr>
          <w:rFonts w:ascii="Times New Roman" w:eastAsia="Calibri" w:hAnsi="Times New Roman" w:cs="Times New Roman"/>
          <w:sz w:val="24"/>
          <w:szCs w:val="24"/>
          <w:lang w:eastAsia="en-US"/>
        </w:rPr>
        <w:t xml:space="preserve">настоящего </w:t>
      </w:r>
      <w:r w:rsidR="00A34F3A" w:rsidRPr="009F2496">
        <w:rPr>
          <w:rFonts w:ascii="Times New Roman" w:eastAsia="Calibri" w:hAnsi="Times New Roman" w:cs="Times New Roman"/>
          <w:sz w:val="24"/>
          <w:szCs w:val="24"/>
          <w:lang w:eastAsia="en-US"/>
        </w:rPr>
        <w:t xml:space="preserve">Административного регламента. </w:t>
      </w:r>
    </w:p>
    <w:p w:rsidR="00A34F3A" w:rsidRPr="009F2496" w:rsidRDefault="002D6084" w:rsidP="00EA22D8">
      <w:pPr>
        <w:autoSpaceDE w:val="0"/>
        <w:autoSpaceDN w:val="0"/>
        <w:adjustRightInd w:val="0"/>
        <w:spacing w:after="0"/>
        <w:ind w:firstLine="709"/>
        <w:jc w:val="both"/>
        <w:rPr>
          <w:rFonts w:ascii="Times New Roman" w:eastAsia="Calibri" w:hAnsi="Times New Roman" w:cs="Times New Roman"/>
          <w:sz w:val="24"/>
          <w:szCs w:val="24"/>
          <w:lang w:eastAsia="en-US"/>
        </w:rPr>
      </w:pPr>
      <w:r w:rsidRPr="009F2496">
        <w:rPr>
          <w:rFonts w:ascii="Times New Roman" w:eastAsia="Calibri" w:hAnsi="Times New Roman" w:cs="Times New Roman"/>
          <w:sz w:val="24"/>
          <w:szCs w:val="24"/>
          <w:lang w:eastAsia="en-US"/>
        </w:rPr>
        <w:t>6</w:t>
      </w:r>
      <w:r w:rsidR="00A34F3A" w:rsidRPr="009F2496">
        <w:rPr>
          <w:rFonts w:ascii="Times New Roman" w:eastAsia="Calibri" w:hAnsi="Times New Roman" w:cs="Times New Roman"/>
          <w:sz w:val="24"/>
          <w:szCs w:val="24"/>
          <w:lang w:eastAsia="en-US"/>
        </w:rPr>
        <w:t xml:space="preserve">5. Результат административной процедуры: </w:t>
      </w:r>
    </w:p>
    <w:p w:rsidR="00A34F3A" w:rsidRPr="00EA22D8" w:rsidRDefault="00A34F3A" w:rsidP="00EA22D8">
      <w:pPr>
        <w:autoSpaceDE w:val="0"/>
        <w:autoSpaceDN w:val="0"/>
        <w:adjustRightInd w:val="0"/>
        <w:spacing w:after="0"/>
        <w:ind w:firstLine="709"/>
        <w:jc w:val="both"/>
        <w:rPr>
          <w:rFonts w:ascii="Times New Roman" w:eastAsia="Calibri" w:hAnsi="Times New Roman" w:cs="Times New Roman"/>
          <w:sz w:val="28"/>
          <w:szCs w:val="28"/>
          <w:lang w:eastAsia="en-US"/>
        </w:rPr>
      </w:pPr>
      <w:r w:rsidRPr="009F2496">
        <w:rPr>
          <w:rFonts w:ascii="Times New Roman" w:eastAsia="Calibri" w:hAnsi="Times New Roman" w:cs="Times New Roman"/>
          <w:sz w:val="24"/>
          <w:szCs w:val="24"/>
          <w:lang w:eastAsia="en-US"/>
        </w:rPr>
        <w:t>при наличии оснований, предусмотренных пунктом 2</w:t>
      </w:r>
      <w:r w:rsidR="00721AC8" w:rsidRPr="009F2496">
        <w:rPr>
          <w:rFonts w:ascii="Times New Roman" w:eastAsia="Calibri" w:hAnsi="Times New Roman" w:cs="Times New Roman"/>
          <w:sz w:val="24"/>
          <w:szCs w:val="24"/>
          <w:lang w:eastAsia="en-US"/>
        </w:rPr>
        <w:t>5</w:t>
      </w:r>
      <w:r w:rsidRPr="009F2496">
        <w:rPr>
          <w:rFonts w:ascii="Times New Roman" w:eastAsia="Calibri" w:hAnsi="Times New Roman" w:cs="Times New Roman"/>
          <w:sz w:val="24"/>
          <w:szCs w:val="24"/>
          <w:lang w:eastAsia="en-US"/>
        </w:rPr>
        <w:t xml:space="preserve"> </w:t>
      </w:r>
      <w:r w:rsidR="00721AC8" w:rsidRPr="009F2496">
        <w:rPr>
          <w:rFonts w:ascii="Times New Roman" w:eastAsia="Calibri" w:hAnsi="Times New Roman" w:cs="Times New Roman"/>
          <w:sz w:val="24"/>
          <w:szCs w:val="24"/>
          <w:lang w:eastAsia="en-US"/>
        </w:rPr>
        <w:t xml:space="preserve">настоящего </w:t>
      </w:r>
      <w:r w:rsidRPr="009F2496">
        <w:rPr>
          <w:rFonts w:ascii="Times New Roman" w:eastAsia="Calibri" w:hAnsi="Times New Roman" w:cs="Times New Roman"/>
          <w:sz w:val="24"/>
          <w:szCs w:val="24"/>
          <w:lang w:eastAsia="en-US"/>
        </w:rPr>
        <w:t xml:space="preserve">Административного регламента, возврат заявителю уведомления об окончании строительства и прилагаемых к нему документов </w:t>
      </w:r>
      <w:r w:rsidRPr="00574A45">
        <w:rPr>
          <w:rFonts w:ascii="Times New Roman" w:eastAsia="Calibri" w:hAnsi="Times New Roman" w:cs="Times New Roman"/>
          <w:sz w:val="24"/>
          <w:szCs w:val="24"/>
          <w:lang w:eastAsia="en-US"/>
        </w:rPr>
        <w:t>без рассмотрения;</w:t>
      </w:r>
    </w:p>
    <w:p w:rsidR="00A34F3A" w:rsidRPr="009F2496" w:rsidRDefault="00A34F3A" w:rsidP="00EA22D8">
      <w:pPr>
        <w:autoSpaceDE w:val="0"/>
        <w:autoSpaceDN w:val="0"/>
        <w:adjustRightInd w:val="0"/>
        <w:spacing w:after="0"/>
        <w:ind w:firstLine="709"/>
        <w:jc w:val="both"/>
        <w:rPr>
          <w:rFonts w:ascii="Times New Roman" w:eastAsia="Calibri" w:hAnsi="Times New Roman" w:cs="Times New Roman"/>
          <w:sz w:val="24"/>
          <w:szCs w:val="24"/>
          <w:lang w:eastAsia="en-US"/>
        </w:rPr>
      </w:pPr>
      <w:r w:rsidRPr="009F2496">
        <w:rPr>
          <w:rFonts w:ascii="Times New Roman" w:eastAsia="Calibri" w:hAnsi="Times New Roman" w:cs="Times New Roman"/>
          <w:sz w:val="24"/>
          <w:szCs w:val="24"/>
          <w:lang w:eastAsia="en-US"/>
        </w:rPr>
        <w:t>при отсутствии оснований, предусмотренных пунктами 2</w:t>
      </w:r>
      <w:r w:rsidR="00721AC8" w:rsidRPr="009F2496">
        <w:rPr>
          <w:rFonts w:ascii="Times New Roman" w:eastAsia="Calibri" w:hAnsi="Times New Roman" w:cs="Times New Roman"/>
          <w:sz w:val="24"/>
          <w:szCs w:val="24"/>
          <w:lang w:eastAsia="en-US"/>
        </w:rPr>
        <w:t>4</w:t>
      </w:r>
      <w:r w:rsidRPr="009F2496">
        <w:rPr>
          <w:rFonts w:ascii="Times New Roman" w:eastAsia="Calibri" w:hAnsi="Times New Roman" w:cs="Times New Roman"/>
          <w:sz w:val="24"/>
          <w:szCs w:val="24"/>
          <w:lang w:eastAsia="en-US"/>
        </w:rPr>
        <w:t>, 2</w:t>
      </w:r>
      <w:r w:rsidR="00721AC8" w:rsidRPr="009F2496">
        <w:rPr>
          <w:rFonts w:ascii="Times New Roman" w:eastAsia="Calibri" w:hAnsi="Times New Roman" w:cs="Times New Roman"/>
          <w:sz w:val="24"/>
          <w:szCs w:val="24"/>
          <w:lang w:eastAsia="en-US"/>
        </w:rPr>
        <w:t>5</w:t>
      </w:r>
      <w:r w:rsidRPr="009F2496">
        <w:rPr>
          <w:rFonts w:ascii="Times New Roman" w:eastAsia="Calibri" w:hAnsi="Times New Roman" w:cs="Times New Roman"/>
          <w:sz w:val="24"/>
          <w:szCs w:val="24"/>
          <w:lang w:eastAsia="en-US"/>
        </w:rPr>
        <w:t xml:space="preserve"> </w:t>
      </w:r>
      <w:r w:rsidR="00721AC8" w:rsidRPr="009F2496">
        <w:rPr>
          <w:rFonts w:ascii="Times New Roman" w:eastAsia="Calibri" w:hAnsi="Times New Roman" w:cs="Times New Roman"/>
          <w:sz w:val="24"/>
          <w:szCs w:val="24"/>
          <w:lang w:eastAsia="en-US"/>
        </w:rPr>
        <w:t xml:space="preserve">настоящего </w:t>
      </w:r>
      <w:r w:rsidRPr="009F2496">
        <w:rPr>
          <w:rFonts w:ascii="Times New Roman" w:eastAsia="Calibri" w:hAnsi="Times New Roman" w:cs="Times New Roman"/>
          <w:sz w:val="24"/>
          <w:szCs w:val="24"/>
          <w:lang w:eastAsia="en-US"/>
        </w:rPr>
        <w:t>Административного регламента, подписанное уполномоченным должностным лицом уведомление о соответствии;</w:t>
      </w:r>
    </w:p>
    <w:p w:rsidR="00A34F3A" w:rsidRPr="009F2496" w:rsidRDefault="00A34F3A" w:rsidP="00EA22D8">
      <w:pPr>
        <w:autoSpaceDE w:val="0"/>
        <w:autoSpaceDN w:val="0"/>
        <w:adjustRightInd w:val="0"/>
        <w:spacing w:after="0"/>
        <w:ind w:firstLine="709"/>
        <w:jc w:val="both"/>
        <w:rPr>
          <w:rFonts w:ascii="Times New Roman" w:eastAsia="Calibri" w:hAnsi="Times New Roman" w:cs="Times New Roman"/>
          <w:sz w:val="24"/>
          <w:szCs w:val="24"/>
          <w:lang w:eastAsia="en-US"/>
        </w:rPr>
      </w:pPr>
      <w:r w:rsidRPr="009F2496">
        <w:rPr>
          <w:rFonts w:ascii="Times New Roman" w:eastAsia="Calibri" w:hAnsi="Times New Roman" w:cs="Times New Roman"/>
          <w:sz w:val="24"/>
          <w:szCs w:val="24"/>
          <w:lang w:eastAsia="en-US"/>
        </w:rPr>
        <w:t>при отсутствии оснований, предусмотренных пунктом 2</w:t>
      </w:r>
      <w:r w:rsidR="00721AC8" w:rsidRPr="009F2496">
        <w:rPr>
          <w:rFonts w:ascii="Times New Roman" w:eastAsia="Calibri" w:hAnsi="Times New Roman" w:cs="Times New Roman"/>
          <w:sz w:val="24"/>
          <w:szCs w:val="24"/>
          <w:lang w:eastAsia="en-US"/>
        </w:rPr>
        <w:t xml:space="preserve">5 настоящего </w:t>
      </w:r>
      <w:r w:rsidRPr="009F2496">
        <w:rPr>
          <w:rFonts w:ascii="Times New Roman" w:eastAsia="Calibri" w:hAnsi="Times New Roman" w:cs="Times New Roman"/>
          <w:sz w:val="24"/>
          <w:szCs w:val="24"/>
          <w:lang w:eastAsia="en-US"/>
        </w:rPr>
        <w:t>Административного регламента, наличии оснований, предусмотренных пунктом 2</w:t>
      </w:r>
      <w:r w:rsidR="00721AC8" w:rsidRPr="009F2496">
        <w:rPr>
          <w:rFonts w:ascii="Times New Roman" w:eastAsia="Calibri" w:hAnsi="Times New Roman" w:cs="Times New Roman"/>
          <w:sz w:val="24"/>
          <w:szCs w:val="24"/>
          <w:lang w:eastAsia="en-US"/>
        </w:rPr>
        <w:t>4</w:t>
      </w:r>
      <w:r w:rsidRPr="009F2496">
        <w:rPr>
          <w:rFonts w:ascii="Times New Roman" w:eastAsia="Calibri" w:hAnsi="Times New Roman" w:cs="Times New Roman"/>
          <w:sz w:val="24"/>
          <w:szCs w:val="24"/>
          <w:lang w:eastAsia="en-US"/>
        </w:rPr>
        <w:t xml:space="preserve"> </w:t>
      </w:r>
      <w:r w:rsidR="00721AC8" w:rsidRPr="009F2496">
        <w:rPr>
          <w:rFonts w:ascii="Times New Roman" w:eastAsia="Calibri" w:hAnsi="Times New Roman" w:cs="Times New Roman"/>
          <w:sz w:val="24"/>
          <w:szCs w:val="24"/>
          <w:lang w:eastAsia="en-US"/>
        </w:rPr>
        <w:t xml:space="preserve">настоящего </w:t>
      </w:r>
      <w:r w:rsidRPr="009F2496">
        <w:rPr>
          <w:rFonts w:ascii="Times New Roman" w:eastAsia="Calibri" w:hAnsi="Times New Roman" w:cs="Times New Roman"/>
          <w:sz w:val="24"/>
          <w:szCs w:val="24"/>
          <w:lang w:eastAsia="en-US"/>
        </w:rPr>
        <w:t>Административного регламента, подписанное уполномоченным должностным лицом уведомление о несоответствии.</w:t>
      </w:r>
    </w:p>
    <w:p w:rsidR="00A34F3A" w:rsidRPr="009F2496" w:rsidRDefault="002D6084" w:rsidP="00EA22D8">
      <w:pPr>
        <w:autoSpaceDE w:val="0"/>
        <w:autoSpaceDN w:val="0"/>
        <w:adjustRightInd w:val="0"/>
        <w:spacing w:after="0"/>
        <w:ind w:firstLine="709"/>
        <w:jc w:val="both"/>
        <w:rPr>
          <w:rFonts w:ascii="Times New Roman" w:eastAsia="Calibri" w:hAnsi="Times New Roman" w:cs="Times New Roman"/>
          <w:sz w:val="24"/>
          <w:szCs w:val="24"/>
          <w:lang w:eastAsia="en-US"/>
        </w:rPr>
      </w:pPr>
      <w:r w:rsidRPr="009F2496">
        <w:rPr>
          <w:rFonts w:ascii="Times New Roman" w:eastAsia="Calibri" w:hAnsi="Times New Roman" w:cs="Times New Roman"/>
          <w:sz w:val="24"/>
          <w:szCs w:val="24"/>
          <w:lang w:eastAsia="en-US"/>
        </w:rPr>
        <w:t>6</w:t>
      </w:r>
      <w:r w:rsidR="00A34F3A" w:rsidRPr="009F2496">
        <w:rPr>
          <w:rFonts w:ascii="Times New Roman" w:eastAsia="Calibri" w:hAnsi="Times New Roman" w:cs="Times New Roman"/>
          <w:sz w:val="24"/>
          <w:szCs w:val="24"/>
          <w:lang w:eastAsia="en-US"/>
        </w:rPr>
        <w:t>6.</w:t>
      </w:r>
      <w:r w:rsidR="00A34F3A" w:rsidRPr="009F2496">
        <w:rPr>
          <w:rFonts w:ascii="Times New Roman" w:eastAsiaTheme="minorHAnsi" w:hAnsi="Times New Roman" w:cs="Times New Roman"/>
          <w:sz w:val="24"/>
          <w:szCs w:val="24"/>
          <w:lang w:eastAsia="en-US"/>
        </w:rPr>
        <w:t xml:space="preserve"> </w:t>
      </w:r>
      <w:r w:rsidR="00992C76">
        <w:rPr>
          <w:rFonts w:ascii="Times New Roman" w:eastAsia="Calibri" w:hAnsi="Times New Roman" w:cs="Times New Roman"/>
          <w:sz w:val="24"/>
          <w:szCs w:val="24"/>
          <w:lang w:eastAsia="en-US"/>
        </w:rPr>
        <w:t>Максимальный срок</w:t>
      </w:r>
      <w:r w:rsidR="00A34F3A" w:rsidRPr="009F2496">
        <w:rPr>
          <w:rFonts w:ascii="Times New Roman" w:eastAsia="Calibri" w:hAnsi="Times New Roman" w:cs="Times New Roman"/>
          <w:sz w:val="24"/>
          <w:szCs w:val="24"/>
          <w:lang w:eastAsia="en-US"/>
        </w:rPr>
        <w:t xml:space="preserve"> выполнения административной процедуры </w:t>
      </w:r>
      <w:r w:rsidR="00992C76">
        <w:rPr>
          <w:rFonts w:ascii="Times New Roman" w:eastAsia="Calibri" w:hAnsi="Times New Roman" w:cs="Times New Roman"/>
          <w:sz w:val="24"/>
          <w:szCs w:val="24"/>
          <w:lang w:eastAsia="en-US"/>
        </w:rPr>
        <w:t xml:space="preserve">7 рабочих </w:t>
      </w:r>
      <w:r w:rsidR="00A34F3A" w:rsidRPr="009F2496">
        <w:rPr>
          <w:rFonts w:ascii="Times New Roman" w:eastAsia="Calibri" w:hAnsi="Times New Roman" w:cs="Times New Roman"/>
          <w:sz w:val="24"/>
          <w:szCs w:val="24"/>
          <w:lang w:eastAsia="en-US"/>
        </w:rPr>
        <w:t xml:space="preserve">дней со дня поступления к специалисту, ответственному за предоставление муниципальной услуги, зарегистрированного </w:t>
      </w:r>
      <w:r w:rsidR="000A0C4E" w:rsidRPr="009F2496">
        <w:rPr>
          <w:rFonts w:ascii="Times New Roman" w:eastAsia="Calibri" w:hAnsi="Times New Roman" w:cs="Times New Roman"/>
          <w:sz w:val="24"/>
          <w:szCs w:val="24"/>
          <w:lang w:eastAsia="en-US"/>
        </w:rPr>
        <w:t>уведомления о планируемом строительстве</w:t>
      </w:r>
      <w:r w:rsidR="00A34F3A" w:rsidRPr="009F2496">
        <w:rPr>
          <w:rFonts w:ascii="Times New Roman" w:eastAsia="Calibri" w:hAnsi="Times New Roman" w:cs="Times New Roman"/>
          <w:sz w:val="24"/>
          <w:szCs w:val="24"/>
          <w:lang w:eastAsia="en-US"/>
        </w:rPr>
        <w:t xml:space="preserve"> и прилагаемых к нему документов.</w:t>
      </w:r>
    </w:p>
    <w:p w:rsidR="00A34F3A" w:rsidRPr="00992C76" w:rsidRDefault="002D6084" w:rsidP="00EA22D8">
      <w:pPr>
        <w:autoSpaceDE w:val="0"/>
        <w:autoSpaceDN w:val="0"/>
        <w:adjustRightInd w:val="0"/>
        <w:spacing w:after="0"/>
        <w:ind w:firstLine="709"/>
        <w:jc w:val="both"/>
        <w:rPr>
          <w:rFonts w:ascii="Times New Roman" w:eastAsia="Times New Roman" w:hAnsi="Times New Roman" w:cs="Times New Roman"/>
          <w:sz w:val="24"/>
          <w:szCs w:val="24"/>
          <w:lang w:eastAsia="en-US"/>
        </w:rPr>
      </w:pPr>
      <w:r w:rsidRPr="009F2496">
        <w:rPr>
          <w:rFonts w:ascii="Times New Roman" w:eastAsia="Times New Roman" w:hAnsi="Times New Roman" w:cs="Times New Roman"/>
          <w:sz w:val="24"/>
          <w:szCs w:val="24"/>
          <w:lang w:eastAsia="en-US"/>
        </w:rPr>
        <w:t>6</w:t>
      </w:r>
      <w:r w:rsidR="00A34F3A" w:rsidRPr="009F2496">
        <w:rPr>
          <w:rFonts w:ascii="Times New Roman" w:eastAsia="Times New Roman" w:hAnsi="Times New Roman" w:cs="Times New Roman"/>
          <w:sz w:val="24"/>
          <w:szCs w:val="24"/>
          <w:lang w:eastAsia="en-US"/>
        </w:rPr>
        <w:t xml:space="preserve">7. Способ фиксации результата административной процедуры: </w:t>
      </w:r>
      <w:r w:rsidR="00992C76" w:rsidRPr="00F97370">
        <w:rPr>
          <w:rFonts w:ascii="Times New Roman" w:eastAsia="Times New Roman" w:hAnsi="Times New Roman"/>
          <w:sz w:val="24"/>
          <w:szCs w:val="24"/>
        </w:rPr>
        <w:t xml:space="preserve">регистрация в </w:t>
      </w:r>
      <w:r w:rsidR="00992C76" w:rsidRPr="00F97370">
        <w:rPr>
          <w:rFonts w:ascii="Times New Roman" w:hAnsi="Times New Roman"/>
          <w:sz w:val="24"/>
          <w:szCs w:val="24"/>
        </w:rPr>
        <w:t>электронном документообороте либо в журнале регистрации уведомления с проставлением в уведомлении отметки о регистрации</w:t>
      </w:r>
      <w:r w:rsidR="00992C76">
        <w:rPr>
          <w:rFonts w:ascii="Times New Roman" w:hAnsi="Times New Roman"/>
          <w:sz w:val="24"/>
          <w:szCs w:val="24"/>
        </w:rPr>
        <w:t>.</w:t>
      </w:r>
    </w:p>
    <w:p w:rsidR="00A34F3A" w:rsidRPr="009F2496" w:rsidRDefault="00A34F3A" w:rsidP="001C04F4">
      <w:pPr>
        <w:autoSpaceDE w:val="0"/>
        <w:autoSpaceDN w:val="0"/>
        <w:adjustRightInd w:val="0"/>
        <w:spacing w:after="0"/>
        <w:ind w:firstLine="709"/>
        <w:jc w:val="both"/>
        <w:rPr>
          <w:rFonts w:ascii="Times New Roman" w:eastAsia="Times New Roman" w:hAnsi="Times New Roman" w:cs="Times New Roman"/>
          <w:sz w:val="24"/>
          <w:szCs w:val="24"/>
          <w:lang w:eastAsia="en-US"/>
        </w:rPr>
      </w:pPr>
      <w:r w:rsidRPr="009F2496">
        <w:rPr>
          <w:rFonts w:ascii="Times New Roman" w:eastAsia="Times New Roman" w:hAnsi="Times New Roman" w:cs="Times New Roman"/>
          <w:sz w:val="24"/>
          <w:szCs w:val="24"/>
          <w:lang w:eastAsia="en-US"/>
        </w:rPr>
        <w:t>Документ, являющийся результатом административной процедуры, передается специалисту, ответственному за выдачу (направление) заявителю результата предоставления муниципальной услуги.</w:t>
      </w:r>
    </w:p>
    <w:p w:rsidR="00A34F3A" w:rsidRPr="009F2496" w:rsidRDefault="00A34F3A" w:rsidP="00EA22D8">
      <w:pPr>
        <w:autoSpaceDE w:val="0"/>
        <w:autoSpaceDN w:val="0"/>
        <w:adjustRightInd w:val="0"/>
        <w:spacing w:after="0"/>
        <w:ind w:firstLine="709"/>
        <w:jc w:val="center"/>
        <w:rPr>
          <w:rFonts w:ascii="Times New Roman" w:eastAsia="Times New Roman" w:hAnsi="Times New Roman" w:cs="Times New Roman"/>
          <w:sz w:val="24"/>
          <w:szCs w:val="24"/>
          <w:lang w:eastAsia="en-US"/>
        </w:rPr>
      </w:pPr>
      <w:r w:rsidRPr="009F2496">
        <w:rPr>
          <w:rFonts w:ascii="Times New Roman" w:eastAsia="Times New Roman" w:hAnsi="Times New Roman" w:cs="Times New Roman"/>
          <w:sz w:val="24"/>
          <w:szCs w:val="24"/>
          <w:lang w:eastAsia="en-US"/>
        </w:rPr>
        <w:t>Выдача (направление) заявителю уведомления о соответствии (несоответствии)</w:t>
      </w:r>
    </w:p>
    <w:p w:rsidR="00A34F3A" w:rsidRPr="009F2496" w:rsidRDefault="00A34F3A" w:rsidP="00EA22D8">
      <w:pPr>
        <w:autoSpaceDE w:val="0"/>
        <w:autoSpaceDN w:val="0"/>
        <w:adjustRightInd w:val="0"/>
        <w:spacing w:after="0"/>
        <w:ind w:firstLine="709"/>
        <w:jc w:val="both"/>
        <w:rPr>
          <w:rFonts w:ascii="Times New Roman" w:eastAsia="Times New Roman" w:hAnsi="Times New Roman" w:cs="Times New Roman"/>
          <w:sz w:val="24"/>
          <w:szCs w:val="24"/>
          <w:lang w:eastAsia="en-US"/>
        </w:rPr>
      </w:pPr>
    </w:p>
    <w:p w:rsidR="00A34F3A" w:rsidRPr="009F2496" w:rsidRDefault="002D6084" w:rsidP="00EA22D8">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F2496">
        <w:rPr>
          <w:rFonts w:ascii="Times New Roman" w:eastAsia="Times New Roman" w:hAnsi="Times New Roman" w:cs="Times New Roman"/>
          <w:sz w:val="24"/>
          <w:szCs w:val="24"/>
          <w:lang w:eastAsia="en-US"/>
        </w:rPr>
        <w:t>6</w:t>
      </w:r>
      <w:r w:rsidR="00A34F3A" w:rsidRPr="009F2496">
        <w:rPr>
          <w:rFonts w:ascii="Times New Roman" w:eastAsia="Times New Roman" w:hAnsi="Times New Roman" w:cs="Times New Roman"/>
          <w:sz w:val="24"/>
          <w:szCs w:val="24"/>
          <w:lang w:eastAsia="en-US"/>
        </w:rPr>
        <w:t>8.</w:t>
      </w:r>
      <w:r w:rsidR="00A34F3A" w:rsidRPr="009F2496">
        <w:rPr>
          <w:rFonts w:ascii="Times New Roman" w:eastAsia="Times New Roman" w:hAnsi="Times New Roman" w:cs="Times New Roman"/>
          <w:sz w:val="24"/>
          <w:szCs w:val="24"/>
          <w:lang w:eastAsia="en-US"/>
        </w:rPr>
        <w:tab/>
      </w:r>
      <w:r w:rsidR="00A34F3A" w:rsidRPr="009F2496">
        <w:rPr>
          <w:rFonts w:ascii="Times New Roman" w:eastAsia="Calibri" w:hAnsi="Times New Roman" w:cs="Times New Roman"/>
          <w:sz w:val="24"/>
          <w:szCs w:val="24"/>
          <w:lang w:eastAsia="en-US"/>
        </w:rPr>
        <w:t xml:space="preserve">Основанием для начала исполнения процедуры является поступление уведомления о соответствии (несоответствии) к специалисту </w:t>
      </w:r>
      <w:r w:rsidR="004A30B0" w:rsidRPr="00F97370">
        <w:rPr>
          <w:rFonts w:ascii="Times New Roman" w:hAnsi="Times New Roman"/>
          <w:sz w:val="24"/>
          <w:szCs w:val="24"/>
        </w:rPr>
        <w:t>отдела Управления архитектуры и градостроительства администрации Кондинского района</w:t>
      </w:r>
      <w:r w:rsidR="00A34F3A" w:rsidRPr="009F2496">
        <w:rPr>
          <w:rFonts w:ascii="Times New Roman" w:eastAsia="Calibri" w:hAnsi="Times New Roman" w:cs="Times New Roman"/>
          <w:sz w:val="24"/>
          <w:szCs w:val="24"/>
          <w:lang w:eastAsia="en-US"/>
        </w:rPr>
        <w:t>, ответственному за выдачу (направление) заявителю результата предоставления муниципальной услуги.</w:t>
      </w:r>
    </w:p>
    <w:p w:rsidR="00A34F3A" w:rsidRPr="009F2496" w:rsidRDefault="002D6084" w:rsidP="00EA22D8">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F2496">
        <w:rPr>
          <w:rFonts w:ascii="Times New Roman" w:eastAsia="Calibri" w:hAnsi="Times New Roman" w:cs="Times New Roman"/>
          <w:sz w:val="24"/>
          <w:szCs w:val="24"/>
          <w:lang w:eastAsia="en-US"/>
        </w:rPr>
        <w:t>6</w:t>
      </w:r>
      <w:r w:rsidR="00A34F3A" w:rsidRPr="009F2496">
        <w:rPr>
          <w:rFonts w:ascii="Times New Roman" w:eastAsia="Calibri" w:hAnsi="Times New Roman" w:cs="Times New Roman"/>
          <w:sz w:val="24"/>
          <w:szCs w:val="24"/>
          <w:lang w:eastAsia="en-US"/>
        </w:rPr>
        <w:t xml:space="preserve">9. Должностным лицом, ответственным за направление (выдачу) уведомления о соответствии (несоответствии), является специалист </w:t>
      </w:r>
      <w:r w:rsidR="005C31F6" w:rsidRPr="00F97370">
        <w:rPr>
          <w:rFonts w:ascii="Times New Roman" w:hAnsi="Times New Roman"/>
          <w:sz w:val="24"/>
          <w:szCs w:val="24"/>
        </w:rPr>
        <w:t>отдела Управления архитектуры и градостроительства администрации Кондинского района</w:t>
      </w:r>
      <w:r w:rsidR="00A34F3A" w:rsidRPr="009F2496">
        <w:rPr>
          <w:rFonts w:ascii="Times New Roman" w:eastAsia="Calibri" w:hAnsi="Times New Roman" w:cs="Times New Roman"/>
          <w:sz w:val="24"/>
          <w:szCs w:val="24"/>
          <w:lang w:eastAsia="en-US"/>
        </w:rPr>
        <w:t>, ответственный за выдачу (направление) заявителю результата предоставления муниципальной услуги.</w:t>
      </w:r>
    </w:p>
    <w:p w:rsidR="00A34F3A" w:rsidRPr="009F2496" w:rsidRDefault="002D6084" w:rsidP="00EA22D8">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F2496">
        <w:rPr>
          <w:rFonts w:ascii="Times New Roman" w:eastAsia="Calibri" w:hAnsi="Times New Roman" w:cs="Times New Roman"/>
          <w:sz w:val="24"/>
          <w:szCs w:val="24"/>
          <w:lang w:eastAsia="en-US"/>
        </w:rPr>
        <w:t>7</w:t>
      </w:r>
      <w:r w:rsidR="00A34F3A" w:rsidRPr="009F2496">
        <w:rPr>
          <w:rFonts w:ascii="Times New Roman" w:eastAsia="Calibri" w:hAnsi="Times New Roman" w:cs="Times New Roman"/>
          <w:sz w:val="24"/>
          <w:szCs w:val="24"/>
          <w:lang w:eastAsia="en-US"/>
        </w:rPr>
        <w:t xml:space="preserve">0. </w:t>
      </w:r>
      <w:proofErr w:type="gramStart"/>
      <w:r w:rsidR="00A34F3A" w:rsidRPr="009F2496">
        <w:rPr>
          <w:rFonts w:ascii="Times New Roman" w:eastAsia="Calibri" w:hAnsi="Times New Roman" w:cs="Times New Roman"/>
          <w:sz w:val="24"/>
          <w:szCs w:val="24"/>
          <w:lang w:eastAsia="en-US"/>
        </w:rPr>
        <w:t>Состав административных действий</w:t>
      </w:r>
      <w:r w:rsidR="00A34F3A" w:rsidRPr="009F2496">
        <w:rPr>
          <w:rFonts w:ascii="Times New Roman" w:eastAsia="Calibri" w:hAnsi="Times New Roman" w:cs="Times New Roman"/>
          <w:bCs/>
          <w:sz w:val="24"/>
          <w:szCs w:val="24"/>
          <w:lang w:eastAsia="en-US"/>
        </w:rPr>
        <w:t>, входящих в состав административной процедуры, выполняемых ответственным должностным лицом:</w:t>
      </w:r>
      <w:r w:rsidR="00A34F3A" w:rsidRPr="009F2496">
        <w:rPr>
          <w:rFonts w:ascii="Times New Roman" w:eastAsia="Calibri" w:hAnsi="Times New Roman" w:cs="Times New Roman"/>
          <w:sz w:val="24"/>
          <w:szCs w:val="24"/>
          <w:lang w:eastAsia="en-US"/>
        </w:rPr>
        <w:t xml:space="preserve"> определение способа выдачи (направления) заявителю уведомления о соответствии (несоответствии), обеспечение  выдачи (направления) заявителю уведомления о соответствии (несоответствии) в соответствии с волеизъявлением заявителя, указанным в </w:t>
      </w:r>
      <w:r w:rsidR="000A0C4E" w:rsidRPr="009F2496">
        <w:rPr>
          <w:rFonts w:ascii="Times New Roman" w:eastAsia="Calibri" w:hAnsi="Times New Roman" w:cs="Times New Roman"/>
          <w:sz w:val="24"/>
          <w:szCs w:val="24"/>
          <w:lang w:eastAsia="en-US"/>
        </w:rPr>
        <w:t>уведомлении о планируемом строительстве</w:t>
      </w:r>
      <w:r w:rsidR="00A34F3A" w:rsidRPr="009F2496">
        <w:rPr>
          <w:rFonts w:ascii="Times New Roman" w:eastAsia="Calibri" w:hAnsi="Times New Roman" w:cs="Times New Roman"/>
          <w:sz w:val="24"/>
          <w:szCs w:val="24"/>
          <w:lang w:eastAsia="en-US"/>
        </w:rPr>
        <w:t xml:space="preserve"> – в течение </w:t>
      </w:r>
      <w:r w:rsidR="00477414">
        <w:rPr>
          <w:rFonts w:ascii="Times New Roman" w:eastAsia="Calibri" w:hAnsi="Times New Roman" w:cs="Times New Roman"/>
          <w:sz w:val="24"/>
          <w:szCs w:val="24"/>
          <w:lang w:eastAsia="en-US"/>
        </w:rPr>
        <w:t>1 рабочего</w:t>
      </w:r>
      <w:r w:rsidR="00A34F3A" w:rsidRPr="009F2496">
        <w:rPr>
          <w:rFonts w:ascii="Times New Roman" w:eastAsia="Calibri" w:hAnsi="Times New Roman" w:cs="Times New Roman"/>
          <w:i/>
          <w:sz w:val="24"/>
          <w:szCs w:val="24"/>
          <w:lang w:eastAsia="en-US"/>
        </w:rPr>
        <w:t xml:space="preserve"> </w:t>
      </w:r>
      <w:r w:rsidR="00477414">
        <w:rPr>
          <w:rFonts w:ascii="Times New Roman" w:eastAsia="Calibri" w:hAnsi="Times New Roman" w:cs="Times New Roman"/>
          <w:sz w:val="24"/>
          <w:szCs w:val="24"/>
          <w:lang w:eastAsia="en-US"/>
        </w:rPr>
        <w:t>дня</w:t>
      </w:r>
      <w:r w:rsidR="00A34F3A" w:rsidRPr="009F2496">
        <w:rPr>
          <w:rFonts w:ascii="Times New Roman" w:eastAsia="Calibri" w:hAnsi="Times New Roman" w:cs="Times New Roman"/>
          <w:sz w:val="24"/>
          <w:szCs w:val="24"/>
          <w:lang w:eastAsia="en-US"/>
        </w:rPr>
        <w:t xml:space="preserve"> со дня поступления уведомления о соответствии (несоответствии) к специалисту, </w:t>
      </w:r>
      <w:r w:rsidR="00A34F3A" w:rsidRPr="009F2496">
        <w:rPr>
          <w:rFonts w:ascii="Times New Roman" w:eastAsia="Calibri" w:hAnsi="Times New Roman" w:cs="Times New Roman"/>
          <w:sz w:val="24"/>
          <w:szCs w:val="24"/>
          <w:lang w:eastAsia="en-US"/>
        </w:rPr>
        <w:lastRenderedPageBreak/>
        <w:t>ответственному за выдачу (направление) заявителю результата</w:t>
      </w:r>
      <w:proofErr w:type="gramEnd"/>
      <w:r w:rsidR="00A34F3A" w:rsidRPr="009F2496">
        <w:rPr>
          <w:rFonts w:ascii="Times New Roman" w:eastAsia="Calibri" w:hAnsi="Times New Roman" w:cs="Times New Roman"/>
          <w:sz w:val="24"/>
          <w:szCs w:val="24"/>
          <w:lang w:eastAsia="en-US"/>
        </w:rPr>
        <w:t xml:space="preserve"> предоставления муниципальной услуги.</w:t>
      </w:r>
    </w:p>
    <w:p w:rsidR="00A34F3A" w:rsidRPr="009F2496" w:rsidRDefault="002D6084" w:rsidP="00EA22D8">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F2496">
        <w:rPr>
          <w:rFonts w:ascii="Times New Roman" w:eastAsia="Calibri" w:hAnsi="Times New Roman" w:cs="Times New Roman"/>
          <w:sz w:val="24"/>
          <w:szCs w:val="24"/>
          <w:lang w:eastAsia="en-US"/>
        </w:rPr>
        <w:t>7</w:t>
      </w:r>
      <w:r w:rsidR="00A34F3A" w:rsidRPr="009F2496">
        <w:rPr>
          <w:rFonts w:ascii="Times New Roman" w:eastAsia="Calibri" w:hAnsi="Times New Roman" w:cs="Times New Roman"/>
          <w:sz w:val="24"/>
          <w:szCs w:val="24"/>
          <w:lang w:eastAsia="en-US"/>
        </w:rPr>
        <w:t>1. Критерием принятия решения о направлении результата муниципальной услуги является наличие оформленного уведомления о соответствии (несоответствии).</w:t>
      </w:r>
    </w:p>
    <w:p w:rsidR="00A34F3A" w:rsidRPr="009F2496" w:rsidRDefault="002D6084" w:rsidP="00EA22D8">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F2496">
        <w:rPr>
          <w:rFonts w:ascii="Times New Roman" w:eastAsia="Calibri" w:hAnsi="Times New Roman" w:cs="Times New Roman"/>
          <w:sz w:val="24"/>
          <w:szCs w:val="24"/>
          <w:lang w:eastAsia="en-US"/>
        </w:rPr>
        <w:t>7</w:t>
      </w:r>
      <w:r w:rsidR="00A34F3A" w:rsidRPr="009F2496">
        <w:rPr>
          <w:rFonts w:ascii="Times New Roman" w:eastAsia="Calibri" w:hAnsi="Times New Roman" w:cs="Times New Roman"/>
          <w:sz w:val="24"/>
          <w:szCs w:val="24"/>
          <w:lang w:eastAsia="en-US"/>
        </w:rPr>
        <w:t xml:space="preserve">2. Результатом выполнения данной административной процедуры в соответствии с волеизъявлением заявителя, указанным в </w:t>
      </w:r>
      <w:r w:rsidR="000A0C4E" w:rsidRPr="009F2496">
        <w:rPr>
          <w:rFonts w:ascii="Times New Roman" w:eastAsia="Calibri" w:hAnsi="Times New Roman" w:cs="Times New Roman"/>
          <w:sz w:val="24"/>
          <w:szCs w:val="24"/>
          <w:lang w:eastAsia="en-US"/>
        </w:rPr>
        <w:t>уведомлении о планируемом строительстве</w:t>
      </w:r>
      <w:r w:rsidR="00A34F3A" w:rsidRPr="009F2496">
        <w:rPr>
          <w:rFonts w:ascii="Times New Roman" w:eastAsia="Calibri" w:hAnsi="Times New Roman" w:cs="Times New Roman"/>
          <w:sz w:val="24"/>
          <w:szCs w:val="24"/>
          <w:lang w:eastAsia="en-US"/>
        </w:rPr>
        <w:t>, является:</w:t>
      </w:r>
    </w:p>
    <w:p w:rsidR="00A34F3A" w:rsidRPr="009F2496" w:rsidRDefault="00A34F3A" w:rsidP="00EA22D8">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F2496">
        <w:rPr>
          <w:rFonts w:ascii="Times New Roman" w:eastAsia="Calibri" w:hAnsi="Times New Roman" w:cs="Times New Roman"/>
          <w:sz w:val="24"/>
          <w:szCs w:val="24"/>
          <w:lang w:eastAsia="en-US"/>
        </w:rPr>
        <w:t>выдача заявителю уведомления о соответствии (несоответствии) лично в уполномоченном органе</w:t>
      </w:r>
      <w:r w:rsidRPr="009F2496">
        <w:rPr>
          <w:rFonts w:ascii="Times New Roman" w:eastAsia="Calibri" w:hAnsi="Times New Roman" w:cs="Times New Roman"/>
          <w:i/>
          <w:sz w:val="24"/>
          <w:szCs w:val="24"/>
          <w:lang w:eastAsia="en-US"/>
        </w:rPr>
        <w:t xml:space="preserve"> </w:t>
      </w:r>
      <w:r w:rsidRPr="009F2496">
        <w:rPr>
          <w:rFonts w:ascii="Times New Roman" w:eastAsia="Calibri" w:hAnsi="Times New Roman" w:cs="Times New Roman"/>
          <w:sz w:val="24"/>
          <w:szCs w:val="24"/>
          <w:lang w:eastAsia="en-US"/>
        </w:rPr>
        <w:t>или в МФЦ;</w:t>
      </w:r>
    </w:p>
    <w:p w:rsidR="00A34F3A" w:rsidRPr="009F2496" w:rsidRDefault="00A34F3A" w:rsidP="00EA22D8">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F2496">
        <w:rPr>
          <w:rFonts w:ascii="Times New Roman" w:eastAsia="Calibri" w:hAnsi="Times New Roman" w:cs="Times New Roman"/>
          <w:sz w:val="24"/>
          <w:szCs w:val="24"/>
          <w:lang w:eastAsia="en-US"/>
        </w:rPr>
        <w:t xml:space="preserve">направление уведомления о соответствии (несоответствии) заявителю почтой заказным письмом с уведомлением по почтовому адресу, указанному заявителем для этой цели в </w:t>
      </w:r>
      <w:r w:rsidR="000A0C4E" w:rsidRPr="009F2496">
        <w:rPr>
          <w:rFonts w:ascii="Times New Roman" w:eastAsia="Calibri" w:hAnsi="Times New Roman" w:cs="Times New Roman"/>
          <w:sz w:val="24"/>
          <w:szCs w:val="24"/>
          <w:lang w:eastAsia="en-US"/>
        </w:rPr>
        <w:t>уведомлении о планируемом строительстве</w:t>
      </w:r>
      <w:r w:rsidRPr="009F2496">
        <w:rPr>
          <w:rFonts w:ascii="Times New Roman" w:eastAsia="Calibri" w:hAnsi="Times New Roman" w:cs="Times New Roman"/>
          <w:sz w:val="24"/>
          <w:szCs w:val="24"/>
          <w:lang w:eastAsia="en-US"/>
        </w:rPr>
        <w:t>;</w:t>
      </w:r>
    </w:p>
    <w:p w:rsidR="00A34F3A" w:rsidRPr="009F2496" w:rsidRDefault="00A34F3A" w:rsidP="00EA22D8">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F2496">
        <w:rPr>
          <w:rFonts w:ascii="Times New Roman" w:eastAsia="Calibri" w:hAnsi="Times New Roman" w:cs="Times New Roman"/>
          <w:sz w:val="24"/>
          <w:szCs w:val="24"/>
          <w:lang w:eastAsia="en-US"/>
        </w:rPr>
        <w:t>направление уведомления о соответствии (несоответствии) заявителю посредством Единого или регионального портала.</w:t>
      </w:r>
    </w:p>
    <w:p w:rsidR="00A34F3A" w:rsidRPr="009F2496" w:rsidRDefault="002D6084" w:rsidP="00EA22D8">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F2496">
        <w:rPr>
          <w:rFonts w:ascii="Times New Roman" w:eastAsia="Calibri" w:hAnsi="Times New Roman" w:cs="Times New Roman"/>
          <w:sz w:val="24"/>
          <w:szCs w:val="24"/>
          <w:lang w:eastAsia="en-US"/>
        </w:rPr>
        <w:t>7</w:t>
      </w:r>
      <w:r w:rsidR="00A34F3A" w:rsidRPr="009F2496">
        <w:rPr>
          <w:rFonts w:ascii="Times New Roman" w:eastAsia="Calibri" w:hAnsi="Times New Roman" w:cs="Times New Roman"/>
          <w:sz w:val="24"/>
          <w:szCs w:val="24"/>
          <w:lang w:eastAsia="en-US"/>
        </w:rPr>
        <w:t xml:space="preserve">3. Максимальный срок* выполнения административной процедуры </w:t>
      </w:r>
      <w:r w:rsidR="00992C76">
        <w:rPr>
          <w:rFonts w:ascii="Times New Roman" w:eastAsia="Calibri" w:hAnsi="Times New Roman" w:cs="Times New Roman"/>
          <w:sz w:val="24"/>
          <w:szCs w:val="24"/>
          <w:lang w:eastAsia="en-US"/>
        </w:rPr>
        <w:t xml:space="preserve">7 </w:t>
      </w:r>
      <w:r w:rsidR="00A34F3A" w:rsidRPr="009F2496">
        <w:rPr>
          <w:rFonts w:ascii="Times New Roman" w:eastAsia="Calibri" w:hAnsi="Times New Roman" w:cs="Times New Roman"/>
          <w:i/>
          <w:sz w:val="24"/>
          <w:szCs w:val="24"/>
          <w:lang w:eastAsia="en-US"/>
        </w:rPr>
        <w:t xml:space="preserve"> </w:t>
      </w:r>
      <w:r w:rsidR="00A34F3A" w:rsidRPr="009F2496">
        <w:rPr>
          <w:rFonts w:ascii="Times New Roman" w:eastAsia="Calibri" w:hAnsi="Times New Roman" w:cs="Times New Roman"/>
          <w:sz w:val="24"/>
          <w:szCs w:val="24"/>
          <w:lang w:eastAsia="en-US"/>
        </w:rPr>
        <w:t>дней со дня подписания уведомления о соответствии (несоответствии).</w:t>
      </w:r>
    </w:p>
    <w:p w:rsidR="00A34F3A" w:rsidRPr="009F2496" w:rsidRDefault="002D6084" w:rsidP="00EA22D8">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F2496">
        <w:rPr>
          <w:rFonts w:ascii="Times New Roman" w:eastAsia="Calibri" w:hAnsi="Times New Roman" w:cs="Times New Roman"/>
          <w:sz w:val="24"/>
          <w:szCs w:val="24"/>
          <w:lang w:eastAsia="en-US"/>
        </w:rPr>
        <w:t>7</w:t>
      </w:r>
      <w:r w:rsidR="00A34F3A" w:rsidRPr="009F2496">
        <w:rPr>
          <w:rFonts w:ascii="Times New Roman" w:eastAsia="Calibri" w:hAnsi="Times New Roman" w:cs="Times New Roman"/>
          <w:sz w:val="24"/>
          <w:szCs w:val="24"/>
          <w:lang w:eastAsia="en-US"/>
        </w:rPr>
        <w:t>4. Способ фиксации результата выполнения административной процедуры:</w:t>
      </w:r>
    </w:p>
    <w:p w:rsidR="00A34F3A" w:rsidRPr="009F2496" w:rsidRDefault="00A34F3A" w:rsidP="00EA22D8">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F2496">
        <w:rPr>
          <w:rFonts w:ascii="Times New Roman" w:eastAsia="Calibri" w:hAnsi="Times New Roman" w:cs="Times New Roman"/>
          <w:sz w:val="24"/>
          <w:szCs w:val="24"/>
          <w:lang w:eastAsia="en-US"/>
        </w:rPr>
        <w:t xml:space="preserve">в случае выдачи уведомления о соответствии (несоответствии) лично заявителю, запись о выдаче документа заявителю, подтверждается </w:t>
      </w:r>
      <w:r w:rsidR="00C43552" w:rsidRPr="00F97370">
        <w:rPr>
          <w:rFonts w:ascii="Times New Roman" w:hAnsi="Times New Roman"/>
          <w:sz w:val="24"/>
          <w:szCs w:val="24"/>
        </w:rPr>
        <w:t>лично заявителю, запись о выдаче документа заявителю, подтверждается подписью заявителя в журнале регистрации уведомлений</w:t>
      </w:r>
      <w:r w:rsidRPr="009F2496">
        <w:rPr>
          <w:rFonts w:ascii="Times New Roman" w:eastAsia="Calibri" w:hAnsi="Times New Roman" w:cs="Times New Roman"/>
          <w:sz w:val="24"/>
          <w:szCs w:val="24"/>
          <w:lang w:eastAsia="en-US"/>
        </w:rPr>
        <w:t>;</w:t>
      </w:r>
    </w:p>
    <w:p w:rsidR="00A34F3A" w:rsidRPr="004E33C1" w:rsidRDefault="00A34F3A" w:rsidP="00EA22D8">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F2496">
        <w:rPr>
          <w:rFonts w:ascii="Times New Roman" w:eastAsia="Calibri" w:hAnsi="Times New Roman" w:cs="Times New Roman"/>
          <w:sz w:val="24"/>
          <w:szCs w:val="24"/>
          <w:lang w:eastAsia="en-US"/>
        </w:rPr>
        <w:t xml:space="preserve">в случае направления заявителю уведомления о соответствии (несоответствии) почтой, получение заявителем документов подтверждается уведомлением о вручении и записью </w:t>
      </w:r>
      <w:r w:rsidR="004E33C1">
        <w:rPr>
          <w:rFonts w:ascii="Times New Roman" w:eastAsia="Calibri" w:hAnsi="Times New Roman" w:cs="Times New Roman"/>
          <w:sz w:val="24"/>
          <w:szCs w:val="24"/>
          <w:lang w:eastAsia="en-US"/>
        </w:rPr>
        <w:t>в электронном документообороте</w:t>
      </w:r>
      <w:r w:rsidRPr="004E33C1">
        <w:rPr>
          <w:rFonts w:ascii="Times New Roman" w:eastAsia="Calibri" w:hAnsi="Times New Roman" w:cs="Times New Roman"/>
          <w:sz w:val="24"/>
          <w:szCs w:val="24"/>
          <w:lang w:eastAsia="en-US"/>
        </w:rPr>
        <w:t>;</w:t>
      </w:r>
    </w:p>
    <w:p w:rsidR="00A34F3A" w:rsidRPr="009F2496" w:rsidRDefault="00A34F3A" w:rsidP="00EA22D8">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F2496">
        <w:rPr>
          <w:rFonts w:ascii="Times New Roman" w:eastAsia="Calibri" w:hAnsi="Times New Roman" w:cs="Times New Roman"/>
          <w:sz w:val="24"/>
          <w:szCs w:val="24"/>
          <w:lang w:eastAsia="en-US"/>
        </w:rPr>
        <w:t xml:space="preserve">в случае направления уведомления о соответствии (несоответствии) заявителю посредством Единого или регионального портала </w:t>
      </w:r>
      <w:r w:rsidRPr="003A65BB">
        <w:rPr>
          <w:rFonts w:ascii="Times New Roman" w:eastAsia="Calibri" w:hAnsi="Times New Roman" w:cs="Times New Roman"/>
          <w:sz w:val="24"/>
          <w:szCs w:val="24"/>
          <w:lang w:eastAsia="en-US"/>
        </w:rPr>
        <w:t>к электронному документообороту скриншота запис</w:t>
      </w:r>
      <w:r w:rsidR="003A65BB">
        <w:rPr>
          <w:rFonts w:ascii="Times New Roman" w:eastAsia="Calibri" w:hAnsi="Times New Roman" w:cs="Times New Roman"/>
          <w:sz w:val="24"/>
          <w:szCs w:val="24"/>
          <w:lang w:eastAsia="en-US"/>
        </w:rPr>
        <w:t>и о выдаче документов заявителю</w:t>
      </w:r>
      <w:r w:rsidRPr="003A65BB">
        <w:rPr>
          <w:rFonts w:ascii="Times New Roman" w:eastAsia="Calibri" w:hAnsi="Times New Roman" w:cs="Times New Roman"/>
          <w:sz w:val="24"/>
          <w:szCs w:val="24"/>
          <w:lang w:eastAsia="en-US"/>
        </w:rPr>
        <w:t>;</w:t>
      </w:r>
    </w:p>
    <w:p w:rsidR="00A34F3A" w:rsidRPr="009F2496" w:rsidRDefault="00A34F3A" w:rsidP="00EA22D8">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F2496">
        <w:rPr>
          <w:rFonts w:ascii="Times New Roman" w:eastAsia="Calibri" w:hAnsi="Times New Roman" w:cs="Times New Roman"/>
          <w:sz w:val="24"/>
          <w:szCs w:val="24"/>
          <w:lang w:eastAsia="en-US"/>
        </w:rPr>
        <w:t>в случае выдачи уведомления о соответствии (несоответствии) в МФЦ, запись о выдаче документа заявителю отображается в соответствии с порядком ведения</w:t>
      </w:r>
      <w:r w:rsidRPr="009F2496">
        <w:rPr>
          <w:rFonts w:ascii="Times New Roman" w:eastAsia="Calibri" w:hAnsi="Times New Roman" w:cs="Times New Roman"/>
          <w:i/>
          <w:sz w:val="24"/>
          <w:szCs w:val="24"/>
          <w:lang w:eastAsia="en-US"/>
        </w:rPr>
        <w:t xml:space="preserve"> </w:t>
      </w:r>
      <w:r w:rsidRPr="009F2496">
        <w:rPr>
          <w:rFonts w:ascii="Times New Roman" w:eastAsia="Calibri" w:hAnsi="Times New Roman" w:cs="Times New Roman"/>
          <w:sz w:val="24"/>
          <w:szCs w:val="24"/>
          <w:lang w:eastAsia="en-US"/>
        </w:rPr>
        <w:t>документооборота, принятым в МФЦ.</w:t>
      </w:r>
    </w:p>
    <w:p w:rsidR="002D6084" w:rsidRPr="009F2496" w:rsidRDefault="002D6084" w:rsidP="00EA22D8">
      <w:pPr>
        <w:tabs>
          <w:tab w:val="left" w:pos="993"/>
        </w:tabs>
        <w:autoSpaceDE w:val="0"/>
        <w:autoSpaceDN w:val="0"/>
        <w:adjustRightInd w:val="0"/>
        <w:spacing w:after="0" w:line="240" w:lineRule="auto"/>
        <w:ind w:firstLine="709"/>
        <w:jc w:val="both"/>
        <w:rPr>
          <w:rFonts w:ascii="Times New Roman" w:eastAsia="Calibri" w:hAnsi="Times New Roman" w:cs="Times New Roman"/>
          <w:color w:val="FF0000"/>
          <w:sz w:val="24"/>
          <w:szCs w:val="24"/>
          <w:lang w:eastAsia="en-US"/>
        </w:rPr>
      </w:pPr>
    </w:p>
    <w:p w:rsidR="006F4E38" w:rsidRDefault="006F4E38" w:rsidP="00EA22D8">
      <w:pPr>
        <w:autoSpaceDE w:val="0"/>
        <w:autoSpaceDN w:val="0"/>
        <w:adjustRightInd w:val="0"/>
        <w:spacing w:after="0"/>
        <w:ind w:firstLine="709"/>
        <w:jc w:val="both"/>
        <w:rPr>
          <w:rFonts w:ascii="Times New Roman" w:eastAsia="Times New Roman" w:hAnsi="Times New Roman" w:cs="Times New Roman"/>
          <w:sz w:val="24"/>
          <w:szCs w:val="24"/>
          <w:lang w:eastAsia="en-US"/>
        </w:rPr>
      </w:pPr>
    </w:p>
    <w:p w:rsidR="006F4E38" w:rsidRPr="009F2496" w:rsidRDefault="006F4E38" w:rsidP="00EA22D8">
      <w:pPr>
        <w:widowControl w:val="0"/>
        <w:numPr>
          <w:ilvl w:val="0"/>
          <w:numId w:val="7"/>
        </w:numPr>
        <w:autoSpaceDE w:val="0"/>
        <w:autoSpaceDN w:val="0"/>
        <w:adjustRightInd w:val="0"/>
        <w:spacing w:after="0"/>
        <w:ind w:left="0" w:firstLine="0"/>
        <w:jc w:val="center"/>
        <w:rPr>
          <w:rFonts w:ascii="Times New Roman" w:eastAsia="Times New Roman" w:hAnsi="Times New Roman" w:cs="Times New Roman"/>
          <w:b/>
          <w:sz w:val="24"/>
          <w:szCs w:val="24"/>
          <w:lang w:eastAsia="en-US"/>
        </w:rPr>
      </w:pPr>
      <w:r w:rsidRPr="009F2496">
        <w:rPr>
          <w:rFonts w:ascii="Times New Roman" w:eastAsia="Times New Roman" w:hAnsi="Times New Roman" w:cs="Times New Roman"/>
          <w:b/>
          <w:sz w:val="24"/>
          <w:szCs w:val="24"/>
          <w:lang w:eastAsia="en-US"/>
        </w:rPr>
        <w:t xml:space="preserve">Формы </w:t>
      </w:r>
      <w:proofErr w:type="gramStart"/>
      <w:r w:rsidRPr="009F2496">
        <w:rPr>
          <w:rFonts w:ascii="Times New Roman" w:eastAsia="Times New Roman" w:hAnsi="Times New Roman" w:cs="Times New Roman"/>
          <w:b/>
          <w:sz w:val="24"/>
          <w:szCs w:val="24"/>
          <w:lang w:eastAsia="en-US"/>
        </w:rPr>
        <w:t>контроля за</w:t>
      </w:r>
      <w:proofErr w:type="gramEnd"/>
      <w:r w:rsidRPr="009F2496">
        <w:rPr>
          <w:rFonts w:ascii="Times New Roman" w:eastAsia="Times New Roman" w:hAnsi="Times New Roman" w:cs="Times New Roman"/>
          <w:b/>
          <w:sz w:val="24"/>
          <w:szCs w:val="24"/>
          <w:lang w:eastAsia="en-US"/>
        </w:rPr>
        <w:t xml:space="preserve"> исполнением административного регламента</w:t>
      </w:r>
    </w:p>
    <w:p w:rsidR="006F4E38" w:rsidRPr="009F2496" w:rsidRDefault="006F4E38" w:rsidP="00EA22D8">
      <w:pPr>
        <w:widowControl w:val="0"/>
        <w:autoSpaceDE w:val="0"/>
        <w:autoSpaceDN w:val="0"/>
        <w:adjustRightInd w:val="0"/>
        <w:spacing w:after="0"/>
        <w:rPr>
          <w:rFonts w:ascii="Times New Roman" w:eastAsia="Times New Roman" w:hAnsi="Times New Roman" w:cs="Times New Roman"/>
          <w:sz w:val="24"/>
          <w:szCs w:val="24"/>
          <w:lang w:eastAsia="en-US"/>
        </w:rPr>
      </w:pPr>
    </w:p>
    <w:p w:rsidR="006F4E38" w:rsidRPr="00A5493F" w:rsidRDefault="006F4E38" w:rsidP="00EA22D8">
      <w:pPr>
        <w:autoSpaceDE w:val="0"/>
        <w:autoSpaceDN w:val="0"/>
        <w:adjustRightInd w:val="0"/>
        <w:spacing w:after="0"/>
        <w:jc w:val="center"/>
        <w:rPr>
          <w:rFonts w:ascii="Times New Roman" w:eastAsia="Times New Roman" w:hAnsi="Times New Roman" w:cs="Times New Roman"/>
          <w:b/>
          <w:sz w:val="24"/>
          <w:szCs w:val="24"/>
          <w:lang w:eastAsia="en-US"/>
        </w:rPr>
      </w:pPr>
      <w:r w:rsidRPr="00A5493F">
        <w:rPr>
          <w:rFonts w:ascii="Times New Roman" w:eastAsia="Times New Roman" w:hAnsi="Times New Roman" w:cs="Times New Roman"/>
          <w:b/>
          <w:sz w:val="24"/>
          <w:szCs w:val="24"/>
          <w:lang w:eastAsia="en-US"/>
        </w:rPr>
        <w:t xml:space="preserve">Порядок осуществления текущего </w:t>
      </w:r>
      <w:proofErr w:type="gramStart"/>
      <w:r w:rsidRPr="00A5493F">
        <w:rPr>
          <w:rFonts w:ascii="Times New Roman" w:eastAsia="Times New Roman" w:hAnsi="Times New Roman" w:cs="Times New Roman"/>
          <w:b/>
          <w:sz w:val="24"/>
          <w:szCs w:val="24"/>
          <w:lang w:eastAsia="en-US"/>
        </w:rPr>
        <w:t>контроля за</w:t>
      </w:r>
      <w:proofErr w:type="gramEnd"/>
      <w:r w:rsidRPr="00A5493F">
        <w:rPr>
          <w:rFonts w:ascii="Times New Roman" w:eastAsia="Times New Roman" w:hAnsi="Times New Roman" w:cs="Times New Roman"/>
          <w:b/>
          <w:sz w:val="24"/>
          <w:szCs w:val="24"/>
          <w:lang w:eastAsia="en-US"/>
        </w:rPr>
        <w:t xml:space="preserve"> соблюдением</w:t>
      </w:r>
      <w:r w:rsidRPr="00A5493F">
        <w:rPr>
          <w:rFonts w:ascii="Times New Roman" w:eastAsia="Times New Roman" w:hAnsi="Times New Roman" w:cs="Times New Roman"/>
          <w:b/>
          <w:sz w:val="24"/>
          <w:szCs w:val="24"/>
          <w:lang w:eastAsia="en-US"/>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6F4E38" w:rsidRPr="009F2496" w:rsidRDefault="006F4E38" w:rsidP="00EA22D8">
      <w:pPr>
        <w:autoSpaceDE w:val="0"/>
        <w:autoSpaceDN w:val="0"/>
        <w:adjustRightInd w:val="0"/>
        <w:spacing w:after="0"/>
        <w:jc w:val="center"/>
        <w:rPr>
          <w:rFonts w:ascii="Times New Roman" w:eastAsia="Times New Roman" w:hAnsi="Times New Roman" w:cs="Times New Roman"/>
          <w:sz w:val="24"/>
          <w:szCs w:val="24"/>
          <w:lang w:eastAsia="en-US"/>
        </w:rPr>
      </w:pPr>
    </w:p>
    <w:p w:rsidR="003A568E" w:rsidRDefault="002D6084" w:rsidP="00BB0472">
      <w:pPr>
        <w:autoSpaceDE w:val="0"/>
        <w:autoSpaceDN w:val="0"/>
        <w:adjustRightInd w:val="0"/>
        <w:spacing w:after="0"/>
        <w:ind w:firstLine="709"/>
        <w:jc w:val="both"/>
        <w:rPr>
          <w:rFonts w:ascii="Times New Roman" w:hAnsi="Times New Roman"/>
          <w:i/>
          <w:sz w:val="24"/>
          <w:szCs w:val="24"/>
        </w:rPr>
      </w:pPr>
      <w:r w:rsidRPr="009F2496">
        <w:rPr>
          <w:rFonts w:ascii="Times New Roman" w:eastAsia="Times New Roman" w:hAnsi="Times New Roman" w:cs="Times New Roman"/>
          <w:sz w:val="24"/>
          <w:szCs w:val="24"/>
          <w:lang w:eastAsia="en-US"/>
        </w:rPr>
        <w:t>75</w:t>
      </w:r>
      <w:r w:rsidR="006F4E38" w:rsidRPr="009F2496">
        <w:rPr>
          <w:rFonts w:ascii="Times New Roman" w:eastAsia="Times New Roman" w:hAnsi="Times New Roman" w:cs="Times New Roman"/>
          <w:sz w:val="24"/>
          <w:szCs w:val="24"/>
          <w:lang w:eastAsia="en-US"/>
        </w:rPr>
        <w:t>.</w:t>
      </w:r>
      <w:r w:rsidR="006F4E38" w:rsidRPr="009F2496">
        <w:rPr>
          <w:rFonts w:ascii="Times New Roman" w:eastAsia="Times New Roman" w:hAnsi="Times New Roman" w:cs="Times New Roman"/>
          <w:sz w:val="24"/>
          <w:szCs w:val="24"/>
          <w:lang w:eastAsia="en-US"/>
        </w:rPr>
        <w:tab/>
      </w:r>
      <w:r w:rsidR="003A568E" w:rsidRPr="00F97370">
        <w:rPr>
          <w:rFonts w:ascii="Times New Roman" w:hAnsi="Times New Roman"/>
          <w:sz w:val="24"/>
          <w:szCs w:val="24"/>
        </w:rPr>
        <w:t xml:space="preserve">Текущий </w:t>
      </w:r>
      <w:proofErr w:type="gramStart"/>
      <w:r w:rsidR="003A568E" w:rsidRPr="00F97370">
        <w:rPr>
          <w:rFonts w:ascii="Times New Roman" w:hAnsi="Times New Roman"/>
          <w:sz w:val="24"/>
          <w:szCs w:val="24"/>
        </w:rPr>
        <w:t>контроль за</w:t>
      </w:r>
      <w:proofErr w:type="gramEnd"/>
      <w:r w:rsidR="003A568E" w:rsidRPr="00F97370">
        <w:rPr>
          <w:rFonts w:ascii="Times New Roman" w:hAnsi="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начальником Управления либо лицом его замещающим.</w:t>
      </w:r>
      <w:r w:rsidR="003A568E" w:rsidRPr="00F97370">
        <w:rPr>
          <w:rFonts w:ascii="Times New Roman" w:hAnsi="Times New Roman"/>
          <w:i/>
          <w:sz w:val="24"/>
          <w:szCs w:val="24"/>
        </w:rPr>
        <w:t xml:space="preserve"> </w:t>
      </w:r>
    </w:p>
    <w:p w:rsidR="004D4429" w:rsidRPr="009F2496" w:rsidRDefault="004D4429" w:rsidP="00BB0472">
      <w:pPr>
        <w:autoSpaceDE w:val="0"/>
        <w:autoSpaceDN w:val="0"/>
        <w:adjustRightInd w:val="0"/>
        <w:spacing w:after="0"/>
        <w:ind w:firstLine="709"/>
        <w:jc w:val="both"/>
        <w:rPr>
          <w:rFonts w:ascii="Times New Roman" w:eastAsia="Times New Roman" w:hAnsi="Times New Roman" w:cs="Times New Roman"/>
          <w:sz w:val="24"/>
          <w:szCs w:val="24"/>
          <w:lang w:eastAsia="en-US"/>
        </w:rPr>
      </w:pPr>
      <w:r w:rsidRPr="004D4429">
        <w:rPr>
          <w:rFonts w:ascii="Times New Roman" w:eastAsia="Times New Roman" w:hAnsi="Times New Roman" w:cs="Times New Roman"/>
          <w:sz w:val="24"/>
          <w:szCs w:val="24"/>
          <w:lang w:eastAsia="en-US"/>
        </w:rPr>
        <w:t xml:space="preserve">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Ханты-Мансийского </w:t>
      </w:r>
      <w:r w:rsidRPr="004D4429">
        <w:rPr>
          <w:rFonts w:ascii="Times New Roman" w:eastAsia="Times New Roman" w:hAnsi="Times New Roman" w:cs="Times New Roman"/>
          <w:sz w:val="24"/>
          <w:szCs w:val="24"/>
          <w:lang w:eastAsia="en-US"/>
        </w:rPr>
        <w:lastRenderedPageBreak/>
        <w:t>автономного округа - Югры, муниципальных правовых актов муниципального образования Кондинский район.</w:t>
      </w:r>
      <w:r>
        <w:rPr>
          <w:rFonts w:ascii="Times New Roman" w:eastAsia="Times New Roman" w:hAnsi="Times New Roman" w:cs="Times New Roman"/>
          <w:sz w:val="24"/>
          <w:szCs w:val="24"/>
          <w:lang w:eastAsia="en-US"/>
        </w:rPr>
        <w:t xml:space="preserve">  </w:t>
      </w:r>
    </w:p>
    <w:p w:rsidR="004D4429" w:rsidRDefault="004D4429" w:rsidP="00EA22D8">
      <w:pPr>
        <w:autoSpaceDE w:val="0"/>
        <w:autoSpaceDN w:val="0"/>
        <w:adjustRightInd w:val="0"/>
        <w:spacing w:after="0"/>
        <w:jc w:val="center"/>
        <w:rPr>
          <w:rFonts w:ascii="Times New Roman" w:eastAsia="Times New Roman" w:hAnsi="Times New Roman" w:cs="Times New Roman"/>
          <w:sz w:val="24"/>
          <w:szCs w:val="24"/>
          <w:lang w:eastAsia="en-US"/>
        </w:rPr>
      </w:pPr>
    </w:p>
    <w:p w:rsidR="006F4E38" w:rsidRPr="00A5493F" w:rsidRDefault="006F4E38" w:rsidP="00EA22D8">
      <w:pPr>
        <w:autoSpaceDE w:val="0"/>
        <w:autoSpaceDN w:val="0"/>
        <w:adjustRightInd w:val="0"/>
        <w:spacing w:after="0"/>
        <w:jc w:val="center"/>
        <w:rPr>
          <w:rFonts w:ascii="Times New Roman" w:eastAsia="Times New Roman" w:hAnsi="Times New Roman" w:cs="Times New Roman"/>
          <w:b/>
          <w:sz w:val="24"/>
          <w:szCs w:val="24"/>
          <w:lang w:eastAsia="en-US"/>
        </w:rPr>
      </w:pPr>
      <w:r w:rsidRPr="00A5493F">
        <w:rPr>
          <w:rFonts w:ascii="Times New Roman" w:eastAsia="Times New Roman" w:hAnsi="Times New Roman" w:cs="Times New Roman"/>
          <w:b/>
          <w:sz w:val="24"/>
          <w:szCs w:val="24"/>
          <w:lang w:eastAsia="en-US"/>
        </w:rPr>
        <w:t>Порядок и периодичность осуществления плановых</w:t>
      </w:r>
      <w:r w:rsidRPr="00A5493F">
        <w:rPr>
          <w:rFonts w:ascii="Times New Roman" w:eastAsia="Times New Roman" w:hAnsi="Times New Roman" w:cs="Times New Roman"/>
          <w:b/>
          <w:sz w:val="24"/>
          <w:szCs w:val="24"/>
          <w:lang w:eastAsia="en-US"/>
        </w:rPr>
        <w:br/>
        <w:t>и внеплановых проверок полноты и качества предоставления</w:t>
      </w:r>
      <w:r w:rsidRPr="00A5493F">
        <w:rPr>
          <w:rFonts w:ascii="Times New Roman" w:eastAsia="Times New Roman" w:hAnsi="Times New Roman" w:cs="Times New Roman"/>
          <w:b/>
          <w:sz w:val="24"/>
          <w:szCs w:val="24"/>
          <w:lang w:eastAsia="en-US"/>
        </w:rPr>
        <w:br/>
        <w:t xml:space="preserve">муниципальной услуги, порядок и формы </w:t>
      </w:r>
      <w:proofErr w:type="gramStart"/>
      <w:r w:rsidRPr="00A5493F">
        <w:rPr>
          <w:rFonts w:ascii="Times New Roman" w:eastAsia="Times New Roman" w:hAnsi="Times New Roman" w:cs="Times New Roman"/>
          <w:b/>
          <w:sz w:val="24"/>
          <w:szCs w:val="24"/>
          <w:lang w:eastAsia="en-US"/>
        </w:rPr>
        <w:t>контроля за</w:t>
      </w:r>
      <w:proofErr w:type="gramEnd"/>
      <w:r w:rsidRPr="00A5493F">
        <w:rPr>
          <w:rFonts w:ascii="Times New Roman" w:eastAsia="Times New Roman" w:hAnsi="Times New Roman" w:cs="Times New Roman"/>
          <w:b/>
          <w:sz w:val="24"/>
          <w:szCs w:val="24"/>
          <w:lang w:eastAsia="en-US"/>
        </w:rPr>
        <w:t xml:space="preserve"> полнотой</w:t>
      </w:r>
      <w:r w:rsidRPr="00A5493F">
        <w:rPr>
          <w:rFonts w:ascii="Times New Roman" w:eastAsia="Times New Roman" w:hAnsi="Times New Roman" w:cs="Times New Roman"/>
          <w:b/>
          <w:sz w:val="24"/>
          <w:szCs w:val="24"/>
          <w:lang w:eastAsia="en-US"/>
        </w:rPr>
        <w:br/>
        <w:t>и качеством предоставления муниципальной услуги, в том числе</w:t>
      </w:r>
      <w:r w:rsidRPr="00A5493F">
        <w:rPr>
          <w:rFonts w:ascii="Times New Roman" w:eastAsia="Times New Roman" w:hAnsi="Times New Roman" w:cs="Times New Roman"/>
          <w:b/>
          <w:sz w:val="24"/>
          <w:szCs w:val="24"/>
          <w:lang w:eastAsia="en-US"/>
        </w:rPr>
        <w:br/>
        <w:t>со стороны граждан, их объединений и организаций</w:t>
      </w:r>
    </w:p>
    <w:p w:rsidR="006F4E38" w:rsidRPr="009F2496" w:rsidRDefault="006F4E38" w:rsidP="00EA22D8">
      <w:pPr>
        <w:autoSpaceDE w:val="0"/>
        <w:autoSpaceDN w:val="0"/>
        <w:adjustRightInd w:val="0"/>
        <w:spacing w:after="0"/>
        <w:jc w:val="center"/>
        <w:rPr>
          <w:rFonts w:ascii="Times New Roman" w:eastAsia="Times New Roman" w:hAnsi="Times New Roman" w:cs="Times New Roman"/>
          <w:sz w:val="24"/>
          <w:szCs w:val="24"/>
          <w:lang w:eastAsia="en-US"/>
        </w:rPr>
      </w:pPr>
    </w:p>
    <w:p w:rsidR="006F4E38" w:rsidRPr="009F2496" w:rsidRDefault="002D6084" w:rsidP="00076CB6">
      <w:pPr>
        <w:spacing w:after="0"/>
        <w:ind w:firstLine="709"/>
        <w:contextualSpacing/>
        <w:jc w:val="both"/>
        <w:rPr>
          <w:rFonts w:ascii="Times New Roman" w:eastAsia="Times New Roman" w:hAnsi="Times New Roman" w:cs="Times New Roman"/>
          <w:sz w:val="24"/>
          <w:szCs w:val="24"/>
          <w:lang w:eastAsia="en-US"/>
        </w:rPr>
      </w:pPr>
      <w:r w:rsidRPr="009F2496">
        <w:rPr>
          <w:rFonts w:ascii="Times New Roman" w:eastAsia="Times New Roman" w:hAnsi="Times New Roman" w:cs="Times New Roman"/>
          <w:sz w:val="24"/>
          <w:szCs w:val="24"/>
          <w:lang w:eastAsia="en-US"/>
        </w:rPr>
        <w:t>76</w:t>
      </w:r>
      <w:r w:rsidR="006F4E38" w:rsidRPr="009F2496">
        <w:rPr>
          <w:rFonts w:ascii="Times New Roman" w:eastAsia="Times New Roman" w:hAnsi="Times New Roman" w:cs="Times New Roman"/>
          <w:sz w:val="24"/>
          <w:szCs w:val="24"/>
          <w:lang w:eastAsia="en-US"/>
        </w:rPr>
        <w:t>.</w:t>
      </w:r>
      <w:r w:rsidR="006F4E38" w:rsidRPr="009F2496">
        <w:rPr>
          <w:rFonts w:ascii="Times New Roman" w:eastAsia="Times New Roman" w:hAnsi="Times New Roman" w:cs="Times New Roman"/>
          <w:sz w:val="24"/>
          <w:szCs w:val="24"/>
          <w:lang w:eastAsia="en-US"/>
        </w:rPr>
        <w:tab/>
        <w:t xml:space="preserve">Плановые проверки полноты и качества предоставления муниципальной услуги проводятся </w:t>
      </w:r>
      <w:r w:rsidR="00DB29D3">
        <w:rPr>
          <w:rFonts w:ascii="Times New Roman" w:eastAsia="Times New Roman" w:hAnsi="Times New Roman" w:cs="Times New Roman"/>
          <w:sz w:val="24"/>
          <w:szCs w:val="24"/>
        </w:rPr>
        <w:t>формой</w:t>
      </w:r>
      <w:r w:rsidR="00076CB6" w:rsidRPr="00076CB6">
        <w:rPr>
          <w:rFonts w:ascii="Times New Roman" w:eastAsia="Times New Roman" w:hAnsi="Times New Roman" w:cs="Times New Roman"/>
          <w:sz w:val="24"/>
          <w:szCs w:val="24"/>
        </w:rPr>
        <w:t xml:space="preserve"> контроля</w:t>
      </w:r>
      <w:r w:rsidR="006E41C7">
        <w:rPr>
          <w:rFonts w:ascii="Times New Roman" w:eastAsia="Times New Roman" w:hAnsi="Times New Roman" w:cs="Times New Roman"/>
          <w:sz w:val="24"/>
          <w:szCs w:val="24"/>
        </w:rPr>
        <w:t>,</w:t>
      </w:r>
      <w:r w:rsidR="00076CB6" w:rsidRPr="00076CB6">
        <w:rPr>
          <w:rFonts w:ascii="Times New Roman" w:eastAsia="Times New Roman" w:hAnsi="Times New Roman" w:cs="Times New Roman"/>
          <w:sz w:val="24"/>
          <w:szCs w:val="24"/>
        </w:rPr>
        <w:t xml:space="preserve"> за полнотой и качеством предоставления муниципальной услуги, в том числе со стороны граждан, их объединений и организаций</w:t>
      </w:r>
      <w:r w:rsidR="00076CB6">
        <w:rPr>
          <w:rFonts w:ascii="Times New Roman" w:eastAsia="Times New Roman" w:hAnsi="Times New Roman" w:cs="Times New Roman"/>
          <w:sz w:val="24"/>
          <w:szCs w:val="24"/>
        </w:rPr>
        <w:t xml:space="preserve"> </w:t>
      </w:r>
      <w:r w:rsidR="006F4E38" w:rsidRPr="009F2496">
        <w:rPr>
          <w:rFonts w:ascii="Times New Roman" w:eastAsia="Times New Roman" w:hAnsi="Times New Roman" w:cs="Times New Roman"/>
          <w:sz w:val="24"/>
          <w:szCs w:val="24"/>
        </w:rPr>
        <w:t>либо лицом, его</w:t>
      </w:r>
      <w:r w:rsidR="006F4E38" w:rsidRPr="009F2496">
        <w:rPr>
          <w:rFonts w:ascii="Times New Roman" w:eastAsia="Times New Roman" w:hAnsi="Times New Roman" w:cs="Times New Roman"/>
          <w:sz w:val="24"/>
          <w:szCs w:val="24"/>
          <w:shd w:val="clear" w:color="auto" w:fill="FFFFFF"/>
        </w:rPr>
        <w:t xml:space="preserve"> замещающим</w:t>
      </w:r>
      <w:r w:rsidR="006F4E38" w:rsidRPr="009F2496">
        <w:rPr>
          <w:rFonts w:ascii="Times New Roman" w:eastAsia="Times New Roman" w:hAnsi="Times New Roman" w:cs="Times New Roman"/>
          <w:sz w:val="24"/>
          <w:szCs w:val="24"/>
          <w:lang w:eastAsia="en-US"/>
        </w:rPr>
        <w:t>.</w:t>
      </w:r>
    </w:p>
    <w:p w:rsidR="003A568E" w:rsidRDefault="003A568E" w:rsidP="00EA22D8">
      <w:pPr>
        <w:spacing w:after="0"/>
        <w:ind w:firstLine="709"/>
        <w:contextualSpacing/>
        <w:jc w:val="both"/>
        <w:rPr>
          <w:rFonts w:ascii="Times New Roman" w:eastAsia="Times New Roman" w:hAnsi="Times New Roman" w:cs="Times New Roman"/>
          <w:sz w:val="24"/>
          <w:szCs w:val="24"/>
        </w:rPr>
      </w:pPr>
      <w:r w:rsidRPr="003A568E">
        <w:rPr>
          <w:rFonts w:ascii="Times New Roman" w:eastAsia="Times New Roman" w:hAnsi="Times New Roman" w:cs="Times New Roman"/>
          <w:sz w:val="24"/>
          <w:szCs w:val="24"/>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Управления либо лица, его замещающего. </w:t>
      </w:r>
    </w:p>
    <w:p w:rsidR="006F4E38" w:rsidRPr="009F2496" w:rsidRDefault="003A568E" w:rsidP="00EA22D8">
      <w:pPr>
        <w:spacing w:after="0"/>
        <w:contextualSpacing/>
        <w:jc w:val="both"/>
        <w:rPr>
          <w:rFonts w:ascii="Times New Roman" w:eastAsia="Times New Roman" w:hAnsi="Times New Roman" w:cs="Times New Roman"/>
          <w:sz w:val="24"/>
          <w:szCs w:val="24"/>
          <w:lang w:eastAsia="en-US"/>
        </w:rPr>
      </w:pPr>
      <w:proofErr w:type="gramStart"/>
      <w:r w:rsidRPr="003A568E">
        <w:rPr>
          <w:rFonts w:ascii="Times New Roman" w:eastAsia="Times New Roman" w:hAnsi="Times New Roman" w:cs="Times New Roman"/>
          <w:sz w:val="24"/>
          <w:szCs w:val="24"/>
          <w:lang w:eastAsia="en-US"/>
        </w:rPr>
        <w:t>Внеплановые проверки полноты и качества предоставления муниципальной услуги проводятся начальника Управления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 а также в случае выявления должностным лицом уполномоченного органа либо лицом, его замещающим, нарушений положен</w:t>
      </w:r>
      <w:r>
        <w:rPr>
          <w:rFonts w:ascii="Times New Roman" w:eastAsia="Times New Roman" w:hAnsi="Times New Roman" w:cs="Times New Roman"/>
          <w:sz w:val="24"/>
          <w:szCs w:val="24"/>
          <w:lang w:eastAsia="en-US"/>
        </w:rPr>
        <w:t xml:space="preserve">ий Административного регламента </w:t>
      </w:r>
      <w:r w:rsidR="006F4E38" w:rsidRPr="009F2496">
        <w:rPr>
          <w:rFonts w:ascii="Times New Roman" w:eastAsia="Times New Roman" w:hAnsi="Times New Roman" w:cs="Times New Roman"/>
          <w:sz w:val="24"/>
          <w:szCs w:val="24"/>
          <w:lang w:eastAsia="en-US"/>
        </w:rPr>
        <w:t>на основании жалоб</w:t>
      </w:r>
      <w:r w:rsidR="00BF24D2" w:rsidRPr="009F2496">
        <w:rPr>
          <w:rFonts w:ascii="Times New Roman" w:eastAsia="Times New Roman" w:hAnsi="Times New Roman" w:cs="Times New Roman"/>
          <w:sz w:val="24"/>
          <w:szCs w:val="24"/>
          <w:lang w:eastAsia="en-US"/>
        </w:rPr>
        <w:t>ы</w:t>
      </w:r>
      <w:r w:rsidR="006F4E38" w:rsidRPr="009F2496">
        <w:rPr>
          <w:rFonts w:ascii="Times New Roman" w:eastAsia="Times New Roman" w:hAnsi="Times New Roman" w:cs="Times New Roman"/>
          <w:sz w:val="24"/>
          <w:szCs w:val="24"/>
          <w:lang w:eastAsia="en-US"/>
        </w:rPr>
        <w:t xml:space="preserve"> заявител</w:t>
      </w:r>
      <w:r w:rsidR="00BF24D2" w:rsidRPr="009F2496">
        <w:rPr>
          <w:rFonts w:ascii="Times New Roman" w:eastAsia="Times New Roman" w:hAnsi="Times New Roman" w:cs="Times New Roman"/>
          <w:sz w:val="24"/>
          <w:szCs w:val="24"/>
          <w:lang w:eastAsia="en-US"/>
        </w:rPr>
        <w:t>я</w:t>
      </w:r>
      <w:r w:rsidR="006F4E38" w:rsidRPr="009F2496">
        <w:rPr>
          <w:rFonts w:ascii="Times New Roman" w:eastAsia="Times New Roman" w:hAnsi="Times New Roman" w:cs="Times New Roman"/>
          <w:sz w:val="24"/>
          <w:szCs w:val="24"/>
          <w:lang w:eastAsia="en-US"/>
        </w:rPr>
        <w:t xml:space="preserve"> на решения или</w:t>
      </w:r>
      <w:proofErr w:type="gramEnd"/>
      <w:r w:rsidR="006F4E38" w:rsidRPr="009F2496">
        <w:rPr>
          <w:rFonts w:ascii="Times New Roman" w:eastAsia="Times New Roman" w:hAnsi="Times New Roman" w:cs="Times New Roman"/>
          <w:sz w:val="24"/>
          <w:szCs w:val="24"/>
          <w:lang w:eastAsia="en-US"/>
        </w:rPr>
        <w:t xml:space="preserve"> действия (бездействие) должностных лиц уполномоченного органа, принятые или осуществленные в ходе предоставления муниципальной услуги.</w:t>
      </w:r>
    </w:p>
    <w:p w:rsidR="00BF24D2" w:rsidRPr="009F2496" w:rsidRDefault="00BF24D2" w:rsidP="00EA22D8">
      <w:pPr>
        <w:autoSpaceDE w:val="0"/>
        <w:autoSpaceDN w:val="0"/>
        <w:adjustRightInd w:val="0"/>
        <w:spacing w:after="0"/>
        <w:ind w:firstLine="709"/>
        <w:jc w:val="both"/>
        <w:rPr>
          <w:rFonts w:ascii="Times New Roman" w:eastAsia="Times New Roman" w:hAnsi="Times New Roman" w:cs="Times New Roman"/>
          <w:sz w:val="24"/>
          <w:szCs w:val="24"/>
          <w:lang w:eastAsia="en-US"/>
        </w:rPr>
      </w:pPr>
      <w:r w:rsidRPr="009F2496">
        <w:rPr>
          <w:rFonts w:ascii="Times New Roman" w:eastAsia="Times New Roman" w:hAnsi="Times New Roman" w:cs="Times New Roman"/>
          <w:sz w:val="24"/>
          <w:szCs w:val="24"/>
          <w:lang w:eastAsia="en-US"/>
        </w:rPr>
        <w:t xml:space="preserve">Рассмотрение жалобы заявителя осуществляется в соответствии с </w:t>
      </w:r>
      <w:hyperlink r:id="rId16" w:history="1">
        <w:r w:rsidRPr="009F2496">
          <w:rPr>
            <w:rFonts w:ascii="Times New Roman" w:eastAsia="Times New Roman" w:hAnsi="Times New Roman" w:cs="Times New Roman"/>
            <w:sz w:val="24"/>
            <w:szCs w:val="24"/>
            <w:lang w:eastAsia="en-US"/>
          </w:rPr>
          <w:t>разделом V</w:t>
        </w:r>
      </w:hyperlink>
      <w:r w:rsidRPr="009F2496">
        <w:rPr>
          <w:rFonts w:ascii="Times New Roman" w:eastAsia="Times New Roman" w:hAnsi="Times New Roman" w:cs="Times New Roman"/>
          <w:sz w:val="24"/>
          <w:szCs w:val="24"/>
          <w:lang w:eastAsia="en-US"/>
        </w:rPr>
        <w:t xml:space="preserve"> настоящего Административного регламента.</w:t>
      </w:r>
    </w:p>
    <w:p w:rsidR="006F4E38" w:rsidRPr="009F2496" w:rsidRDefault="006F4E38" w:rsidP="00EA22D8">
      <w:pPr>
        <w:tabs>
          <w:tab w:val="left" w:pos="1134"/>
        </w:tabs>
        <w:spacing w:after="0"/>
        <w:ind w:firstLine="709"/>
        <w:contextualSpacing/>
        <w:jc w:val="both"/>
        <w:rPr>
          <w:rFonts w:ascii="Times New Roman" w:eastAsia="Times New Roman" w:hAnsi="Times New Roman" w:cs="Times New Roman"/>
          <w:sz w:val="24"/>
          <w:szCs w:val="24"/>
          <w:lang w:eastAsia="en-US"/>
        </w:rPr>
      </w:pPr>
      <w:r w:rsidRPr="009F2496">
        <w:rPr>
          <w:rFonts w:ascii="Times New Roman" w:eastAsia="Times New Roman" w:hAnsi="Times New Roman" w:cs="Times New Roman"/>
          <w:sz w:val="24"/>
          <w:szCs w:val="24"/>
          <w:lang w:eastAsia="en-US"/>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151648" w:rsidRPr="009F2496" w:rsidRDefault="006F4E38" w:rsidP="00EA22D8">
      <w:pPr>
        <w:tabs>
          <w:tab w:val="left" w:pos="1134"/>
        </w:tabs>
        <w:spacing w:after="0"/>
        <w:ind w:firstLine="709"/>
        <w:contextualSpacing/>
        <w:jc w:val="both"/>
        <w:rPr>
          <w:rFonts w:ascii="Times New Roman" w:eastAsia="Times New Roman" w:hAnsi="Times New Roman" w:cs="Times New Roman"/>
          <w:sz w:val="24"/>
          <w:szCs w:val="24"/>
          <w:lang w:eastAsia="en-US"/>
        </w:rPr>
      </w:pPr>
      <w:r w:rsidRPr="009F2496">
        <w:rPr>
          <w:rFonts w:ascii="Times New Roman" w:eastAsia="Times New Roman" w:hAnsi="Times New Roman" w:cs="Times New Roman"/>
          <w:sz w:val="24"/>
          <w:szCs w:val="24"/>
          <w:lang w:eastAsia="en-US"/>
        </w:rPr>
        <w:t>Результаты проверки оформляются в виде акта, в котором отмечаются выявленные недостатки и указываются предложения по их устранению.</w:t>
      </w:r>
    </w:p>
    <w:p w:rsidR="006F4E38" w:rsidRPr="009F2496" w:rsidRDefault="002D6084" w:rsidP="00EA22D8">
      <w:pPr>
        <w:tabs>
          <w:tab w:val="left" w:pos="1134"/>
        </w:tabs>
        <w:spacing w:after="0"/>
        <w:ind w:firstLine="709"/>
        <w:contextualSpacing/>
        <w:jc w:val="both"/>
        <w:rPr>
          <w:rFonts w:ascii="Times New Roman" w:eastAsia="Times New Roman" w:hAnsi="Times New Roman" w:cs="Times New Roman"/>
          <w:i/>
          <w:spacing w:val="-3"/>
          <w:sz w:val="24"/>
          <w:szCs w:val="24"/>
        </w:rPr>
      </w:pPr>
      <w:r w:rsidRPr="009F2496">
        <w:rPr>
          <w:rFonts w:ascii="Times New Roman" w:eastAsia="Times New Roman" w:hAnsi="Times New Roman" w:cs="Times New Roman"/>
          <w:sz w:val="24"/>
          <w:szCs w:val="24"/>
          <w:lang w:eastAsia="en-US"/>
        </w:rPr>
        <w:t>77</w:t>
      </w:r>
      <w:r w:rsidR="006F4E38" w:rsidRPr="009F2496">
        <w:rPr>
          <w:rFonts w:ascii="Times New Roman" w:eastAsia="Times New Roman" w:hAnsi="Times New Roman" w:cs="Times New Roman"/>
          <w:sz w:val="24"/>
          <w:szCs w:val="24"/>
          <w:lang w:eastAsia="en-US"/>
        </w:rPr>
        <w:t>.</w:t>
      </w:r>
      <w:r w:rsidR="006F4E38" w:rsidRPr="009F2496">
        <w:rPr>
          <w:rFonts w:ascii="Times New Roman" w:eastAsia="Times New Roman" w:hAnsi="Times New Roman" w:cs="Times New Roman"/>
          <w:sz w:val="24"/>
          <w:szCs w:val="24"/>
          <w:lang w:eastAsia="en-US"/>
        </w:rPr>
        <w:tab/>
      </w:r>
      <w:proofErr w:type="gramStart"/>
      <w:r w:rsidR="006F4E38" w:rsidRPr="009F2496">
        <w:rPr>
          <w:rFonts w:ascii="Times New Roman" w:eastAsia="Times New Roman" w:hAnsi="Times New Roman" w:cs="Times New Roman"/>
          <w:sz w:val="24"/>
          <w:szCs w:val="24"/>
          <w:lang w:eastAsia="en-US"/>
        </w:rPr>
        <w:t>Контроль за</w:t>
      </w:r>
      <w:proofErr w:type="gramEnd"/>
      <w:r w:rsidR="006F4E38" w:rsidRPr="009F2496">
        <w:rPr>
          <w:rFonts w:ascii="Times New Roman" w:eastAsia="Times New Roman" w:hAnsi="Times New Roman" w:cs="Times New Roman"/>
          <w:sz w:val="24"/>
          <w:szCs w:val="24"/>
          <w:lang w:eastAsia="en-US"/>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r w:rsidR="006F4E38" w:rsidRPr="009F2496">
        <w:rPr>
          <w:rFonts w:ascii="Times New Roman" w:eastAsia="Times New Roman" w:hAnsi="Times New Roman" w:cs="Times New Roman"/>
          <w:i/>
          <w:spacing w:val="-3"/>
          <w:sz w:val="24"/>
          <w:szCs w:val="24"/>
        </w:rPr>
        <w:t>.</w:t>
      </w:r>
    </w:p>
    <w:p w:rsidR="006F4E38" w:rsidRPr="009F2496" w:rsidRDefault="006F4E38" w:rsidP="00EA22D8">
      <w:pPr>
        <w:tabs>
          <w:tab w:val="left" w:pos="0"/>
        </w:tabs>
        <w:spacing w:after="0"/>
        <w:jc w:val="center"/>
        <w:rPr>
          <w:rFonts w:ascii="Times New Roman" w:eastAsia="Times New Roman" w:hAnsi="Times New Roman" w:cs="Times New Roman"/>
          <w:sz w:val="24"/>
          <w:szCs w:val="24"/>
          <w:lang w:eastAsia="en-US"/>
        </w:rPr>
      </w:pPr>
    </w:p>
    <w:p w:rsidR="006F4E38" w:rsidRPr="009F2496" w:rsidRDefault="006F4E38" w:rsidP="00EA22D8">
      <w:pPr>
        <w:tabs>
          <w:tab w:val="left" w:pos="0"/>
        </w:tabs>
        <w:spacing w:after="0"/>
        <w:jc w:val="center"/>
        <w:rPr>
          <w:rFonts w:ascii="Times New Roman" w:eastAsia="Times New Roman" w:hAnsi="Times New Roman" w:cs="Times New Roman"/>
          <w:b/>
          <w:sz w:val="24"/>
          <w:szCs w:val="24"/>
          <w:lang w:eastAsia="en-US"/>
        </w:rPr>
      </w:pPr>
      <w:r w:rsidRPr="009F2496">
        <w:rPr>
          <w:rFonts w:ascii="Times New Roman" w:eastAsia="Times New Roman" w:hAnsi="Times New Roman" w:cs="Times New Roman"/>
          <w:b/>
          <w:sz w:val="24"/>
          <w:szCs w:val="24"/>
          <w:lang w:eastAsia="en-US"/>
        </w:rPr>
        <w:t>Ответственность должностных лиц за решения и действия</w:t>
      </w:r>
      <w:r w:rsidRPr="009F2496">
        <w:rPr>
          <w:rFonts w:ascii="Times New Roman" w:eastAsia="Times New Roman" w:hAnsi="Times New Roman" w:cs="Times New Roman"/>
          <w:b/>
          <w:sz w:val="24"/>
          <w:szCs w:val="24"/>
          <w:lang w:eastAsia="en-US"/>
        </w:rPr>
        <w:br/>
        <w:t>(бездействие), принимаемые (осуществляемые) ими в ходе предоставления муниципальной услуги</w:t>
      </w:r>
    </w:p>
    <w:p w:rsidR="006F4E38" w:rsidRPr="009F2496" w:rsidRDefault="006F4E38" w:rsidP="00EA22D8">
      <w:pPr>
        <w:tabs>
          <w:tab w:val="left" w:pos="0"/>
        </w:tabs>
        <w:spacing w:after="0"/>
        <w:jc w:val="center"/>
        <w:rPr>
          <w:rFonts w:ascii="Times New Roman" w:eastAsia="Times New Roman" w:hAnsi="Times New Roman" w:cs="Times New Roman"/>
          <w:sz w:val="24"/>
          <w:szCs w:val="24"/>
          <w:lang w:eastAsia="en-US"/>
        </w:rPr>
      </w:pPr>
    </w:p>
    <w:p w:rsidR="00151648" w:rsidRPr="009F2496" w:rsidRDefault="002D6084" w:rsidP="00EA22D8">
      <w:pPr>
        <w:tabs>
          <w:tab w:val="left" w:pos="0"/>
        </w:tabs>
        <w:spacing w:after="0"/>
        <w:ind w:firstLine="709"/>
        <w:jc w:val="both"/>
        <w:rPr>
          <w:rFonts w:ascii="Times New Roman" w:eastAsia="Times New Roman" w:hAnsi="Times New Roman" w:cs="Times New Roman"/>
          <w:sz w:val="24"/>
          <w:szCs w:val="24"/>
          <w:lang w:eastAsia="en-US"/>
        </w:rPr>
      </w:pPr>
      <w:r w:rsidRPr="009F2496">
        <w:rPr>
          <w:rFonts w:ascii="Times New Roman" w:eastAsia="Times New Roman" w:hAnsi="Times New Roman" w:cs="Times New Roman"/>
          <w:sz w:val="24"/>
          <w:szCs w:val="24"/>
          <w:lang w:eastAsia="en-US"/>
        </w:rPr>
        <w:t>78</w:t>
      </w:r>
      <w:r w:rsidR="006F4E38" w:rsidRPr="009F2496">
        <w:rPr>
          <w:rFonts w:ascii="Times New Roman" w:eastAsia="Times New Roman" w:hAnsi="Times New Roman" w:cs="Times New Roman"/>
          <w:sz w:val="24"/>
          <w:szCs w:val="24"/>
          <w:lang w:eastAsia="en-US"/>
        </w:rPr>
        <w:t>.</w:t>
      </w:r>
      <w:r w:rsidR="006F4E38" w:rsidRPr="009F2496">
        <w:rPr>
          <w:rFonts w:ascii="Times New Roman" w:eastAsia="Times New Roman" w:hAnsi="Times New Roman" w:cs="Times New Roman"/>
          <w:sz w:val="24"/>
          <w:szCs w:val="24"/>
          <w:lang w:eastAsia="en-US"/>
        </w:rPr>
        <w:tab/>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151648" w:rsidRPr="009F2496" w:rsidRDefault="002D6084" w:rsidP="00EA22D8">
      <w:pPr>
        <w:widowControl w:val="0"/>
        <w:tabs>
          <w:tab w:val="left" w:pos="0"/>
        </w:tabs>
        <w:autoSpaceDE w:val="0"/>
        <w:autoSpaceDN w:val="0"/>
        <w:adjustRightInd w:val="0"/>
        <w:spacing w:after="0"/>
        <w:ind w:firstLine="709"/>
        <w:jc w:val="both"/>
        <w:rPr>
          <w:rFonts w:ascii="Times New Roman" w:eastAsia="Times New Roman" w:hAnsi="Times New Roman" w:cs="Times New Roman"/>
          <w:sz w:val="24"/>
          <w:szCs w:val="24"/>
          <w:lang w:eastAsia="en-US"/>
        </w:rPr>
      </w:pPr>
      <w:r w:rsidRPr="009F2496">
        <w:rPr>
          <w:rFonts w:ascii="Times New Roman" w:eastAsia="Times New Roman" w:hAnsi="Times New Roman" w:cs="Times New Roman"/>
          <w:sz w:val="24"/>
          <w:szCs w:val="24"/>
          <w:lang w:eastAsia="en-US"/>
        </w:rPr>
        <w:lastRenderedPageBreak/>
        <w:t>79</w:t>
      </w:r>
      <w:r w:rsidR="006F4E38" w:rsidRPr="009F2496">
        <w:rPr>
          <w:rFonts w:ascii="Times New Roman" w:eastAsia="Times New Roman" w:hAnsi="Times New Roman" w:cs="Times New Roman"/>
          <w:sz w:val="24"/>
          <w:szCs w:val="24"/>
          <w:lang w:eastAsia="en-US"/>
        </w:rPr>
        <w:t>.</w:t>
      </w:r>
      <w:r w:rsidR="006F4E38" w:rsidRPr="009F2496">
        <w:rPr>
          <w:rFonts w:ascii="Times New Roman" w:eastAsia="Times New Roman" w:hAnsi="Times New Roman" w:cs="Times New Roman"/>
          <w:sz w:val="24"/>
          <w:szCs w:val="24"/>
          <w:lang w:eastAsia="en-US"/>
        </w:rPr>
        <w:tab/>
        <w:t xml:space="preserve">Персональная ответственность специалистов закрепляется в их должностных </w:t>
      </w:r>
      <w:r w:rsidR="00A67C19" w:rsidRPr="009F2496">
        <w:rPr>
          <w:rFonts w:ascii="Times New Roman" w:eastAsia="Times New Roman" w:hAnsi="Times New Roman" w:cs="Times New Roman"/>
          <w:sz w:val="24"/>
          <w:szCs w:val="24"/>
          <w:lang w:eastAsia="en-US"/>
        </w:rPr>
        <w:t>инструкциях</w:t>
      </w:r>
      <w:r w:rsidR="006F4E38" w:rsidRPr="009F2496">
        <w:rPr>
          <w:rFonts w:ascii="Times New Roman" w:eastAsia="Times New Roman" w:hAnsi="Times New Roman" w:cs="Times New Roman"/>
          <w:sz w:val="24"/>
          <w:szCs w:val="24"/>
          <w:lang w:eastAsia="en-US"/>
        </w:rPr>
        <w:t xml:space="preserve"> в соответствии с требованиями законодательства.</w:t>
      </w:r>
    </w:p>
    <w:p w:rsidR="006F4E38" w:rsidRPr="009F2496" w:rsidRDefault="002D6084" w:rsidP="00EA22D8">
      <w:pPr>
        <w:tabs>
          <w:tab w:val="left" w:pos="0"/>
        </w:tabs>
        <w:autoSpaceDE w:val="0"/>
        <w:autoSpaceDN w:val="0"/>
        <w:adjustRightInd w:val="0"/>
        <w:spacing w:after="0"/>
        <w:ind w:firstLine="709"/>
        <w:jc w:val="both"/>
        <w:rPr>
          <w:rFonts w:ascii="Times New Roman" w:eastAsia="Calibri" w:hAnsi="Times New Roman" w:cs="Times New Roman"/>
          <w:sz w:val="24"/>
          <w:szCs w:val="24"/>
        </w:rPr>
      </w:pPr>
      <w:r w:rsidRPr="009F2496">
        <w:rPr>
          <w:rFonts w:ascii="Times New Roman" w:eastAsia="Calibri" w:hAnsi="Times New Roman" w:cs="Times New Roman"/>
          <w:sz w:val="24"/>
          <w:szCs w:val="24"/>
        </w:rPr>
        <w:t>80</w:t>
      </w:r>
      <w:r w:rsidR="006F4E38" w:rsidRPr="009F2496">
        <w:rPr>
          <w:rFonts w:ascii="Times New Roman" w:eastAsia="Calibri" w:hAnsi="Times New Roman" w:cs="Times New Roman"/>
          <w:sz w:val="24"/>
          <w:szCs w:val="24"/>
        </w:rPr>
        <w:t>.</w:t>
      </w:r>
      <w:r w:rsidR="006F4E38" w:rsidRPr="009F2496">
        <w:rPr>
          <w:rFonts w:ascii="Times New Roman" w:eastAsia="Calibri" w:hAnsi="Times New Roman" w:cs="Times New Roman"/>
          <w:sz w:val="24"/>
          <w:szCs w:val="24"/>
        </w:rPr>
        <w:tab/>
      </w:r>
      <w:proofErr w:type="gramStart"/>
      <w:r w:rsidR="006F4E38" w:rsidRPr="009F2496">
        <w:rPr>
          <w:rFonts w:ascii="Times New Roman" w:eastAsia="Calibri" w:hAnsi="Times New Roman" w:cs="Times New Roman"/>
          <w:sz w:val="24"/>
          <w:szCs w:val="24"/>
          <w:lang w:eastAsia="en-US"/>
        </w:rPr>
        <w:t>В соответствии со статьей 9.6 Закона Ханты-Мансийского автономного округа – Югры от 11 июня 2010 года № 102-оз</w:t>
      </w:r>
      <w:r w:rsidR="006F4E38" w:rsidRPr="009F2496">
        <w:rPr>
          <w:rFonts w:ascii="Times New Roman" w:eastAsia="Calibri" w:hAnsi="Times New Roman" w:cs="Times New Roman"/>
          <w:sz w:val="24"/>
          <w:szCs w:val="24"/>
          <w:lang w:eastAsia="en-US"/>
        </w:rPr>
        <w:br/>
        <w:t xml:space="preserve">«Об административных правонарушениях» должностные лица </w:t>
      </w:r>
      <w:r w:rsidR="006F4E38" w:rsidRPr="009F2496">
        <w:rPr>
          <w:rFonts w:ascii="Times New Roman" w:eastAsia="Calibri" w:hAnsi="Times New Roman" w:cs="Times New Roman"/>
          <w:sz w:val="24"/>
          <w:szCs w:val="24"/>
        </w:rPr>
        <w:t>уполномоченного органа, работники МФЦ</w:t>
      </w:r>
      <w:r w:rsidR="006F4E38" w:rsidRPr="009F2496">
        <w:rPr>
          <w:rFonts w:ascii="Times New Roman" w:eastAsia="Calibri" w:hAnsi="Times New Roman" w:cs="Times New Roman"/>
          <w:sz w:val="24"/>
          <w:szCs w:val="24"/>
          <w:lang w:eastAsia="en-US"/>
        </w:rPr>
        <w:t xml:space="preserve"> несут административную ответственность за нарушение настоящего </w:t>
      </w:r>
      <w:r w:rsidR="006F4E38" w:rsidRPr="009F2496">
        <w:rPr>
          <w:rFonts w:ascii="Times New Roman" w:eastAsia="Calibri" w:hAnsi="Times New Roman" w:cs="Times New Roman"/>
          <w:sz w:val="24"/>
          <w:szCs w:val="24"/>
        </w:rPr>
        <w:t>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w:t>
      </w:r>
      <w:proofErr w:type="gramEnd"/>
      <w:r w:rsidR="006F4E38" w:rsidRPr="009F2496">
        <w:rPr>
          <w:rFonts w:ascii="Times New Roman" w:eastAsia="Calibri" w:hAnsi="Times New Roman" w:cs="Times New Roman"/>
          <w:sz w:val="24"/>
          <w:szCs w:val="24"/>
        </w:rPr>
        <w:t xml:space="preserve"> </w:t>
      </w:r>
      <w:proofErr w:type="gramStart"/>
      <w:r w:rsidR="006F4E38" w:rsidRPr="009F2496">
        <w:rPr>
          <w:rFonts w:ascii="Times New Roman" w:eastAsia="Calibri" w:hAnsi="Times New Roman" w:cs="Times New Roman"/>
          <w:sz w:val="24"/>
          <w:szCs w:val="24"/>
        </w:rPr>
        <w:t>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w:t>
      </w:r>
      <w:r w:rsidR="00E54A75" w:rsidRPr="009F2496">
        <w:rPr>
          <w:rFonts w:ascii="Times New Roman" w:eastAsia="Calibri" w:hAnsi="Times New Roman" w:cs="Times New Roman"/>
          <w:sz w:val="24"/>
          <w:szCs w:val="24"/>
        </w:rPr>
        <w:br/>
      </w:r>
      <w:r w:rsidR="006F4E38" w:rsidRPr="009F2496">
        <w:rPr>
          <w:rFonts w:ascii="Times New Roman" w:eastAsia="Calibri" w:hAnsi="Times New Roman" w:cs="Times New Roman"/>
          <w:sz w:val="24"/>
          <w:szCs w:val="24"/>
        </w:rPr>
        <w:t>(за исключением срока подачи запроса в МФЦ), в нарушении требований к помещениям, в которых предоставляется</w:t>
      </w:r>
      <w:proofErr w:type="gramEnd"/>
      <w:r w:rsidR="006F4E38" w:rsidRPr="009F2496">
        <w:rPr>
          <w:rFonts w:ascii="Times New Roman" w:eastAsia="Calibri" w:hAnsi="Times New Roman" w:cs="Times New Roman"/>
          <w:sz w:val="24"/>
          <w:szCs w:val="24"/>
        </w:rPr>
        <w:t xml:space="preserve"> муниципальная услуга, к залу ожидания, местам для заполнения запросов </w:t>
      </w:r>
      <w:proofErr w:type="gramStart"/>
      <w:r w:rsidR="006F4E38" w:rsidRPr="009F2496">
        <w:rPr>
          <w:rFonts w:ascii="Times New Roman" w:eastAsia="Calibri" w:hAnsi="Times New Roman" w:cs="Times New Roman"/>
          <w:sz w:val="24"/>
          <w:szCs w:val="24"/>
        </w:rPr>
        <w:t>о</w:t>
      </w:r>
      <w:proofErr w:type="gramEnd"/>
      <w:r w:rsidR="006F4E38" w:rsidRPr="009F2496">
        <w:rPr>
          <w:rFonts w:ascii="Times New Roman" w:eastAsia="Calibri" w:hAnsi="Times New Roman" w:cs="Times New Roman"/>
          <w:sz w:val="24"/>
          <w:szCs w:val="24"/>
        </w:rPr>
        <w:t xml:space="preserve"> </w:t>
      </w:r>
      <w:proofErr w:type="gramStart"/>
      <w:r w:rsidR="006F4E38" w:rsidRPr="009F2496">
        <w:rPr>
          <w:rFonts w:ascii="Times New Roman" w:eastAsia="Calibri" w:hAnsi="Times New Roman" w:cs="Times New Roman"/>
          <w:sz w:val="24"/>
          <w:szCs w:val="24"/>
        </w:rPr>
        <w:t>муниципальной</w:t>
      </w:r>
      <w:proofErr w:type="gramEnd"/>
      <w:r w:rsidR="006F4E38" w:rsidRPr="009F2496">
        <w:rPr>
          <w:rFonts w:ascii="Times New Roman" w:eastAsia="Calibri" w:hAnsi="Times New Roman" w:cs="Times New Roman"/>
          <w:sz w:val="24"/>
          <w:szCs w:val="24"/>
        </w:rPr>
        <w:t xml:space="preserve"> услуги, информационным стендам с образцами их заполнения и перечнем документов, необходимых для предоставления муниципальной услуги</w:t>
      </w:r>
      <w:r w:rsidR="00E54A75" w:rsidRPr="009F2496">
        <w:rPr>
          <w:rFonts w:ascii="Times New Roman" w:eastAsia="Calibri" w:hAnsi="Times New Roman" w:cs="Times New Roman"/>
          <w:sz w:val="24"/>
          <w:szCs w:val="24"/>
        </w:rPr>
        <w:br/>
      </w:r>
      <w:r w:rsidR="006F4E38" w:rsidRPr="009F2496">
        <w:rPr>
          <w:rFonts w:ascii="Times New Roman" w:eastAsia="Calibri" w:hAnsi="Times New Roman" w:cs="Times New Roman"/>
          <w:sz w:val="24"/>
          <w:szCs w:val="24"/>
        </w:rPr>
        <w:t>(за исключением требований, установленных к помещениям МФЦ).</w:t>
      </w:r>
    </w:p>
    <w:p w:rsidR="006F4E38" w:rsidRPr="009F2496" w:rsidRDefault="006F4E38" w:rsidP="00EA22D8">
      <w:pPr>
        <w:autoSpaceDE w:val="0"/>
        <w:autoSpaceDN w:val="0"/>
        <w:adjustRightInd w:val="0"/>
        <w:spacing w:after="0"/>
        <w:jc w:val="center"/>
        <w:outlineLvl w:val="1"/>
        <w:rPr>
          <w:rFonts w:ascii="Times New Roman" w:eastAsia="Times New Roman" w:hAnsi="Times New Roman" w:cs="Times New Roman"/>
          <w:b/>
          <w:sz w:val="24"/>
          <w:szCs w:val="24"/>
          <w:lang w:eastAsia="en-US"/>
        </w:rPr>
      </w:pPr>
    </w:p>
    <w:p w:rsidR="006F4E38" w:rsidRPr="009F2496" w:rsidRDefault="009E6E3B" w:rsidP="00EA22D8">
      <w:pPr>
        <w:numPr>
          <w:ilvl w:val="0"/>
          <w:numId w:val="7"/>
        </w:numPr>
        <w:autoSpaceDE w:val="0"/>
        <w:autoSpaceDN w:val="0"/>
        <w:adjustRightInd w:val="0"/>
        <w:spacing w:after="0"/>
        <w:ind w:left="0" w:firstLine="0"/>
        <w:jc w:val="center"/>
        <w:outlineLvl w:val="1"/>
        <w:rPr>
          <w:rFonts w:ascii="Times New Roman" w:eastAsia="Times New Roman" w:hAnsi="Times New Roman" w:cs="Times New Roman"/>
          <w:b/>
          <w:sz w:val="24"/>
          <w:szCs w:val="24"/>
          <w:lang w:eastAsia="en-US"/>
        </w:rPr>
      </w:pPr>
      <w:hyperlink r:id="rId17" w:history="1">
        <w:proofErr w:type="gramStart"/>
        <w:r w:rsidR="006F4E38" w:rsidRPr="009F2496">
          <w:rPr>
            <w:rFonts w:ascii="Times New Roman" w:eastAsia="Calibri" w:hAnsi="Times New Roman" w:cs="Times New Roman"/>
            <w:b/>
            <w:bCs/>
            <w:sz w:val="24"/>
            <w:szCs w:val="24"/>
          </w:rPr>
          <w:t>Досудебный (внесудебный) порядок</w:t>
        </w:r>
      </w:hyperlink>
      <w:r w:rsidR="006F4E38" w:rsidRPr="009F2496">
        <w:rPr>
          <w:rFonts w:ascii="Times New Roman" w:eastAsia="Calibri" w:hAnsi="Times New Roman" w:cs="Times New Roman"/>
          <w:b/>
          <w:bCs/>
          <w:sz w:val="24"/>
          <w:szCs w:val="24"/>
        </w:rPr>
        <w:t xml:space="preserve"> обжалования решений и действий (бездействия) органа, предоставляющего </w:t>
      </w:r>
      <w:r w:rsidR="006F4E38" w:rsidRPr="009F2496">
        <w:rPr>
          <w:rFonts w:ascii="Times New Roman" w:eastAsia="Times New Roman" w:hAnsi="Times New Roman" w:cs="Times New Roman"/>
          <w:b/>
          <w:sz w:val="24"/>
          <w:szCs w:val="24"/>
          <w:lang w:eastAsia="en-US"/>
        </w:rPr>
        <w:t xml:space="preserve">муниципальную </w:t>
      </w:r>
      <w:r w:rsidR="006F4E38" w:rsidRPr="009F2496">
        <w:rPr>
          <w:rFonts w:ascii="Times New Roman" w:eastAsia="Calibri" w:hAnsi="Times New Roman" w:cs="Times New Roman"/>
          <w:b/>
          <w:bCs/>
          <w:sz w:val="24"/>
          <w:szCs w:val="24"/>
        </w:rPr>
        <w:t xml:space="preserve">услугу, </w:t>
      </w:r>
      <w:r w:rsidR="00151648" w:rsidRPr="009F2496">
        <w:rPr>
          <w:rFonts w:ascii="Times New Roman" w:eastAsia="Calibri" w:hAnsi="Times New Roman" w:cs="Times New Roman"/>
          <w:b/>
          <w:bCs/>
          <w:sz w:val="24"/>
          <w:szCs w:val="24"/>
        </w:rPr>
        <w:t xml:space="preserve">многофункционального центра, </w:t>
      </w:r>
      <w:r w:rsidR="006F4E38" w:rsidRPr="009F2496">
        <w:rPr>
          <w:rFonts w:ascii="Times New Roman" w:eastAsia="Calibri" w:hAnsi="Times New Roman" w:cs="Times New Roman"/>
          <w:b/>
          <w:bCs/>
          <w:sz w:val="24"/>
          <w:szCs w:val="24"/>
        </w:rPr>
        <w:t xml:space="preserve">а также </w:t>
      </w:r>
      <w:r w:rsidR="00151648" w:rsidRPr="009F2496">
        <w:rPr>
          <w:rFonts w:ascii="Times New Roman" w:eastAsia="Calibri" w:hAnsi="Times New Roman" w:cs="Times New Roman"/>
          <w:b/>
          <w:bCs/>
          <w:sz w:val="24"/>
          <w:szCs w:val="24"/>
        </w:rPr>
        <w:t xml:space="preserve">их </w:t>
      </w:r>
      <w:r w:rsidR="006F4E38" w:rsidRPr="009F2496">
        <w:rPr>
          <w:rFonts w:ascii="Times New Roman" w:eastAsia="Calibri" w:hAnsi="Times New Roman" w:cs="Times New Roman"/>
          <w:b/>
          <w:bCs/>
          <w:sz w:val="24"/>
          <w:szCs w:val="24"/>
        </w:rPr>
        <w:t>должностных лиц, муниципальных служащих</w:t>
      </w:r>
      <w:r w:rsidR="00151648" w:rsidRPr="009F2496">
        <w:rPr>
          <w:rFonts w:ascii="Times New Roman" w:eastAsia="Calibri" w:hAnsi="Times New Roman" w:cs="Times New Roman"/>
          <w:b/>
          <w:bCs/>
          <w:sz w:val="24"/>
          <w:szCs w:val="24"/>
        </w:rPr>
        <w:t>, работников</w:t>
      </w:r>
      <w:proofErr w:type="gramEnd"/>
    </w:p>
    <w:p w:rsidR="006F4E38" w:rsidRPr="009F2496" w:rsidRDefault="006F4E38" w:rsidP="00EA22D8">
      <w:pPr>
        <w:spacing w:after="0"/>
        <w:jc w:val="center"/>
        <w:rPr>
          <w:rFonts w:ascii="Times New Roman" w:eastAsia="Times New Roman" w:hAnsi="Times New Roman" w:cs="Times New Roman"/>
          <w:b/>
          <w:sz w:val="24"/>
          <w:szCs w:val="24"/>
          <w:lang w:eastAsia="en-US"/>
        </w:rPr>
      </w:pPr>
    </w:p>
    <w:bookmarkEnd w:id="4"/>
    <w:p w:rsidR="009E26B1" w:rsidRPr="009E26B1" w:rsidRDefault="009E26B1" w:rsidP="009E26B1">
      <w:pPr>
        <w:autoSpaceDE w:val="0"/>
        <w:autoSpaceDN w:val="0"/>
        <w:adjustRightInd w:val="0"/>
        <w:spacing w:after="0"/>
        <w:ind w:firstLine="709"/>
        <w:jc w:val="both"/>
        <w:rPr>
          <w:rFonts w:ascii="Times New Roman" w:eastAsia="Times New Roman" w:hAnsi="Times New Roman" w:cs="Times New Roman"/>
          <w:sz w:val="24"/>
          <w:szCs w:val="24"/>
          <w:lang w:eastAsia="en-US"/>
        </w:rPr>
      </w:pPr>
      <w:r w:rsidRPr="009E26B1">
        <w:rPr>
          <w:rFonts w:ascii="Times New Roman" w:eastAsia="Times New Roman" w:hAnsi="Times New Roman" w:cs="Times New Roman"/>
          <w:sz w:val="24"/>
          <w:szCs w:val="24"/>
          <w:lang w:eastAsia="en-US"/>
        </w:rPr>
        <w:t>72.</w:t>
      </w:r>
      <w:r w:rsidRPr="009E26B1">
        <w:rPr>
          <w:rFonts w:ascii="Times New Roman" w:eastAsia="Times New Roman" w:hAnsi="Times New Roman" w:cs="Times New Roman"/>
          <w:sz w:val="24"/>
          <w:szCs w:val="24"/>
          <w:lang w:eastAsia="en-US"/>
        </w:rPr>
        <w:tab/>
        <w:t xml:space="preserve">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9E26B1" w:rsidRPr="009E26B1" w:rsidRDefault="009E26B1" w:rsidP="009E26B1">
      <w:pPr>
        <w:autoSpaceDE w:val="0"/>
        <w:autoSpaceDN w:val="0"/>
        <w:adjustRightInd w:val="0"/>
        <w:spacing w:after="0"/>
        <w:ind w:firstLine="709"/>
        <w:jc w:val="both"/>
        <w:rPr>
          <w:rFonts w:ascii="Times New Roman" w:eastAsia="Times New Roman" w:hAnsi="Times New Roman" w:cs="Times New Roman"/>
          <w:sz w:val="24"/>
          <w:szCs w:val="24"/>
          <w:lang w:eastAsia="en-US"/>
        </w:rPr>
      </w:pPr>
      <w:r w:rsidRPr="009E26B1">
        <w:rPr>
          <w:rFonts w:ascii="Times New Roman" w:eastAsia="Times New Roman" w:hAnsi="Times New Roman" w:cs="Times New Roman"/>
          <w:sz w:val="24"/>
          <w:szCs w:val="24"/>
          <w:lang w:eastAsia="en-US"/>
        </w:rPr>
        <w:t xml:space="preserve">73.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w:t>
      </w:r>
    </w:p>
    <w:p w:rsidR="009E26B1" w:rsidRPr="009E26B1" w:rsidRDefault="009E26B1" w:rsidP="009E26B1">
      <w:pPr>
        <w:autoSpaceDE w:val="0"/>
        <w:autoSpaceDN w:val="0"/>
        <w:adjustRightInd w:val="0"/>
        <w:spacing w:after="0"/>
        <w:ind w:firstLine="709"/>
        <w:jc w:val="both"/>
        <w:rPr>
          <w:rFonts w:ascii="Times New Roman" w:eastAsia="Times New Roman" w:hAnsi="Times New Roman" w:cs="Times New Roman"/>
          <w:sz w:val="24"/>
          <w:szCs w:val="24"/>
          <w:lang w:eastAsia="en-US"/>
        </w:rPr>
      </w:pPr>
      <w:r w:rsidRPr="009E26B1">
        <w:rPr>
          <w:rFonts w:ascii="Times New Roman" w:eastAsia="Times New Roman" w:hAnsi="Times New Roman" w:cs="Times New Roman"/>
          <w:sz w:val="24"/>
          <w:szCs w:val="24"/>
          <w:lang w:eastAsia="en-US"/>
        </w:rPr>
        <w:t>В случае обжалования решения должностного лица уполномоченного органа, жалоба подается заместителю главы Кондинского района курирующего вопросы Управления либо главе муниципального образования.</w:t>
      </w:r>
    </w:p>
    <w:p w:rsidR="009E26B1" w:rsidRPr="009E26B1" w:rsidRDefault="009E26B1" w:rsidP="009E26B1">
      <w:pPr>
        <w:autoSpaceDE w:val="0"/>
        <w:autoSpaceDN w:val="0"/>
        <w:adjustRightInd w:val="0"/>
        <w:spacing w:after="0"/>
        <w:ind w:firstLine="709"/>
        <w:jc w:val="both"/>
        <w:rPr>
          <w:rFonts w:ascii="Times New Roman" w:eastAsia="Times New Roman" w:hAnsi="Times New Roman" w:cs="Times New Roman"/>
          <w:sz w:val="24"/>
          <w:szCs w:val="24"/>
          <w:lang w:eastAsia="en-US"/>
        </w:rPr>
      </w:pPr>
      <w:r w:rsidRPr="009E26B1">
        <w:rPr>
          <w:rFonts w:ascii="Times New Roman" w:eastAsia="Times New Roman" w:hAnsi="Times New Roman" w:cs="Times New Roman"/>
          <w:sz w:val="24"/>
          <w:szCs w:val="24"/>
          <w:lang w:eastAsia="en-US"/>
        </w:rPr>
        <w:t xml:space="preserve">При обжаловании решения, действия (бездействие)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Югры) жалоба подается для рассмотрения в Департамент экономического развития </w:t>
      </w:r>
    </w:p>
    <w:p w:rsidR="009E26B1" w:rsidRPr="009E26B1" w:rsidRDefault="009E26B1" w:rsidP="009E26B1">
      <w:pPr>
        <w:autoSpaceDE w:val="0"/>
        <w:autoSpaceDN w:val="0"/>
        <w:adjustRightInd w:val="0"/>
        <w:spacing w:after="0"/>
        <w:ind w:firstLine="709"/>
        <w:jc w:val="both"/>
        <w:rPr>
          <w:rFonts w:ascii="Times New Roman" w:eastAsia="Times New Roman" w:hAnsi="Times New Roman" w:cs="Times New Roman"/>
          <w:sz w:val="24"/>
          <w:szCs w:val="24"/>
          <w:lang w:eastAsia="en-US"/>
        </w:rPr>
      </w:pPr>
      <w:r w:rsidRPr="009E26B1">
        <w:rPr>
          <w:rFonts w:ascii="Times New Roman" w:eastAsia="Times New Roman" w:hAnsi="Times New Roman" w:cs="Times New Roman"/>
          <w:sz w:val="24"/>
          <w:szCs w:val="24"/>
          <w:lang w:eastAsia="en-US"/>
        </w:rPr>
        <w:t>Ханты-Мансийского автономного округа – Югры, жалоба на решения, действия (бездействие) работников МФЦ Югры подается для рассмотрения руководителю МФЦ Югры.</w:t>
      </w:r>
    </w:p>
    <w:p w:rsidR="009E26B1" w:rsidRPr="009E26B1" w:rsidRDefault="009E26B1" w:rsidP="009E26B1">
      <w:pPr>
        <w:autoSpaceDE w:val="0"/>
        <w:autoSpaceDN w:val="0"/>
        <w:adjustRightInd w:val="0"/>
        <w:spacing w:after="0"/>
        <w:ind w:firstLine="709"/>
        <w:jc w:val="both"/>
        <w:rPr>
          <w:rFonts w:ascii="Times New Roman" w:eastAsia="Times New Roman" w:hAnsi="Times New Roman" w:cs="Times New Roman"/>
          <w:sz w:val="24"/>
          <w:szCs w:val="24"/>
          <w:lang w:eastAsia="en-US"/>
        </w:rPr>
      </w:pPr>
      <w:r w:rsidRPr="009E26B1">
        <w:rPr>
          <w:rFonts w:ascii="Times New Roman" w:eastAsia="Times New Roman" w:hAnsi="Times New Roman" w:cs="Times New Roman"/>
          <w:sz w:val="24"/>
          <w:szCs w:val="24"/>
          <w:lang w:eastAsia="en-US"/>
        </w:rPr>
        <w:t xml:space="preserve">Жалоба на решение, действие (бездействие) иного МФЦ, расположенного на территории Ханты-Мансийского автономного </w:t>
      </w:r>
    </w:p>
    <w:p w:rsidR="009E26B1" w:rsidRPr="009E26B1" w:rsidRDefault="009E26B1" w:rsidP="009E26B1">
      <w:pPr>
        <w:autoSpaceDE w:val="0"/>
        <w:autoSpaceDN w:val="0"/>
        <w:adjustRightInd w:val="0"/>
        <w:spacing w:after="0"/>
        <w:ind w:firstLine="709"/>
        <w:jc w:val="both"/>
        <w:rPr>
          <w:rFonts w:ascii="Times New Roman" w:eastAsia="Times New Roman" w:hAnsi="Times New Roman" w:cs="Times New Roman"/>
          <w:sz w:val="24"/>
          <w:szCs w:val="24"/>
          <w:lang w:eastAsia="en-US"/>
        </w:rPr>
      </w:pPr>
      <w:r w:rsidRPr="009E26B1">
        <w:rPr>
          <w:rFonts w:ascii="Times New Roman" w:eastAsia="Times New Roman" w:hAnsi="Times New Roman" w:cs="Times New Roman"/>
          <w:sz w:val="24"/>
          <w:szCs w:val="24"/>
          <w:lang w:eastAsia="en-US"/>
        </w:rPr>
        <w:lastRenderedPageBreak/>
        <w:t>округа – Югры, а также его работников, подается для рассмотрения в орган местного самоуправления, являющийся учредителем МФЦ, либо руководителю МФЦ.</w:t>
      </w:r>
    </w:p>
    <w:p w:rsidR="009E26B1" w:rsidRPr="009E26B1" w:rsidRDefault="009E26B1" w:rsidP="009E26B1">
      <w:pPr>
        <w:autoSpaceDE w:val="0"/>
        <w:autoSpaceDN w:val="0"/>
        <w:adjustRightInd w:val="0"/>
        <w:spacing w:after="0"/>
        <w:ind w:firstLine="709"/>
        <w:jc w:val="both"/>
        <w:rPr>
          <w:rFonts w:ascii="Times New Roman" w:eastAsia="Times New Roman" w:hAnsi="Times New Roman" w:cs="Times New Roman"/>
          <w:sz w:val="24"/>
          <w:szCs w:val="24"/>
          <w:lang w:eastAsia="en-US"/>
        </w:rPr>
      </w:pPr>
      <w:r w:rsidRPr="009E26B1">
        <w:rPr>
          <w:rFonts w:ascii="Times New Roman" w:eastAsia="Times New Roman" w:hAnsi="Times New Roman" w:cs="Times New Roman"/>
          <w:sz w:val="24"/>
          <w:szCs w:val="24"/>
          <w:lang w:eastAsia="en-US"/>
        </w:rPr>
        <w:t xml:space="preserve">74. </w:t>
      </w:r>
      <w:proofErr w:type="gramStart"/>
      <w:r w:rsidRPr="009E26B1">
        <w:rPr>
          <w:rFonts w:ascii="Times New Roman" w:eastAsia="Times New Roman" w:hAnsi="Times New Roman" w:cs="Times New Roman"/>
          <w:sz w:val="24"/>
          <w:szCs w:val="24"/>
          <w:lang w:eastAsia="en-US"/>
        </w:rPr>
        <w:t>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сайте, Едином и региональном порталах, а также предоставляется при обращении в устной (при личном обращении заявителя и/или по телефону) или письменной (при письменном обращении заявителя по почте, электронной почте, факсу) форме.</w:t>
      </w:r>
      <w:proofErr w:type="gramEnd"/>
    </w:p>
    <w:p w:rsidR="009E26B1" w:rsidRPr="009E26B1" w:rsidRDefault="009E26B1" w:rsidP="009E26B1">
      <w:pPr>
        <w:autoSpaceDE w:val="0"/>
        <w:autoSpaceDN w:val="0"/>
        <w:adjustRightInd w:val="0"/>
        <w:spacing w:after="0"/>
        <w:ind w:firstLine="709"/>
        <w:jc w:val="both"/>
        <w:rPr>
          <w:rFonts w:ascii="Times New Roman" w:eastAsia="Times New Roman" w:hAnsi="Times New Roman" w:cs="Times New Roman"/>
          <w:sz w:val="24"/>
          <w:szCs w:val="24"/>
          <w:lang w:eastAsia="en-US"/>
        </w:rPr>
      </w:pPr>
      <w:r w:rsidRPr="009E26B1">
        <w:rPr>
          <w:rFonts w:ascii="Times New Roman" w:eastAsia="Times New Roman" w:hAnsi="Times New Roman" w:cs="Times New Roman"/>
          <w:sz w:val="24"/>
          <w:szCs w:val="24"/>
          <w:lang w:eastAsia="en-US"/>
        </w:rPr>
        <w:t>75.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МФЦ, а также их должностных лиц, муниципальных служащих, работников:</w:t>
      </w:r>
    </w:p>
    <w:p w:rsidR="009E26B1" w:rsidRPr="009E26B1" w:rsidRDefault="009E26B1" w:rsidP="009E26B1">
      <w:pPr>
        <w:autoSpaceDE w:val="0"/>
        <w:autoSpaceDN w:val="0"/>
        <w:adjustRightInd w:val="0"/>
        <w:spacing w:after="0"/>
        <w:ind w:firstLine="709"/>
        <w:jc w:val="both"/>
        <w:rPr>
          <w:rFonts w:ascii="Times New Roman" w:eastAsia="Times New Roman" w:hAnsi="Times New Roman" w:cs="Times New Roman"/>
          <w:sz w:val="24"/>
          <w:szCs w:val="24"/>
          <w:lang w:eastAsia="en-US"/>
        </w:rPr>
      </w:pPr>
      <w:r w:rsidRPr="009E26B1">
        <w:rPr>
          <w:rFonts w:ascii="Times New Roman" w:eastAsia="Times New Roman" w:hAnsi="Times New Roman" w:cs="Times New Roman"/>
          <w:sz w:val="24"/>
          <w:szCs w:val="24"/>
          <w:lang w:eastAsia="en-US"/>
        </w:rPr>
        <w:t>Федеральный закон от 27 июля 2010 года № 210-ФЗ «Об организации предоставления государственных и муниципальных услуг»;</w:t>
      </w:r>
    </w:p>
    <w:p w:rsidR="009E26B1" w:rsidRPr="009E26B1" w:rsidRDefault="009E26B1" w:rsidP="009E26B1">
      <w:pPr>
        <w:autoSpaceDE w:val="0"/>
        <w:autoSpaceDN w:val="0"/>
        <w:adjustRightInd w:val="0"/>
        <w:spacing w:after="0"/>
        <w:ind w:firstLine="709"/>
        <w:jc w:val="both"/>
        <w:rPr>
          <w:rFonts w:ascii="Times New Roman" w:eastAsia="Times New Roman" w:hAnsi="Times New Roman" w:cs="Times New Roman"/>
          <w:sz w:val="24"/>
          <w:szCs w:val="24"/>
          <w:lang w:eastAsia="en-US"/>
        </w:rPr>
      </w:pPr>
      <w:r w:rsidRPr="009E26B1">
        <w:rPr>
          <w:rFonts w:ascii="Times New Roman" w:eastAsia="Times New Roman" w:hAnsi="Times New Roman" w:cs="Times New Roman"/>
          <w:sz w:val="24"/>
          <w:szCs w:val="24"/>
          <w:lang w:eastAsia="en-US"/>
        </w:rPr>
        <w:t>муниципальное образование Кондинский район Постановление №1400 от 28 августа 2017 года, с изменениями от 11 декабря 2018 года Постановление №2434.</w:t>
      </w:r>
    </w:p>
    <w:p w:rsidR="00A44742" w:rsidRPr="009F2496" w:rsidRDefault="00A44742" w:rsidP="00EA22D8">
      <w:pPr>
        <w:autoSpaceDE w:val="0"/>
        <w:autoSpaceDN w:val="0"/>
        <w:adjustRightInd w:val="0"/>
        <w:spacing w:after="0"/>
        <w:ind w:firstLine="709"/>
        <w:jc w:val="both"/>
        <w:rPr>
          <w:rFonts w:ascii="Times New Roman" w:hAnsi="Times New Roman" w:cs="Times New Roman"/>
          <w:sz w:val="24"/>
          <w:szCs w:val="24"/>
        </w:rPr>
      </w:pPr>
    </w:p>
    <w:p w:rsidR="00A44742" w:rsidRDefault="00A44742" w:rsidP="00EA22D8">
      <w:pPr>
        <w:spacing w:after="0"/>
        <w:ind w:firstLine="709"/>
        <w:jc w:val="both"/>
        <w:rPr>
          <w:rFonts w:ascii="Times New Roman" w:hAnsi="Times New Roman" w:cs="Times New Roman"/>
        </w:rPr>
      </w:pPr>
    </w:p>
    <w:p w:rsidR="00A44742" w:rsidRDefault="00A44742" w:rsidP="00A44742">
      <w:pPr>
        <w:spacing w:after="0"/>
        <w:ind w:firstLine="709"/>
        <w:jc w:val="both"/>
        <w:rPr>
          <w:rFonts w:ascii="Times New Roman" w:hAnsi="Times New Roman" w:cs="Times New Roman"/>
        </w:rPr>
      </w:pPr>
    </w:p>
    <w:p w:rsidR="00A44742" w:rsidRDefault="00A44742" w:rsidP="00A44742">
      <w:pPr>
        <w:spacing w:after="0"/>
        <w:ind w:firstLine="709"/>
        <w:jc w:val="both"/>
        <w:rPr>
          <w:rFonts w:ascii="Times New Roman" w:hAnsi="Times New Roman" w:cs="Times New Roman"/>
        </w:rPr>
      </w:pPr>
    </w:p>
    <w:p w:rsidR="00A44742" w:rsidRDefault="00A44742" w:rsidP="00A44742">
      <w:pPr>
        <w:spacing w:after="0"/>
        <w:ind w:firstLine="709"/>
        <w:jc w:val="both"/>
        <w:rPr>
          <w:rFonts w:ascii="Times New Roman" w:hAnsi="Times New Roman" w:cs="Times New Roman"/>
        </w:rPr>
      </w:pPr>
    </w:p>
    <w:p w:rsidR="00A44742" w:rsidRDefault="00A44742" w:rsidP="00A44742">
      <w:pPr>
        <w:spacing w:after="0"/>
        <w:ind w:firstLine="709"/>
        <w:jc w:val="both"/>
        <w:rPr>
          <w:rFonts w:ascii="Times New Roman" w:hAnsi="Times New Roman" w:cs="Times New Roman"/>
        </w:rPr>
      </w:pPr>
    </w:p>
    <w:p w:rsidR="00A44742" w:rsidRDefault="00A44742" w:rsidP="00A44742">
      <w:pPr>
        <w:spacing w:after="0"/>
        <w:ind w:firstLine="709"/>
        <w:jc w:val="both"/>
        <w:rPr>
          <w:rFonts w:ascii="Times New Roman" w:hAnsi="Times New Roman" w:cs="Times New Roman"/>
        </w:rPr>
      </w:pPr>
    </w:p>
    <w:p w:rsidR="00A44742" w:rsidRDefault="00A44742" w:rsidP="00A44742">
      <w:pPr>
        <w:spacing w:after="0"/>
        <w:ind w:firstLine="709"/>
        <w:jc w:val="right"/>
        <w:rPr>
          <w:rFonts w:ascii="Times New Roman" w:hAnsi="Times New Roman" w:cs="Times New Roman"/>
        </w:rPr>
      </w:pPr>
    </w:p>
    <w:p w:rsidR="00A44742" w:rsidRDefault="00A44742" w:rsidP="00A44742">
      <w:pPr>
        <w:spacing w:after="0"/>
        <w:ind w:firstLine="709"/>
        <w:jc w:val="right"/>
        <w:rPr>
          <w:rFonts w:ascii="Times New Roman" w:hAnsi="Times New Roman" w:cs="Times New Roman"/>
        </w:rPr>
      </w:pPr>
    </w:p>
    <w:p w:rsidR="00A44742" w:rsidRDefault="00A44742" w:rsidP="00A44742">
      <w:pPr>
        <w:spacing w:after="0"/>
        <w:ind w:firstLine="709"/>
        <w:jc w:val="right"/>
        <w:rPr>
          <w:rFonts w:ascii="Times New Roman" w:hAnsi="Times New Roman" w:cs="Times New Roman"/>
        </w:rPr>
      </w:pPr>
    </w:p>
    <w:p w:rsidR="00A44742" w:rsidRDefault="00A44742" w:rsidP="00A44742">
      <w:pPr>
        <w:spacing w:after="0"/>
        <w:ind w:firstLine="709"/>
        <w:jc w:val="right"/>
        <w:rPr>
          <w:rFonts w:ascii="Times New Roman" w:hAnsi="Times New Roman" w:cs="Times New Roman"/>
        </w:rPr>
      </w:pPr>
    </w:p>
    <w:p w:rsidR="00A5493F" w:rsidRDefault="00A5493F" w:rsidP="00A44742">
      <w:pPr>
        <w:spacing w:after="0"/>
        <w:ind w:firstLine="709"/>
        <w:jc w:val="right"/>
        <w:rPr>
          <w:rFonts w:ascii="Times New Roman" w:hAnsi="Times New Roman" w:cs="Times New Roman"/>
        </w:rPr>
      </w:pPr>
    </w:p>
    <w:p w:rsidR="00A5493F" w:rsidRDefault="00A5493F" w:rsidP="00A44742">
      <w:pPr>
        <w:spacing w:after="0"/>
        <w:ind w:firstLine="709"/>
        <w:jc w:val="right"/>
        <w:rPr>
          <w:rFonts w:ascii="Times New Roman" w:hAnsi="Times New Roman" w:cs="Times New Roman"/>
        </w:rPr>
      </w:pPr>
    </w:p>
    <w:p w:rsidR="00A5493F" w:rsidRDefault="00A5493F" w:rsidP="00A44742">
      <w:pPr>
        <w:spacing w:after="0"/>
        <w:ind w:firstLine="709"/>
        <w:jc w:val="right"/>
        <w:rPr>
          <w:rFonts w:ascii="Times New Roman" w:hAnsi="Times New Roman" w:cs="Times New Roman"/>
        </w:rPr>
      </w:pPr>
    </w:p>
    <w:p w:rsidR="00A5493F" w:rsidRDefault="00A5493F" w:rsidP="00A44742">
      <w:pPr>
        <w:spacing w:after="0"/>
        <w:ind w:firstLine="709"/>
        <w:jc w:val="right"/>
        <w:rPr>
          <w:rFonts w:ascii="Times New Roman" w:hAnsi="Times New Roman" w:cs="Times New Roman"/>
        </w:rPr>
      </w:pPr>
    </w:p>
    <w:p w:rsidR="00A5493F" w:rsidRDefault="00A5493F" w:rsidP="00A44742">
      <w:pPr>
        <w:spacing w:after="0"/>
        <w:ind w:firstLine="709"/>
        <w:jc w:val="right"/>
        <w:rPr>
          <w:rFonts w:ascii="Times New Roman" w:hAnsi="Times New Roman" w:cs="Times New Roman"/>
        </w:rPr>
      </w:pPr>
    </w:p>
    <w:p w:rsidR="00A5493F" w:rsidRDefault="00A5493F" w:rsidP="00A44742">
      <w:pPr>
        <w:spacing w:after="0"/>
        <w:ind w:firstLine="709"/>
        <w:jc w:val="right"/>
        <w:rPr>
          <w:rFonts w:ascii="Times New Roman" w:hAnsi="Times New Roman" w:cs="Times New Roman"/>
        </w:rPr>
      </w:pPr>
    </w:p>
    <w:p w:rsidR="00A5493F" w:rsidRDefault="00A5493F" w:rsidP="00A44742">
      <w:pPr>
        <w:spacing w:after="0"/>
        <w:ind w:firstLine="709"/>
        <w:jc w:val="right"/>
        <w:rPr>
          <w:rFonts w:ascii="Times New Roman" w:hAnsi="Times New Roman" w:cs="Times New Roman"/>
        </w:rPr>
      </w:pPr>
    </w:p>
    <w:p w:rsidR="00A5493F" w:rsidRDefault="00A5493F" w:rsidP="00A44742">
      <w:pPr>
        <w:spacing w:after="0"/>
        <w:ind w:firstLine="709"/>
        <w:jc w:val="right"/>
        <w:rPr>
          <w:rFonts w:ascii="Times New Roman" w:hAnsi="Times New Roman" w:cs="Times New Roman"/>
        </w:rPr>
      </w:pPr>
    </w:p>
    <w:p w:rsidR="00A5493F" w:rsidRDefault="00A5493F" w:rsidP="00A44742">
      <w:pPr>
        <w:spacing w:after="0"/>
        <w:ind w:firstLine="709"/>
        <w:jc w:val="right"/>
        <w:rPr>
          <w:rFonts w:ascii="Times New Roman" w:hAnsi="Times New Roman" w:cs="Times New Roman"/>
        </w:rPr>
      </w:pPr>
    </w:p>
    <w:p w:rsidR="00A5493F" w:rsidRDefault="00A5493F" w:rsidP="00A44742">
      <w:pPr>
        <w:spacing w:after="0"/>
        <w:ind w:firstLine="709"/>
        <w:jc w:val="right"/>
        <w:rPr>
          <w:rFonts w:ascii="Times New Roman" w:hAnsi="Times New Roman" w:cs="Times New Roman"/>
        </w:rPr>
      </w:pPr>
    </w:p>
    <w:p w:rsidR="00A5493F" w:rsidRDefault="00A5493F" w:rsidP="00A44742">
      <w:pPr>
        <w:spacing w:after="0"/>
        <w:ind w:firstLine="709"/>
        <w:jc w:val="right"/>
        <w:rPr>
          <w:rFonts w:ascii="Times New Roman" w:hAnsi="Times New Roman" w:cs="Times New Roman"/>
        </w:rPr>
      </w:pPr>
    </w:p>
    <w:p w:rsidR="00A5493F" w:rsidRDefault="00A5493F" w:rsidP="00A44742">
      <w:pPr>
        <w:spacing w:after="0"/>
        <w:ind w:firstLine="709"/>
        <w:jc w:val="right"/>
        <w:rPr>
          <w:rFonts w:ascii="Times New Roman" w:hAnsi="Times New Roman" w:cs="Times New Roman"/>
        </w:rPr>
      </w:pPr>
    </w:p>
    <w:p w:rsidR="00A5493F" w:rsidRDefault="00A5493F" w:rsidP="00A44742">
      <w:pPr>
        <w:spacing w:after="0"/>
        <w:ind w:firstLine="709"/>
        <w:jc w:val="right"/>
        <w:rPr>
          <w:rFonts w:ascii="Times New Roman" w:hAnsi="Times New Roman" w:cs="Times New Roman"/>
        </w:rPr>
      </w:pPr>
    </w:p>
    <w:p w:rsidR="00A5493F" w:rsidRDefault="00A5493F" w:rsidP="00A44742">
      <w:pPr>
        <w:spacing w:after="0"/>
        <w:ind w:firstLine="709"/>
        <w:jc w:val="right"/>
        <w:rPr>
          <w:rFonts w:ascii="Times New Roman" w:hAnsi="Times New Roman" w:cs="Times New Roman"/>
        </w:rPr>
      </w:pPr>
    </w:p>
    <w:p w:rsidR="00A5493F" w:rsidRDefault="00A5493F" w:rsidP="00A44742">
      <w:pPr>
        <w:spacing w:after="0"/>
        <w:ind w:firstLine="709"/>
        <w:jc w:val="right"/>
        <w:rPr>
          <w:rFonts w:ascii="Times New Roman" w:hAnsi="Times New Roman" w:cs="Times New Roman"/>
        </w:rPr>
      </w:pPr>
    </w:p>
    <w:p w:rsidR="00A5493F" w:rsidRDefault="00A5493F" w:rsidP="00A44742">
      <w:pPr>
        <w:spacing w:after="0"/>
        <w:ind w:firstLine="709"/>
        <w:jc w:val="right"/>
        <w:rPr>
          <w:rFonts w:ascii="Times New Roman" w:hAnsi="Times New Roman" w:cs="Times New Roman"/>
        </w:rPr>
      </w:pPr>
    </w:p>
    <w:p w:rsidR="00A5493F" w:rsidRDefault="00A5493F" w:rsidP="00A44742">
      <w:pPr>
        <w:spacing w:after="0"/>
        <w:ind w:firstLine="709"/>
        <w:jc w:val="right"/>
        <w:rPr>
          <w:rFonts w:ascii="Times New Roman" w:hAnsi="Times New Roman" w:cs="Times New Roman"/>
        </w:rPr>
      </w:pPr>
    </w:p>
    <w:p w:rsidR="00A5493F" w:rsidRDefault="00A5493F" w:rsidP="00A44742">
      <w:pPr>
        <w:spacing w:after="0"/>
        <w:ind w:firstLine="709"/>
        <w:jc w:val="right"/>
        <w:rPr>
          <w:rFonts w:ascii="Times New Roman" w:hAnsi="Times New Roman" w:cs="Times New Roman"/>
        </w:rPr>
      </w:pPr>
    </w:p>
    <w:p w:rsidR="00A5493F" w:rsidRDefault="00A5493F" w:rsidP="00A44742">
      <w:pPr>
        <w:spacing w:after="0"/>
        <w:ind w:firstLine="709"/>
        <w:jc w:val="right"/>
        <w:rPr>
          <w:rFonts w:ascii="Times New Roman" w:hAnsi="Times New Roman" w:cs="Times New Roman"/>
        </w:rPr>
      </w:pPr>
    </w:p>
    <w:p w:rsidR="00A5493F" w:rsidRDefault="00A5493F" w:rsidP="00A44742">
      <w:pPr>
        <w:spacing w:after="0"/>
        <w:ind w:firstLine="709"/>
        <w:jc w:val="right"/>
        <w:rPr>
          <w:rFonts w:ascii="Times New Roman" w:hAnsi="Times New Roman" w:cs="Times New Roman"/>
        </w:rPr>
      </w:pPr>
    </w:p>
    <w:p w:rsidR="00A44742" w:rsidRDefault="00A44742" w:rsidP="00A44742">
      <w:pPr>
        <w:spacing w:after="0"/>
        <w:ind w:firstLine="709"/>
        <w:jc w:val="right"/>
        <w:rPr>
          <w:rFonts w:ascii="Times New Roman" w:hAnsi="Times New Roman" w:cs="Times New Roman"/>
        </w:rPr>
      </w:pPr>
    </w:p>
    <w:p w:rsidR="00A44742" w:rsidRDefault="00A44742" w:rsidP="00A44742">
      <w:pPr>
        <w:spacing w:after="0"/>
        <w:ind w:firstLine="709"/>
        <w:jc w:val="right"/>
        <w:rPr>
          <w:rFonts w:ascii="Times New Roman" w:hAnsi="Times New Roman" w:cs="Times New Roman"/>
        </w:rPr>
      </w:pPr>
    </w:p>
    <w:p w:rsidR="001B77D1" w:rsidRPr="00880EB8" w:rsidRDefault="001B77D1" w:rsidP="00AC302F">
      <w:pPr>
        <w:pStyle w:val="ConsPlusNormal"/>
        <w:jc w:val="right"/>
        <w:outlineLvl w:val="0"/>
        <w:rPr>
          <w:rFonts w:ascii="Times New Roman" w:hAnsi="Times New Roman" w:cs="Times New Roman"/>
        </w:rPr>
      </w:pPr>
      <w:r w:rsidRPr="00880EB8">
        <w:rPr>
          <w:rFonts w:ascii="Times New Roman" w:hAnsi="Times New Roman" w:cs="Times New Roman"/>
        </w:rPr>
        <w:lastRenderedPageBreak/>
        <w:t>Приложение № 1</w:t>
      </w:r>
    </w:p>
    <w:p w:rsidR="00792479" w:rsidRPr="00792479" w:rsidRDefault="001B77D1" w:rsidP="00792479">
      <w:pPr>
        <w:pStyle w:val="ConsPlusNormal"/>
        <w:ind w:left="5245"/>
        <w:jc w:val="right"/>
        <w:rPr>
          <w:rFonts w:ascii="Times New Roman" w:hAnsi="Times New Roman" w:cs="Times New Roman"/>
        </w:rPr>
      </w:pPr>
      <w:r w:rsidRPr="00880EB8">
        <w:rPr>
          <w:rFonts w:ascii="Times New Roman" w:hAnsi="Times New Roman" w:cs="Times New Roman"/>
        </w:rPr>
        <w:t>к административному регламенту предоставления муниципальной услуги «Выдача уведомления о соответствии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w:t>
      </w:r>
      <w:r w:rsidR="00792479">
        <w:rPr>
          <w:rFonts w:ascii="Times New Roman" w:hAnsi="Times New Roman" w:cs="Times New Roman"/>
        </w:rPr>
        <w:t>вого дома на земельном участке»</w:t>
      </w:r>
      <w:r w:rsidR="00792479" w:rsidRPr="00792479">
        <w:t xml:space="preserve"> </w:t>
      </w:r>
      <w:r w:rsidR="00792479" w:rsidRPr="00792479">
        <w:rPr>
          <w:rFonts w:ascii="Times New Roman" w:hAnsi="Times New Roman" w:cs="Times New Roman"/>
        </w:rPr>
        <w:t xml:space="preserve">расположенных на территории </w:t>
      </w:r>
    </w:p>
    <w:p w:rsidR="00792479" w:rsidRPr="00792479" w:rsidRDefault="00792479" w:rsidP="00792479">
      <w:pPr>
        <w:pStyle w:val="ConsPlusNormal"/>
        <w:ind w:left="5245"/>
        <w:jc w:val="right"/>
        <w:rPr>
          <w:rFonts w:ascii="Times New Roman" w:hAnsi="Times New Roman" w:cs="Times New Roman"/>
        </w:rPr>
      </w:pPr>
      <w:r w:rsidRPr="00792479">
        <w:rPr>
          <w:rFonts w:ascii="Times New Roman" w:hAnsi="Times New Roman" w:cs="Times New Roman"/>
        </w:rPr>
        <w:t>муниципального образования</w:t>
      </w:r>
    </w:p>
    <w:p w:rsidR="001B77D1" w:rsidRPr="00880EB8" w:rsidRDefault="00792479" w:rsidP="00792479">
      <w:pPr>
        <w:pStyle w:val="ConsPlusNormal"/>
        <w:ind w:left="5245"/>
        <w:jc w:val="right"/>
        <w:rPr>
          <w:rFonts w:ascii="Times New Roman" w:hAnsi="Times New Roman" w:cs="Times New Roman"/>
        </w:rPr>
      </w:pPr>
      <w:r w:rsidRPr="00792479">
        <w:rPr>
          <w:rFonts w:ascii="Times New Roman" w:hAnsi="Times New Roman" w:cs="Times New Roman"/>
        </w:rPr>
        <w:t>Кондинский район</w:t>
      </w:r>
    </w:p>
    <w:p w:rsidR="001B77D1" w:rsidRPr="001B77D1" w:rsidRDefault="001B77D1" w:rsidP="001B77D1">
      <w:pPr>
        <w:pStyle w:val="ConsPlusNormal"/>
        <w:jc w:val="both"/>
        <w:rPr>
          <w:rFonts w:ascii="Times New Roman" w:hAnsi="Times New Roman" w:cs="Times New Roman"/>
          <w:sz w:val="24"/>
          <w:szCs w:val="24"/>
        </w:rPr>
      </w:pPr>
    </w:p>
    <w:p w:rsidR="001B77D1" w:rsidRPr="001B77D1" w:rsidRDefault="001B77D1" w:rsidP="001B77D1">
      <w:pPr>
        <w:pStyle w:val="ConsPlusNormal"/>
        <w:jc w:val="both"/>
        <w:rPr>
          <w:rFonts w:ascii="Times New Roman" w:hAnsi="Times New Roman" w:cs="Times New Roman"/>
          <w:sz w:val="24"/>
          <w:szCs w:val="24"/>
        </w:rPr>
      </w:pPr>
    </w:p>
    <w:p w:rsidR="001B77D1" w:rsidRPr="001B77D1" w:rsidRDefault="001B77D1" w:rsidP="001B77D1">
      <w:pPr>
        <w:pStyle w:val="ConsPlusNonformat"/>
        <w:jc w:val="right"/>
        <w:rPr>
          <w:rFonts w:ascii="Times New Roman" w:hAnsi="Times New Roman" w:cs="Times New Roman"/>
          <w:b/>
          <w:sz w:val="24"/>
          <w:szCs w:val="24"/>
        </w:rPr>
      </w:pPr>
      <w:r w:rsidRPr="001B77D1">
        <w:rPr>
          <w:rFonts w:ascii="Times New Roman" w:hAnsi="Times New Roman" w:cs="Times New Roman"/>
          <w:b/>
          <w:sz w:val="24"/>
          <w:szCs w:val="24"/>
        </w:rPr>
        <w:t xml:space="preserve">ФОРМА </w:t>
      </w:r>
    </w:p>
    <w:p w:rsidR="001B77D1" w:rsidRPr="001B77D1" w:rsidRDefault="001B77D1" w:rsidP="001B77D1">
      <w:pPr>
        <w:pStyle w:val="ConsPlusNonformat"/>
        <w:jc w:val="right"/>
        <w:rPr>
          <w:rFonts w:ascii="Times New Roman" w:hAnsi="Times New Roman" w:cs="Times New Roman"/>
          <w:b/>
          <w:sz w:val="24"/>
          <w:szCs w:val="24"/>
        </w:rPr>
      </w:pPr>
    </w:p>
    <w:p w:rsidR="001B77D1" w:rsidRPr="001B77D1" w:rsidRDefault="001B77D1" w:rsidP="001B77D1">
      <w:pPr>
        <w:pStyle w:val="ConsPlusNonformat"/>
        <w:jc w:val="center"/>
        <w:rPr>
          <w:rFonts w:ascii="Times New Roman" w:hAnsi="Times New Roman" w:cs="Times New Roman"/>
          <w:b/>
          <w:sz w:val="24"/>
          <w:szCs w:val="24"/>
        </w:rPr>
      </w:pPr>
      <w:r w:rsidRPr="001B77D1">
        <w:rPr>
          <w:rFonts w:ascii="Times New Roman" w:hAnsi="Times New Roman" w:cs="Times New Roman"/>
          <w:b/>
          <w:sz w:val="24"/>
          <w:szCs w:val="24"/>
        </w:rPr>
        <w:t xml:space="preserve">Уведомление о </w:t>
      </w:r>
      <w:proofErr w:type="gramStart"/>
      <w:r w:rsidRPr="001B77D1">
        <w:rPr>
          <w:rFonts w:ascii="Times New Roman" w:hAnsi="Times New Roman" w:cs="Times New Roman"/>
          <w:b/>
          <w:sz w:val="24"/>
          <w:szCs w:val="24"/>
        </w:rPr>
        <w:t>планируемых</w:t>
      </w:r>
      <w:proofErr w:type="gramEnd"/>
      <w:r w:rsidRPr="001B77D1">
        <w:rPr>
          <w:rFonts w:ascii="Times New Roman" w:hAnsi="Times New Roman" w:cs="Times New Roman"/>
          <w:b/>
          <w:sz w:val="24"/>
          <w:szCs w:val="24"/>
        </w:rPr>
        <w:t xml:space="preserve"> строительстве или реконструкции объекта индивидуального жилищного строительства или садового дома</w:t>
      </w:r>
    </w:p>
    <w:p w:rsidR="001B77D1" w:rsidRPr="001B77D1" w:rsidRDefault="001B77D1" w:rsidP="001B77D1">
      <w:pPr>
        <w:pStyle w:val="ConsPlusNonformat"/>
        <w:jc w:val="center"/>
        <w:rPr>
          <w:rFonts w:ascii="Times New Roman" w:hAnsi="Times New Roman" w:cs="Times New Roman"/>
          <w:b/>
          <w:sz w:val="24"/>
          <w:szCs w:val="24"/>
        </w:rPr>
      </w:pPr>
    </w:p>
    <w:p w:rsidR="001B77D1" w:rsidRPr="001B77D1" w:rsidRDefault="001B77D1" w:rsidP="001B77D1">
      <w:pPr>
        <w:pStyle w:val="ConsPlusNormal"/>
        <w:jc w:val="both"/>
        <w:rPr>
          <w:rFonts w:ascii="Times New Roman" w:hAnsi="Times New Roman" w:cs="Times New Roman"/>
          <w:sz w:val="24"/>
          <w:szCs w:val="24"/>
        </w:rPr>
      </w:pPr>
    </w:p>
    <w:p w:rsidR="001B77D1" w:rsidRPr="001B77D1" w:rsidRDefault="001B77D1" w:rsidP="001B77D1">
      <w:pPr>
        <w:pStyle w:val="ConsPlusNormal"/>
        <w:jc w:val="both"/>
        <w:rPr>
          <w:rFonts w:ascii="Times New Roman" w:hAnsi="Times New Roman" w:cs="Times New Roman"/>
          <w:sz w:val="24"/>
          <w:szCs w:val="24"/>
        </w:rPr>
      </w:pPr>
    </w:p>
    <w:p w:rsidR="001B77D1" w:rsidRPr="001B77D1" w:rsidRDefault="001B77D1" w:rsidP="001B77D1">
      <w:pPr>
        <w:pStyle w:val="ConsPlusNormal"/>
        <w:jc w:val="right"/>
        <w:rPr>
          <w:rFonts w:ascii="Times New Roman" w:hAnsi="Times New Roman" w:cs="Times New Roman"/>
          <w:sz w:val="24"/>
          <w:szCs w:val="24"/>
        </w:rPr>
      </w:pPr>
      <w:r w:rsidRPr="001B77D1">
        <w:rPr>
          <w:rFonts w:ascii="Times New Roman" w:hAnsi="Times New Roman" w:cs="Times New Roman"/>
          <w:sz w:val="24"/>
          <w:szCs w:val="24"/>
        </w:rPr>
        <w:t>«__» ____________ 20__ г.</w:t>
      </w:r>
    </w:p>
    <w:p w:rsidR="001B77D1" w:rsidRPr="001B77D1" w:rsidRDefault="001B77D1" w:rsidP="001B77D1">
      <w:pPr>
        <w:pStyle w:val="ConsPlusNonformat"/>
        <w:rPr>
          <w:rFonts w:ascii="Times New Roman" w:hAnsi="Times New Roman" w:cs="Times New Roman"/>
          <w:sz w:val="24"/>
          <w:szCs w:val="24"/>
        </w:rPr>
      </w:pPr>
      <w:bookmarkStart w:id="5" w:name="P34"/>
      <w:bookmarkEnd w:id="5"/>
    </w:p>
    <w:p w:rsidR="00E4157F" w:rsidRDefault="00E4157F" w:rsidP="00E4157F">
      <w:pPr>
        <w:pStyle w:val="ConsPlusNormal"/>
        <w:pBdr>
          <w:bottom w:val="single" w:sz="4" w:space="1" w:color="auto"/>
        </w:pBdr>
        <w:jc w:val="center"/>
        <w:rPr>
          <w:rFonts w:ascii="Times New Roman" w:eastAsia="Calibri" w:hAnsi="Times New Roman" w:cs="Times New Roman"/>
          <w:sz w:val="24"/>
          <w:szCs w:val="24"/>
        </w:rPr>
      </w:pPr>
      <w:r w:rsidRPr="00CF69D0">
        <w:rPr>
          <w:rFonts w:ascii="Times New Roman" w:hAnsi="Times New Roman" w:cs="Times New Roman"/>
          <w:sz w:val="24"/>
          <w:szCs w:val="24"/>
        </w:rPr>
        <w:t>Управление архитектуры и градостроительства Кондинского района</w:t>
      </w:r>
      <w:r w:rsidRPr="001B77D1">
        <w:rPr>
          <w:rFonts w:ascii="Times New Roman" w:eastAsia="Calibri" w:hAnsi="Times New Roman" w:cs="Times New Roman"/>
          <w:sz w:val="24"/>
          <w:szCs w:val="24"/>
        </w:rPr>
        <w:t xml:space="preserve"> </w:t>
      </w:r>
    </w:p>
    <w:p w:rsidR="001B77D1" w:rsidRPr="001B77D1" w:rsidRDefault="001B77D1" w:rsidP="001B77D1">
      <w:pPr>
        <w:pStyle w:val="ConsPlusNormal"/>
        <w:jc w:val="center"/>
        <w:rPr>
          <w:rFonts w:ascii="Times New Roman" w:eastAsia="Calibri" w:hAnsi="Times New Roman" w:cs="Times New Roman"/>
          <w:sz w:val="24"/>
          <w:szCs w:val="24"/>
        </w:rPr>
      </w:pPr>
      <w:r w:rsidRPr="001B77D1">
        <w:rPr>
          <w:rFonts w:ascii="Times New Roman" w:eastAsia="Calibri" w:hAnsi="Times New Roman" w:cs="Times New Roman"/>
          <w:sz w:val="24"/>
          <w:szCs w:val="24"/>
        </w:rPr>
        <w:t>(</w:t>
      </w:r>
      <w:r w:rsidRPr="001B77D1">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1B77D1">
        <w:rPr>
          <w:rFonts w:ascii="Times New Roman" w:eastAsia="Calibri" w:hAnsi="Times New Roman" w:cs="Times New Roman"/>
          <w:sz w:val="24"/>
          <w:szCs w:val="24"/>
        </w:rPr>
        <w:t>)</w:t>
      </w:r>
    </w:p>
    <w:p w:rsidR="001B77D1" w:rsidRPr="001B77D1" w:rsidRDefault="001B77D1" w:rsidP="001B77D1">
      <w:pPr>
        <w:spacing w:after="0" w:line="360" w:lineRule="auto"/>
        <w:rPr>
          <w:rFonts w:ascii="Times New Roman" w:eastAsia="Times New Roman" w:hAnsi="Times New Roman" w:cs="Times New Roman"/>
          <w:sz w:val="24"/>
          <w:szCs w:val="24"/>
        </w:rPr>
      </w:pPr>
    </w:p>
    <w:p w:rsidR="001B77D1" w:rsidRPr="001B77D1" w:rsidRDefault="001B77D1" w:rsidP="001B77D1">
      <w:pPr>
        <w:widowControl w:val="0"/>
        <w:tabs>
          <w:tab w:val="left" w:pos="1134"/>
        </w:tabs>
        <w:autoSpaceDE w:val="0"/>
        <w:autoSpaceDN w:val="0"/>
        <w:adjustRightInd w:val="0"/>
        <w:spacing w:after="0" w:line="240" w:lineRule="auto"/>
        <w:ind w:right="20"/>
        <w:jc w:val="center"/>
        <w:rPr>
          <w:rFonts w:ascii="Times New Roman" w:hAnsi="Times New Roman" w:cs="Times New Roman"/>
          <w:b/>
          <w:sz w:val="24"/>
          <w:szCs w:val="24"/>
        </w:rPr>
      </w:pPr>
      <w:r w:rsidRPr="001B77D1">
        <w:rPr>
          <w:rFonts w:ascii="Times New Roman" w:hAnsi="Times New Roman" w:cs="Times New Roman"/>
          <w:b/>
          <w:bCs/>
          <w:sz w:val="24"/>
          <w:szCs w:val="24"/>
        </w:rPr>
        <w:t>1. Сведения о застройщике</w:t>
      </w:r>
    </w:p>
    <w:p w:rsidR="001B77D1" w:rsidRPr="001B77D1" w:rsidRDefault="001B77D1" w:rsidP="001B77D1">
      <w:pPr>
        <w:widowControl w:val="0"/>
        <w:autoSpaceDE w:val="0"/>
        <w:autoSpaceDN w:val="0"/>
        <w:adjustRightInd w:val="0"/>
        <w:spacing w:after="0" w:line="240" w:lineRule="auto"/>
        <w:ind w:left="1418" w:right="20"/>
        <w:jc w:val="both"/>
        <w:rPr>
          <w:rFonts w:ascii="Times New Roman" w:hAnsi="Times New Roman" w:cs="Times New Roman"/>
          <w:b/>
          <w:sz w:val="24"/>
          <w:szCs w:val="24"/>
        </w:rPr>
      </w:pPr>
    </w:p>
    <w:tbl>
      <w:tblPr>
        <w:tblW w:w="10137" w:type="dxa"/>
        <w:jc w:val="center"/>
        <w:tblInd w:w="2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
        <w:gridCol w:w="4678"/>
        <w:gridCol w:w="4536"/>
      </w:tblGrid>
      <w:tr w:rsidR="001B77D1" w:rsidRPr="001B77D1" w:rsidTr="00880EB8">
        <w:trPr>
          <w:jc w:val="center"/>
        </w:trPr>
        <w:tc>
          <w:tcPr>
            <w:tcW w:w="923" w:type="dxa"/>
          </w:tcPr>
          <w:p w:rsidR="001B77D1" w:rsidRPr="001B77D1" w:rsidRDefault="001B77D1" w:rsidP="004B0328">
            <w:pPr>
              <w:autoSpaceDE w:val="0"/>
              <w:autoSpaceDN w:val="0"/>
              <w:adjustRightInd w:val="0"/>
              <w:spacing w:after="0" w:line="240" w:lineRule="auto"/>
              <w:jc w:val="both"/>
              <w:rPr>
                <w:rFonts w:ascii="Times New Roman" w:eastAsia="Times New Roman" w:hAnsi="Times New Roman" w:cs="Times New Roman"/>
                <w:bCs/>
                <w:sz w:val="24"/>
                <w:szCs w:val="24"/>
              </w:rPr>
            </w:pPr>
            <w:r w:rsidRPr="001B77D1">
              <w:rPr>
                <w:rFonts w:ascii="Times New Roman" w:eastAsia="Times New Roman" w:hAnsi="Times New Roman" w:cs="Times New Roman"/>
                <w:bCs/>
                <w:sz w:val="24"/>
                <w:szCs w:val="24"/>
              </w:rPr>
              <w:t>1.1</w:t>
            </w:r>
          </w:p>
        </w:tc>
        <w:tc>
          <w:tcPr>
            <w:tcW w:w="4678" w:type="dxa"/>
          </w:tcPr>
          <w:p w:rsidR="001B77D1" w:rsidRPr="001B77D1" w:rsidRDefault="001B77D1" w:rsidP="004B0328">
            <w:pPr>
              <w:autoSpaceDE w:val="0"/>
              <w:autoSpaceDN w:val="0"/>
              <w:adjustRightInd w:val="0"/>
              <w:spacing w:after="0" w:line="240" w:lineRule="auto"/>
              <w:jc w:val="both"/>
              <w:rPr>
                <w:rFonts w:ascii="Times New Roman" w:eastAsia="Times New Roman" w:hAnsi="Times New Roman" w:cs="Times New Roman"/>
                <w:bCs/>
                <w:sz w:val="24"/>
                <w:szCs w:val="24"/>
              </w:rPr>
            </w:pPr>
            <w:r w:rsidRPr="001B77D1">
              <w:rPr>
                <w:rFonts w:ascii="Times New Roman" w:eastAsia="Times New Roman" w:hAnsi="Times New Roman" w:cs="Times New Roman"/>
                <w:bCs/>
                <w:sz w:val="24"/>
                <w:szCs w:val="24"/>
              </w:rPr>
              <w:t>Сведения о физическом лице, в случае если застройщиком является физическое лицо:</w:t>
            </w:r>
          </w:p>
        </w:tc>
        <w:tc>
          <w:tcPr>
            <w:tcW w:w="4536" w:type="dxa"/>
          </w:tcPr>
          <w:p w:rsidR="001B77D1" w:rsidRPr="001B77D1" w:rsidRDefault="001B77D1" w:rsidP="004B0328">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1B77D1" w:rsidRPr="001B77D1" w:rsidTr="00880EB8">
        <w:trPr>
          <w:jc w:val="center"/>
        </w:trPr>
        <w:tc>
          <w:tcPr>
            <w:tcW w:w="923" w:type="dxa"/>
          </w:tcPr>
          <w:p w:rsidR="001B77D1" w:rsidRPr="001B77D1" w:rsidRDefault="001B77D1" w:rsidP="004B0328">
            <w:pPr>
              <w:autoSpaceDE w:val="0"/>
              <w:autoSpaceDN w:val="0"/>
              <w:adjustRightInd w:val="0"/>
              <w:spacing w:after="0" w:line="240" w:lineRule="auto"/>
              <w:jc w:val="both"/>
              <w:rPr>
                <w:rFonts w:ascii="Times New Roman" w:eastAsia="Times New Roman" w:hAnsi="Times New Roman" w:cs="Times New Roman"/>
                <w:bCs/>
                <w:sz w:val="24"/>
                <w:szCs w:val="24"/>
              </w:rPr>
            </w:pPr>
            <w:r w:rsidRPr="001B77D1">
              <w:rPr>
                <w:rFonts w:ascii="Times New Roman" w:eastAsia="Times New Roman" w:hAnsi="Times New Roman" w:cs="Times New Roman"/>
                <w:bCs/>
                <w:sz w:val="24"/>
                <w:szCs w:val="24"/>
              </w:rPr>
              <w:t>1.1.1</w:t>
            </w:r>
          </w:p>
        </w:tc>
        <w:tc>
          <w:tcPr>
            <w:tcW w:w="4678" w:type="dxa"/>
          </w:tcPr>
          <w:p w:rsidR="001B77D1" w:rsidRPr="001B77D1" w:rsidRDefault="001B77D1" w:rsidP="004B0328">
            <w:pPr>
              <w:autoSpaceDE w:val="0"/>
              <w:autoSpaceDN w:val="0"/>
              <w:adjustRightInd w:val="0"/>
              <w:spacing w:after="0" w:line="240" w:lineRule="auto"/>
              <w:jc w:val="both"/>
              <w:rPr>
                <w:rFonts w:ascii="Times New Roman" w:eastAsia="Times New Roman" w:hAnsi="Times New Roman" w:cs="Times New Roman"/>
                <w:bCs/>
                <w:sz w:val="24"/>
                <w:szCs w:val="24"/>
              </w:rPr>
            </w:pPr>
            <w:r w:rsidRPr="001B77D1">
              <w:rPr>
                <w:rFonts w:ascii="Times New Roman" w:eastAsia="Times New Roman" w:hAnsi="Times New Roman" w:cs="Times New Roman"/>
                <w:bCs/>
                <w:sz w:val="24"/>
                <w:szCs w:val="24"/>
              </w:rPr>
              <w:t>Фами</w:t>
            </w:r>
            <w:r w:rsidRPr="001B77D1">
              <w:rPr>
                <w:rFonts w:ascii="Times New Roman" w:hAnsi="Times New Roman" w:cs="Times New Roman"/>
                <w:sz w:val="24"/>
                <w:szCs w:val="24"/>
              </w:rPr>
              <w:t>лия, имя, отчество (при наличии)</w:t>
            </w:r>
          </w:p>
        </w:tc>
        <w:tc>
          <w:tcPr>
            <w:tcW w:w="4536" w:type="dxa"/>
          </w:tcPr>
          <w:p w:rsidR="001B77D1" w:rsidRPr="001B77D1" w:rsidRDefault="001B77D1" w:rsidP="004B0328">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1B77D1" w:rsidRPr="001B77D1" w:rsidTr="00880EB8">
        <w:trPr>
          <w:jc w:val="center"/>
        </w:trPr>
        <w:tc>
          <w:tcPr>
            <w:tcW w:w="923" w:type="dxa"/>
          </w:tcPr>
          <w:p w:rsidR="001B77D1" w:rsidRPr="001B77D1" w:rsidRDefault="001B77D1" w:rsidP="004B0328">
            <w:pPr>
              <w:autoSpaceDE w:val="0"/>
              <w:autoSpaceDN w:val="0"/>
              <w:adjustRightInd w:val="0"/>
              <w:spacing w:after="0" w:line="240" w:lineRule="auto"/>
              <w:jc w:val="both"/>
              <w:rPr>
                <w:rFonts w:ascii="Times New Roman" w:eastAsia="Times New Roman" w:hAnsi="Times New Roman" w:cs="Times New Roman"/>
                <w:bCs/>
                <w:sz w:val="24"/>
                <w:szCs w:val="24"/>
              </w:rPr>
            </w:pPr>
            <w:r w:rsidRPr="001B77D1">
              <w:rPr>
                <w:rFonts w:ascii="Times New Roman" w:eastAsia="Times New Roman" w:hAnsi="Times New Roman" w:cs="Times New Roman"/>
                <w:bCs/>
                <w:sz w:val="24"/>
                <w:szCs w:val="24"/>
              </w:rPr>
              <w:t>1.1.2</w:t>
            </w:r>
          </w:p>
        </w:tc>
        <w:tc>
          <w:tcPr>
            <w:tcW w:w="4678" w:type="dxa"/>
          </w:tcPr>
          <w:p w:rsidR="001B77D1" w:rsidRPr="001B77D1" w:rsidRDefault="001B77D1" w:rsidP="004B0328">
            <w:pPr>
              <w:autoSpaceDE w:val="0"/>
              <w:autoSpaceDN w:val="0"/>
              <w:adjustRightInd w:val="0"/>
              <w:spacing w:after="0" w:line="240" w:lineRule="auto"/>
              <w:jc w:val="both"/>
              <w:rPr>
                <w:rFonts w:ascii="Times New Roman" w:eastAsia="Times New Roman" w:hAnsi="Times New Roman" w:cs="Times New Roman"/>
                <w:bCs/>
                <w:sz w:val="24"/>
                <w:szCs w:val="24"/>
              </w:rPr>
            </w:pPr>
            <w:r w:rsidRPr="001B77D1">
              <w:rPr>
                <w:rFonts w:ascii="Times New Roman" w:hAnsi="Times New Roman" w:cs="Times New Roman"/>
                <w:sz w:val="24"/>
                <w:szCs w:val="24"/>
              </w:rPr>
              <w:t>Место жительства</w:t>
            </w:r>
          </w:p>
        </w:tc>
        <w:tc>
          <w:tcPr>
            <w:tcW w:w="4536" w:type="dxa"/>
          </w:tcPr>
          <w:p w:rsidR="001B77D1" w:rsidRPr="001B77D1" w:rsidRDefault="001B77D1" w:rsidP="004B0328">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1B77D1" w:rsidRPr="001B77D1" w:rsidTr="00880EB8">
        <w:trPr>
          <w:jc w:val="center"/>
        </w:trPr>
        <w:tc>
          <w:tcPr>
            <w:tcW w:w="923" w:type="dxa"/>
            <w:tcBorders>
              <w:bottom w:val="single" w:sz="4" w:space="0" w:color="auto"/>
            </w:tcBorders>
          </w:tcPr>
          <w:p w:rsidR="001B77D1" w:rsidRPr="001B77D1" w:rsidRDefault="001B77D1" w:rsidP="004B0328">
            <w:pPr>
              <w:autoSpaceDE w:val="0"/>
              <w:autoSpaceDN w:val="0"/>
              <w:adjustRightInd w:val="0"/>
              <w:spacing w:after="0" w:line="240" w:lineRule="auto"/>
              <w:jc w:val="both"/>
              <w:rPr>
                <w:rFonts w:ascii="Times New Roman" w:eastAsia="Times New Roman" w:hAnsi="Times New Roman" w:cs="Times New Roman"/>
                <w:bCs/>
                <w:sz w:val="24"/>
                <w:szCs w:val="24"/>
              </w:rPr>
            </w:pPr>
            <w:r w:rsidRPr="001B77D1">
              <w:rPr>
                <w:rFonts w:ascii="Times New Roman" w:eastAsia="Times New Roman" w:hAnsi="Times New Roman" w:cs="Times New Roman"/>
                <w:bCs/>
                <w:sz w:val="24"/>
                <w:szCs w:val="24"/>
              </w:rPr>
              <w:t>1.1.3</w:t>
            </w:r>
          </w:p>
        </w:tc>
        <w:tc>
          <w:tcPr>
            <w:tcW w:w="4678" w:type="dxa"/>
            <w:tcBorders>
              <w:bottom w:val="single" w:sz="4" w:space="0" w:color="auto"/>
            </w:tcBorders>
          </w:tcPr>
          <w:p w:rsidR="001B77D1" w:rsidRPr="001B77D1" w:rsidRDefault="001B77D1" w:rsidP="004B0328">
            <w:pPr>
              <w:autoSpaceDE w:val="0"/>
              <w:autoSpaceDN w:val="0"/>
              <w:adjustRightInd w:val="0"/>
              <w:spacing w:after="0" w:line="240" w:lineRule="auto"/>
              <w:jc w:val="both"/>
              <w:rPr>
                <w:rFonts w:ascii="Times New Roman" w:eastAsia="Times New Roman" w:hAnsi="Times New Roman" w:cs="Times New Roman"/>
                <w:bCs/>
                <w:sz w:val="24"/>
                <w:szCs w:val="24"/>
              </w:rPr>
            </w:pPr>
            <w:r w:rsidRPr="001B77D1">
              <w:rPr>
                <w:rFonts w:ascii="Times New Roman" w:hAnsi="Times New Roman" w:cs="Times New Roman"/>
                <w:sz w:val="24"/>
                <w:szCs w:val="24"/>
              </w:rPr>
              <w:t>Реквизиты документа, удостоверяющего личность</w:t>
            </w:r>
          </w:p>
        </w:tc>
        <w:tc>
          <w:tcPr>
            <w:tcW w:w="4536" w:type="dxa"/>
            <w:tcBorders>
              <w:bottom w:val="single" w:sz="4" w:space="0" w:color="auto"/>
            </w:tcBorders>
          </w:tcPr>
          <w:p w:rsidR="001B77D1" w:rsidRPr="001B77D1" w:rsidRDefault="001B77D1" w:rsidP="004B0328">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1B77D1" w:rsidRPr="001B77D1" w:rsidTr="00880EB8">
        <w:trPr>
          <w:jc w:val="center"/>
        </w:trPr>
        <w:tc>
          <w:tcPr>
            <w:tcW w:w="923" w:type="dxa"/>
          </w:tcPr>
          <w:p w:rsidR="001B77D1" w:rsidRPr="001B77D1" w:rsidRDefault="001B77D1" w:rsidP="004B0328">
            <w:pPr>
              <w:autoSpaceDE w:val="0"/>
              <w:autoSpaceDN w:val="0"/>
              <w:adjustRightInd w:val="0"/>
              <w:spacing w:after="0" w:line="240" w:lineRule="auto"/>
              <w:jc w:val="both"/>
              <w:rPr>
                <w:rFonts w:ascii="Times New Roman" w:eastAsia="Times New Roman" w:hAnsi="Times New Roman" w:cs="Times New Roman"/>
                <w:bCs/>
                <w:sz w:val="24"/>
                <w:szCs w:val="24"/>
              </w:rPr>
            </w:pPr>
            <w:r w:rsidRPr="001B77D1">
              <w:rPr>
                <w:rFonts w:ascii="Times New Roman" w:eastAsia="Times New Roman" w:hAnsi="Times New Roman" w:cs="Times New Roman"/>
                <w:bCs/>
                <w:sz w:val="24"/>
                <w:szCs w:val="24"/>
              </w:rPr>
              <w:t>1.2</w:t>
            </w:r>
          </w:p>
        </w:tc>
        <w:tc>
          <w:tcPr>
            <w:tcW w:w="4678" w:type="dxa"/>
          </w:tcPr>
          <w:p w:rsidR="001B77D1" w:rsidRPr="001B77D1" w:rsidRDefault="001B77D1" w:rsidP="004B0328">
            <w:pPr>
              <w:autoSpaceDE w:val="0"/>
              <w:autoSpaceDN w:val="0"/>
              <w:adjustRightInd w:val="0"/>
              <w:spacing w:after="0" w:line="240" w:lineRule="auto"/>
              <w:jc w:val="both"/>
              <w:rPr>
                <w:rFonts w:ascii="Times New Roman" w:hAnsi="Times New Roman" w:cs="Times New Roman"/>
                <w:sz w:val="24"/>
                <w:szCs w:val="24"/>
              </w:rPr>
            </w:pPr>
            <w:r w:rsidRPr="001B77D1">
              <w:rPr>
                <w:rFonts w:ascii="Times New Roman" w:eastAsia="Times New Roman" w:hAnsi="Times New Roman" w:cs="Times New Roman"/>
                <w:sz w:val="24"/>
                <w:szCs w:val="24"/>
              </w:rPr>
              <w:t>Сведения о юридическом лице, в случае если застройщиком является юридическое лицо:</w:t>
            </w:r>
          </w:p>
        </w:tc>
        <w:tc>
          <w:tcPr>
            <w:tcW w:w="4536" w:type="dxa"/>
          </w:tcPr>
          <w:p w:rsidR="001B77D1" w:rsidRPr="001B77D1" w:rsidRDefault="001B77D1" w:rsidP="004B0328">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1B77D1" w:rsidRPr="001B77D1" w:rsidTr="00880EB8">
        <w:trPr>
          <w:jc w:val="center"/>
        </w:trPr>
        <w:tc>
          <w:tcPr>
            <w:tcW w:w="923" w:type="dxa"/>
          </w:tcPr>
          <w:p w:rsidR="001B77D1" w:rsidRPr="001B77D1" w:rsidRDefault="001B77D1" w:rsidP="004B0328">
            <w:pPr>
              <w:autoSpaceDE w:val="0"/>
              <w:autoSpaceDN w:val="0"/>
              <w:adjustRightInd w:val="0"/>
              <w:spacing w:after="0" w:line="240" w:lineRule="auto"/>
              <w:jc w:val="both"/>
              <w:rPr>
                <w:rFonts w:ascii="Times New Roman" w:eastAsia="Times New Roman" w:hAnsi="Times New Roman" w:cs="Times New Roman"/>
                <w:bCs/>
                <w:sz w:val="24"/>
                <w:szCs w:val="24"/>
              </w:rPr>
            </w:pPr>
            <w:r w:rsidRPr="001B77D1">
              <w:rPr>
                <w:rFonts w:ascii="Times New Roman" w:eastAsia="Times New Roman" w:hAnsi="Times New Roman" w:cs="Times New Roman"/>
                <w:bCs/>
                <w:sz w:val="24"/>
                <w:szCs w:val="24"/>
              </w:rPr>
              <w:t>1.2.1</w:t>
            </w:r>
          </w:p>
        </w:tc>
        <w:tc>
          <w:tcPr>
            <w:tcW w:w="4678" w:type="dxa"/>
          </w:tcPr>
          <w:p w:rsidR="001B77D1" w:rsidRPr="001B77D1" w:rsidRDefault="001B77D1" w:rsidP="004B0328">
            <w:pPr>
              <w:autoSpaceDE w:val="0"/>
              <w:autoSpaceDN w:val="0"/>
              <w:adjustRightInd w:val="0"/>
              <w:spacing w:after="0" w:line="240" w:lineRule="auto"/>
              <w:jc w:val="both"/>
              <w:rPr>
                <w:rFonts w:ascii="Times New Roman" w:eastAsia="Times New Roman" w:hAnsi="Times New Roman" w:cs="Times New Roman"/>
                <w:bCs/>
                <w:sz w:val="24"/>
                <w:szCs w:val="24"/>
              </w:rPr>
            </w:pPr>
            <w:r w:rsidRPr="001B77D1">
              <w:rPr>
                <w:rFonts w:ascii="Times New Roman" w:eastAsia="Times New Roman" w:hAnsi="Times New Roman" w:cs="Times New Roman"/>
                <w:bCs/>
                <w:sz w:val="24"/>
                <w:szCs w:val="24"/>
              </w:rPr>
              <w:t xml:space="preserve">Наименование </w:t>
            </w:r>
          </w:p>
        </w:tc>
        <w:tc>
          <w:tcPr>
            <w:tcW w:w="4536" w:type="dxa"/>
          </w:tcPr>
          <w:p w:rsidR="001B77D1" w:rsidRPr="001B77D1" w:rsidRDefault="001B77D1" w:rsidP="004B0328">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1B77D1" w:rsidRPr="001B77D1" w:rsidTr="00880EB8">
        <w:trPr>
          <w:jc w:val="center"/>
        </w:trPr>
        <w:tc>
          <w:tcPr>
            <w:tcW w:w="923" w:type="dxa"/>
          </w:tcPr>
          <w:p w:rsidR="001B77D1" w:rsidRPr="001B77D1" w:rsidRDefault="001B77D1" w:rsidP="004B0328">
            <w:pPr>
              <w:autoSpaceDE w:val="0"/>
              <w:autoSpaceDN w:val="0"/>
              <w:adjustRightInd w:val="0"/>
              <w:spacing w:after="0" w:line="240" w:lineRule="auto"/>
              <w:jc w:val="both"/>
              <w:rPr>
                <w:rFonts w:ascii="Times New Roman" w:eastAsia="Times New Roman" w:hAnsi="Times New Roman" w:cs="Times New Roman"/>
                <w:bCs/>
                <w:sz w:val="24"/>
                <w:szCs w:val="24"/>
              </w:rPr>
            </w:pPr>
            <w:r w:rsidRPr="001B77D1">
              <w:rPr>
                <w:rFonts w:ascii="Times New Roman" w:eastAsia="Times New Roman" w:hAnsi="Times New Roman" w:cs="Times New Roman"/>
                <w:bCs/>
                <w:sz w:val="24"/>
                <w:szCs w:val="24"/>
              </w:rPr>
              <w:t>1.2.2</w:t>
            </w:r>
          </w:p>
        </w:tc>
        <w:tc>
          <w:tcPr>
            <w:tcW w:w="4678" w:type="dxa"/>
          </w:tcPr>
          <w:p w:rsidR="001B77D1" w:rsidRPr="001B77D1" w:rsidRDefault="001B77D1" w:rsidP="004B0328">
            <w:pPr>
              <w:autoSpaceDE w:val="0"/>
              <w:autoSpaceDN w:val="0"/>
              <w:adjustRightInd w:val="0"/>
              <w:spacing w:after="0" w:line="240" w:lineRule="auto"/>
              <w:jc w:val="both"/>
              <w:rPr>
                <w:rFonts w:ascii="Times New Roman" w:eastAsia="Times New Roman" w:hAnsi="Times New Roman" w:cs="Times New Roman"/>
                <w:bCs/>
                <w:sz w:val="24"/>
                <w:szCs w:val="24"/>
              </w:rPr>
            </w:pPr>
            <w:r w:rsidRPr="001B77D1">
              <w:rPr>
                <w:rFonts w:ascii="Times New Roman" w:eastAsia="Times New Roman" w:hAnsi="Times New Roman" w:cs="Times New Roman"/>
                <w:sz w:val="24"/>
                <w:szCs w:val="24"/>
              </w:rPr>
              <w:t xml:space="preserve">Место нахождения </w:t>
            </w:r>
          </w:p>
        </w:tc>
        <w:tc>
          <w:tcPr>
            <w:tcW w:w="4536" w:type="dxa"/>
          </w:tcPr>
          <w:p w:rsidR="001B77D1" w:rsidRPr="001B77D1" w:rsidRDefault="001B77D1" w:rsidP="004B0328">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1B77D1" w:rsidRPr="001B77D1" w:rsidTr="00880EB8">
        <w:trPr>
          <w:jc w:val="center"/>
        </w:trPr>
        <w:tc>
          <w:tcPr>
            <w:tcW w:w="923" w:type="dxa"/>
          </w:tcPr>
          <w:p w:rsidR="001B77D1" w:rsidRPr="001B77D1" w:rsidRDefault="001B77D1" w:rsidP="004B0328">
            <w:pPr>
              <w:autoSpaceDE w:val="0"/>
              <w:autoSpaceDN w:val="0"/>
              <w:adjustRightInd w:val="0"/>
              <w:spacing w:after="0" w:line="240" w:lineRule="auto"/>
              <w:jc w:val="both"/>
              <w:rPr>
                <w:rFonts w:ascii="Times New Roman" w:eastAsia="Times New Roman" w:hAnsi="Times New Roman" w:cs="Times New Roman"/>
                <w:bCs/>
                <w:sz w:val="24"/>
                <w:szCs w:val="24"/>
              </w:rPr>
            </w:pPr>
            <w:r w:rsidRPr="001B77D1">
              <w:rPr>
                <w:rFonts w:ascii="Times New Roman" w:eastAsia="Times New Roman" w:hAnsi="Times New Roman" w:cs="Times New Roman"/>
                <w:bCs/>
                <w:sz w:val="24"/>
                <w:szCs w:val="24"/>
              </w:rPr>
              <w:t>1.2.3</w:t>
            </w:r>
          </w:p>
        </w:tc>
        <w:tc>
          <w:tcPr>
            <w:tcW w:w="4678" w:type="dxa"/>
          </w:tcPr>
          <w:p w:rsidR="001B77D1" w:rsidRPr="001B77D1" w:rsidRDefault="001B77D1" w:rsidP="00880EB8">
            <w:pPr>
              <w:autoSpaceDE w:val="0"/>
              <w:autoSpaceDN w:val="0"/>
              <w:adjustRightInd w:val="0"/>
              <w:spacing w:after="0" w:line="240" w:lineRule="auto"/>
              <w:ind w:left="-36"/>
              <w:jc w:val="both"/>
              <w:rPr>
                <w:rFonts w:ascii="Times New Roman" w:eastAsia="Times New Roman" w:hAnsi="Times New Roman" w:cs="Times New Roman"/>
                <w:bCs/>
                <w:sz w:val="24"/>
                <w:szCs w:val="24"/>
              </w:rPr>
            </w:pPr>
            <w:r w:rsidRPr="001B77D1">
              <w:rPr>
                <w:rFonts w:ascii="Times New Roman" w:eastAsia="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Pr>
          <w:p w:rsidR="001B77D1" w:rsidRPr="001B77D1" w:rsidRDefault="001B77D1" w:rsidP="004B0328">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1B77D1" w:rsidRPr="001B77D1" w:rsidTr="00880EB8">
        <w:trPr>
          <w:jc w:val="center"/>
        </w:trPr>
        <w:tc>
          <w:tcPr>
            <w:tcW w:w="923" w:type="dxa"/>
          </w:tcPr>
          <w:p w:rsidR="001B77D1" w:rsidRPr="001B77D1" w:rsidRDefault="001B77D1" w:rsidP="004B0328">
            <w:pPr>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1B77D1">
              <w:rPr>
                <w:rFonts w:ascii="Times New Roman" w:eastAsia="Times New Roman" w:hAnsi="Times New Roman" w:cs="Times New Roman"/>
                <w:bCs/>
                <w:sz w:val="24"/>
                <w:szCs w:val="24"/>
              </w:rPr>
              <w:t>1.2.4</w:t>
            </w:r>
          </w:p>
        </w:tc>
        <w:tc>
          <w:tcPr>
            <w:tcW w:w="4678" w:type="dxa"/>
          </w:tcPr>
          <w:p w:rsidR="001B77D1" w:rsidRPr="001B77D1" w:rsidRDefault="001B77D1" w:rsidP="004B0328">
            <w:pPr>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1B77D1">
              <w:rPr>
                <w:rFonts w:ascii="Times New Roman" w:eastAsia="Times New Roman" w:hAnsi="Times New Roman" w:cs="Times New Roman"/>
                <w:sz w:val="24"/>
                <w:szCs w:val="24"/>
              </w:rPr>
              <w:t xml:space="preserve">Идентификационный номер </w:t>
            </w:r>
            <w:r w:rsidRPr="001B77D1">
              <w:rPr>
                <w:rFonts w:ascii="Times New Roman" w:eastAsia="Times New Roman" w:hAnsi="Times New Roman" w:cs="Times New Roman"/>
                <w:sz w:val="24"/>
                <w:szCs w:val="24"/>
              </w:rPr>
              <w:lastRenderedPageBreak/>
              <w:t>налогоплательщика</w:t>
            </w:r>
            <w:r w:rsidRPr="001B77D1">
              <w:rPr>
                <w:rFonts w:ascii="Times New Roman" w:eastAsia="Times New Roman" w:hAnsi="Times New Roman" w:cs="Times New Roman"/>
                <w:bCs/>
                <w:sz w:val="24"/>
                <w:szCs w:val="24"/>
              </w:rPr>
              <w:t xml:space="preserve">, </w:t>
            </w:r>
            <w:r w:rsidRPr="001B77D1">
              <w:rPr>
                <w:rFonts w:ascii="Times New Roman" w:eastAsia="Times New Roman" w:hAnsi="Times New Roman" w:cs="Times New Roman"/>
                <w:sz w:val="24"/>
                <w:szCs w:val="24"/>
              </w:rPr>
              <w:t>за исключением случая, если заявителем является иностранное юридическое лицо</w:t>
            </w:r>
          </w:p>
        </w:tc>
        <w:tc>
          <w:tcPr>
            <w:tcW w:w="4536" w:type="dxa"/>
          </w:tcPr>
          <w:p w:rsidR="001B77D1" w:rsidRPr="001B77D1" w:rsidRDefault="001B77D1" w:rsidP="004B0328">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bl>
    <w:p w:rsidR="001B77D1" w:rsidRPr="001B77D1" w:rsidRDefault="001B77D1" w:rsidP="001B77D1">
      <w:pPr>
        <w:tabs>
          <w:tab w:val="left" w:pos="1134"/>
        </w:tabs>
        <w:spacing w:after="480" w:line="240" w:lineRule="auto"/>
        <w:ind w:left="567" w:right="20"/>
        <w:contextualSpacing/>
        <w:jc w:val="both"/>
        <w:rPr>
          <w:rFonts w:ascii="Times New Roman" w:eastAsia="Times New Roman" w:hAnsi="Times New Roman" w:cs="Times New Roman"/>
          <w:b/>
          <w:sz w:val="24"/>
          <w:szCs w:val="24"/>
        </w:rPr>
      </w:pPr>
    </w:p>
    <w:p w:rsidR="001B77D1" w:rsidRPr="001B77D1" w:rsidRDefault="001B77D1" w:rsidP="001B77D1">
      <w:pPr>
        <w:tabs>
          <w:tab w:val="left" w:pos="1134"/>
        </w:tabs>
        <w:spacing w:after="480" w:line="240" w:lineRule="auto"/>
        <w:ind w:right="20"/>
        <w:contextualSpacing/>
        <w:jc w:val="center"/>
        <w:rPr>
          <w:rFonts w:ascii="Times New Roman" w:eastAsia="Times New Roman" w:hAnsi="Times New Roman" w:cs="Times New Roman"/>
          <w:b/>
          <w:sz w:val="24"/>
          <w:szCs w:val="24"/>
        </w:rPr>
      </w:pPr>
      <w:r w:rsidRPr="001B77D1">
        <w:rPr>
          <w:rFonts w:ascii="Times New Roman" w:eastAsia="Times New Roman" w:hAnsi="Times New Roman" w:cs="Times New Roman"/>
          <w:b/>
          <w:sz w:val="24"/>
          <w:szCs w:val="24"/>
        </w:rPr>
        <w:t>2. Сведения о земельном участке</w:t>
      </w:r>
    </w:p>
    <w:p w:rsidR="001B77D1" w:rsidRPr="001B77D1" w:rsidRDefault="001B77D1" w:rsidP="001B77D1">
      <w:pPr>
        <w:tabs>
          <w:tab w:val="left" w:pos="851"/>
        </w:tabs>
        <w:spacing w:after="480" w:line="240" w:lineRule="auto"/>
        <w:ind w:left="1080" w:right="20"/>
        <w:contextualSpacing/>
        <w:jc w:val="both"/>
        <w:rPr>
          <w:rFonts w:ascii="Times New Roman" w:eastAsia="Times New Roman" w:hAnsi="Times New Roman" w:cs="Times New Roman"/>
          <w:b/>
          <w:sz w:val="24"/>
          <w:szCs w:val="24"/>
        </w:rPr>
      </w:pP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536"/>
        <w:gridCol w:w="4223"/>
      </w:tblGrid>
      <w:tr w:rsidR="001B77D1" w:rsidRPr="001B77D1" w:rsidTr="004B0328">
        <w:tc>
          <w:tcPr>
            <w:tcW w:w="851" w:type="dxa"/>
          </w:tcPr>
          <w:p w:rsidR="001B77D1" w:rsidRPr="001B77D1" w:rsidRDefault="001B77D1" w:rsidP="004B0328">
            <w:pPr>
              <w:autoSpaceDE w:val="0"/>
              <w:autoSpaceDN w:val="0"/>
              <w:adjustRightInd w:val="0"/>
              <w:spacing w:after="0" w:line="240" w:lineRule="auto"/>
              <w:jc w:val="both"/>
              <w:rPr>
                <w:rFonts w:ascii="Times New Roman" w:eastAsia="Times New Roman" w:hAnsi="Times New Roman" w:cs="Times New Roman"/>
                <w:sz w:val="24"/>
                <w:szCs w:val="24"/>
              </w:rPr>
            </w:pPr>
            <w:r w:rsidRPr="001B77D1">
              <w:rPr>
                <w:rFonts w:ascii="Times New Roman" w:eastAsia="Times New Roman" w:hAnsi="Times New Roman" w:cs="Times New Roman"/>
                <w:sz w:val="24"/>
                <w:szCs w:val="24"/>
              </w:rPr>
              <w:t>2.1</w:t>
            </w:r>
          </w:p>
        </w:tc>
        <w:tc>
          <w:tcPr>
            <w:tcW w:w="4536" w:type="dxa"/>
          </w:tcPr>
          <w:p w:rsidR="001B77D1" w:rsidRPr="001B77D1" w:rsidRDefault="001B77D1" w:rsidP="004B0328">
            <w:pPr>
              <w:autoSpaceDE w:val="0"/>
              <w:autoSpaceDN w:val="0"/>
              <w:adjustRightInd w:val="0"/>
              <w:spacing w:after="0" w:line="240" w:lineRule="auto"/>
              <w:jc w:val="both"/>
              <w:rPr>
                <w:rFonts w:ascii="Times New Roman" w:eastAsia="Times New Roman" w:hAnsi="Times New Roman" w:cs="Times New Roman"/>
                <w:sz w:val="24"/>
                <w:szCs w:val="24"/>
              </w:rPr>
            </w:pPr>
            <w:r w:rsidRPr="001B77D1">
              <w:rPr>
                <w:rFonts w:ascii="Times New Roman" w:hAnsi="Times New Roman" w:cs="Times New Roman"/>
                <w:sz w:val="24"/>
                <w:szCs w:val="24"/>
              </w:rPr>
              <w:t>Кадастровый номер земельного участка (при наличии)</w:t>
            </w:r>
          </w:p>
        </w:tc>
        <w:tc>
          <w:tcPr>
            <w:tcW w:w="4223" w:type="dxa"/>
            <w:vAlign w:val="center"/>
          </w:tcPr>
          <w:p w:rsidR="001B77D1" w:rsidRPr="001B77D1" w:rsidRDefault="001B77D1" w:rsidP="004B0328">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1B77D1" w:rsidRPr="001B77D1" w:rsidTr="004B0328">
        <w:tc>
          <w:tcPr>
            <w:tcW w:w="851" w:type="dxa"/>
          </w:tcPr>
          <w:p w:rsidR="001B77D1" w:rsidRPr="001B77D1" w:rsidRDefault="001B77D1" w:rsidP="004B0328">
            <w:pPr>
              <w:autoSpaceDE w:val="0"/>
              <w:autoSpaceDN w:val="0"/>
              <w:adjustRightInd w:val="0"/>
              <w:spacing w:after="0" w:line="240" w:lineRule="auto"/>
              <w:jc w:val="both"/>
              <w:rPr>
                <w:rFonts w:ascii="Times New Roman" w:eastAsia="Times New Roman" w:hAnsi="Times New Roman" w:cs="Times New Roman"/>
                <w:sz w:val="24"/>
                <w:szCs w:val="24"/>
              </w:rPr>
            </w:pPr>
            <w:r w:rsidRPr="001B77D1">
              <w:rPr>
                <w:rFonts w:ascii="Times New Roman" w:eastAsia="Times New Roman" w:hAnsi="Times New Roman" w:cs="Times New Roman"/>
                <w:sz w:val="24"/>
                <w:szCs w:val="24"/>
              </w:rPr>
              <w:t>2.2</w:t>
            </w:r>
          </w:p>
        </w:tc>
        <w:tc>
          <w:tcPr>
            <w:tcW w:w="4536" w:type="dxa"/>
          </w:tcPr>
          <w:p w:rsidR="001B77D1" w:rsidRPr="001B77D1" w:rsidRDefault="001B77D1" w:rsidP="004B0328">
            <w:pPr>
              <w:autoSpaceDE w:val="0"/>
              <w:autoSpaceDN w:val="0"/>
              <w:adjustRightInd w:val="0"/>
              <w:spacing w:after="0" w:line="240" w:lineRule="auto"/>
              <w:jc w:val="both"/>
              <w:rPr>
                <w:rFonts w:ascii="Times New Roman" w:eastAsia="Times New Roman" w:hAnsi="Times New Roman" w:cs="Times New Roman"/>
                <w:sz w:val="24"/>
                <w:szCs w:val="24"/>
              </w:rPr>
            </w:pPr>
            <w:r w:rsidRPr="001B77D1">
              <w:rPr>
                <w:rFonts w:ascii="Times New Roman" w:hAnsi="Times New Roman" w:cs="Times New Roman"/>
                <w:sz w:val="24"/>
                <w:szCs w:val="24"/>
              </w:rPr>
              <w:t xml:space="preserve">Адрес или описание местоположения земельного участка </w:t>
            </w:r>
          </w:p>
        </w:tc>
        <w:tc>
          <w:tcPr>
            <w:tcW w:w="4223" w:type="dxa"/>
          </w:tcPr>
          <w:p w:rsidR="001B77D1" w:rsidRPr="001B77D1" w:rsidRDefault="001B77D1" w:rsidP="004B0328">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1B77D1" w:rsidRPr="001B77D1" w:rsidTr="004B0328">
        <w:tc>
          <w:tcPr>
            <w:tcW w:w="851" w:type="dxa"/>
          </w:tcPr>
          <w:p w:rsidR="001B77D1" w:rsidRPr="001B77D1" w:rsidRDefault="001B77D1" w:rsidP="004B0328">
            <w:pPr>
              <w:autoSpaceDE w:val="0"/>
              <w:autoSpaceDN w:val="0"/>
              <w:adjustRightInd w:val="0"/>
              <w:spacing w:after="0" w:line="240" w:lineRule="auto"/>
              <w:jc w:val="both"/>
              <w:rPr>
                <w:rFonts w:ascii="Times New Roman" w:eastAsia="Times New Roman" w:hAnsi="Times New Roman" w:cs="Times New Roman"/>
                <w:sz w:val="24"/>
                <w:szCs w:val="24"/>
              </w:rPr>
            </w:pPr>
            <w:r w:rsidRPr="001B77D1">
              <w:rPr>
                <w:rFonts w:ascii="Times New Roman" w:eastAsia="Times New Roman" w:hAnsi="Times New Roman" w:cs="Times New Roman"/>
                <w:sz w:val="24"/>
                <w:szCs w:val="24"/>
              </w:rPr>
              <w:t>2.3</w:t>
            </w:r>
          </w:p>
        </w:tc>
        <w:tc>
          <w:tcPr>
            <w:tcW w:w="4536" w:type="dxa"/>
          </w:tcPr>
          <w:p w:rsidR="001B77D1" w:rsidRPr="001B77D1" w:rsidRDefault="001B77D1" w:rsidP="004B0328">
            <w:pPr>
              <w:autoSpaceDE w:val="0"/>
              <w:autoSpaceDN w:val="0"/>
              <w:adjustRightInd w:val="0"/>
              <w:spacing w:after="0" w:line="240" w:lineRule="auto"/>
              <w:jc w:val="both"/>
              <w:rPr>
                <w:rFonts w:ascii="Times New Roman" w:eastAsia="Times New Roman" w:hAnsi="Times New Roman" w:cs="Times New Roman"/>
                <w:sz w:val="24"/>
                <w:szCs w:val="24"/>
              </w:rPr>
            </w:pPr>
            <w:r w:rsidRPr="001B77D1">
              <w:rPr>
                <w:rFonts w:ascii="Times New Roman" w:hAnsi="Times New Roman" w:cs="Times New Roman"/>
                <w:sz w:val="24"/>
                <w:szCs w:val="24"/>
              </w:rPr>
              <w:t>Сведения о праве застройщика на земельный участок (правоустанавливающие документы)</w:t>
            </w:r>
          </w:p>
        </w:tc>
        <w:tc>
          <w:tcPr>
            <w:tcW w:w="4223" w:type="dxa"/>
          </w:tcPr>
          <w:p w:rsidR="001B77D1" w:rsidRPr="001B77D1" w:rsidRDefault="001B77D1" w:rsidP="004B0328">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1B77D1" w:rsidRPr="001B77D1" w:rsidTr="004B0328">
        <w:tc>
          <w:tcPr>
            <w:tcW w:w="851" w:type="dxa"/>
          </w:tcPr>
          <w:p w:rsidR="001B77D1" w:rsidRPr="001B77D1" w:rsidRDefault="001B77D1" w:rsidP="004B0328">
            <w:pPr>
              <w:autoSpaceDE w:val="0"/>
              <w:autoSpaceDN w:val="0"/>
              <w:adjustRightInd w:val="0"/>
              <w:spacing w:after="0" w:line="240" w:lineRule="auto"/>
              <w:jc w:val="both"/>
              <w:rPr>
                <w:rFonts w:ascii="Times New Roman" w:eastAsia="Times New Roman" w:hAnsi="Times New Roman" w:cs="Times New Roman"/>
                <w:sz w:val="24"/>
                <w:szCs w:val="24"/>
              </w:rPr>
            </w:pPr>
            <w:r w:rsidRPr="001B77D1">
              <w:rPr>
                <w:rFonts w:ascii="Times New Roman" w:eastAsia="Times New Roman" w:hAnsi="Times New Roman" w:cs="Times New Roman"/>
                <w:sz w:val="24"/>
                <w:szCs w:val="24"/>
              </w:rPr>
              <w:t>2.4</w:t>
            </w:r>
          </w:p>
        </w:tc>
        <w:tc>
          <w:tcPr>
            <w:tcW w:w="4536" w:type="dxa"/>
          </w:tcPr>
          <w:p w:rsidR="001B77D1" w:rsidRPr="001B77D1" w:rsidRDefault="001B77D1" w:rsidP="004B0328">
            <w:pPr>
              <w:autoSpaceDE w:val="0"/>
              <w:autoSpaceDN w:val="0"/>
              <w:adjustRightInd w:val="0"/>
              <w:spacing w:after="0" w:line="240" w:lineRule="auto"/>
              <w:jc w:val="both"/>
              <w:rPr>
                <w:rFonts w:ascii="Times New Roman" w:hAnsi="Times New Roman" w:cs="Times New Roman"/>
                <w:sz w:val="24"/>
                <w:szCs w:val="24"/>
              </w:rPr>
            </w:pPr>
            <w:r w:rsidRPr="001B77D1">
              <w:rPr>
                <w:rFonts w:ascii="Times New Roman" w:hAnsi="Times New Roman" w:cs="Times New Roman"/>
                <w:sz w:val="24"/>
                <w:szCs w:val="24"/>
              </w:rPr>
              <w:t>Сведения о наличии прав иных лиц на земельный участок (при наличии)</w:t>
            </w:r>
          </w:p>
        </w:tc>
        <w:tc>
          <w:tcPr>
            <w:tcW w:w="4223" w:type="dxa"/>
          </w:tcPr>
          <w:p w:rsidR="001B77D1" w:rsidRPr="001B77D1" w:rsidRDefault="001B77D1" w:rsidP="004B0328">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1B77D1" w:rsidRPr="001B77D1" w:rsidTr="004B0328">
        <w:tc>
          <w:tcPr>
            <w:tcW w:w="851" w:type="dxa"/>
          </w:tcPr>
          <w:p w:rsidR="001B77D1" w:rsidRPr="001B77D1" w:rsidRDefault="001B77D1" w:rsidP="004B0328">
            <w:pPr>
              <w:autoSpaceDE w:val="0"/>
              <w:autoSpaceDN w:val="0"/>
              <w:adjustRightInd w:val="0"/>
              <w:spacing w:after="0" w:line="240" w:lineRule="auto"/>
              <w:jc w:val="both"/>
              <w:rPr>
                <w:rFonts w:ascii="Times New Roman" w:eastAsia="Times New Roman" w:hAnsi="Times New Roman" w:cs="Times New Roman"/>
                <w:sz w:val="24"/>
                <w:szCs w:val="24"/>
              </w:rPr>
            </w:pPr>
            <w:r w:rsidRPr="001B77D1">
              <w:rPr>
                <w:rFonts w:ascii="Times New Roman" w:eastAsia="Times New Roman" w:hAnsi="Times New Roman" w:cs="Times New Roman"/>
                <w:sz w:val="24"/>
                <w:szCs w:val="24"/>
              </w:rPr>
              <w:t>2.5</w:t>
            </w:r>
          </w:p>
        </w:tc>
        <w:tc>
          <w:tcPr>
            <w:tcW w:w="4536" w:type="dxa"/>
          </w:tcPr>
          <w:p w:rsidR="001B77D1" w:rsidRPr="001B77D1" w:rsidRDefault="001B77D1" w:rsidP="004B0328">
            <w:pPr>
              <w:autoSpaceDE w:val="0"/>
              <w:autoSpaceDN w:val="0"/>
              <w:adjustRightInd w:val="0"/>
              <w:spacing w:after="0" w:line="240" w:lineRule="auto"/>
              <w:jc w:val="both"/>
              <w:rPr>
                <w:rFonts w:ascii="Times New Roman" w:hAnsi="Times New Roman" w:cs="Times New Roman"/>
                <w:sz w:val="24"/>
                <w:szCs w:val="24"/>
              </w:rPr>
            </w:pPr>
            <w:r w:rsidRPr="001B77D1">
              <w:rPr>
                <w:rFonts w:ascii="Times New Roman" w:eastAsia="Times New Roman" w:hAnsi="Times New Roman" w:cs="Times New Roman"/>
                <w:sz w:val="24"/>
                <w:szCs w:val="24"/>
              </w:rPr>
              <w:t>Сведения о виде разрешенного использования земельного участка</w:t>
            </w:r>
          </w:p>
        </w:tc>
        <w:tc>
          <w:tcPr>
            <w:tcW w:w="4223" w:type="dxa"/>
          </w:tcPr>
          <w:p w:rsidR="001B77D1" w:rsidRPr="001B77D1" w:rsidRDefault="001B77D1" w:rsidP="004B0328">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bl>
    <w:p w:rsidR="001B77D1" w:rsidRPr="001B77D1" w:rsidRDefault="001B77D1" w:rsidP="001B77D1">
      <w:pPr>
        <w:pStyle w:val="ac"/>
        <w:tabs>
          <w:tab w:val="left" w:pos="851"/>
        </w:tabs>
        <w:ind w:right="23"/>
        <w:jc w:val="both"/>
        <w:rPr>
          <w:b/>
        </w:rPr>
      </w:pPr>
    </w:p>
    <w:p w:rsidR="001B77D1" w:rsidRPr="001B77D1" w:rsidRDefault="001B77D1" w:rsidP="001B77D1">
      <w:pPr>
        <w:tabs>
          <w:tab w:val="left" w:pos="1134"/>
        </w:tabs>
        <w:spacing w:after="480" w:line="240" w:lineRule="auto"/>
        <w:ind w:right="20"/>
        <w:contextualSpacing/>
        <w:jc w:val="center"/>
        <w:rPr>
          <w:rFonts w:ascii="Times New Roman" w:eastAsia="Times New Roman" w:hAnsi="Times New Roman" w:cs="Times New Roman"/>
          <w:b/>
          <w:sz w:val="24"/>
          <w:szCs w:val="24"/>
        </w:rPr>
      </w:pPr>
      <w:r w:rsidRPr="001B77D1">
        <w:rPr>
          <w:rFonts w:ascii="Times New Roman" w:eastAsia="Times New Roman" w:hAnsi="Times New Roman" w:cs="Times New Roman"/>
          <w:b/>
          <w:sz w:val="24"/>
          <w:szCs w:val="24"/>
        </w:rPr>
        <w:t>3. Сведения об объекте капитального строительства</w:t>
      </w:r>
    </w:p>
    <w:p w:rsidR="001B77D1" w:rsidRPr="001B77D1" w:rsidRDefault="001B77D1" w:rsidP="001B77D1">
      <w:pPr>
        <w:tabs>
          <w:tab w:val="left" w:pos="1134"/>
        </w:tabs>
        <w:spacing w:after="480" w:line="240" w:lineRule="auto"/>
        <w:ind w:left="720" w:right="20"/>
        <w:contextualSpacing/>
        <w:jc w:val="both"/>
        <w:rPr>
          <w:rFonts w:ascii="Times New Roman" w:eastAsia="Times New Roman" w:hAnsi="Times New Roman" w:cs="Times New Roman"/>
          <w:b/>
          <w:sz w:val="24"/>
          <w:szCs w:val="24"/>
        </w:rPr>
      </w:pP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536"/>
        <w:gridCol w:w="4223"/>
      </w:tblGrid>
      <w:tr w:rsidR="001B77D1" w:rsidRPr="001B77D1" w:rsidTr="004B0328">
        <w:tc>
          <w:tcPr>
            <w:tcW w:w="851" w:type="dxa"/>
            <w:tcBorders>
              <w:bottom w:val="nil"/>
            </w:tcBorders>
          </w:tcPr>
          <w:p w:rsidR="001B77D1" w:rsidRPr="001B77D1" w:rsidRDefault="001B77D1" w:rsidP="004B0328">
            <w:pPr>
              <w:autoSpaceDE w:val="0"/>
              <w:autoSpaceDN w:val="0"/>
              <w:adjustRightInd w:val="0"/>
              <w:spacing w:after="0" w:line="240" w:lineRule="auto"/>
              <w:jc w:val="both"/>
              <w:rPr>
                <w:rFonts w:ascii="Times New Roman" w:eastAsia="Times New Roman" w:hAnsi="Times New Roman" w:cs="Times New Roman"/>
                <w:sz w:val="24"/>
                <w:szCs w:val="24"/>
              </w:rPr>
            </w:pPr>
            <w:r w:rsidRPr="001B77D1">
              <w:rPr>
                <w:rFonts w:ascii="Times New Roman" w:eastAsia="Times New Roman" w:hAnsi="Times New Roman" w:cs="Times New Roman"/>
                <w:sz w:val="24"/>
                <w:szCs w:val="24"/>
              </w:rPr>
              <w:t>3.1</w:t>
            </w:r>
          </w:p>
        </w:tc>
        <w:tc>
          <w:tcPr>
            <w:tcW w:w="4536" w:type="dxa"/>
            <w:tcBorders>
              <w:bottom w:val="nil"/>
            </w:tcBorders>
          </w:tcPr>
          <w:p w:rsidR="001B77D1" w:rsidRPr="001B77D1" w:rsidRDefault="001B77D1" w:rsidP="004B0328">
            <w:pPr>
              <w:autoSpaceDE w:val="0"/>
              <w:autoSpaceDN w:val="0"/>
              <w:adjustRightInd w:val="0"/>
              <w:spacing w:after="0" w:line="240" w:lineRule="auto"/>
              <w:jc w:val="both"/>
              <w:rPr>
                <w:rFonts w:ascii="Times New Roman" w:hAnsi="Times New Roman" w:cs="Times New Roman"/>
                <w:sz w:val="24"/>
                <w:szCs w:val="24"/>
              </w:rPr>
            </w:pPr>
            <w:r w:rsidRPr="001B77D1">
              <w:rPr>
                <w:rFonts w:ascii="Times New Roman" w:eastAsia="Times New Roman" w:hAnsi="Times New Roman" w:cs="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223" w:type="dxa"/>
            <w:tcBorders>
              <w:bottom w:val="nil"/>
            </w:tcBorders>
            <w:vAlign w:val="center"/>
          </w:tcPr>
          <w:p w:rsidR="001B77D1" w:rsidRPr="001B77D1" w:rsidRDefault="001B77D1" w:rsidP="004B0328">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1B77D1" w:rsidRPr="001B77D1" w:rsidTr="004B0328">
        <w:tc>
          <w:tcPr>
            <w:tcW w:w="851" w:type="dxa"/>
            <w:tcBorders>
              <w:bottom w:val="nil"/>
            </w:tcBorders>
          </w:tcPr>
          <w:p w:rsidR="001B77D1" w:rsidRPr="001B77D1" w:rsidRDefault="001B77D1" w:rsidP="004B0328">
            <w:pPr>
              <w:autoSpaceDE w:val="0"/>
              <w:autoSpaceDN w:val="0"/>
              <w:adjustRightInd w:val="0"/>
              <w:spacing w:after="0" w:line="240" w:lineRule="auto"/>
              <w:jc w:val="both"/>
              <w:rPr>
                <w:rFonts w:ascii="Times New Roman" w:eastAsia="Times New Roman" w:hAnsi="Times New Roman" w:cs="Times New Roman"/>
                <w:sz w:val="24"/>
                <w:szCs w:val="24"/>
              </w:rPr>
            </w:pPr>
            <w:r w:rsidRPr="001B77D1">
              <w:rPr>
                <w:rFonts w:ascii="Times New Roman" w:eastAsia="Times New Roman" w:hAnsi="Times New Roman" w:cs="Times New Roman"/>
                <w:sz w:val="24"/>
                <w:szCs w:val="24"/>
              </w:rPr>
              <w:t>3.2</w:t>
            </w:r>
          </w:p>
        </w:tc>
        <w:tc>
          <w:tcPr>
            <w:tcW w:w="4536" w:type="dxa"/>
            <w:tcBorders>
              <w:bottom w:val="nil"/>
            </w:tcBorders>
          </w:tcPr>
          <w:p w:rsidR="001B77D1" w:rsidRPr="001B77D1" w:rsidRDefault="001B77D1" w:rsidP="004B0328">
            <w:pPr>
              <w:autoSpaceDE w:val="0"/>
              <w:autoSpaceDN w:val="0"/>
              <w:adjustRightInd w:val="0"/>
              <w:spacing w:after="0" w:line="240" w:lineRule="auto"/>
              <w:jc w:val="both"/>
              <w:rPr>
                <w:rFonts w:ascii="Times New Roman" w:hAnsi="Times New Roman" w:cs="Times New Roman"/>
                <w:sz w:val="24"/>
                <w:szCs w:val="24"/>
              </w:rPr>
            </w:pPr>
            <w:r w:rsidRPr="001B77D1">
              <w:rPr>
                <w:rFonts w:ascii="Times New Roman" w:hAnsi="Times New Roman" w:cs="Times New Roman"/>
                <w:sz w:val="24"/>
                <w:szCs w:val="24"/>
              </w:rPr>
              <w:t>Цель подачи уведомления (строительство или реконструкция)</w:t>
            </w:r>
          </w:p>
        </w:tc>
        <w:tc>
          <w:tcPr>
            <w:tcW w:w="4223" w:type="dxa"/>
            <w:tcBorders>
              <w:bottom w:val="nil"/>
            </w:tcBorders>
            <w:vAlign w:val="center"/>
          </w:tcPr>
          <w:p w:rsidR="001B77D1" w:rsidRPr="001B77D1" w:rsidRDefault="001B77D1" w:rsidP="004B0328">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1B77D1" w:rsidRPr="001B77D1" w:rsidTr="004B0328">
        <w:tc>
          <w:tcPr>
            <w:tcW w:w="851" w:type="dxa"/>
            <w:tcBorders>
              <w:bottom w:val="nil"/>
            </w:tcBorders>
          </w:tcPr>
          <w:p w:rsidR="001B77D1" w:rsidRPr="001B77D1" w:rsidRDefault="001B77D1" w:rsidP="004B0328">
            <w:pPr>
              <w:autoSpaceDE w:val="0"/>
              <w:autoSpaceDN w:val="0"/>
              <w:adjustRightInd w:val="0"/>
              <w:spacing w:after="0" w:line="240" w:lineRule="auto"/>
              <w:jc w:val="both"/>
              <w:rPr>
                <w:rFonts w:ascii="Times New Roman" w:eastAsia="Times New Roman" w:hAnsi="Times New Roman" w:cs="Times New Roman"/>
                <w:sz w:val="24"/>
                <w:szCs w:val="24"/>
              </w:rPr>
            </w:pPr>
            <w:r w:rsidRPr="001B77D1">
              <w:rPr>
                <w:rFonts w:ascii="Times New Roman" w:eastAsia="Times New Roman" w:hAnsi="Times New Roman" w:cs="Times New Roman"/>
                <w:sz w:val="24"/>
                <w:szCs w:val="24"/>
              </w:rPr>
              <w:t>3.3</w:t>
            </w:r>
          </w:p>
        </w:tc>
        <w:tc>
          <w:tcPr>
            <w:tcW w:w="4536" w:type="dxa"/>
            <w:tcBorders>
              <w:bottom w:val="nil"/>
            </w:tcBorders>
          </w:tcPr>
          <w:p w:rsidR="001B77D1" w:rsidRPr="001B77D1" w:rsidRDefault="001B77D1" w:rsidP="004B0328">
            <w:pPr>
              <w:autoSpaceDE w:val="0"/>
              <w:autoSpaceDN w:val="0"/>
              <w:adjustRightInd w:val="0"/>
              <w:spacing w:after="0" w:line="240" w:lineRule="auto"/>
              <w:jc w:val="both"/>
              <w:rPr>
                <w:rFonts w:ascii="Times New Roman" w:hAnsi="Times New Roman" w:cs="Times New Roman"/>
                <w:sz w:val="24"/>
                <w:szCs w:val="24"/>
              </w:rPr>
            </w:pPr>
            <w:r w:rsidRPr="001B77D1">
              <w:rPr>
                <w:rFonts w:ascii="Times New Roman" w:eastAsia="Times New Roman" w:hAnsi="Times New Roman" w:cs="Times New Roman"/>
                <w:sz w:val="24"/>
                <w:szCs w:val="24"/>
              </w:rPr>
              <w:t>Сведения о планируемых параметрах:</w:t>
            </w:r>
          </w:p>
        </w:tc>
        <w:tc>
          <w:tcPr>
            <w:tcW w:w="4223" w:type="dxa"/>
            <w:tcBorders>
              <w:bottom w:val="nil"/>
            </w:tcBorders>
            <w:vAlign w:val="center"/>
          </w:tcPr>
          <w:p w:rsidR="001B77D1" w:rsidRPr="001B77D1" w:rsidRDefault="001B77D1" w:rsidP="004B0328">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1B77D1" w:rsidRPr="001B77D1" w:rsidTr="004B0328">
        <w:tc>
          <w:tcPr>
            <w:tcW w:w="851" w:type="dxa"/>
            <w:tcBorders>
              <w:bottom w:val="nil"/>
            </w:tcBorders>
          </w:tcPr>
          <w:p w:rsidR="001B77D1" w:rsidRPr="001B77D1" w:rsidRDefault="001B77D1" w:rsidP="004B0328">
            <w:pPr>
              <w:autoSpaceDE w:val="0"/>
              <w:autoSpaceDN w:val="0"/>
              <w:adjustRightInd w:val="0"/>
              <w:spacing w:after="0" w:line="240" w:lineRule="auto"/>
              <w:jc w:val="both"/>
              <w:rPr>
                <w:rFonts w:ascii="Times New Roman" w:eastAsia="Times New Roman" w:hAnsi="Times New Roman" w:cs="Times New Roman"/>
                <w:sz w:val="24"/>
                <w:szCs w:val="24"/>
              </w:rPr>
            </w:pPr>
            <w:r w:rsidRPr="001B77D1">
              <w:rPr>
                <w:rFonts w:ascii="Times New Roman" w:eastAsia="Times New Roman" w:hAnsi="Times New Roman" w:cs="Times New Roman"/>
                <w:sz w:val="24"/>
                <w:szCs w:val="24"/>
              </w:rPr>
              <w:t>3.3.1</w:t>
            </w:r>
          </w:p>
        </w:tc>
        <w:tc>
          <w:tcPr>
            <w:tcW w:w="4536" w:type="dxa"/>
            <w:tcBorders>
              <w:bottom w:val="nil"/>
            </w:tcBorders>
          </w:tcPr>
          <w:p w:rsidR="001B77D1" w:rsidRPr="001B77D1" w:rsidRDefault="001B77D1" w:rsidP="004B0328">
            <w:pPr>
              <w:autoSpaceDE w:val="0"/>
              <w:autoSpaceDN w:val="0"/>
              <w:adjustRightInd w:val="0"/>
              <w:spacing w:after="0" w:line="240" w:lineRule="auto"/>
              <w:jc w:val="both"/>
              <w:rPr>
                <w:rFonts w:ascii="Times New Roman" w:eastAsia="Times New Roman" w:hAnsi="Times New Roman" w:cs="Times New Roman"/>
                <w:sz w:val="24"/>
                <w:szCs w:val="24"/>
              </w:rPr>
            </w:pPr>
            <w:r w:rsidRPr="001B77D1">
              <w:rPr>
                <w:rFonts w:ascii="Times New Roman" w:hAnsi="Times New Roman" w:cs="Times New Roman"/>
                <w:sz w:val="24"/>
                <w:szCs w:val="24"/>
              </w:rPr>
              <w:t xml:space="preserve">Количество надземных этажей </w:t>
            </w:r>
          </w:p>
        </w:tc>
        <w:tc>
          <w:tcPr>
            <w:tcW w:w="4223" w:type="dxa"/>
            <w:tcBorders>
              <w:bottom w:val="nil"/>
            </w:tcBorders>
            <w:vAlign w:val="center"/>
          </w:tcPr>
          <w:p w:rsidR="001B77D1" w:rsidRPr="001B77D1" w:rsidRDefault="001B77D1" w:rsidP="004B0328">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1B77D1" w:rsidRPr="001B77D1" w:rsidTr="004B0328">
        <w:tc>
          <w:tcPr>
            <w:tcW w:w="851" w:type="dxa"/>
            <w:tcBorders>
              <w:top w:val="single" w:sz="4" w:space="0" w:color="auto"/>
            </w:tcBorders>
          </w:tcPr>
          <w:p w:rsidR="001B77D1" w:rsidRPr="001B77D1" w:rsidRDefault="001B77D1" w:rsidP="004B0328">
            <w:pPr>
              <w:autoSpaceDE w:val="0"/>
              <w:autoSpaceDN w:val="0"/>
              <w:adjustRightInd w:val="0"/>
              <w:spacing w:after="0" w:line="240" w:lineRule="auto"/>
              <w:jc w:val="both"/>
              <w:rPr>
                <w:rFonts w:ascii="Times New Roman" w:eastAsia="Times New Roman" w:hAnsi="Times New Roman" w:cs="Times New Roman"/>
                <w:sz w:val="24"/>
                <w:szCs w:val="24"/>
              </w:rPr>
            </w:pPr>
            <w:r w:rsidRPr="001B77D1">
              <w:rPr>
                <w:rFonts w:ascii="Times New Roman" w:eastAsia="Times New Roman" w:hAnsi="Times New Roman" w:cs="Times New Roman"/>
                <w:sz w:val="24"/>
                <w:szCs w:val="24"/>
              </w:rPr>
              <w:t>3.3.2</w:t>
            </w:r>
          </w:p>
        </w:tc>
        <w:tc>
          <w:tcPr>
            <w:tcW w:w="4536" w:type="dxa"/>
            <w:tcBorders>
              <w:top w:val="single" w:sz="4" w:space="0" w:color="auto"/>
            </w:tcBorders>
          </w:tcPr>
          <w:p w:rsidR="001B77D1" w:rsidRPr="001B77D1" w:rsidRDefault="001B77D1" w:rsidP="004B0328">
            <w:pPr>
              <w:autoSpaceDE w:val="0"/>
              <w:autoSpaceDN w:val="0"/>
              <w:adjustRightInd w:val="0"/>
              <w:spacing w:after="0" w:line="240" w:lineRule="auto"/>
              <w:jc w:val="both"/>
              <w:rPr>
                <w:rFonts w:ascii="Times New Roman" w:hAnsi="Times New Roman" w:cs="Times New Roman"/>
                <w:sz w:val="24"/>
                <w:szCs w:val="24"/>
              </w:rPr>
            </w:pPr>
            <w:r w:rsidRPr="001B77D1">
              <w:rPr>
                <w:rFonts w:ascii="Times New Roman" w:hAnsi="Times New Roman" w:cs="Times New Roman"/>
                <w:sz w:val="24"/>
                <w:szCs w:val="24"/>
              </w:rPr>
              <w:t xml:space="preserve">Высота </w:t>
            </w:r>
          </w:p>
        </w:tc>
        <w:tc>
          <w:tcPr>
            <w:tcW w:w="4223" w:type="dxa"/>
            <w:tcBorders>
              <w:top w:val="single" w:sz="4" w:space="0" w:color="auto"/>
            </w:tcBorders>
          </w:tcPr>
          <w:p w:rsidR="001B77D1" w:rsidRPr="001B77D1" w:rsidRDefault="001B77D1" w:rsidP="004B0328">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1B77D1" w:rsidRPr="001B77D1" w:rsidTr="004B0328">
        <w:tc>
          <w:tcPr>
            <w:tcW w:w="851" w:type="dxa"/>
          </w:tcPr>
          <w:p w:rsidR="001B77D1" w:rsidRPr="001B77D1" w:rsidRDefault="001B77D1" w:rsidP="004B0328">
            <w:pPr>
              <w:autoSpaceDE w:val="0"/>
              <w:autoSpaceDN w:val="0"/>
              <w:adjustRightInd w:val="0"/>
              <w:spacing w:after="0" w:line="240" w:lineRule="auto"/>
              <w:jc w:val="both"/>
              <w:rPr>
                <w:rFonts w:ascii="Times New Roman" w:eastAsia="Times New Roman" w:hAnsi="Times New Roman" w:cs="Times New Roman"/>
                <w:sz w:val="24"/>
                <w:szCs w:val="24"/>
              </w:rPr>
            </w:pPr>
            <w:r w:rsidRPr="001B77D1">
              <w:rPr>
                <w:rFonts w:ascii="Times New Roman" w:eastAsia="Times New Roman" w:hAnsi="Times New Roman" w:cs="Times New Roman"/>
                <w:sz w:val="24"/>
                <w:szCs w:val="24"/>
              </w:rPr>
              <w:t>3.3.3</w:t>
            </w:r>
          </w:p>
        </w:tc>
        <w:tc>
          <w:tcPr>
            <w:tcW w:w="4536" w:type="dxa"/>
          </w:tcPr>
          <w:p w:rsidR="001B77D1" w:rsidRPr="001B77D1" w:rsidRDefault="001B77D1" w:rsidP="004B0328">
            <w:pPr>
              <w:autoSpaceDE w:val="0"/>
              <w:autoSpaceDN w:val="0"/>
              <w:adjustRightInd w:val="0"/>
              <w:spacing w:after="0" w:line="240" w:lineRule="auto"/>
              <w:jc w:val="both"/>
              <w:rPr>
                <w:rFonts w:ascii="Times New Roman" w:hAnsi="Times New Roman" w:cs="Times New Roman"/>
                <w:sz w:val="24"/>
                <w:szCs w:val="24"/>
              </w:rPr>
            </w:pPr>
            <w:r w:rsidRPr="001B77D1">
              <w:rPr>
                <w:rFonts w:ascii="Times New Roman" w:hAnsi="Times New Roman" w:cs="Times New Roman"/>
                <w:sz w:val="24"/>
                <w:szCs w:val="24"/>
              </w:rPr>
              <w:t xml:space="preserve">Сведения об отступах от границ земельного участка </w:t>
            </w:r>
          </w:p>
        </w:tc>
        <w:tc>
          <w:tcPr>
            <w:tcW w:w="4223" w:type="dxa"/>
          </w:tcPr>
          <w:p w:rsidR="001B77D1" w:rsidRPr="001B77D1" w:rsidRDefault="001B77D1" w:rsidP="004B0328">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1B77D1" w:rsidRPr="001B77D1" w:rsidTr="004B0328">
        <w:tc>
          <w:tcPr>
            <w:tcW w:w="851" w:type="dxa"/>
          </w:tcPr>
          <w:p w:rsidR="001B77D1" w:rsidRPr="001B77D1" w:rsidRDefault="001B77D1" w:rsidP="004B0328">
            <w:pPr>
              <w:autoSpaceDE w:val="0"/>
              <w:autoSpaceDN w:val="0"/>
              <w:adjustRightInd w:val="0"/>
              <w:spacing w:after="0" w:line="240" w:lineRule="auto"/>
              <w:jc w:val="both"/>
              <w:rPr>
                <w:rFonts w:ascii="Times New Roman" w:eastAsia="Times New Roman" w:hAnsi="Times New Roman" w:cs="Times New Roman"/>
                <w:sz w:val="24"/>
                <w:szCs w:val="24"/>
              </w:rPr>
            </w:pPr>
            <w:r w:rsidRPr="001B77D1">
              <w:rPr>
                <w:rFonts w:ascii="Times New Roman" w:eastAsia="Times New Roman" w:hAnsi="Times New Roman" w:cs="Times New Roman"/>
                <w:sz w:val="24"/>
                <w:szCs w:val="24"/>
              </w:rPr>
              <w:t>3.3.4</w:t>
            </w:r>
          </w:p>
        </w:tc>
        <w:tc>
          <w:tcPr>
            <w:tcW w:w="4536" w:type="dxa"/>
          </w:tcPr>
          <w:p w:rsidR="001B77D1" w:rsidRPr="001B77D1" w:rsidRDefault="001B77D1" w:rsidP="004B0328">
            <w:pPr>
              <w:autoSpaceDE w:val="0"/>
              <w:autoSpaceDN w:val="0"/>
              <w:adjustRightInd w:val="0"/>
              <w:spacing w:after="0" w:line="240" w:lineRule="auto"/>
              <w:jc w:val="both"/>
              <w:rPr>
                <w:rFonts w:ascii="Times New Roman" w:hAnsi="Times New Roman" w:cs="Times New Roman"/>
                <w:sz w:val="24"/>
                <w:szCs w:val="24"/>
              </w:rPr>
            </w:pPr>
            <w:r w:rsidRPr="001B77D1">
              <w:rPr>
                <w:rFonts w:ascii="Times New Roman" w:hAnsi="Times New Roman" w:cs="Times New Roman"/>
                <w:sz w:val="24"/>
                <w:szCs w:val="24"/>
              </w:rPr>
              <w:t xml:space="preserve">Площадь застройки </w:t>
            </w:r>
          </w:p>
        </w:tc>
        <w:tc>
          <w:tcPr>
            <w:tcW w:w="4223" w:type="dxa"/>
          </w:tcPr>
          <w:p w:rsidR="001B77D1" w:rsidRPr="001B77D1" w:rsidRDefault="001B77D1" w:rsidP="004B0328">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1B77D1" w:rsidRPr="001B77D1" w:rsidTr="004B0328">
        <w:tc>
          <w:tcPr>
            <w:tcW w:w="851" w:type="dxa"/>
          </w:tcPr>
          <w:p w:rsidR="001B77D1" w:rsidRPr="001B77D1" w:rsidRDefault="001B77D1" w:rsidP="004B0328">
            <w:pPr>
              <w:autoSpaceDE w:val="0"/>
              <w:autoSpaceDN w:val="0"/>
              <w:adjustRightInd w:val="0"/>
              <w:spacing w:after="0" w:line="240" w:lineRule="auto"/>
              <w:jc w:val="both"/>
              <w:rPr>
                <w:rFonts w:ascii="Times New Roman" w:eastAsia="Times New Roman" w:hAnsi="Times New Roman" w:cs="Times New Roman"/>
                <w:sz w:val="24"/>
                <w:szCs w:val="24"/>
              </w:rPr>
            </w:pPr>
            <w:r w:rsidRPr="001B77D1">
              <w:rPr>
                <w:rFonts w:ascii="Times New Roman" w:eastAsia="Times New Roman" w:hAnsi="Times New Roman" w:cs="Times New Roman"/>
                <w:sz w:val="24"/>
                <w:szCs w:val="24"/>
              </w:rPr>
              <w:t>3.3.5.</w:t>
            </w:r>
          </w:p>
        </w:tc>
        <w:tc>
          <w:tcPr>
            <w:tcW w:w="4536" w:type="dxa"/>
          </w:tcPr>
          <w:p w:rsidR="001B77D1" w:rsidRPr="001B77D1" w:rsidRDefault="001B77D1" w:rsidP="004B0328">
            <w:pPr>
              <w:autoSpaceDE w:val="0"/>
              <w:autoSpaceDN w:val="0"/>
              <w:adjustRightInd w:val="0"/>
              <w:spacing w:after="0" w:line="240" w:lineRule="auto"/>
              <w:jc w:val="both"/>
              <w:rPr>
                <w:rFonts w:ascii="Times New Roman" w:hAnsi="Times New Roman" w:cs="Times New Roman"/>
                <w:sz w:val="24"/>
                <w:szCs w:val="24"/>
              </w:rPr>
            </w:pPr>
            <w:r w:rsidRPr="001B77D1">
              <w:rPr>
                <w:rFonts w:ascii="Times New Roman" w:hAnsi="Times New Roman" w:cs="Times New Roman"/>
                <w:sz w:val="24"/>
                <w:szCs w:val="24"/>
              </w:rPr>
              <w:t xml:space="preserve">Сведения о </w:t>
            </w:r>
            <w:proofErr w:type="gramStart"/>
            <w:r w:rsidRPr="001B77D1">
              <w:rPr>
                <w:rFonts w:ascii="Times New Roman" w:hAnsi="Times New Roman" w:cs="Times New Roman"/>
                <w:sz w:val="24"/>
                <w:szCs w:val="24"/>
              </w:rPr>
              <w:t>решении</w:t>
            </w:r>
            <w:proofErr w:type="gramEnd"/>
            <w:r w:rsidRPr="001B77D1">
              <w:rPr>
                <w:rFonts w:ascii="Times New Roman" w:hAnsi="Times New Roman" w:cs="Times New Roman"/>
                <w:sz w:val="24"/>
                <w:szCs w:val="24"/>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223" w:type="dxa"/>
          </w:tcPr>
          <w:p w:rsidR="001B77D1" w:rsidRPr="001B77D1" w:rsidRDefault="001B77D1" w:rsidP="004B0328">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1B77D1" w:rsidRPr="001B77D1" w:rsidTr="004B0328">
        <w:tc>
          <w:tcPr>
            <w:tcW w:w="851" w:type="dxa"/>
          </w:tcPr>
          <w:p w:rsidR="001B77D1" w:rsidRPr="001B77D1" w:rsidRDefault="001B77D1" w:rsidP="004B0328">
            <w:pPr>
              <w:autoSpaceDE w:val="0"/>
              <w:autoSpaceDN w:val="0"/>
              <w:adjustRightInd w:val="0"/>
              <w:spacing w:after="0" w:line="240" w:lineRule="auto"/>
              <w:jc w:val="both"/>
              <w:rPr>
                <w:rFonts w:ascii="Times New Roman" w:eastAsia="Times New Roman" w:hAnsi="Times New Roman" w:cs="Times New Roman"/>
                <w:sz w:val="24"/>
                <w:szCs w:val="24"/>
              </w:rPr>
            </w:pPr>
            <w:r w:rsidRPr="001B77D1">
              <w:rPr>
                <w:rFonts w:ascii="Times New Roman" w:eastAsia="Times New Roman" w:hAnsi="Times New Roman" w:cs="Times New Roman"/>
                <w:sz w:val="24"/>
                <w:szCs w:val="24"/>
              </w:rPr>
              <w:t xml:space="preserve">3.4 </w:t>
            </w:r>
          </w:p>
        </w:tc>
        <w:tc>
          <w:tcPr>
            <w:tcW w:w="4536" w:type="dxa"/>
          </w:tcPr>
          <w:p w:rsidR="001B77D1" w:rsidRPr="001B77D1" w:rsidRDefault="001B77D1" w:rsidP="004B0328">
            <w:pPr>
              <w:autoSpaceDE w:val="0"/>
              <w:autoSpaceDN w:val="0"/>
              <w:adjustRightInd w:val="0"/>
              <w:spacing w:after="0" w:line="240" w:lineRule="auto"/>
              <w:jc w:val="both"/>
              <w:rPr>
                <w:rFonts w:ascii="Times New Roman" w:hAnsi="Times New Roman" w:cs="Times New Roman"/>
                <w:sz w:val="24"/>
                <w:szCs w:val="24"/>
              </w:rPr>
            </w:pPr>
            <w:r w:rsidRPr="001B77D1">
              <w:rPr>
                <w:rFonts w:ascii="Times New Roman" w:hAnsi="Times New Roman" w:cs="Times New Roman"/>
                <w:sz w:val="24"/>
                <w:szCs w:val="24"/>
              </w:rPr>
              <w:t xml:space="preserve">Сведения о типовом </w:t>
            </w:r>
            <w:proofErr w:type="gramStart"/>
            <w:r w:rsidRPr="001B77D1">
              <w:rPr>
                <w:rFonts w:ascii="Times New Roman" w:hAnsi="Times New Roman" w:cs="Times New Roman"/>
                <w:sz w:val="24"/>
                <w:szCs w:val="24"/>
              </w:rPr>
              <w:t>архитектурном решении</w:t>
            </w:r>
            <w:proofErr w:type="gramEnd"/>
            <w:r w:rsidRPr="001B77D1">
              <w:rPr>
                <w:rFonts w:ascii="Times New Roman" w:hAnsi="Times New Roman" w:cs="Times New Roman"/>
                <w:sz w:val="24"/>
                <w:szCs w:val="24"/>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223" w:type="dxa"/>
          </w:tcPr>
          <w:p w:rsidR="001B77D1" w:rsidRPr="001B77D1" w:rsidRDefault="001B77D1" w:rsidP="004B0328">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bl>
    <w:p w:rsidR="00880EB8" w:rsidRDefault="00880EB8" w:rsidP="001B77D1">
      <w:pPr>
        <w:jc w:val="center"/>
        <w:rPr>
          <w:rFonts w:ascii="Times New Roman" w:eastAsia="Times New Roman" w:hAnsi="Times New Roman" w:cs="Times New Roman"/>
          <w:b/>
          <w:sz w:val="24"/>
          <w:szCs w:val="24"/>
        </w:rPr>
      </w:pPr>
    </w:p>
    <w:p w:rsidR="00E157A4" w:rsidRDefault="00E157A4" w:rsidP="001B77D1">
      <w:pPr>
        <w:jc w:val="center"/>
        <w:rPr>
          <w:rFonts w:ascii="Times New Roman" w:eastAsia="Times New Roman" w:hAnsi="Times New Roman" w:cs="Times New Roman"/>
          <w:b/>
          <w:sz w:val="24"/>
          <w:szCs w:val="24"/>
        </w:rPr>
      </w:pPr>
    </w:p>
    <w:p w:rsidR="00E157A4" w:rsidRDefault="00E157A4" w:rsidP="001B77D1">
      <w:pPr>
        <w:jc w:val="center"/>
        <w:rPr>
          <w:rFonts w:ascii="Times New Roman" w:eastAsia="Times New Roman" w:hAnsi="Times New Roman" w:cs="Times New Roman"/>
          <w:b/>
          <w:sz w:val="24"/>
          <w:szCs w:val="24"/>
        </w:rPr>
      </w:pPr>
    </w:p>
    <w:p w:rsidR="00A5493F" w:rsidRDefault="00A5493F" w:rsidP="001B77D1">
      <w:pPr>
        <w:jc w:val="center"/>
        <w:rPr>
          <w:rFonts w:ascii="Times New Roman" w:eastAsia="Times New Roman" w:hAnsi="Times New Roman" w:cs="Times New Roman"/>
          <w:b/>
          <w:sz w:val="24"/>
          <w:szCs w:val="24"/>
        </w:rPr>
      </w:pPr>
    </w:p>
    <w:p w:rsidR="001B77D1" w:rsidRPr="001B77D1" w:rsidRDefault="001B77D1" w:rsidP="004B0328">
      <w:pPr>
        <w:jc w:val="center"/>
        <w:rPr>
          <w:rFonts w:ascii="Times New Roman" w:eastAsia="Times New Roman" w:hAnsi="Times New Roman" w:cs="Times New Roman"/>
          <w:b/>
          <w:sz w:val="24"/>
          <w:szCs w:val="24"/>
        </w:rPr>
      </w:pPr>
      <w:r w:rsidRPr="001B77D1">
        <w:rPr>
          <w:rFonts w:ascii="Times New Roman" w:eastAsia="Times New Roman" w:hAnsi="Times New Roman" w:cs="Times New Roman"/>
          <w:b/>
          <w:sz w:val="24"/>
          <w:szCs w:val="24"/>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1B77D1" w:rsidRPr="001B77D1" w:rsidTr="001B77D1">
        <w:trPr>
          <w:cantSplit/>
          <w:trHeight w:val="13251"/>
        </w:trPr>
        <w:tc>
          <w:tcPr>
            <w:tcW w:w="9462" w:type="dxa"/>
            <w:shd w:val="clear" w:color="auto" w:fill="auto"/>
          </w:tcPr>
          <w:p w:rsidR="001B77D1" w:rsidRPr="001B77D1" w:rsidRDefault="001B77D1" w:rsidP="004B0328">
            <w:pPr>
              <w:tabs>
                <w:tab w:val="left" w:pos="1134"/>
              </w:tabs>
              <w:spacing w:after="480"/>
              <w:ind w:right="20"/>
              <w:contextualSpacing/>
              <w:jc w:val="center"/>
              <w:rPr>
                <w:rFonts w:ascii="Times New Roman" w:eastAsia="Times New Roman" w:hAnsi="Times New Roman" w:cs="Times New Roman"/>
                <w:b/>
                <w:sz w:val="24"/>
                <w:szCs w:val="24"/>
              </w:rPr>
            </w:pPr>
          </w:p>
        </w:tc>
      </w:tr>
    </w:tbl>
    <w:p w:rsidR="001B77D1" w:rsidRPr="001B77D1" w:rsidRDefault="001B77D1" w:rsidP="001B77D1">
      <w:pPr>
        <w:tabs>
          <w:tab w:val="left" w:pos="1134"/>
        </w:tabs>
        <w:spacing w:after="480" w:line="240" w:lineRule="auto"/>
        <w:ind w:right="20"/>
        <w:contextualSpacing/>
        <w:jc w:val="center"/>
        <w:rPr>
          <w:rFonts w:ascii="Times New Roman" w:eastAsia="Times New Roman" w:hAnsi="Times New Roman" w:cs="Times New Roman"/>
          <w:b/>
          <w:sz w:val="24"/>
          <w:szCs w:val="24"/>
        </w:rPr>
      </w:pPr>
    </w:p>
    <w:p w:rsidR="001B77D1" w:rsidRPr="001B77D1" w:rsidRDefault="001B77D1" w:rsidP="001B77D1">
      <w:pPr>
        <w:tabs>
          <w:tab w:val="left" w:pos="851"/>
        </w:tabs>
        <w:spacing w:after="0" w:line="240" w:lineRule="auto"/>
        <w:ind w:right="23" w:firstLine="567"/>
        <w:jc w:val="both"/>
        <w:rPr>
          <w:rFonts w:ascii="Times New Roman" w:hAnsi="Times New Roman" w:cs="Times New Roman"/>
          <w:sz w:val="24"/>
          <w:szCs w:val="24"/>
        </w:rPr>
      </w:pPr>
      <w:r w:rsidRPr="001B77D1">
        <w:rPr>
          <w:rFonts w:ascii="Times New Roman" w:hAnsi="Times New Roman" w:cs="Times New Roman"/>
          <w:sz w:val="24"/>
          <w:szCs w:val="24"/>
        </w:rPr>
        <w:lastRenderedPageBreak/>
        <w:t>Почтовый адрес и (или) адрес электронной почты для связи:</w:t>
      </w:r>
    </w:p>
    <w:p w:rsidR="001B77D1" w:rsidRPr="001B77D1" w:rsidRDefault="001B77D1" w:rsidP="001B77D1">
      <w:pPr>
        <w:pStyle w:val="ac"/>
        <w:tabs>
          <w:tab w:val="left" w:pos="851"/>
        </w:tabs>
        <w:ind w:left="0" w:right="23"/>
        <w:jc w:val="both"/>
        <w:rPr>
          <w:b/>
        </w:rPr>
      </w:pPr>
      <w:r w:rsidRPr="001B77D1">
        <w:rPr>
          <w:b/>
        </w:rPr>
        <w:t>____________________________________________________________________</w:t>
      </w:r>
    </w:p>
    <w:p w:rsidR="001B77D1" w:rsidRPr="001B77D1" w:rsidRDefault="001B77D1" w:rsidP="001B77D1">
      <w:pPr>
        <w:tabs>
          <w:tab w:val="left" w:pos="851"/>
        </w:tabs>
        <w:spacing w:after="0" w:line="240" w:lineRule="auto"/>
        <w:ind w:right="23" w:firstLine="567"/>
        <w:jc w:val="both"/>
        <w:rPr>
          <w:rFonts w:ascii="Times New Roman" w:hAnsi="Times New Roman" w:cs="Times New Roman"/>
          <w:sz w:val="24"/>
          <w:szCs w:val="24"/>
        </w:rPr>
      </w:pPr>
    </w:p>
    <w:p w:rsidR="001B77D1" w:rsidRPr="001B77D1" w:rsidRDefault="001B77D1" w:rsidP="001B77D1">
      <w:pPr>
        <w:tabs>
          <w:tab w:val="left" w:pos="851"/>
        </w:tabs>
        <w:spacing w:after="0" w:line="240" w:lineRule="auto"/>
        <w:ind w:right="23" w:firstLine="567"/>
        <w:jc w:val="both"/>
        <w:rPr>
          <w:rFonts w:ascii="Times New Roman" w:eastAsia="Times New Roman" w:hAnsi="Times New Roman" w:cs="Times New Roman"/>
          <w:sz w:val="24"/>
          <w:szCs w:val="24"/>
        </w:rPr>
      </w:pPr>
      <w:proofErr w:type="gramStart"/>
      <w:r w:rsidRPr="001B77D1">
        <w:rPr>
          <w:rFonts w:ascii="Times New Roman" w:hAnsi="Times New Roman" w:cs="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1B77D1">
        <w:rPr>
          <w:rFonts w:ascii="Times New Roman" w:hAnsi="Times New Roman" w:cs="Times New Roman"/>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 </w:t>
      </w:r>
    </w:p>
    <w:p w:rsidR="001B77D1" w:rsidRPr="001B77D1" w:rsidRDefault="001B77D1" w:rsidP="001B77D1">
      <w:pPr>
        <w:pStyle w:val="ac"/>
        <w:tabs>
          <w:tab w:val="left" w:pos="851"/>
        </w:tabs>
        <w:ind w:left="0" w:right="23"/>
        <w:jc w:val="both"/>
        <w:rPr>
          <w:b/>
        </w:rPr>
      </w:pPr>
      <w:r w:rsidRPr="001B77D1">
        <w:rPr>
          <w:b/>
        </w:rPr>
        <w:t>_____________________________________________________________________</w:t>
      </w:r>
    </w:p>
    <w:p w:rsidR="001B77D1" w:rsidRPr="001B77D1" w:rsidRDefault="001B77D1" w:rsidP="001B77D1">
      <w:pPr>
        <w:autoSpaceDE w:val="0"/>
        <w:autoSpaceDN w:val="0"/>
        <w:adjustRightInd w:val="0"/>
        <w:spacing w:after="0" w:line="240" w:lineRule="auto"/>
        <w:jc w:val="both"/>
        <w:rPr>
          <w:rFonts w:ascii="Times New Roman" w:hAnsi="Times New Roman" w:cs="Times New Roman"/>
          <w:sz w:val="24"/>
          <w:szCs w:val="24"/>
        </w:rPr>
      </w:pPr>
      <w:r w:rsidRPr="001B77D1">
        <w:rPr>
          <w:rFonts w:ascii="Times New Roman" w:eastAsia="Times New Roman" w:hAnsi="Times New Roman" w:cs="Times New Roman"/>
          <w:sz w:val="24"/>
          <w:szCs w:val="24"/>
        </w:rPr>
        <w:t>(</w:t>
      </w:r>
      <w:r w:rsidRPr="001B77D1">
        <w:rPr>
          <w:rFonts w:ascii="Times New Roman" w:hAnsi="Times New Roman" w:cs="Times New Roman"/>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1B77D1" w:rsidRPr="001B77D1" w:rsidRDefault="001B77D1" w:rsidP="001B77D1">
      <w:pPr>
        <w:tabs>
          <w:tab w:val="left" w:pos="851"/>
        </w:tabs>
        <w:spacing w:after="0" w:line="240" w:lineRule="auto"/>
        <w:ind w:right="23"/>
        <w:jc w:val="both"/>
        <w:rPr>
          <w:rFonts w:ascii="Times New Roman" w:eastAsia="Times New Roman" w:hAnsi="Times New Roman" w:cs="Times New Roman"/>
          <w:sz w:val="24"/>
          <w:szCs w:val="24"/>
        </w:rPr>
      </w:pPr>
    </w:p>
    <w:p w:rsidR="001B77D1" w:rsidRPr="001B77D1" w:rsidRDefault="001B77D1" w:rsidP="001B77D1">
      <w:pPr>
        <w:pStyle w:val="ac"/>
        <w:tabs>
          <w:tab w:val="left" w:pos="851"/>
        </w:tabs>
        <w:ind w:right="23"/>
        <w:jc w:val="both"/>
        <w:rPr>
          <w:b/>
        </w:rPr>
      </w:pPr>
    </w:p>
    <w:p w:rsidR="001B77D1" w:rsidRPr="001B77D1" w:rsidRDefault="001B77D1" w:rsidP="001B77D1">
      <w:pPr>
        <w:tabs>
          <w:tab w:val="left" w:pos="851"/>
        </w:tabs>
        <w:spacing w:after="0" w:line="240" w:lineRule="auto"/>
        <w:ind w:right="23" w:firstLine="709"/>
        <w:jc w:val="both"/>
        <w:rPr>
          <w:rFonts w:ascii="Times New Roman" w:eastAsia="Times New Roman" w:hAnsi="Times New Roman" w:cs="Times New Roman"/>
          <w:b/>
          <w:sz w:val="24"/>
          <w:szCs w:val="24"/>
        </w:rPr>
      </w:pPr>
      <w:r w:rsidRPr="001B77D1">
        <w:rPr>
          <w:rFonts w:ascii="Times New Roman" w:eastAsia="Times New Roman" w:hAnsi="Times New Roman" w:cs="Times New Roman"/>
          <w:b/>
          <w:sz w:val="24"/>
          <w:szCs w:val="24"/>
        </w:rPr>
        <w:t>Настоящим уведомлением подтверждаю, что _______________________________</w:t>
      </w:r>
      <w:r w:rsidRPr="001B77D1">
        <w:rPr>
          <w:rFonts w:ascii="Times New Roman" w:eastAsia="Times New Roman" w:hAnsi="Times New Roman" w:cs="Times New Roman"/>
          <w:b/>
          <w:sz w:val="24"/>
          <w:szCs w:val="24"/>
        </w:rPr>
        <w:softHyphen/>
      </w:r>
      <w:r w:rsidRPr="001B77D1">
        <w:rPr>
          <w:rFonts w:ascii="Times New Roman" w:eastAsia="Times New Roman" w:hAnsi="Times New Roman" w:cs="Times New Roman"/>
          <w:b/>
          <w:sz w:val="24"/>
          <w:szCs w:val="24"/>
        </w:rPr>
        <w:softHyphen/>
      </w:r>
      <w:r w:rsidRPr="001B77D1">
        <w:rPr>
          <w:rFonts w:ascii="Times New Roman" w:eastAsia="Times New Roman" w:hAnsi="Times New Roman" w:cs="Times New Roman"/>
          <w:b/>
          <w:sz w:val="24"/>
          <w:szCs w:val="24"/>
        </w:rPr>
        <w:softHyphen/>
      </w:r>
    </w:p>
    <w:p w:rsidR="001B77D1" w:rsidRPr="001B77D1" w:rsidRDefault="001B77D1" w:rsidP="001B77D1">
      <w:pPr>
        <w:tabs>
          <w:tab w:val="left" w:pos="851"/>
        </w:tabs>
        <w:spacing w:after="0" w:line="240" w:lineRule="auto"/>
        <w:ind w:right="23"/>
        <w:jc w:val="both"/>
        <w:rPr>
          <w:rFonts w:ascii="Times New Roman" w:eastAsia="Times New Roman" w:hAnsi="Times New Roman" w:cs="Times New Roman"/>
          <w:sz w:val="24"/>
          <w:szCs w:val="24"/>
        </w:rPr>
      </w:pPr>
      <w:r w:rsidRPr="001B77D1">
        <w:rPr>
          <w:rFonts w:ascii="Times New Roman" w:eastAsia="Times New Roman" w:hAnsi="Times New Roman" w:cs="Times New Roman"/>
          <w:sz w:val="24"/>
          <w:szCs w:val="24"/>
        </w:rPr>
        <w:t xml:space="preserve">                                                                                  (объект индивидуального жилищного строительства или садовый дом)</w:t>
      </w:r>
    </w:p>
    <w:p w:rsidR="001B77D1" w:rsidRPr="001B77D1" w:rsidRDefault="001B77D1" w:rsidP="001B77D1">
      <w:pPr>
        <w:tabs>
          <w:tab w:val="left" w:pos="851"/>
        </w:tabs>
        <w:spacing w:after="0" w:line="240" w:lineRule="auto"/>
        <w:ind w:right="23"/>
        <w:jc w:val="both"/>
        <w:rPr>
          <w:rFonts w:ascii="Times New Roman" w:eastAsia="Times New Roman" w:hAnsi="Times New Roman" w:cs="Times New Roman"/>
          <w:b/>
          <w:sz w:val="24"/>
          <w:szCs w:val="24"/>
        </w:rPr>
      </w:pPr>
      <w:r w:rsidRPr="001B77D1">
        <w:rPr>
          <w:rFonts w:ascii="Times New Roman" w:eastAsia="Times New Roman" w:hAnsi="Times New Roman" w:cs="Times New Roman"/>
          <w:b/>
          <w:sz w:val="24"/>
          <w:szCs w:val="24"/>
        </w:rPr>
        <w:t xml:space="preserve">не </w:t>
      </w:r>
      <w:proofErr w:type="gramStart"/>
      <w:r w:rsidRPr="001B77D1">
        <w:rPr>
          <w:rFonts w:ascii="Times New Roman" w:eastAsia="Times New Roman" w:hAnsi="Times New Roman" w:cs="Times New Roman"/>
          <w:b/>
          <w:sz w:val="24"/>
          <w:szCs w:val="24"/>
        </w:rPr>
        <w:t>предназначен</w:t>
      </w:r>
      <w:proofErr w:type="gramEnd"/>
      <w:r w:rsidRPr="001B77D1">
        <w:rPr>
          <w:rFonts w:ascii="Times New Roman" w:eastAsia="Times New Roman" w:hAnsi="Times New Roman" w:cs="Times New Roman"/>
          <w:b/>
          <w:sz w:val="24"/>
          <w:szCs w:val="24"/>
        </w:rPr>
        <w:t xml:space="preserve"> для раздела на самостоятельные объекты недвижимости.</w:t>
      </w:r>
    </w:p>
    <w:p w:rsidR="001B77D1" w:rsidRPr="001B77D1" w:rsidRDefault="001B77D1" w:rsidP="001B77D1">
      <w:pPr>
        <w:pStyle w:val="ConsPlusNonformat"/>
        <w:ind w:left="720"/>
        <w:jc w:val="both"/>
        <w:rPr>
          <w:rFonts w:ascii="Times New Roman" w:hAnsi="Times New Roman" w:cs="Times New Roman"/>
          <w:sz w:val="24"/>
          <w:szCs w:val="24"/>
        </w:rPr>
      </w:pPr>
    </w:p>
    <w:p w:rsidR="001B77D1" w:rsidRPr="001B77D1" w:rsidRDefault="001B77D1" w:rsidP="001B77D1">
      <w:pPr>
        <w:pStyle w:val="ConsPlusNonformat"/>
        <w:rPr>
          <w:rFonts w:ascii="Times New Roman" w:hAnsi="Times New Roman" w:cs="Times New Roman"/>
          <w:sz w:val="24"/>
          <w:szCs w:val="24"/>
        </w:rPr>
      </w:pPr>
    </w:p>
    <w:p w:rsidR="001B77D1" w:rsidRPr="001B77D1" w:rsidRDefault="001B77D1" w:rsidP="001B77D1">
      <w:pPr>
        <w:pStyle w:val="ConsPlusNonformat"/>
        <w:ind w:firstLine="567"/>
        <w:jc w:val="both"/>
        <w:rPr>
          <w:rFonts w:ascii="Times New Roman" w:hAnsi="Times New Roman" w:cs="Times New Roman"/>
          <w:b/>
          <w:sz w:val="24"/>
          <w:szCs w:val="24"/>
        </w:rPr>
      </w:pPr>
      <w:r w:rsidRPr="001B77D1">
        <w:rPr>
          <w:rFonts w:ascii="Times New Roman" w:hAnsi="Times New Roman" w:cs="Times New Roman"/>
          <w:b/>
          <w:sz w:val="24"/>
          <w:szCs w:val="24"/>
        </w:rPr>
        <w:t>Настоящим уведомлением я __________________________ _____________________________________________________________________</w:t>
      </w:r>
    </w:p>
    <w:p w:rsidR="001B77D1" w:rsidRPr="001B77D1" w:rsidRDefault="001B77D1" w:rsidP="001B77D1">
      <w:pPr>
        <w:pStyle w:val="ConsPlusNonformat"/>
        <w:jc w:val="both"/>
        <w:rPr>
          <w:rFonts w:ascii="Times New Roman" w:hAnsi="Times New Roman" w:cs="Times New Roman"/>
          <w:b/>
          <w:sz w:val="24"/>
          <w:szCs w:val="24"/>
        </w:rPr>
      </w:pPr>
      <w:r w:rsidRPr="001B77D1">
        <w:rPr>
          <w:rFonts w:ascii="Times New Roman" w:hAnsi="Times New Roman" w:cs="Times New Roman"/>
          <w:b/>
          <w:sz w:val="24"/>
          <w:szCs w:val="24"/>
        </w:rPr>
        <w:t>________________________________________________________________</w:t>
      </w:r>
    </w:p>
    <w:p w:rsidR="001B77D1" w:rsidRPr="001B77D1" w:rsidRDefault="001B77D1" w:rsidP="001B77D1">
      <w:pPr>
        <w:pStyle w:val="ConsPlusNonformat"/>
        <w:jc w:val="center"/>
        <w:rPr>
          <w:rFonts w:ascii="Times New Roman" w:hAnsi="Times New Roman" w:cs="Times New Roman"/>
          <w:bCs/>
          <w:sz w:val="24"/>
          <w:szCs w:val="24"/>
        </w:rPr>
      </w:pPr>
      <w:proofErr w:type="gramStart"/>
      <w:r w:rsidRPr="001B77D1">
        <w:rPr>
          <w:rFonts w:ascii="Times New Roman" w:hAnsi="Times New Roman" w:cs="Times New Roman"/>
          <w:b/>
          <w:sz w:val="24"/>
          <w:szCs w:val="24"/>
        </w:rPr>
        <w:t>(</w:t>
      </w:r>
      <w:r w:rsidRPr="001B77D1">
        <w:rPr>
          <w:rFonts w:ascii="Times New Roman" w:hAnsi="Times New Roman" w:cs="Times New Roman"/>
          <w:bCs/>
          <w:sz w:val="24"/>
          <w:szCs w:val="24"/>
        </w:rPr>
        <w:t>Фами</w:t>
      </w:r>
      <w:r w:rsidRPr="001B77D1">
        <w:rPr>
          <w:rFonts w:ascii="Times New Roman" w:hAnsi="Times New Roman" w:cs="Times New Roman"/>
          <w:sz w:val="24"/>
          <w:szCs w:val="24"/>
        </w:rPr>
        <w:t>лия, имя, отчество (при наличии</w:t>
      </w:r>
      <w:r w:rsidRPr="001B77D1">
        <w:rPr>
          <w:rFonts w:ascii="Times New Roman" w:hAnsi="Times New Roman" w:cs="Times New Roman"/>
          <w:bCs/>
          <w:sz w:val="24"/>
          <w:szCs w:val="24"/>
        </w:rPr>
        <w:t>)</w:t>
      </w:r>
      <w:proofErr w:type="gramEnd"/>
    </w:p>
    <w:p w:rsidR="001B77D1" w:rsidRPr="001B77D1" w:rsidRDefault="001B77D1" w:rsidP="001B77D1">
      <w:pPr>
        <w:autoSpaceDE w:val="0"/>
        <w:autoSpaceDN w:val="0"/>
        <w:adjustRightInd w:val="0"/>
        <w:spacing w:after="0" w:line="240" w:lineRule="auto"/>
        <w:jc w:val="both"/>
        <w:rPr>
          <w:rFonts w:ascii="Times New Roman" w:hAnsi="Times New Roman" w:cs="Times New Roman"/>
          <w:b/>
          <w:bCs/>
          <w:sz w:val="24"/>
          <w:szCs w:val="24"/>
        </w:rPr>
      </w:pPr>
      <w:r w:rsidRPr="001B77D1">
        <w:rPr>
          <w:rFonts w:ascii="Times New Roman" w:hAnsi="Times New Roman" w:cs="Times New Roman"/>
          <w:b/>
          <w:sz w:val="24"/>
          <w:szCs w:val="24"/>
        </w:rPr>
        <w:t xml:space="preserve">даю согласие на </w:t>
      </w:r>
      <w:r w:rsidRPr="001B77D1">
        <w:rPr>
          <w:rFonts w:ascii="Times New Roman" w:hAnsi="Times New Roman" w:cs="Times New Roman"/>
          <w:b/>
          <w:bCs/>
          <w:sz w:val="24"/>
          <w:szCs w:val="24"/>
        </w:rPr>
        <w:t>обработку персональных данных</w:t>
      </w:r>
      <w:r w:rsidRPr="001B77D1">
        <w:rPr>
          <w:rStyle w:val="aff7"/>
          <w:rFonts w:ascii="Times New Roman" w:hAnsi="Times New Roman" w:cs="Times New Roman"/>
          <w:b/>
          <w:bCs/>
          <w:sz w:val="24"/>
          <w:szCs w:val="24"/>
        </w:rPr>
        <w:footnoteReference w:id="1"/>
      </w:r>
      <w:r w:rsidRPr="001B77D1">
        <w:rPr>
          <w:rFonts w:ascii="Times New Roman" w:hAnsi="Times New Roman" w:cs="Times New Roman"/>
          <w:b/>
          <w:bCs/>
          <w:sz w:val="24"/>
          <w:szCs w:val="24"/>
        </w:rPr>
        <w:t>.</w:t>
      </w:r>
    </w:p>
    <w:p w:rsidR="001B77D1" w:rsidRPr="001B77D1" w:rsidRDefault="001B77D1" w:rsidP="001B77D1">
      <w:pPr>
        <w:autoSpaceDE w:val="0"/>
        <w:autoSpaceDN w:val="0"/>
        <w:adjustRightInd w:val="0"/>
        <w:spacing w:after="0" w:line="240" w:lineRule="auto"/>
        <w:jc w:val="both"/>
        <w:rPr>
          <w:rFonts w:ascii="Times New Roman" w:hAnsi="Times New Roman" w:cs="Times New Roman"/>
          <w:b/>
          <w:bCs/>
          <w:sz w:val="24"/>
          <w:szCs w:val="24"/>
        </w:rPr>
      </w:pPr>
    </w:p>
    <w:p w:rsidR="001B77D1" w:rsidRPr="001B77D1" w:rsidRDefault="001B77D1" w:rsidP="001B77D1">
      <w:pPr>
        <w:pStyle w:val="ConsPlusNonformat"/>
        <w:jc w:val="both"/>
        <w:rPr>
          <w:rFonts w:ascii="Times New Roman" w:hAnsi="Times New Roman" w:cs="Times New Roman"/>
          <w:b/>
          <w:sz w:val="24"/>
          <w:szCs w:val="24"/>
        </w:rPr>
      </w:pPr>
    </w:p>
    <w:tbl>
      <w:tblPr>
        <w:tblW w:w="0" w:type="auto"/>
        <w:tblLook w:val="04A0" w:firstRow="1" w:lastRow="0" w:firstColumn="1" w:lastColumn="0" w:noHBand="0" w:noVBand="1"/>
      </w:tblPr>
      <w:tblGrid>
        <w:gridCol w:w="3108"/>
        <w:gridCol w:w="2993"/>
        <w:gridCol w:w="3186"/>
      </w:tblGrid>
      <w:tr w:rsidR="001B77D1" w:rsidRPr="001B77D1" w:rsidTr="004B0328">
        <w:tc>
          <w:tcPr>
            <w:tcW w:w="3398" w:type="dxa"/>
            <w:shd w:val="clear" w:color="auto" w:fill="auto"/>
          </w:tcPr>
          <w:p w:rsidR="001B77D1" w:rsidRPr="001B77D1" w:rsidRDefault="001B77D1" w:rsidP="004B0328">
            <w:pPr>
              <w:pStyle w:val="ConsPlusNonformat"/>
              <w:jc w:val="center"/>
              <w:rPr>
                <w:rFonts w:ascii="Times New Roman" w:hAnsi="Times New Roman" w:cs="Times New Roman"/>
                <w:b/>
                <w:sz w:val="24"/>
                <w:szCs w:val="24"/>
              </w:rPr>
            </w:pPr>
            <w:r w:rsidRPr="001B77D1">
              <w:rPr>
                <w:rFonts w:ascii="Times New Roman" w:hAnsi="Times New Roman" w:cs="Times New Roman"/>
                <w:sz w:val="24"/>
                <w:szCs w:val="24"/>
              </w:rPr>
              <w:t>___________________</w:t>
            </w:r>
          </w:p>
        </w:tc>
        <w:tc>
          <w:tcPr>
            <w:tcW w:w="3398" w:type="dxa"/>
            <w:shd w:val="clear" w:color="auto" w:fill="auto"/>
          </w:tcPr>
          <w:p w:rsidR="001B77D1" w:rsidRPr="001B77D1" w:rsidRDefault="001B77D1" w:rsidP="004B0328">
            <w:pPr>
              <w:pStyle w:val="ConsPlusNonformat"/>
              <w:jc w:val="center"/>
              <w:rPr>
                <w:rFonts w:ascii="Times New Roman" w:hAnsi="Times New Roman" w:cs="Times New Roman"/>
                <w:b/>
                <w:sz w:val="24"/>
                <w:szCs w:val="24"/>
              </w:rPr>
            </w:pPr>
            <w:r w:rsidRPr="001B77D1">
              <w:rPr>
                <w:rFonts w:ascii="Times New Roman" w:hAnsi="Times New Roman" w:cs="Times New Roman"/>
                <w:sz w:val="24"/>
                <w:szCs w:val="24"/>
              </w:rPr>
              <w:t>________________</w:t>
            </w:r>
          </w:p>
        </w:tc>
        <w:tc>
          <w:tcPr>
            <w:tcW w:w="3398" w:type="dxa"/>
            <w:shd w:val="clear" w:color="auto" w:fill="auto"/>
          </w:tcPr>
          <w:p w:rsidR="001B77D1" w:rsidRPr="001B77D1" w:rsidRDefault="001B77D1" w:rsidP="004B0328">
            <w:pPr>
              <w:pStyle w:val="ConsPlusNonformat"/>
              <w:jc w:val="center"/>
              <w:rPr>
                <w:rFonts w:ascii="Times New Roman" w:hAnsi="Times New Roman" w:cs="Times New Roman"/>
                <w:b/>
                <w:sz w:val="24"/>
                <w:szCs w:val="24"/>
              </w:rPr>
            </w:pPr>
            <w:r w:rsidRPr="001B77D1">
              <w:rPr>
                <w:rFonts w:ascii="Times New Roman" w:hAnsi="Times New Roman" w:cs="Times New Roman"/>
                <w:sz w:val="24"/>
                <w:szCs w:val="24"/>
              </w:rPr>
              <w:t>_____________________</w:t>
            </w:r>
          </w:p>
        </w:tc>
      </w:tr>
      <w:tr w:rsidR="001B77D1" w:rsidRPr="001B77D1" w:rsidTr="004B0328">
        <w:tc>
          <w:tcPr>
            <w:tcW w:w="3398" w:type="dxa"/>
            <w:shd w:val="clear" w:color="auto" w:fill="auto"/>
          </w:tcPr>
          <w:p w:rsidR="001B77D1" w:rsidRPr="001B77D1" w:rsidRDefault="001B77D1" w:rsidP="004B0328">
            <w:pPr>
              <w:pStyle w:val="ConsPlusNonformat"/>
              <w:jc w:val="center"/>
              <w:rPr>
                <w:rFonts w:ascii="Times New Roman" w:hAnsi="Times New Roman" w:cs="Times New Roman"/>
                <w:b/>
                <w:sz w:val="24"/>
                <w:szCs w:val="24"/>
              </w:rPr>
            </w:pPr>
            <w:r w:rsidRPr="001B77D1">
              <w:rPr>
                <w:rFonts w:ascii="Times New Roman" w:hAnsi="Times New Roman" w:cs="Times New Roman"/>
                <w:sz w:val="24"/>
                <w:szCs w:val="24"/>
              </w:rPr>
              <w:t>(должность, в случае если застройщиком является юридическое лицо)</w:t>
            </w:r>
          </w:p>
        </w:tc>
        <w:tc>
          <w:tcPr>
            <w:tcW w:w="3398" w:type="dxa"/>
            <w:shd w:val="clear" w:color="auto" w:fill="auto"/>
          </w:tcPr>
          <w:p w:rsidR="001B77D1" w:rsidRPr="001B77D1" w:rsidRDefault="001B77D1" w:rsidP="004B0328">
            <w:pPr>
              <w:pStyle w:val="ConsPlusNonformat"/>
              <w:jc w:val="center"/>
              <w:rPr>
                <w:rFonts w:ascii="Times New Roman" w:hAnsi="Times New Roman" w:cs="Times New Roman"/>
                <w:b/>
                <w:sz w:val="24"/>
                <w:szCs w:val="24"/>
              </w:rPr>
            </w:pPr>
            <w:r w:rsidRPr="001B77D1">
              <w:rPr>
                <w:rFonts w:ascii="Times New Roman" w:hAnsi="Times New Roman" w:cs="Times New Roman"/>
                <w:sz w:val="24"/>
                <w:szCs w:val="24"/>
              </w:rPr>
              <w:t>(подпись)</w:t>
            </w:r>
          </w:p>
        </w:tc>
        <w:tc>
          <w:tcPr>
            <w:tcW w:w="3398" w:type="dxa"/>
            <w:shd w:val="clear" w:color="auto" w:fill="auto"/>
          </w:tcPr>
          <w:p w:rsidR="001B77D1" w:rsidRPr="001B77D1" w:rsidRDefault="001B77D1" w:rsidP="004B0328">
            <w:pPr>
              <w:pStyle w:val="ConsPlusNonformat"/>
              <w:jc w:val="center"/>
              <w:rPr>
                <w:rFonts w:ascii="Times New Roman" w:hAnsi="Times New Roman" w:cs="Times New Roman"/>
                <w:b/>
                <w:sz w:val="24"/>
                <w:szCs w:val="24"/>
              </w:rPr>
            </w:pPr>
            <w:r w:rsidRPr="001B77D1">
              <w:rPr>
                <w:rFonts w:ascii="Times New Roman" w:hAnsi="Times New Roman" w:cs="Times New Roman"/>
                <w:sz w:val="24"/>
                <w:szCs w:val="24"/>
              </w:rPr>
              <w:t>(расшифровка подписи)</w:t>
            </w:r>
          </w:p>
        </w:tc>
      </w:tr>
      <w:tr w:rsidR="001B77D1" w:rsidRPr="001B77D1" w:rsidTr="004B0328">
        <w:tc>
          <w:tcPr>
            <w:tcW w:w="3398" w:type="dxa"/>
            <w:shd w:val="clear" w:color="auto" w:fill="auto"/>
          </w:tcPr>
          <w:p w:rsidR="001B77D1" w:rsidRPr="001B77D1" w:rsidRDefault="001B77D1" w:rsidP="004B0328">
            <w:pPr>
              <w:pStyle w:val="ConsPlusNonformat"/>
              <w:jc w:val="center"/>
              <w:rPr>
                <w:rFonts w:ascii="Times New Roman" w:hAnsi="Times New Roman" w:cs="Times New Roman"/>
                <w:sz w:val="24"/>
                <w:szCs w:val="24"/>
              </w:rPr>
            </w:pPr>
          </w:p>
          <w:p w:rsidR="001B77D1" w:rsidRPr="001B77D1" w:rsidRDefault="001B77D1" w:rsidP="004B0328">
            <w:pPr>
              <w:pStyle w:val="ConsPlusNonformat"/>
              <w:jc w:val="center"/>
              <w:rPr>
                <w:rFonts w:ascii="Times New Roman" w:hAnsi="Times New Roman" w:cs="Times New Roman"/>
                <w:sz w:val="24"/>
                <w:szCs w:val="24"/>
              </w:rPr>
            </w:pPr>
          </w:p>
          <w:p w:rsidR="001B77D1" w:rsidRPr="001B77D1" w:rsidRDefault="001B77D1" w:rsidP="004B0328">
            <w:pPr>
              <w:pStyle w:val="ConsPlusNonformat"/>
              <w:jc w:val="center"/>
              <w:rPr>
                <w:rFonts w:ascii="Times New Roman" w:hAnsi="Times New Roman" w:cs="Times New Roman"/>
                <w:sz w:val="24"/>
                <w:szCs w:val="24"/>
              </w:rPr>
            </w:pPr>
            <w:r w:rsidRPr="001B77D1">
              <w:rPr>
                <w:rFonts w:ascii="Times New Roman" w:hAnsi="Times New Roman" w:cs="Times New Roman"/>
                <w:sz w:val="24"/>
                <w:szCs w:val="24"/>
              </w:rPr>
              <w:t>М.П.</w:t>
            </w:r>
          </w:p>
          <w:p w:rsidR="001B77D1" w:rsidRPr="001B77D1" w:rsidRDefault="001B77D1" w:rsidP="004B0328">
            <w:pPr>
              <w:pStyle w:val="ConsPlusNonformat"/>
              <w:jc w:val="center"/>
              <w:rPr>
                <w:rFonts w:ascii="Times New Roman" w:hAnsi="Times New Roman" w:cs="Times New Roman"/>
                <w:sz w:val="24"/>
                <w:szCs w:val="24"/>
              </w:rPr>
            </w:pPr>
          </w:p>
        </w:tc>
        <w:tc>
          <w:tcPr>
            <w:tcW w:w="3398" w:type="dxa"/>
            <w:shd w:val="clear" w:color="auto" w:fill="auto"/>
          </w:tcPr>
          <w:p w:rsidR="001B77D1" w:rsidRPr="001B77D1" w:rsidRDefault="001B77D1" w:rsidP="004B0328">
            <w:pPr>
              <w:pStyle w:val="ConsPlusNonformat"/>
              <w:jc w:val="center"/>
              <w:rPr>
                <w:rFonts w:ascii="Times New Roman" w:hAnsi="Times New Roman" w:cs="Times New Roman"/>
                <w:sz w:val="24"/>
                <w:szCs w:val="24"/>
              </w:rPr>
            </w:pPr>
          </w:p>
          <w:p w:rsidR="001B77D1" w:rsidRPr="001B77D1" w:rsidRDefault="001B77D1" w:rsidP="004B0328">
            <w:pPr>
              <w:pStyle w:val="ConsPlusNonformat"/>
              <w:jc w:val="center"/>
              <w:rPr>
                <w:rFonts w:ascii="Times New Roman" w:hAnsi="Times New Roman" w:cs="Times New Roman"/>
                <w:sz w:val="24"/>
                <w:szCs w:val="24"/>
              </w:rPr>
            </w:pPr>
          </w:p>
        </w:tc>
        <w:tc>
          <w:tcPr>
            <w:tcW w:w="3398" w:type="dxa"/>
            <w:shd w:val="clear" w:color="auto" w:fill="auto"/>
          </w:tcPr>
          <w:p w:rsidR="001B77D1" w:rsidRPr="001B77D1" w:rsidRDefault="001B77D1" w:rsidP="004B0328">
            <w:pPr>
              <w:pStyle w:val="ConsPlusNonformat"/>
              <w:jc w:val="center"/>
              <w:rPr>
                <w:rFonts w:ascii="Times New Roman" w:hAnsi="Times New Roman" w:cs="Times New Roman"/>
                <w:sz w:val="24"/>
                <w:szCs w:val="24"/>
              </w:rPr>
            </w:pPr>
          </w:p>
        </w:tc>
      </w:tr>
    </w:tbl>
    <w:p w:rsidR="001B77D1" w:rsidRPr="001B77D1" w:rsidRDefault="001B77D1" w:rsidP="001B77D1">
      <w:pPr>
        <w:pStyle w:val="ConsPlusNonformat"/>
        <w:jc w:val="both"/>
        <w:rPr>
          <w:rFonts w:ascii="Times New Roman" w:hAnsi="Times New Roman" w:cs="Times New Roman"/>
          <w:b/>
          <w:sz w:val="24"/>
          <w:szCs w:val="24"/>
        </w:rPr>
      </w:pPr>
    </w:p>
    <w:p w:rsidR="001B77D1" w:rsidRPr="001B77D1" w:rsidRDefault="001B77D1" w:rsidP="001B77D1">
      <w:pPr>
        <w:pStyle w:val="ConsPlusNonformat"/>
        <w:jc w:val="both"/>
        <w:rPr>
          <w:rFonts w:ascii="Times New Roman" w:hAnsi="Times New Roman" w:cs="Times New Roman"/>
          <w:sz w:val="24"/>
          <w:szCs w:val="24"/>
        </w:rPr>
      </w:pPr>
      <w:r w:rsidRPr="001B77D1">
        <w:rPr>
          <w:rFonts w:ascii="Times New Roman" w:hAnsi="Times New Roman" w:cs="Times New Roman"/>
          <w:sz w:val="24"/>
          <w:szCs w:val="24"/>
        </w:rPr>
        <w:t>К настоящему уведомлению прилагаются:</w:t>
      </w:r>
    </w:p>
    <w:p w:rsidR="001B77D1" w:rsidRPr="001B77D1" w:rsidRDefault="001B77D1" w:rsidP="001B77D1">
      <w:pPr>
        <w:pStyle w:val="ac"/>
        <w:tabs>
          <w:tab w:val="left" w:pos="851"/>
        </w:tabs>
        <w:ind w:left="0" w:right="23"/>
        <w:jc w:val="both"/>
        <w:rPr>
          <w:b/>
        </w:rPr>
      </w:pPr>
      <w:r w:rsidRPr="001B77D1">
        <w:rPr>
          <w:b/>
        </w:rPr>
        <w:t>____________________________________________________________________</w:t>
      </w:r>
    </w:p>
    <w:p w:rsidR="001B77D1" w:rsidRPr="001B77D1" w:rsidRDefault="001B77D1" w:rsidP="001B77D1">
      <w:pPr>
        <w:pStyle w:val="ac"/>
        <w:tabs>
          <w:tab w:val="left" w:pos="851"/>
        </w:tabs>
        <w:ind w:left="0" w:right="23"/>
        <w:jc w:val="both"/>
        <w:rPr>
          <w:b/>
        </w:rPr>
      </w:pPr>
      <w:r w:rsidRPr="001B77D1">
        <w:rPr>
          <w:b/>
        </w:rPr>
        <w:t>_____________________________________________________________________</w:t>
      </w:r>
    </w:p>
    <w:p w:rsidR="001B77D1" w:rsidRPr="001B77D1" w:rsidRDefault="001B77D1" w:rsidP="001B77D1">
      <w:pPr>
        <w:spacing w:after="0" w:line="240" w:lineRule="auto"/>
        <w:jc w:val="both"/>
        <w:rPr>
          <w:rFonts w:ascii="Times New Roman" w:eastAsia="Times New Roman" w:hAnsi="Times New Roman" w:cs="Times New Roman"/>
          <w:sz w:val="24"/>
          <w:szCs w:val="24"/>
        </w:rPr>
      </w:pPr>
      <w:proofErr w:type="gramStart"/>
      <w:r w:rsidRPr="001B77D1">
        <w:rPr>
          <w:rFonts w:ascii="Times New Roman" w:eastAsia="Times New Roman" w:hAnsi="Times New Roman" w:cs="Times New Roman"/>
          <w:sz w:val="24"/>
          <w:szCs w:val="24"/>
        </w:rPr>
        <w:lastRenderedPageBreak/>
        <w:t xml:space="preserve">(документы, предусмотренные частью 3 статьи 51.1 Градостроительного кодекса Российской Федерации (Собрание законодательства Российской Федерации, 2005, № 1, ст. 16; 2018, </w:t>
      </w:r>
      <w:r w:rsidRPr="001B77D1">
        <w:rPr>
          <w:rFonts w:ascii="Times New Roman" w:hAnsi="Times New Roman" w:cs="Times New Roman"/>
          <w:sz w:val="24"/>
          <w:szCs w:val="24"/>
        </w:rPr>
        <w:t>№ 32, ст. 5133, 5135</w:t>
      </w:r>
      <w:r w:rsidRPr="001B77D1">
        <w:rPr>
          <w:rFonts w:ascii="Times New Roman" w:eastAsia="Times New Roman" w:hAnsi="Times New Roman" w:cs="Times New Roman"/>
          <w:sz w:val="24"/>
          <w:szCs w:val="24"/>
        </w:rPr>
        <w:t>)</w:t>
      </w:r>
      <w:proofErr w:type="gramEnd"/>
    </w:p>
    <w:p w:rsidR="00556D19" w:rsidRDefault="00556D19" w:rsidP="00556D19">
      <w:pPr>
        <w:pStyle w:val="ConsPlusNormal"/>
        <w:outlineLvl w:val="0"/>
        <w:rPr>
          <w:rFonts w:ascii="Times New Roman" w:hAnsi="Times New Roman" w:cs="Times New Roman"/>
          <w:sz w:val="28"/>
          <w:szCs w:val="28"/>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E157A4" w:rsidRDefault="00E157A4" w:rsidP="00556D19">
      <w:pPr>
        <w:pStyle w:val="ConsPlusNormal"/>
        <w:jc w:val="right"/>
        <w:outlineLvl w:val="0"/>
        <w:rPr>
          <w:rFonts w:ascii="Times New Roman" w:hAnsi="Times New Roman" w:cs="Times New Roman"/>
        </w:rPr>
      </w:pPr>
    </w:p>
    <w:p w:rsidR="00807258" w:rsidRPr="00880EB8" w:rsidRDefault="00807258" w:rsidP="00556D19">
      <w:pPr>
        <w:pStyle w:val="ConsPlusNormal"/>
        <w:jc w:val="right"/>
        <w:outlineLvl w:val="0"/>
        <w:rPr>
          <w:rFonts w:ascii="Times New Roman" w:hAnsi="Times New Roman" w:cs="Times New Roman"/>
        </w:rPr>
      </w:pPr>
      <w:r w:rsidRPr="00880EB8">
        <w:rPr>
          <w:rFonts w:ascii="Times New Roman" w:hAnsi="Times New Roman" w:cs="Times New Roman"/>
        </w:rPr>
        <w:lastRenderedPageBreak/>
        <w:t>Приложение № 2</w:t>
      </w:r>
    </w:p>
    <w:p w:rsidR="00F67075" w:rsidRPr="00F67075" w:rsidRDefault="00807258" w:rsidP="00F67075">
      <w:pPr>
        <w:pStyle w:val="ConsPlusNormal"/>
        <w:ind w:left="5245"/>
        <w:jc w:val="right"/>
        <w:rPr>
          <w:rFonts w:ascii="Times New Roman" w:hAnsi="Times New Roman" w:cs="Times New Roman"/>
        </w:rPr>
      </w:pPr>
      <w:r w:rsidRPr="00880EB8">
        <w:rPr>
          <w:rFonts w:ascii="Times New Roman" w:hAnsi="Times New Roman" w:cs="Times New Roman"/>
        </w:rPr>
        <w:t>к административному регламенту предоставления муниципальной услуги «Выдача уведомления о соответствии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F67075" w:rsidRPr="00F67075">
        <w:t xml:space="preserve"> </w:t>
      </w:r>
      <w:r w:rsidR="00F67075" w:rsidRPr="00F67075">
        <w:rPr>
          <w:rFonts w:ascii="Times New Roman" w:hAnsi="Times New Roman" w:cs="Times New Roman"/>
        </w:rPr>
        <w:t xml:space="preserve">расположенных на территории </w:t>
      </w:r>
    </w:p>
    <w:p w:rsidR="00F67075" w:rsidRPr="00F67075" w:rsidRDefault="00F67075" w:rsidP="00F67075">
      <w:pPr>
        <w:pStyle w:val="ConsPlusNormal"/>
        <w:ind w:left="5245"/>
        <w:jc w:val="right"/>
        <w:rPr>
          <w:rFonts w:ascii="Times New Roman" w:hAnsi="Times New Roman" w:cs="Times New Roman"/>
        </w:rPr>
      </w:pPr>
      <w:r w:rsidRPr="00F67075">
        <w:rPr>
          <w:rFonts w:ascii="Times New Roman" w:hAnsi="Times New Roman" w:cs="Times New Roman"/>
        </w:rPr>
        <w:t>муниципального образования</w:t>
      </w:r>
    </w:p>
    <w:p w:rsidR="00807258" w:rsidRPr="00880EB8" w:rsidRDefault="00F67075" w:rsidP="00F67075">
      <w:pPr>
        <w:pStyle w:val="ConsPlusNormal"/>
        <w:ind w:left="5245"/>
        <w:jc w:val="right"/>
        <w:rPr>
          <w:rFonts w:ascii="Times New Roman" w:hAnsi="Times New Roman" w:cs="Times New Roman"/>
        </w:rPr>
      </w:pPr>
      <w:r w:rsidRPr="00F67075">
        <w:rPr>
          <w:rFonts w:ascii="Times New Roman" w:hAnsi="Times New Roman" w:cs="Times New Roman"/>
        </w:rPr>
        <w:t>Кондинский район</w:t>
      </w:r>
    </w:p>
    <w:p w:rsidR="00807258" w:rsidRPr="00807258" w:rsidRDefault="00807258" w:rsidP="00807258">
      <w:pPr>
        <w:pStyle w:val="ConsPlusNormal"/>
        <w:ind w:left="5103"/>
        <w:jc w:val="center"/>
        <w:rPr>
          <w:rFonts w:ascii="Times New Roman" w:hAnsi="Times New Roman" w:cs="Times New Roman"/>
          <w:sz w:val="24"/>
          <w:szCs w:val="24"/>
        </w:rPr>
      </w:pPr>
    </w:p>
    <w:p w:rsidR="00807258" w:rsidRPr="00807258" w:rsidRDefault="00807258" w:rsidP="00807258">
      <w:pPr>
        <w:pStyle w:val="ConsPlusNormal"/>
        <w:jc w:val="both"/>
        <w:rPr>
          <w:rFonts w:ascii="Times New Roman" w:hAnsi="Times New Roman" w:cs="Times New Roman"/>
          <w:sz w:val="24"/>
          <w:szCs w:val="24"/>
        </w:rPr>
      </w:pPr>
    </w:p>
    <w:p w:rsidR="00807258" w:rsidRPr="00807258" w:rsidRDefault="00807258" w:rsidP="00807258">
      <w:pPr>
        <w:pStyle w:val="ConsPlusNonformat"/>
        <w:jc w:val="right"/>
        <w:rPr>
          <w:rFonts w:ascii="Times New Roman" w:hAnsi="Times New Roman" w:cs="Times New Roman"/>
          <w:b/>
          <w:sz w:val="24"/>
          <w:szCs w:val="24"/>
        </w:rPr>
      </w:pPr>
      <w:r w:rsidRPr="00807258">
        <w:rPr>
          <w:rFonts w:ascii="Times New Roman" w:hAnsi="Times New Roman" w:cs="Times New Roman"/>
          <w:b/>
          <w:sz w:val="24"/>
          <w:szCs w:val="24"/>
        </w:rPr>
        <w:t xml:space="preserve">ФОРМА </w:t>
      </w:r>
    </w:p>
    <w:tbl>
      <w:tblPr>
        <w:tblW w:w="0" w:type="auto"/>
        <w:tblLook w:val="04A0" w:firstRow="1" w:lastRow="0" w:firstColumn="1" w:lastColumn="0" w:noHBand="0" w:noVBand="1"/>
      </w:tblPr>
      <w:tblGrid>
        <w:gridCol w:w="9287"/>
      </w:tblGrid>
      <w:tr w:rsidR="00F67075" w:rsidRPr="00CF69D0" w:rsidTr="004B0328">
        <w:tc>
          <w:tcPr>
            <w:tcW w:w="9287" w:type="dxa"/>
            <w:tcBorders>
              <w:bottom w:val="single" w:sz="4" w:space="0" w:color="auto"/>
            </w:tcBorders>
            <w:shd w:val="clear" w:color="auto" w:fill="auto"/>
          </w:tcPr>
          <w:p w:rsidR="00F67075" w:rsidRPr="00CF69D0" w:rsidRDefault="00F67075" w:rsidP="004B0328">
            <w:pPr>
              <w:pStyle w:val="ConsPlusNonformat"/>
              <w:jc w:val="center"/>
              <w:rPr>
                <w:rFonts w:ascii="Times New Roman" w:hAnsi="Times New Roman" w:cs="Times New Roman"/>
                <w:sz w:val="24"/>
                <w:szCs w:val="24"/>
              </w:rPr>
            </w:pPr>
            <w:r w:rsidRPr="00CF69D0">
              <w:rPr>
                <w:rFonts w:ascii="Times New Roman" w:hAnsi="Times New Roman" w:cs="Times New Roman"/>
                <w:sz w:val="24"/>
                <w:szCs w:val="24"/>
              </w:rPr>
              <w:t>Управление архитектуры и градостроительства Кондинского района</w:t>
            </w:r>
          </w:p>
        </w:tc>
      </w:tr>
      <w:tr w:rsidR="00F67075" w:rsidRPr="00CF69D0" w:rsidTr="004B0328">
        <w:tc>
          <w:tcPr>
            <w:tcW w:w="9287" w:type="dxa"/>
            <w:tcBorders>
              <w:top w:val="single" w:sz="4" w:space="0" w:color="auto"/>
            </w:tcBorders>
            <w:shd w:val="clear" w:color="auto" w:fill="auto"/>
          </w:tcPr>
          <w:p w:rsidR="00F67075" w:rsidRPr="00CF69D0" w:rsidRDefault="00F67075" w:rsidP="004B0328">
            <w:pPr>
              <w:pStyle w:val="ConsPlusNonformat"/>
              <w:jc w:val="center"/>
              <w:rPr>
                <w:rFonts w:ascii="Times New Roman" w:hAnsi="Times New Roman"/>
                <w:b/>
                <w:sz w:val="24"/>
                <w:szCs w:val="24"/>
              </w:rPr>
            </w:pPr>
            <w:r w:rsidRPr="00CF69D0">
              <w:rPr>
                <w:rFonts w:ascii="Times New Roman" w:hAnsi="Times New Roman" w:cs="Times New Roman"/>
                <w:sz w:val="24"/>
                <w:szCs w:val="24"/>
              </w:rPr>
              <w:t>(наименование уполномоченного на выдачу разрешений на строительство</w:t>
            </w:r>
            <w:r>
              <w:rPr>
                <w:rFonts w:ascii="Times New Roman" w:hAnsi="Times New Roman" w:cs="Times New Roman"/>
                <w:sz w:val="24"/>
                <w:szCs w:val="24"/>
              </w:rPr>
              <w:t>)</w:t>
            </w:r>
          </w:p>
        </w:tc>
      </w:tr>
    </w:tbl>
    <w:p w:rsidR="00807258" w:rsidRPr="00807258" w:rsidRDefault="00807258" w:rsidP="00807258">
      <w:pPr>
        <w:pStyle w:val="ConsPlusNonformat"/>
        <w:jc w:val="center"/>
        <w:rPr>
          <w:rFonts w:ascii="Times New Roman" w:hAnsi="Times New Roman" w:cs="Times New Roman"/>
          <w:b/>
          <w:sz w:val="24"/>
          <w:szCs w:val="24"/>
        </w:rPr>
      </w:pPr>
    </w:p>
    <w:p w:rsidR="00807258" w:rsidRPr="00807258" w:rsidRDefault="00807258" w:rsidP="00807258">
      <w:pPr>
        <w:widowControl w:val="0"/>
        <w:autoSpaceDE w:val="0"/>
        <w:autoSpaceDN w:val="0"/>
        <w:spacing w:after="0" w:line="240" w:lineRule="auto"/>
        <w:rPr>
          <w:rFonts w:ascii="Times New Roman" w:hAnsi="Times New Roman" w:cs="Times New Roman"/>
          <w:sz w:val="24"/>
          <w:szCs w:val="24"/>
        </w:rPr>
      </w:pPr>
    </w:p>
    <w:tbl>
      <w:tblPr>
        <w:tblW w:w="0" w:type="auto"/>
        <w:tblLook w:val="04A0" w:firstRow="1" w:lastRow="0" w:firstColumn="1" w:lastColumn="0" w:noHBand="0" w:noVBand="1"/>
      </w:tblPr>
      <w:tblGrid>
        <w:gridCol w:w="4181"/>
        <w:gridCol w:w="1038"/>
        <w:gridCol w:w="4068"/>
      </w:tblGrid>
      <w:tr w:rsidR="00807258" w:rsidRPr="00807258" w:rsidTr="004B0328">
        <w:tc>
          <w:tcPr>
            <w:tcW w:w="4673" w:type="dxa"/>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c>
          <w:tcPr>
            <w:tcW w:w="1139" w:type="dxa"/>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c>
          <w:tcPr>
            <w:tcW w:w="4382" w:type="dxa"/>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r w:rsidRPr="00807258">
              <w:rPr>
                <w:rFonts w:ascii="Times New Roman" w:hAnsi="Times New Roman" w:cs="Times New Roman"/>
                <w:sz w:val="24"/>
                <w:szCs w:val="24"/>
              </w:rPr>
              <w:t>Кому:</w:t>
            </w:r>
          </w:p>
        </w:tc>
      </w:tr>
      <w:tr w:rsidR="00807258" w:rsidRPr="00807258" w:rsidTr="004B0328">
        <w:tc>
          <w:tcPr>
            <w:tcW w:w="4673" w:type="dxa"/>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c>
          <w:tcPr>
            <w:tcW w:w="1139" w:type="dxa"/>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c>
          <w:tcPr>
            <w:tcW w:w="4382" w:type="dxa"/>
            <w:tcBorders>
              <w:bottom w:val="single" w:sz="4" w:space="0" w:color="auto"/>
            </w:tcBorders>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r>
      <w:tr w:rsidR="00807258" w:rsidRPr="00807258" w:rsidTr="004B0328">
        <w:tc>
          <w:tcPr>
            <w:tcW w:w="4673" w:type="dxa"/>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c>
          <w:tcPr>
            <w:tcW w:w="1139" w:type="dxa"/>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c>
          <w:tcPr>
            <w:tcW w:w="4382" w:type="dxa"/>
            <w:tcBorders>
              <w:top w:val="single" w:sz="4" w:space="0" w:color="auto"/>
              <w:bottom w:val="single" w:sz="4" w:space="0" w:color="auto"/>
            </w:tcBorders>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r>
      <w:tr w:rsidR="00807258" w:rsidRPr="00807258" w:rsidTr="004B0328">
        <w:tc>
          <w:tcPr>
            <w:tcW w:w="4673" w:type="dxa"/>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c>
          <w:tcPr>
            <w:tcW w:w="1139" w:type="dxa"/>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c>
          <w:tcPr>
            <w:tcW w:w="4382" w:type="dxa"/>
            <w:tcBorders>
              <w:top w:val="single" w:sz="4" w:space="0" w:color="auto"/>
              <w:bottom w:val="single" w:sz="4" w:space="0" w:color="auto"/>
            </w:tcBorders>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r>
      <w:tr w:rsidR="00807258" w:rsidRPr="00807258" w:rsidTr="004B0328">
        <w:tc>
          <w:tcPr>
            <w:tcW w:w="4673" w:type="dxa"/>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c>
          <w:tcPr>
            <w:tcW w:w="1139" w:type="dxa"/>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c>
          <w:tcPr>
            <w:tcW w:w="4382" w:type="dxa"/>
            <w:tcBorders>
              <w:top w:val="single" w:sz="4" w:space="0" w:color="auto"/>
              <w:bottom w:val="single" w:sz="4" w:space="0" w:color="auto"/>
            </w:tcBorders>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r w:rsidRPr="00807258">
              <w:rPr>
                <w:rFonts w:ascii="Times New Roman" w:hAnsi="Times New Roman" w:cs="Times New Roman"/>
                <w:sz w:val="24"/>
                <w:szCs w:val="24"/>
              </w:rPr>
              <w:t xml:space="preserve">Почтовый адрес: </w:t>
            </w:r>
          </w:p>
        </w:tc>
      </w:tr>
      <w:tr w:rsidR="00807258" w:rsidRPr="00807258" w:rsidTr="004B0328">
        <w:tc>
          <w:tcPr>
            <w:tcW w:w="4673" w:type="dxa"/>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c>
          <w:tcPr>
            <w:tcW w:w="1139" w:type="dxa"/>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c>
          <w:tcPr>
            <w:tcW w:w="4382" w:type="dxa"/>
            <w:tcBorders>
              <w:top w:val="single" w:sz="4" w:space="0" w:color="auto"/>
              <w:bottom w:val="single" w:sz="4" w:space="0" w:color="auto"/>
            </w:tcBorders>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r>
      <w:tr w:rsidR="00807258" w:rsidRPr="00807258" w:rsidTr="004B0328">
        <w:tc>
          <w:tcPr>
            <w:tcW w:w="4673" w:type="dxa"/>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c>
          <w:tcPr>
            <w:tcW w:w="1139" w:type="dxa"/>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c>
          <w:tcPr>
            <w:tcW w:w="4382" w:type="dxa"/>
            <w:tcBorders>
              <w:top w:val="single" w:sz="4" w:space="0" w:color="auto"/>
              <w:bottom w:val="single" w:sz="4" w:space="0" w:color="auto"/>
            </w:tcBorders>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r>
      <w:tr w:rsidR="00807258" w:rsidRPr="00807258" w:rsidTr="004B0328">
        <w:tc>
          <w:tcPr>
            <w:tcW w:w="4673" w:type="dxa"/>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c>
          <w:tcPr>
            <w:tcW w:w="1139" w:type="dxa"/>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c>
          <w:tcPr>
            <w:tcW w:w="4382" w:type="dxa"/>
            <w:tcBorders>
              <w:top w:val="single" w:sz="4" w:space="0" w:color="auto"/>
              <w:bottom w:val="single" w:sz="4" w:space="0" w:color="auto"/>
            </w:tcBorders>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r w:rsidRPr="00807258">
              <w:rPr>
                <w:rFonts w:ascii="Times New Roman" w:hAnsi="Times New Roman" w:cs="Times New Roman"/>
                <w:sz w:val="24"/>
                <w:szCs w:val="24"/>
              </w:rPr>
              <w:t>Электронная почта:</w:t>
            </w:r>
          </w:p>
        </w:tc>
      </w:tr>
      <w:tr w:rsidR="00807258" w:rsidRPr="00807258" w:rsidTr="004B0328">
        <w:tc>
          <w:tcPr>
            <w:tcW w:w="4673" w:type="dxa"/>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c>
          <w:tcPr>
            <w:tcW w:w="1139" w:type="dxa"/>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c>
          <w:tcPr>
            <w:tcW w:w="4382" w:type="dxa"/>
            <w:tcBorders>
              <w:top w:val="single" w:sz="4" w:space="0" w:color="auto"/>
              <w:bottom w:val="single" w:sz="4" w:space="0" w:color="auto"/>
            </w:tcBorders>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r>
    </w:tbl>
    <w:p w:rsidR="00807258" w:rsidRPr="00807258" w:rsidRDefault="00807258" w:rsidP="00807258">
      <w:pPr>
        <w:pStyle w:val="ConsPlusNonformat"/>
        <w:jc w:val="center"/>
        <w:rPr>
          <w:rFonts w:ascii="Times New Roman" w:hAnsi="Times New Roman" w:cs="Times New Roman"/>
          <w:b/>
          <w:sz w:val="24"/>
          <w:szCs w:val="24"/>
        </w:rPr>
      </w:pPr>
    </w:p>
    <w:p w:rsidR="00807258" w:rsidRPr="00807258" w:rsidRDefault="00807258" w:rsidP="00807258">
      <w:pPr>
        <w:pStyle w:val="ConsPlusNonformat"/>
        <w:jc w:val="center"/>
        <w:rPr>
          <w:rFonts w:ascii="Times New Roman" w:hAnsi="Times New Roman" w:cs="Times New Roman"/>
          <w:b/>
          <w:sz w:val="24"/>
          <w:szCs w:val="24"/>
        </w:rPr>
      </w:pPr>
    </w:p>
    <w:p w:rsidR="00807258" w:rsidRPr="00807258" w:rsidRDefault="00807258" w:rsidP="00807258">
      <w:pPr>
        <w:pStyle w:val="ConsPlusNonformat"/>
        <w:jc w:val="center"/>
        <w:rPr>
          <w:rFonts w:ascii="Times New Roman" w:hAnsi="Times New Roman" w:cs="Times New Roman"/>
          <w:b/>
          <w:sz w:val="24"/>
          <w:szCs w:val="24"/>
        </w:rPr>
      </w:pPr>
    </w:p>
    <w:p w:rsidR="00807258" w:rsidRPr="00807258" w:rsidRDefault="00807258" w:rsidP="00807258">
      <w:pPr>
        <w:pStyle w:val="ConsPlusNonformat"/>
        <w:jc w:val="center"/>
        <w:rPr>
          <w:rFonts w:ascii="Times New Roman" w:hAnsi="Times New Roman" w:cs="Times New Roman"/>
          <w:b/>
          <w:sz w:val="24"/>
          <w:szCs w:val="24"/>
        </w:rPr>
      </w:pPr>
      <w:proofErr w:type="gramStart"/>
      <w:r w:rsidRPr="00807258">
        <w:rPr>
          <w:rFonts w:ascii="Times New Roman" w:hAnsi="Times New Roman" w:cs="Times New Roman"/>
          <w:b/>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807258" w:rsidRPr="00807258" w:rsidRDefault="00807258" w:rsidP="00807258">
      <w:pPr>
        <w:pStyle w:val="ConsPlusNormal"/>
        <w:jc w:val="both"/>
        <w:rPr>
          <w:rFonts w:ascii="Times New Roman" w:hAnsi="Times New Roman" w:cs="Times New Roman"/>
          <w:sz w:val="24"/>
          <w:szCs w:val="24"/>
        </w:rPr>
      </w:pPr>
    </w:p>
    <w:tbl>
      <w:tblPr>
        <w:tblW w:w="0" w:type="auto"/>
        <w:tblLook w:val="04A0" w:firstRow="1" w:lastRow="0" w:firstColumn="1" w:lastColumn="0" w:noHBand="0" w:noVBand="1"/>
      </w:tblPr>
      <w:tblGrid>
        <w:gridCol w:w="3147"/>
        <w:gridCol w:w="2942"/>
        <w:gridCol w:w="3198"/>
      </w:tblGrid>
      <w:tr w:rsidR="00807258" w:rsidRPr="00807258" w:rsidTr="004B0328">
        <w:tc>
          <w:tcPr>
            <w:tcW w:w="3398" w:type="dxa"/>
            <w:shd w:val="clear" w:color="auto" w:fill="auto"/>
          </w:tcPr>
          <w:p w:rsidR="00807258" w:rsidRPr="00807258" w:rsidRDefault="00807258" w:rsidP="004B0328">
            <w:pPr>
              <w:pStyle w:val="ConsPlusNormal"/>
              <w:jc w:val="both"/>
              <w:rPr>
                <w:rFonts w:ascii="Times New Roman" w:hAnsi="Times New Roman" w:cs="Times New Roman"/>
                <w:sz w:val="24"/>
                <w:szCs w:val="24"/>
              </w:rPr>
            </w:pPr>
            <w:r w:rsidRPr="00807258">
              <w:rPr>
                <w:rFonts w:ascii="Times New Roman" w:hAnsi="Times New Roman" w:cs="Times New Roman"/>
                <w:sz w:val="24"/>
                <w:szCs w:val="24"/>
              </w:rPr>
              <w:t>«__» ____________ 20__ г.</w:t>
            </w:r>
          </w:p>
        </w:tc>
        <w:tc>
          <w:tcPr>
            <w:tcW w:w="3398" w:type="dxa"/>
            <w:shd w:val="clear" w:color="auto" w:fill="auto"/>
          </w:tcPr>
          <w:p w:rsidR="00807258" w:rsidRPr="00807258" w:rsidRDefault="00807258" w:rsidP="004B0328">
            <w:pPr>
              <w:pStyle w:val="ConsPlusNormal"/>
              <w:jc w:val="both"/>
              <w:rPr>
                <w:rFonts w:ascii="Times New Roman" w:hAnsi="Times New Roman" w:cs="Times New Roman"/>
                <w:sz w:val="24"/>
                <w:szCs w:val="24"/>
              </w:rPr>
            </w:pPr>
          </w:p>
        </w:tc>
        <w:tc>
          <w:tcPr>
            <w:tcW w:w="3398" w:type="dxa"/>
            <w:shd w:val="clear" w:color="auto" w:fill="auto"/>
          </w:tcPr>
          <w:p w:rsidR="00807258" w:rsidRPr="00807258" w:rsidRDefault="00807258" w:rsidP="004B0328">
            <w:pPr>
              <w:pStyle w:val="ConsPlusNormal"/>
              <w:jc w:val="right"/>
              <w:rPr>
                <w:rFonts w:ascii="Times New Roman" w:hAnsi="Times New Roman" w:cs="Times New Roman"/>
                <w:sz w:val="24"/>
                <w:szCs w:val="24"/>
              </w:rPr>
            </w:pPr>
            <w:r w:rsidRPr="00807258">
              <w:rPr>
                <w:rFonts w:ascii="Times New Roman" w:hAnsi="Times New Roman" w:cs="Times New Roman"/>
                <w:sz w:val="24"/>
                <w:szCs w:val="24"/>
              </w:rPr>
              <w:t>№_____________</w:t>
            </w:r>
          </w:p>
        </w:tc>
      </w:tr>
    </w:tbl>
    <w:p w:rsidR="00807258" w:rsidRPr="00807258" w:rsidRDefault="00807258" w:rsidP="00807258">
      <w:pPr>
        <w:pStyle w:val="ConsPlusNonformat"/>
        <w:rPr>
          <w:rFonts w:ascii="Times New Roman" w:hAnsi="Times New Roman" w:cs="Times New Roman"/>
          <w:sz w:val="24"/>
          <w:szCs w:val="24"/>
        </w:rPr>
      </w:pPr>
    </w:p>
    <w:p w:rsidR="00807258" w:rsidRPr="00807258" w:rsidRDefault="00807258" w:rsidP="00807258">
      <w:pPr>
        <w:widowControl w:val="0"/>
        <w:autoSpaceDE w:val="0"/>
        <w:autoSpaceDN w:val="0"/>
        <w:spacing w:after="0" w:line="240" w:lineRule="auto"/>
        <w:jc w:val="both"/>
        <w:rPr>
          <w:rFonts w:ascii="Times New Roman" w:hAnsi="Times New Roman" w:cs="Times New Roman"/>
          <w:sz w:val="24"/>
          <w:szCs w:val="24"/>
        </w:rPr>
      </w:pPr>
    </w:p>
    <w:p w:rsidR="00807258" w:rsidRPr="00807258" w:rsidRDefault="00807258" w:rsidP="00807258">
      <w:pPr>
        <w:widowControl w:val="0"/>
        <w:autoSpaceDE w:val="0"/>
        <w:autoSpaceDN w:val="0"/>
        <w:spacing w:after="0" w:line="240" w:lineRule="auto"/>
        <w:ind w:firstLine="709"/>
        <w:jc w:val="both"/>
        <w:rPr>
          <w:rFonts w:ascii="Times New Roman" w:hAnsi="Times New Roman" w:cs="Times New Roman"/>
          <w:sz w:val="24"/>
          <w:szCs w:val="24"/>
        </w:rPr>
      </w:pPr>
      <w:proofErr w:type="gramStart"/>
      <w:r w:rsidRPr="00807258">
        <w:rPr>
          <w:rFonts w:ascii="Times New Roman" w:hAnsi="Times New Roman" w:cs="Times New Roman"/>
          <w:b/>
          <w:sz w:val="24"/>
          <w:szCs w:val="24"/>
        </w:rPr>
        <w:t xml:space="preserve">По результатам рассмотрения </w:t>
      </w:r>
      <w:r w:rsidRPr="00807258">
        <w:rPr>
          <w:rFonts w:ascii="Times New Roman" w:hAnsi="Times New Roman" w:cs="Times New Roman"/>
          <w:sz w:val="24"/>
          <w:szCs w:val="24"/>
        </w:rPr>
        <w:t xml:space="preserve">уведомления о планируемых строительстве или </w:t>
      </w:r>
      <w:r w:rsidRPr="00807258">
        <w:rPr>
          <w:rFonts w:ascii="Times New Roman" w:hAnsi="Times New Roman" w:cs="Times New Roman"/>
          <w:sz w:val="24"/>
          <w:szCs w:val="24"/>
        </w:rPr>
        <w:lastRenderedPageBreak/>
        <w:t>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p w:rsidR="00807258" w:rsidRPr="00807258" w:rsidRDefault="00807258" w:rsidP="00807258">
      <w:pPr>
        <w:widowControl w:val="0"/>
        <w:autoSpaceDE w:val="0"/>
        <w:autoSpaceDN w:val="0"/>
        <w:spacing w:after="0" w:line="240"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4773"/>
        <w:gridCol w:w="4514"/>
      </w:tblGrid>
      <w:tr w:rsidR="00807258" w:rsidRPr="00807258" w:rsidTr="004B0328">
        <w:tc>
          <w:tcPr>
            <w:tcW w:w="5097" w:type="dxa"/>
            <w:shd w:val="clear" w:color="auto" w:fill="auto"/>
          </w:tcPr>
          <w:p w:rsidR="00807258" w:rsidRPr="00807258" w:rsidRDefault="00807258" w:rsidP="004B0328">
            <w:pPr>
              <w:widowControl w:val="0"/>
              <w:autoSpaceDE w:val="0"/>
              <w:autoSpaceDN w:val="0"/>
              <w:jc w:val="both"/>
              <w:rPr>
                <w:rFonts w:ascii="Times New Roman" w:hAnsi="Times New Roman" w:cs="Times New Roman"/>
                <w:sz w:val="24"/>
                <w:szCs w:val="24"/>
              </w:rPr>
            </w:pPr>
            <w:proofErr w:type="gramStart"/>
            <w:r w:rsidRPr="00807258">
              <w:rPr>
                <w:rFonts w:ascii="Times New Roman" w:hAnsi="Times New Roman" w:cs="Times New Roman"/>
                <w:sz w:val="24"/>
                <w:szCs w:val="24"/>
              </w:rPr>
              <w:t>направленного</w:t>
            </w:r>
            <w:proofErr w:type="gramEnd"/>
            <w:r w:rsidRPr="00807258">
              <w:rPr>
                <w:rFonts w:ascii="Times New Roman" w:hAnsi="Times New Roman" w:cs="Times New Roman"/>
                <w:sz w:val="24"/>
                <w:szCs w:val="24"/>
              </w:rPr>
              <w:t xml:space="preserve"> Вами </w:t>
            </w:r>
          </w:p>
          <w:p w:rsidR="00807258" w:rsidRPr="00807258" w:rsidRDefault="00807258" w:rsidP="004B0328">
            <w:pPr>
              <w:widowControl w:val="0"/>
              <w:autoSpaceDE w:val="0"/>
              <w:autoSpaceDN w:val="0"/>
              <w:jc w:val="both"/>
              <w:rPr>
                <w:rFonts w:ascii="Times New Roman" w:hAnsi="Times New Roman" w:cs="Times New Roman"/>
                <w:sz w:val="24"/>
                <w:szCs w:val="24"/>
              </w:rPr>
            </w:pPr>
            <w:r w:rsidRPr="00807258">
              <w:rPr>
                <w:rFonts w:ascii="Times New Roman" w:hAnsi="Times New Roman" w:cs="Times New Roman"/>
                <w:sz w:val="24"/>
                <w:szCs w:val="24"/>
              </w:rPr>
              <w:t>(дата направления уведомления)</w:t>
            </w:r>
          </w:p>
        </w:tc>
        <w:tc>
          <w:tcPr>
            <w:tcW w:w="5097" w:type="dxa"/>
            <w:tcBorders>
              <w:bottom w:val="single" w:sz="4" w:space="0" w:color="auto"/>
            </w:tcBorders>
            <w:shd w:val="clear" w:color="auto" w:fill="auto"/>
          </w:tcPr>
          <w:p w:rsidR="00807258" w:rsidRPr="00807258" w:rsidRDefault="00807258" w:rsidP="004B0328">
            <w:pPr>
              <w:widowControl w:val="0"/>
              <w:autoSpaceDE w:val="0"/>
              <w:autoSpaceDN w:val="0"/>
              <w:jc w:val="both"/>
              <w:rPr>
                <w:rFonts w:ascii="Times New Roman" w:hAnsi="Times New Roman" w:cs="Times New Roman"/>
                <w:sz w:val="24"/>
                <w:szCs w:val="24"/>
              </w:rPr>
            </w:pPr>
          </w:p>
        </w:tc>
      </w:tr>
      <w:tr w:rsidR="00807258" w:rsidRPr="00807258" w:rsidTr="004B0328">
        <w:tc>
          <w:tcPr>
            <w:tcW w:w="5097" w:type="dxa"/>
            <w:shd w:val="clear" w:color="auto" w:fill="auto"/>
          </w:tcPr>
          <w:p w:rsidR="00807258" w:rsidRPr="00807258" w:rsidRDefault="00807258" w:rsidP="004B0328">
            <w:pPr>
              <w:widowControl w:val="0"/>
              <w:autoSpaceDE w:val="0"/>
              <w:autoSpaceDN w:val="0"/>
              <w:jc w:val="both"/>
              <w:rPr>
                <w:rFonts w:ascii="Times New Roman" w:hAnsi="Times New Roman" w:cs="Times New Roman"/>
                <w:sz w:val="24"/>
                <w:szCs w:val="24"/>
              </w:rPr>
            </w:pPr>
            <w:r w:rsidRPr="00807258">
              <w:rPr>
                <w:rFonts w:ascii="Times New Roman" w:hAnsi="Times New Roman" w:cs="Times New Roman"/>
                <w:sz w:val="24"/>
                <w:szCs w:val="24"/>
              </w:rPr>
              <w:t>зарегистрированного</w:t>
            </w:r>
          </w:p>
          <w:p w:rsidR="00807258" w:rsidRPr="00807258" w:rsidRDefault="00807258" w:rsidP="004B0328">
            <w:pPr>
              <w:widowControl w:val="0"/>
              <w:autoSpaceDE w:val="0"/>
              <w:autoSpaceDN w:val="0"/>
              <w:jc w:val="both"/>
              <w:rPr>
                <w:rFonts w:ascii="Times New Roman" w:hAnsi="Times New Roman" w:cs="Times New Roman"/>
                <w:sz w:val="24"/>
                <w:szCs w:val="24"/>
              </w:rPr>
            </w:pPr>
            <w:r w:rsidRPr="00807258">
              <w:rPr>
                <w:rFonts w:ascii="Times New Roman" w:hAnsi="Times New Roman" w:cs="Times New Roman"/>
                <w:sz w:val="24"/>
                <w:szCs w:val="24"/>
              </w:rPr>
              <w:t>(дата и номер регистрации уведомления)</w:t>
            </w:r>
          </w:p>
        </w:tc>
        <w:tc>
          <w:tcPr>
            <w:tcW w:w="5097" w:type="dxa"/>
            <w:tcBorders>
              <w:top w:val="single" w:sz="4" w:space="0" w:color="auto"/>
              <w:bottom w:val="single" w:sz="4" w:space="0" w:color="auto"/>
            </w:tcBorders>
            <w:shd w:val="clear" w:color="auto" w:fill="auto"/>
          </w:tcPr>
          <w:p w:rsidR="00807258" w:rsidRPr="00807258" w:rsidRDefault="00807258" w:rsidP="004B0328">
            <w:pPr>
              <w:widowControl w:val="0"/>
              <w:autoSpaceDE w:val="0"/>
              <w:autoSpaceDN w:val="0"/>
              <w:jc w:val="both"/>
              <w:rPr>
                <w:rFonts w:ascii="Times New Roman" w:hAnsi="Times New Roman" w:cs="Times New Roman"/>
                <w:sz w:val="24"/>
                <w:szCs w:val="24"/>
              </w:rPr>
            </w:pPr>
          </w:p>
        </w:tc>
      </w:tr>
    </w:tbl>
    <w:p w:rsidR="00807258" w:rsidRPr="00807258" w:rsidRDefault="00807258" w:rsidP="00807258">
      <w:pPr>
        <w:widowControl w:val="0"/>
        <w:autoSpaceDE w:val="0"/>
        <w:autoSpaceDN w:val="0"/>
        <w:spacing w:after="0" w:line="240" w:lineRule="auto"/>
        <w:jc w:val="both"/>
        <w:rPr>
          <w:rFonts w:ascii="Times New Roman" w:hAnsi="Times New Roman" w:cs="Times New Roman"/>
          <w:sz w:val="24"/>
          <w:szCs w:val="24"/>
        </w:rPr>
      </w:pPr>
    </w:p>
    <w:p w:rsidR="00807258" w:rsidRPr="00807258" w:rsidRDefault="00807258" w:rsidP="00807258">
      <w:pPr>
        <w:pStyle w:val="ConsPlusNonformat"/>
        <w:jc w:val="both"/>
        <w:rPr>
          <w:rFonts w:ascii="Times New Roman" w:hAnsi="Times New Roman" w:cs="Times New Roman"/>
          <w:sz w:val="24"/>
          <w:szCs w:val="24"/>
        </w:rPr>
      </w:pPr>
      <w:r w:rsidRPr="00807258">
        <w:rPr>
          <w:rFonts w:ascii="Times New Roman" w:hAnsi="Times New Roman" w:cs="Times New Roman"/>
          <w:b/>
          <w:sz w:val="24"/>
          <w:szCs w:val="24"/>
        </w:rPr>
        <w:t>уведомляет Вас о соответствии</w:t>
      </w:r>
      <w:r w:rsidRPr="00807258">
        <w:rPr>
          <w:rFonts w:ascii="Times New Roman" w:hAnsi="Times New Roman" w:cs="Times New Roman"/>
          <w:sz w:val="24"/>
          <w:szCs w:val="24"/>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________________________________________________________________</w:t>
      </w:r>
    </w:p>
    <w:p w:rsidR="00807258" w:rsidRPr="00807258" w:rsidRDefault="00807258" w:rsidP="00807258">
      <w:pPr>
        <w:pStyle w:val="ConsPlusNonformat"/>
        <w:jc w:val="both"/>
        <w:rPr>
          <w:rFonts w:ascii="Times New Roman" w:hAnsi="Times New Roman" w:cs="Times New Roman"/>
          <w:sz w:val="24"/>
          <w:szCs w:val="24"/>
        </w:rPr>
      </w:pPr>
      <w:r w:rsidRPr="00807258">
        <w:rPr>
          <w:rFonts w:ascii="Times New Roman" w:hAnsi="Times New Roman" w:cs="Times New Roman"/>
          <w:sz w:val="24"/>
          <w:szCs w:val="24"/>
        </w:rPr>
        <w:t>________________________________________________________________</w:t>
      </w:r>
    </w:p>
    <w:p w:rsidR="00807258" w:rsidRPr="00807258" w:rsidRDefault="00807258" w:rsidP="00807258">
      <w:pPr>
        <w:pStyle w:val="ConsPlusNonformat"/>
        <w:jc w:val="center"/>
        <w:rPr>
          <w:rFonts w:ascii="Times New Roman" w:hAnsi="Times New Roman" w:cs="Times New Roman"/>
          <w:sz w:val="24"/>
          <w:szCs w:val="24"/>
        </w:rPr>
      </w:pPr>
      <w:r w:rsidRPr="00807258">
        <w:rPr>
          <w:rFonts w:ascii="Times New Roman" w:hAnsi="Times New Roman" w:cs="Times New Roman"/>
          <w:sz w:val="24"/>
          <w:szCs w:val="24"/>
        </w:rPr>
        <w:t>(кадастровый номер земельного участка (при наличии), адрес или описание местоположения земельного участка)</w:t>
      </w:r>
    </w:p>
    <w:p w:rsidR="00807258" w:rsidRPr="00807258" w:rsidRDefault="00807258" w:rsidP="00807258">
      <w:pPr>
        <w:pStyle w:val="ConsPlusNonformat"/>
        <w:jc w:val="both"/>
        <w:rPr>
          <w:rFonts w:ascii="Times New Roman" w:hAnsi="Times New Roman" w:cs="Times New Roman"/>
          <w:sz w:val="24"/>
          <w:szCs w:val="24"/>
        </w:rPr>
      </w:pPr>
    </w:p>
    <w:p w:rsidR="00807258" w:rsidRPr="00807258" w:rsidRDefault="00807258" w:rsidP="00807258">
      <w:pPr>
        <w:pStyle w:val="ConsPlusNonformat"/>
        <w:jc w:val="both"/>
        <w:rPr>
          <w:rFonts w:ascii="Times New Roman" w:hAnsi="Times New Roman" w:cs="Times New Roman"/>
          <w:sz w:val="24"/>
          <w:szCs w:val="24"/>
        </w:rPr>
      </w:pPr>
    </w:p>
    <w:p w:rsidR="00807258" w:rsidRPr="00807258" w:rsidRDefault="00807258" w:rsidP="00807258">
      <w:pPr>
        <w:pStyle w:val="ConsPlusNonformat"/>
        <w:jc w:val="both"/>
        <w:rPr>
          <w:rFonts w:ascii="Times New Roman" w:hAnsi="Times New Roman" w:cs="Times New Roman"/>
          <w:sz w:val="24"/>
          <w:szCs w:val="24"/>
        </w:rPr>
      </w:pPr>
    </w:p>
    <w:p w:rsidR="00807258" w:rsidRPr="00807258" w:rsidRDefault="00807258" w:rsidP="00807258">
      <w:pPr>
        <w:widowControl w:val="0"/>
        <w:autoSpaceDE w:val="0"/>
        <w:autoSpaceDN w:val="0"/>
        <w:spacing w:after="0" w:line="240" w:lineRule="auto"/>
        <w:jc w:val="both"/>
        <w:rPr>
          <w:rFonts w:ascii="Times New Roman" w:hAnsi="Times New Roman" w:cs="Times New Roman"/>
          <w:sz w:val="24"/>
          <w:szCs w:val="24"/>
        </w:rPr>
      </w:pPr>
      <w:r w:rsidRPr="00807258">
        <w:rPr>
          <w:rFonts w:ascii="Times New Roman" w:hAnsi="Times New Roman" w:cs="Times New Roman"/>
          <w:sz w:val="24"/>
          <w:szCs w:val="24"/>
        </w:rPr>
        <w:tab/>
      </w:r>
      <w:r w:rsidRPr="00807258">
        <w:rPr>
          <w:rFonts w:ascii="Times New Roman" w:hAnsi="Times New Roman" w:cs="Times New Roman"/>
          <w:sz w:val="24"/>
          <w:szCs w:val="24"/>
        </w:rPr>
        <w:tab/>
      </w:r>
      <w:r w:rsidRPr="00807258">
        <w:rPr>
          <w:rFonts w:ascii="Times New Roman" w:hAnsi="Times New Roman" w:cs="Times New Roman"/>
          <w:sz w:val="24"/>
          <w:szCs w:val="24"/>
        </w:rPr>
        <w:tab/>
      </w:r>
      <w:r w:rsidRPr="00807258">
        <w:rPr>
          <w:rFonts w:ascii="Times New Roman" w:hAnsi="Times New Roman" w:cs="Times New Roman"/>
          <w:sz w:val="24"/>
          <w:szCs w:val="24"/>
        </w:rPr>
        <w:tab/>
      </w:r>
      <w:r w:rsidRPr="00807258">
        <w:rPr>
          <w:rFonts w:ascii="Times New Roman" w:hAnsi="Times New Roman" w:cs="Times New Roman"/>
          <w:sz w:val="24"/>
          <w:szCs w:val="24"/>
        </w:rPr>
        <w:tab/>
      </w:r>
      <w:r w:rsidRPr="00807258">
        <w:rPr>
          <w:rFonts w:ascii="Times New Roman" w:hAnsi="Times New Roman" w:cs="Times New Roman"/>
          <w:sz w:val="24"/>
          <w:szCs w:val="24"/>
        </w:rPr>
        <w:tab/>
      </w:r>
    </w:p>
    <w:p w:rsidR="00807258" w:rsidRPr="00807258" w:rsidRDefault="00807258" w:rsidP="00807258">
      <w:pPr>
        <w:widowControl w:val="0"/>
        <w:autoSpaceDE w:val="0"/>
        <w:autoSpaceDN w:val="0"/>
        <w:spacing w:after="0" w:line="240" w:lineRule="auto"/>
        <w:rPr>
          <w:rFonts w:ascii="Times New Roman" w:hAnsi="Times New Roman" w:cs="Times New Roman"/>
          <w:sz w:val="24"/>
          <w:szCs w:val="24"/>
        </w:rPr>
      </w:pPr>
      <w:r w:rsidRPr="00807258">
        <w:rPr>
          <w:rFonts w:ascii="Times New Roman" w:hAnsi="Times New Roman" w:cs="Times New Roman"/>
          <w:sz w:val="24"/>
          <w:szCs w:val="24"/>
        </w:rPr>
        <w:t>________________________________     __________  ___________________</w:t>
      </w:r>
    </w:p>
    <w:p w:rsidR="00807258" w:rsidRPr="00807258" w:rsidRDefault="00807258" w:rsidP="00807258">
      <w:pPr>
        <w:widowControl w:val="0"/>
        <w:autoSpaceDE w:val="0"/>
        <w:autoSpaceDN w:val="0"/>
        <w:spacing w:after="0" w:line="240" w:lineRule="auto"/>
        <w:rPr>
          <w:rFonts w:ascii="Times New Roman" w:eastAsia="Times New Roman" w:hAnsi="Times New Roman" w:cs="Times New Roman"/>
          <w:sz w:val="24"/>
          <w:szCs w:val="24"/>
        </w:rPr>
      </w:pPr>
      <w:r w:rsidRPr="00807258">
        <w:rPr>
          <w:rFonts w:ascii="Times New Roman" w:hAnsi="Times New Roman" w:cs="Times New Roman"/>
          <w:sz w:val="24"/>
          <w:szCs w:val="24"/>
        </w:rPr>
        <w:t>(должность уполномоченного лица органа,            (подпись)             (расшифровка подписи)</w:t>
      </w:r>
      <w:r w:rsidRPr="00807258">
        <w:rPr>
          <w:rFonts w:ascii="Times New Roman" w:hAnsi="Times New Roman" w:cs="Times New Roman"/>
          <w:sz w:val="24"/>
          <w:szCs w:val="24"/>
        </w:rPr>
        <w:br/>
        <w:t>уполномоченного на выдачу разрешений)</w:t>
      </w:r>
    </w:p>
    <w:p w:rsidR="00807258" w:rsidRPr="00880EB8" w:rsidRDefault="00807258" w:rsidP="00807258">
      <w:pPr>
        <w:pStyle w:val="ConsPlusNormal"/>
        <w:ind w:left="5245"/>
        <w:jc w:val="right"/>
        <w:outlineLvl w:val="0"/>
        <w:rPr>
          <w:rFonts w:ascii="Times New Roman" w:hAnsi="Times New Roman" w:cs="Times New Roman"/>
        </w:rPr>
      </w:pPr>
      <w:r w:rsidRPr="00A13D44">
        <w:rPr>
          <w:rFonts w:ascii="Times New Roman" w:hAnsi="Times New Roman" w:cs="Times New Roman"/>
          <w:sz w:val="28"/>
          <w:szCs w:val="28"/>
        </w:rPr>
        <w:br w:type="page"/>
      </w:r>
      <w:r w:rsidRPr="00880EB8">
        <w:rPr>
          <w:rFonts w:ascii="Times New Roman" w:hAnsi="Times New Roman" w:cs="Times New Roman"/>
        </w:rPr>
        <w:lastRenderedPageBreak/>
        <w:t>Приложение № 3</w:t>
      </w:r>
    </w:p>
    <w:p w:rsidR="00E10624" w:rsidRPr="00E10624" w:rsidRDefault="00807258" w:rsidP="00E10624">
      <w:pPr>
        <w:pStyle w:val="ConsPlusNormal"/>
        <w:ind w:left="5245"/>
        <w:jc w:val="right"/>
        <w:rPr>
          <w:rFonts w:ascii="Times New Roman" w:hAnsi="Times New Roman" w:cs="Times New Roman"/>
        </w:rPr>
      </w:pPr>
      <w:r w:rsidRPr="00880EB8">
        <w:rPr>
          <w:rFonts w:ascii="Times New Roman" w:hAnsi="Times New Roman" w:cs="Times New Roman"/>
        </w:rPr>
        <w:t>к административному регламенту предоставления муниципальной услуги «Выдача уведомления о соответствии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10624" w:rsidRPr="00E10624">
        <w:t xml:space="preserve"> </w:t>
      </w:r>
      <w:r w:rsidR="00E10624" w:rsidRPr="00E10624">
        <w:rPr>
          <w:rFonts w:ascii="Times New Roman" w:hAnsi="Times New Roman" w:cs="Times New Roman"/>
        </w:rPr>
        <w:t xml:space="preserve">расположенных на территории </w:t>
      </w:r>
    </w:p>
    <w:p w:rsidR="00E10624" w:rsidRPr="00E10624" w:rsidRDefault="00E10624" w:rsidP="00E10624">
      <w:pPr>
        <w:pStyle w:val="ConsPlusNormal"/>
        <w:ind w:left="5245"/>
        <w:jc w:val="right"/>
        <w:rPr>
          <w:rFonts w:ascii="Times New Roman" w:hAnsi="Times New Roman" w:cs="Times New Roman"/>
        </w:rPr>
      </w:pPr>
      <w:r w:rsidRPr="00E10624">
        <w:rPr>
          <w:rFonts w:ascii="Times New Roman" w:hAnsi="Times New Roman" w:cs="Times New Roman"/>
        </w:rPr>
        <w:t>муниципального образования</w:t>
      </w:r>
    </w:p>
    <w:p w:rsidR="00807258" w:rsidRPr="00880EB8" w:rsidRDefault="00E10624" w:rsidP="00E10624">
      <w:pPr>
        <w:pStyle w:val="ConsPlusNormal"/>
        <w:ind w:left="5245"/>
        <w:jc w:val="right"/>
        <w:rPr>
          <w:rFonts w:ascii="Times New Roman" w:hAnsi="Times New Roman" w:cs="Times New Roman"/>
        </w:rPr>
      </w:pPr>
      <w:r w:rsidRPr="00E10624">
        <w:rPr>
          <w:rFonts w:ascii="Times New Roman" w:hAnsi="Times New Roman" w:cs="Times New Roman"/>
        </w:rPr>
        <w:t>Кондинский район</w:t>
      </w:r>
    </w:p>
    <w:p w:rsidR="00807258" w:rsidRPr="00807258" w:rsidRDefault="00807258" w:rsidP="00807258">
      <w:pPr>
        <w:pStyle w:val="ConsPlusNormal"/>
        <w:jc w:val="right"/>
        <w:rPr>
          <w:rFonts w:ascii="Times New Roman" w:hAnsi="Times New Roman" w:cs="Times New Roman"/>
          <w:sz w:val="24"/>
          <w:szCs w:val="24"/>
        </w:rPr>
      </w:pPr>
    </w:p>
    <w:p w:rsidR="00807258" w:rsidRPr="00807258" w:rsidRDefault="00807258" w:rsidP="00807258">
      <w:pPr>
        <w:pStyle w:val="ConsPlusNormal"/>
        <w:jc w:val="both"/>
        <w:rPr>
          <w:rFonts w:ascii="Times New Roman" w:hAnsi="Times New Roman" w:cs="Times New Roman"/>
          <w:sz w:val="24"/>
          <w:szCs w:val="24"/>
        </w:rPr>
      </w:pPr>
    </w:p>
    <w:p w:rsidR="00807258" w:rsidRPr="00807258" w:rsidRDefault="00807258" w:rsidP="00807258">
      <w:pPr>
        <w:pStyle w:val="ConsPlusNonformat"/>
        <w:jc w:val="right"/>
        <w:rPr>
          <w:rFonts w:ascii="Times New Roman" w:hAnsi="Times New Roman" w:cs="Times New Roman"/>
          <w:b/>
          <w:sz w:val="24"/>
          <w:szCs w:val="24"/>
        </w:rPr>
      </w:pPr>
      <w:r w:rsidRPr="00807258">
        <w:rPr>
          <w:rFonts w:ascii="Times New Roman" w:hAnsi="Times New Roman" w:cs="Times New Roman"/>
          <w:b/>
          <w:sz w:val="24"/>
          <w:szCs w:val="24"/>
        </w:rPr>
        <w:t xml:space="preserve">ФОРМА </w:t>
      </w:r>
    </w:p>
    <w:p w:rsidR="00807258" w:rsidRPr="00807258" w:rsidRDefault="00807258" w:rsidP="00807258">
      <w:pPr>
        <w:pStyle w:val="ConsPlusNonformat"/>
        <w:jc w:val="center"/>
        <w:rPr>
          <w:rFonts w:ascii="Times New Roman" w:hAnsi="Times New Roman" w:cs="Times New Roman"/>
          <w:b/>
          <w:sz w:val="24"/>
          <w:szCs w:val="24"/>
        </w:rPr>
      </w:pPr>
    </w:p>
    <w:tbl>
      <w:tblPr>
        <w:tblW w:w="0" w:type="auto"/>
        <w:tblLook w:val="04A0" w:firstRow="1" w:lastRow="0" w:firstColumn="1" w:lastColumn="0" w:noHBand="0" w:noVBand="1"/>
      </w:tblPr>
      <w:tblGrid>
        <w:gridCol w:w="9287"/>
      </w:tblGrid>
      <w:tr w:rsidR="00BA44D7" w:rsidRPr="00807258" w:rsidTr="00BA44D7">
        <w:tc>
          <w:tcPr>
            <w:tcW w:w="9287" w:type="dxa"/>
            <w:tcBorders>
              <w:bottom w:val="single" w:sz="4" w:space="0" w:color="auto"/>
            </w:tcBorders>
            <w:shd w:val="clear" w:color="auto" w:fill="auto"/>
          </w:tcPr>
          <w:p w:rsidR="00BA44D7" w:rsidRPr="00CF69D0" w:rsidRDefault="00BA44D7" w:rsidP="00BA44D7">
            <w:pPr>
              <w:pStyle w:val="ConsPlusNonformat"/>
              <w:jc w:val="center"/>
              <w:rPr>
                <w:rFonts w:ascii="Times New Roman" w:hAnsi="Times New Roman" w:cs="Times New Roman"/>
                <w:sz w:val="24"/>
                <w:szCs w:val="24"/>
              </w:rPr>
            </w:pPr>
            <w:r w:rsidRPr="00CF69D0">
              <w:rPr>
                <w:rFonts w:ascii="Times New Roman" w:hAnsi="Times New Roman" w:cs="Times New Roman"/>
                <w:sz w:val="24"/>
                <w:szCs w:val="24"/>
              </w:rPr>
              <w:t>Управление архитектуры и градостроительства Кондинского района</w:t>
            </w:r>
          </w:p>
        </w:tc>
      </w:tr>
      <w:tr w:rsidR="00BA44D7" w:rsidRPr="00807258" w:rsidTr="00BA44D7">
        <w:tc>
          <w:tcPr>
            <w:tcW w:w="9287" w:type="dxa"/>
            <w:tcBorders>
              <w:top w:val="single" w:sz="4" w:space="0" w:color="auto"/>
            </w:tcBorders>
            <w:shd w:val="clear" w:color="auto" w:fill="auto"/>
          </w:tcPr>
          <w:p w:rsidR="00BA44D7" w:rsidRPr="00CF69D0" w:rsidRDefault="00BA44D7" w:rsidP="004B0328">
            <w:pPr>
              <w:pStyle w:val="ConsPlusNonformat"/>
              <w:jc w:val="center"/>
              <w:rPr>
                <w:rFonts w:ascii="Times New Roman" w:hAnsi="Times New Roman"/>
                <w:b/>
                <w:sz w:val="24"/>
                <w:szCs w:val="24"/>
              </w:rPr>
            </w:pPr>
            <w:r w:rsidRPr="00CF69D0">
              <w:rPr>
                <w:rFonts w:ascii="Times New Roman" w:hAnsi="Times New Roman" w:cs="Times New Roman"/>
                <w:sz w:val="24"/>
                <w:szCs w:val="24"/>
              </w:rPr>
              <w:t>(наименование уполномоченного на выдачу разрешений на строительство</w:t>
            </w:r>
            <w:r>
              <w:rPr>
                <w:rFonts w:ascii="Times New Roman" w:hAnsi="Times New Roman" w:cs="Times New Roman"/>
                <w:sz w:val="24"/>
                <w:szCs w:val="24"/>
              </w:rPr>
              <w:t>)</w:t>
            </w:r>
          </w:p>
        </w:tc>
      </w:tr>
    </w:tbl>
    <w:p w:rsidR="00807258" w:rsidRPr="00807258" w:rsidRDefault="00807258" w:rsidP="00807258">
      <w:pPr>
        <w:widowControl w:val="0"/>
        <w:autoSpaceDE w:val="0"/>
        <w:autoSpaceDN w:val="0"/>
        <w:spacing w:after="0" w:line="240" w:lineRule="auto"/>
        <w:rPr>
          <w:rFonts w:ascii="Times New Roman" w:hAnsi="Times New Roman" w:cs="Times New Roman"/>
          <w:sz w:val="24"/>
          <w:szCs w:val="24"/>
        </w:rPr>
      </w:pPr>
    </w:p>
    <w:tbl>
      <w:tblPr>
        <w:tblW w:w="0" w:type="auto"/>
        <w:tblLook w:val="04A0" w:firstRow="1" w:lastRow="0" w:firstColumn="1" w:lastColumn="0" w:noHBand="0" w:noVBand="1"/>
      </w:tblPr>
      <w:tblGrid>
        <w:gridCol w:w="4181"/>
        <w:gridCol w:w="1038"/>
        <w:gridCol w:w="4068"/>
      </w:tblGrid>
      <w:tr w:rsidR="00807258" w:rsidRPr="00807258" w:rsidTr="004B0328">
        <w:tc>
          <w:tcPr>
            <w:tcW w:w="4673" w:type="dxa"/>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c>
          <w:tcPr>
            <w:tcW w:w="1139" w:type="dxa"/>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c>
          <w:tcPr>
            <w:tcW w:w="4382" w:type="dxa"/>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r w:rsidRPr="00807258">
              <w:rPr>
                <w:rFonts w:ascii="Times New Roman" w:hAnsi="Times New Roman" w:cs="Times New Roman"/>
                <w:sz w:val="24"/>
                <w:szCs w:val="24"/>
              </w:rPr>
              <w:t>Кому:</w:t>
            </w:r>
          </w:p>
        </w:tc>
      </w:tr>
      <w:tr w:rsidR="00807258" w:rsidRPr="00807258" w:rsidTr="004B0328">
        <w:tc>
          <w:tcPr>
            <w:tcW w:w="4673" w:type="dxa"/>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c>
          <w:tcPr>
            <w:tcW w:w="1139" w:type="dxa"/>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c>
          <w:tcPr>
            <w:tcW w:w="4382" w:type="dxa"/>
            <w:tcBorders>
              <w:bottom w:val="single" w:sz="4" w:space="0" w:color="auto"/>
            </w:tcBorders>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r>
      <w:tr w:rsidR="00807258" w:rsidRPr="00807258" w:rsidTr="004B0328">
        <w:tc>
          <w:tcPr>
            <w:tcW w:w="4673" w:type="dxa"/>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c>
          <w:tcPr>
            <w:tcW w:w="1139" w:type="dxa"/>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c>
          <w:tcPr>
            <w:tcW w:w="4382" w:type="dxa"/>
            <w:tcBorders>
              <w:top w:val="single" w:sz="4" w:space="0" w:color="auto"/>
              <w:bottom w:val="single" w:sz="4" w:space="0" w:color="auto"/>
            </w:tcBorders>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r>
      <w:tr w:rsidR="00807258" w:rsidRPr="00807258" w:rsidTr="004B0328">
        <w:tc>
          <w:tcPr>
            <w:tcW w:w="4673" w:type="dxa"/>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c>
          <w:tcPr>
            <w:tcW w:w="1139" w:type="dxa"/>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c>
          <w:tcPr>
            <w:tcW w:w="4382" w:type="dxa"/>
            <w:tcBorders>
              <w:top w:val="single" w:sz="4" w:space="0" w:color="auto"/>
              <w:bottom w:val="single" w:sz="4" w:space="0" w:color="auto"/>
            </w:tcBorders>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r>
      <w:tr w:rsidR="00807258" w:rsidRPr="00807258" w:rsidTr="004B0328">
        <w:tc>
          <w:tcPr>
            <w:tcW w:w="4673" w:type="dxa"/>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c>
          <w:tcPr>
            <w:tcW w:w="1139" w:type="dxa"/>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c>
          <w:tcPr>
            <w:tcW w:w="4382" w:type="dxa"/>
            <w:tcBorders>
              <w:top w:val="single" w:sz="4" w:space="0" w:color="auto"/>
              <w:bottom w:val="single" w:sz="4" w:space="0" w:color="auto"/>
            </w:tcBorders>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r w:rsidRPr="00807258">
              <w:rPr>
                <w:rFonts w:ascii="Times New Roman" w:hAnsi="Times New Roman" w:cs="Times New Roman"/>
                <w:sz w:val="24"/>
                <w:szCs w:val="24"/>
              </w:rPr>
              <w:t xml:space="preserve">Почтовый адрес: </w:t>
            </w:r>
          </w:p>
        </w:tc>
      </w:tr>
      <w:tr w:rsidR="00807258" w:rsidRPr="00807258" w:rsidTr="004B0328">
        <w:tc>
          <w:tcPr>
            <w:tcW w:w="4673" w:type="dxa"/>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c>
          <w:tcPr>
            <w:tcW w:w="1139" w:type="dxa"/>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c>
          <w:tcPr>
            <w:tcW w:w="4382" w:type="dxa"/>
            <w:tcBorders>
              <w:top w:val="single" w:sz="4" w:space="0" w:color="auto"/>
              <w:bottom w:val="single" w:sz="4" w:space="0" w:color="auto"/>
            </w:tcBorders>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r>
      <w:tr w:rsidR="00807258" w:rsidRPr="00807258" w:rsidTr="004B0328">
        <w:tc>
          <w:tcPr>
            <w:tcW w:w="4673" w:type="dxa"/>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c>
          <w:tcPr>
            <w:tcW w:w="1139" w:type="dxa"/>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c>
          <w:tcPr>
            <w:tcW w:w="4382" w:type="dxa"/>
            <w:tcBorders>
              <w:top w:val="single" w:sz="4" w:space="0" w:color="auto"/>
              <w:bottom w:val="single" w:sz="4" w:space="0" w:color="auto"/>
            </w:tcBorders>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r>
      <w:tr w:rsidR="00807258" w:rsidRPr="00807258" w:rsidTr="004B0328">
        <w:tc>
          <w:tcPr>
            <w:tcW w:w="4673" w:type="dxa"/>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c>
          <w:tcPr>
            <w:tcW w:w="1139" w:type="dxa"/>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c>
          <w:tcPr>
            <w:tcW w:w="4382" w:type="dxa"/>
            <w:tcBorders>
              <w:top w:val="single" w:sz="4" w:space="0" w:color="auto"/>
              <w:bottom w:val="single" w:sz="4" w:space="0" w:color="auto"/>
            </w:tcBorders>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r w:rsidRPr="00807258">
              <w:rPr>
                <w:rFonts w:ascii="Times New Roman" w:hAnsi="Times New Roman" w:cs="Times New Roman"/>
                <w:sz w:val="24"/>
                <w:szCs w:val="24"/>
              </w:rPr>
              <w:t>Электронная почта:</w:t>
            </w:r>
          </w:p>
        </w:tc>
      </w:tr>
      <w:tr w:rsidR="00807258" w:rsidRPr="00807258" w:rsidTr="004B0328">
        <w:tc>
          <w:tcPr>
            <w:tcW w:w="4673" w:type="dxa"/>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c>
          <w:tcPr>
            <w:tcW w:w="1139" w:type="dxa"/>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c>
          <w:tcPr>
            <w:tcW w:w="4382" w:type="dxa"/>
            <w:tcBorders>
              <w:top w:val="single" w:sz="4" w:space="0" w:color="auto"/>
              <w:bottom w:val="single" w:sz="4" w:space="0" w:color="auto"/>
            </w:tcBorders>
            <w:shd w:val="clear" w:color="auto" w:fill="auto"/>
          </w:tcPr>
          <w:p w:rsidR="00807258" w:rsidRPr="00807258" w:rsidRDefault="00807258" w:rsidP="004B0328">
            <w:pPr>
              <w:widowControl w:val="0"/>
              <w:autoSpaceDE w:val="0"/>
              <w:autoSpaceDN w:val="0"/>
              <w:rPr>
                <w:rFonts w:ascii="Times New Roman" w:hAnsi="Times New Roman" w:cs="Times New Roman"/>
                <w:sz w:val="24"/>
                <w:szCs w:val="24"/>
              </w:rPr>
            </w:pPr>
          </w:p>
        </w:tc>
      </w:tr>
    </w:tbl>
    <w:p w:rsidR="00807258" w:rsidRPr="00807258" w:rsidRDefault="00807258" w:rsidP="00807258">
      <w:pPr>
        <w:pStyle w:val="ConsPlusNonformat"/>
        <w:jc w:val="center"/>
        <w:rPr>
          <w:rFonts w:ascii="Times New Roman" w:hAnsi="Times New Roman" w:cs="Times New Roman"/>
          <w:b/>
          <w:sz w:val="24"/>
          <w:szCs w:val="24"/>
        </w:rPr>
      </w:pPr>
    </w:p>
    <w:p w:rsidR="00807258" w:rsidRPr="00807258" w:rsidRDefault="00807258" w:rsidP="00807258">
      <w:pPr>
        <w:pStyle w:val="ConsPlusNonformat"/>
        <w:jc w:val="center"/>
        <w:rPr>
          <w:rFonts w:ascii="Times New Roman" w:hAnsi="Times New Roman" w:cs="Times New Roman"/>
          <w:b/>
          <w:sz w:val="24"/>
          <w:szCs w:val="24"/>
        </w:rPr>
      </w:pPr>
    </w:p>
    <w:p w:rsidR="00807258" w:rsidRPr="00807258" w:rsidRDefault="00807258" w:rsidP="00807258">
      <w:pPr>
        <w:pStyle w:val="ConsPlusNonformat"/>
        <w:jc w:val="center"/>
        <w:rPr>
          <w:rFonts w:ascii="Times New Roman" w:hAnsi="Times New Roman" w:cs="Times New Roman"/>
          <w:b/>
          <w:sz w:val="24"/>
          <w:szCs w:val="24"/>
        </w:rPr>
      </w:pPr>
      <w:proofErr w:type="gramStart"/>
      <w:r w:rsidRPr="00807258">
        <w:rPr>
          <w:rFonts w:ascii="Times New Roman" w:hAnsi="Times New Roman" w:cs="Times New Roman"/>
          <w:b/>
          <w:sz w:val="24"/>
          <w:szCs w:val="24"/>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807258" w:rsidRPr="00807258" w:rsidRDefault="00807258" w:rsidP="00807258">
      <w:pPr>
        <w:pStyle w:val="ConsPlusNormal"/>
        <w:jc w:val="both"/>
        <w:rPr>
          <w:rFonts w:ascii="Times New Roman" w:hAnsi="Times New Roman" w:cs="Times New Roman"/>
          <w:sz w:val="24"/>
          <w:szCs w:val="24"/>
        </w:rPr>
      </w:pPr>
    </w:p>
    <w:tbl>
      <w:tblPr>
        <w:tblW w:w="0" w:type="auto"/>
        <w:tblLook w:val="04A0" w:firstRow="1" w:lastRow="0" w:firstColumn="1" w:lastColumn="0" w:noHBand="0" w:noVBand="1"/>
      </w:tblPr>
      <w:tblGrid>
        <w:gridCol w:w="3147"/>
        <w:gridCol w:w="2942"/>
        <w:gridCol w:w="3198"/>
      </w:tblGrid>
      <w:tr w:rsidR="00807258" w:rsidRPr="00807258" w:rsidTr="004B0328">
        <w:tc>
          <w:tcPr>
            <w:tcW w:w="3398" w:type="dxa"/>
            <w:shd w:val="clear" w:color="auto" w:fill="auto"/>
          </w:tcPr>
          <w:p w:rsidR="00807258" w:rsidRPr="00807258" w:rsidRDefault="00807258" w:rsidP="004B0328">
            <w:pPr>
              <w:pStyle w:val="ConsPlusNormal"/>
              <w:jc w:val="both"/>
              <w:rPr>
                <w:rFonts w:ascii="Times New Roman" w:hAnsi="Times New Roman" w:cs="Times New Roman"/>
                <w:sz w:val="24"/>
                <w:szCs w:val="24"/>
              </w:rPr>
            </w:pPr>
            <w:r w:rsidRPr="00807258">
              <w:rPr>
                <w:rFonts w:ascii="Times New Roman" w:hAnsi="Times New Roman" w:cs="Times New Roman"/>
                <w:sz w:val="24"/>
                <w:szCs w:val="24"/>
              </w:rPr>
              <w:t>«__» ____________ 20__ г.</w:t>
            </w:r>
          </w:p>
        </w:tc>
        <w:tc>
          <w:tcPr>
            <w:tcW w:w="3398" w:type="dxa"/>
            <w:shd w:val="clear" w:color="auto" w:fill="auto"/>
          </w:tcPr>
          <w:p w:rsidR="00807258" w:rsidRPr="00807258" w:rsidRDefault="00807258" w:rsidP="004B0328">
            <w:pPr>
              <w:pStyle w:val="ConsPlusNormal"/>
              <w:jc w:val="both"/>
              <w:rPr>
                <w:rFonts w:ascii="Times New Roman" w:hAnsi="Times New Roman" w:cs="Times New Roman"/>
                <w:sz w:val="24"/>
                <w:szCs w:val="24"/>
              </w:rPr>
            </w:pPr>
          </w:p>
        </w:tc>
        <w:tc>
          <w:tcPr>
            <w:tcW w:w="3398" w:type="dxa"/>
            <w:shd w:val="clear" w:color="auto" w:fill="auto"/>
          </w:tcPr>
          <w:p w:rsidR="00807258" w:rsidRPr="00807258" w:rsidRDefault="00807258" w:rsidP="004B0328">
            <w:pPr>
              <w:pStyle w:val="ConsPlusNormal"/>
              <w:jc w:val="right"/>
              <w:rPr>
                <w:rFonts w:ascii="Times New Roman" w:hAnsi="Times New Roman" w:cs="Times New Roman"/>
                <w:sz w:val="24"/>
                <w:szCs w:val="24"/>
              </w:rPr>
            </w:pPr>
            <w:r w:rsidRPr="00807258">
              <w:rPr>
                <w:rFonts w:ascii="Times New Roman" w:hAnsi="Times New Roman" w:cs="Times New Roman"/>
                <w:sz w:val="24"/>
                <w:szCs w:val="24"/>
              </w:rPr>
              <w:t>№_____________</w:t>
            </w:r>
          </w:p>
        </w:tc>
      </w:tr>
    </w:tbl>
    <w:p w:rsidR="00807258" w:rsidRPr="00807258" w:rsidRDefault="00807258" w:rsidP="00807258">
      <w:pPr>
        <w:pStyle w:val="ConsPlusNonformat"/>
        <w:rPr>
          <w:rFonts w:ascii="Times New Roman" w:hAnsi="Times New Roman" w:cs="Times New Roman"/>
          <w:sz w:val="24"/>
          <w:szCs w:val="24"/>
        </w:rPr>
      </w:pPr>
    </w:p>
    <w:p w:rsidR="00807258" w:rsidRPr="00807258" w:rsidRDefault="00807258" w:rsidP="00807258">
      <w:pPr>
        <w:widowControl w:val="0"/>
        <w:autoSpaceDE w:val="0"/>
        <w:autoSpaceDN w:val="0"/>
        <w:spacing w:after="0" w:line="240" w:lineRule="auto"/>
        <w:jc w:val="both"/>
        <w:rPr>
          <w:rFonts w:ascii="Times New Roman" w:hAnsi="Times New Roman" w:cs="Times New Roman"/>
          <w:sz w:val="24"/>
          <w:szCs w:val="24"/>
        </w:rPr>
      </w:pPr>
    </w:p>
    <w:p w:rsidR="00807258" w:rsidRPr="00807258" w:rsidRDefault="00807258" w:rsidP="00807258">
      <w:pPr>
        <w:widowControl w:val="0"/>
        <w:autoSpaceDE w:val="0"/>
        <w:autoSpaceDN w:val="0"/>
        <w:spacing w:after="0" w:line="240" w:lineRule="auto"/>
        <w:jc w:val="both"/>
        <w:rPr>
          <w:rFonts w:ascii="Times New Roman" w:hAnsi="Times New Roman" w:cs="Times New Roman"/>
          <w:sz w:val="24"/>
          <w:szCs w:val="24"/>
        </w:rPr>
      </w:pPr>
      <w:proofErr w:type="gramStart"/>
      <w:r w:rsidRPr="00807258">
        <w:rPr>
          <w:rFonts w:ascii="Times New Roman" w:hAnsi="Times New Roman" w:cs="Times New Roman"/>
          <w:b/>
          <w:sz w:val="24"/>
          <w:szCs w:val="24"/>
        </w:rPr>
        <w:t xml:space="preserve">По результатам рассмотрения </w:t>
      </w:r>
      <w:r w:rsidRPr="00807258">
        <w:rPr>
          <w:rFonts w:ascii="Times New Roman" w:hAnsi="Times New Roman" w:cs="Times New Roman"/>
          <w:sz w:val="24"/>
          <w:szCs w:val="24"/>
        </w:rPr>
        <w:t xml:space="preserve">уведомления о планируемых строительстве или реконструкции объекта индивидуального жилищного строительства или садового дома </w:t>
      </w:r>
      <w:r w:rsidRPr="00807258">
        <w:rPr>
          <w:rFonts w:ascii="Times New Roman" w:hAnsi="Times New Roman" w:cs="Times New Roman"/>
          <w:sz w:val="24"/>
          <w:szCs w:val="24"/>
        </w:rPr>
        <w:lastRenderedPageBreak/>
        <w:t>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p w:rsidR="00807258" w:rsidRPr="00807258" w:rsidRDefault="00807258" w:rsidP="00807258">
      <w:pPr>
        <w:widowControl w:val="0"/>
        <w:autoSpaceDE w:val="0"/>
        <w:autoSpaceDN w:val="0"/>
        <w:spacing w:after="0" w:line="240"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4773"/>
        <w:gridCol w:w="4514"/>
      </w:tblGrid>
      <w:tr w:rsidR="00807258" w:rsidRPr="00807258" w:rsidTr="004B0328">
        <w:tc>
          <w:tcPr>
            <w:tcW w:w="5097" w:type="dxa"/>
            <w:shd w:val="clear" w:color="auto" w:fill="auto"/>
          </w:tcPr>
          <w:p w:rsidR="00807258" w:rsidRPr="00807258" w:rsidRDefault="00807258" w:rsidP="004B0328">
            <w:pPr>
              <w:widowControl w:val="0"/>
              <w:autoSpaceDE w:val="0"/>
              <w:autoSpaceDN w:val="0"/>
              <w:jc w:val="both"/>
              <w:rPr>
                <w:rFonts w:ascii="Times New Roman" w:hAnsi="Times New Roman" w:cs="Times New Roman"/>
                <w:sz w:val="24"/>
                <w:szCs w:val="24"/>
              </w:rPr>
            </w:pPr>
            <w:proofErr w:type="gramStart"/>
            <w:r w:rsidRPr="00807258">
              <w:rPr>
                <w:rFonts w:ascii="Times New Roman" w:hAnsi="Times New Roman" w:cs="Times New Roman"/>
                <w:sz w:val="24"/>
                <w:szCs w:val="24"/>
              </w:rPr>
              <w:t>направленного</w:t>
            </w:r>
            <w:proofErr w:type="gramEnd"/>
            <w:r w:rsidRPr="00807258">
              <w:rPr>
                <w:rFonts w:ascii="Times New Roman" w:hAnsi="Times New Roman" w:cs="Times New Roman"/>
                <w:sz w:val="24"/>
                <w:szCs w:val="24"/>
              </w:rPr>
              <w:t xml:space="preserve"> Вами </w:t>
            </w:r>
          </w:p>
          <w:p w:rsidR="00807258" w:rsidRPr="00807258" w:rsidRDefault="00807258" w:rsidP="004B0328">
            <w:pPr>
              <w:widowControl w:val="0"/>
              <w:autoSpaceDE w:val="0"/>
              <w:autoSpaceDN w:val="0"/>
              <w:jc w:val="both"/>
              <w:rPr>
                <w:rFonts w:ascii="Times New Roman" w:hAnsi="Times New Roman" w:cs="Times New Roman"/>
                <w:sz w:val="24"/>
                <w:szCs w:val="24"/>
              </w:rPr>
            </w:pPr>
            <w:r w:rsidRPr="00807258">
              <w:rPr>
                <w:rFonts w:ascii="Times New Roman" w:hAnsi="Times New Roman" w:cs="Times New Roman"/>
                <w:sz w:val="24"/>
                <w:szCs w:val="24"/>
              </w:rPr>
              <w:t>(дата направления уведомления)</w:t>
            </w:r>
          </w:p>
        </w:tc>
        <w:tc>
          <w:tcPr>
            <w:tcW w:w="5097" w:type="dxa"/>
            <w:tcBorders>
              <w:bottom w:val="single" w:sz="4" w:space="0" w:color="auto"/>
            </w:tcBorders>
            <w:shd w:val="clear" w:color="auto" w:fill="auto"/>
          </w:tcPr>
          <w:p w:rsidR="00807258" w:rsidRPr="00807258" w:rsidRDefault="00807258" w:rsidP="004B0328">
            <w:pPr>
              <w:widowControl w:val="0"/>
              <w:autoSpaceDE w:val="0"/>
              <w:autoSpaceDN w:val="0"/>
              <w:jc w:val="both"/>
              <w:rPr>
                <w:rFonts w:ascii="Times New Roman" w:hAnsi="Times New Roman" w:cs="Times New Roman"/>
                <w:sz w:val="24"/>
                <w:szCs w:val="24"/>
              </w:rPr>
            </w:pPr>
          </w:p>
        </w:tc>
      </w:tr>
      <w:tr w:rsidR="00807258" w:rsidRPr="00807258" w:rsidTr="004B0328">
        <w:tc>
          <w:tcPr>
            <w:tcW w:w="5097" w:type="dxa"/>
            <w:shd w:val="clear" w:color="auto" w:fill="auto"/>
          </w:tcPr>
          <w:p w:rsidR="00807258" w:rsidRPr="00807258" w:rsidRDefault="00807258" w:rsidP="004B0328">
            <w:pPr>
              <w:widowControl w:val="0"/>
              <w:autoSpaceDE w:val="0"/>
              <w:autoSpaceDN w:val="0"/>
              <w:jc w:val="both"/>
              <w:rPr>
                <w:rFonts w:ascii="Times New Roman" w:hAnsi="Times New Roman" w:cs="Times New Roman"/>
                <w:sz w:val="24"/>
                <w:szCs w:val="24"/>
              </w:rPr>
            </w:pPr>
            <w:r w:rsidRPr="00807258">
              <w:rPr>
                <w:rFonts w:ascii="Times New Roman" w:hAnsi="Times New Roman" w:cs="Times New Roman"/>
                <w:sz w:val="24"/>
                <w:szCs w:val="24"/>
              </w:rPr>
              <w:t>зарегистрированного</w:t>
            </w:r>
          </w:p>
          <w:p w:rsidR="00807258" w:rsidRPr="00807258" w:rsidRDefault="00807258" w:rsidP="004B0328">
            <w:pPr>
              <w:widowControl w:val="0"/>
              <w:autoSpaceDE w:val="0"/>
              <w:autoSpaceDN w:val="0"/>
              <w:jc w:val="both"/>
              <w:rPr>
                <w:rFonts w:ascii="Times New Roman" w:hAnsi="Times New Roman" w:cs="Times New Roman"/>
                <w:sz w:val="24"/>
                <w:szCs w:val="24"/>
              </w:rPr>
            </w:pPr>
            <w:r w:rsidRPr="00807258">
              <w:rPr>
                <w:rFonts w:ascii="Times New Roman" w:hAnsi="Times New Roman" w:cs="Times New Roman"/>
                <w:sz w:val="24"/>
                <w:szCs w:val="24"/>
              </w:rPr>
              <w:t>(дата и номер регистрации уведомления)</w:t>
            </w:r>
          </w:p>
        </w:tc>
        <w:tc>
          <w:tcPr>
            <w:tcW w:w="5097" w:type="dxa"/>
            <w:tcBorders>
              <w:top w:val="single" w:sz="4" w:space="0" w:color="auto"/>
              <w:bottom w:val="single" w:sz="4" w:space="0" w:color="auto"/>
            </w:tcBorders>
            <w:shd w:val="clear" w:color="auto" w:fill="auto"/>
          </w:tcPr>
          <w:p w:rsidR="00807258" w:rsidRPr="00807258" w:rsidRDefault="00807258" w:rsidP="004B0328">
            <w:pPr>
              <w:widowControl w:val="0"/>
              <w:autoSpaceDE w:val="0"/>
              <w:autoSpaceDN w:val="0"/>
              <w:jc w:val="both"/>
              <w:rPr>
                <w:rFonts w:ascii="Times New Roman" w:hAnsi="Times New Roman" w:cs="Times New Roman"/>
                <w:sz w:val="24"/>
                <w:szCs w:val="24"/>
              </w:rPr>
            </w:pPr>
          </w:p>
        </w:tc>
      </w:tr>
    </w:tbl>
    <w:p w:rsidR="00807258" w:rsidRPr="00807258" w:rsidRDefault="00807258" w:rsidP="00807258">
      <w:pPr>
        <w:widowControl w:val="0"/>
        <w:autoSpaceDE w:val="0"/>
        <w:autoSpaceDN w:val="0"/>
        <w:spacing w:after="0" w:line="240" w:lineRule="auto"/>
        <w:jc w:val="both"/>
        <w:rPr>
          <w:rFonts w:ascii="Times New Roman" w:hAnsi="Times New Roman" w:cs="Times New Roman"/>
          <w:b/>
          <w:sz w:val="24"/>
          <w:szCs w:val="24"/>
        </w:rPr>
      </w:pPr>
    </w:p>
    <w:p w:rsidR="00807258" w:rsidRPr="00807258" w:rsidRDefault="00807258" w:rsidP="00807258">
      <w:pPr>
        <w:widowControl w:val="0"/>
        <w:autoSpaceDE w:val="0"/>
        <w:autoSpaceDN w:val="0"/>
        <w:spacing w:after="0" w:line="240" w:lineRule="auto"/>
        <w:jc w:val="both"/>
        <w:rPr>
          <w:rFonts w:ascii="Times New Roman" w:hAnsi="Times New Roman" w:cs="Times New Roman"/>
          <w:b/>
          <w:sz w:val="24"/>
          <w:szCs w:val="24"/>
        </w:rPr>
      </w:pPr>
      <w:r w:rsidRPr="00807258">
        <w:rPr>
          <w:rFonts w:ascii="Times New Roman" w:hAnsi="Times New Roman" w:cs="Times New Roman"/>
          <w:b/>
          <w:sz w:val="24"/>
          <w:szCs w:val="24"/>
        </w:rPr>
        <w:t xml:space="preserve">уведомляем Вас: </w:t>
      </w:r>
    </w:p>
    <w:p w:rsidR="00807258" w:rsidRPr="00807258" w:rsidRDefault="00807258" w:rsidP="00807258">
      <w:pPr>
        <w:widowControl w:val="0"/>
        <w:autoSpaceDE w:val="0"/>
        <w:autoSpaceDN w:val="0"/>
        <w:spacing w:after="0" w:line="240" w:lineRule="auto"/>
        <w:jc w:val="both"/>
        <w:rPr>
          <w:rFonts w:ascii="Times New Roman" w:hAnsi="Times New Roman" w:cs="Times New Roman"/>
          <w:sz w:val="24"/>
          <w:szCs w:val="24"/>
        </w:rPr>
      </w:pPr>
      <w:r w:rsidRPr="00807258">
        <w:rPr>
          <w:rFonts w:ascii="Times New Roman" w:hAnsi="Times New Roman" w:cs="Times New Roman"/>
          <w:sz w:val="24"/>
          <w:szCs w:val="24"/>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807258" w:rsidRPr="00807258" w:rsidTr="004B0328">
        <w:tc>
          <w:tcPr>
            <w:tcW w:w="10194" w:type="dxa"/>
            <w:tcBorders>
              <w:top w:val="nil"/>
              <w:left w:val="nil"/>
              <w:bottom w:val="single" w:sz="4" w:space="0" w:color="auto"/>
              <w:right w:val="nil"/>
            </w:tcBorders>
            <w:shd w:val="clear" w:color="auto" w:fill="auto"/>
          </w:tcPr>
          <w:p w:rsidR="00807258" w:rsidRPr="00807258" w:rsidRDefault="00807258" w:rsidP="004B0328">
            <w:pPr>
              <w:widowControl w:val="0"/>
              <w:autoSpaceDE w:val="0"/>
              <w:autoSpaceDN w:val="0"/>
              <w:jc w:val="both"/>
              <w:rPr>
                <w:rFonts w:ascii="Times New Roman" w:hAnsi="Times New Roman" w:cs="Times New Roman"/>
                <w:sz w:val="24"/>
                <w:szCs w:val="24"/>
              </w:rPr>
            </w:pPr>
          </w:p>
        </w:tc>
      </w:tr>
      <w:tr w:rsidR="00807258" w:rsidRPr="00807258" w:rsidTr="004B0328">
        <w:tc>
          <w:tcPr>
            <w:tcW w:w="10194" w:type="dxa"/>
            <w:tcBorders>
              <w:top w:val="single" w:sz="4" w:space="0" w:color="auto"/>
              <w:left w:val="nil"/>
              <w:bottom w:val="nil"/>
              <w:right w:val="nil"/>
            </w:tcBorders>
            <w:shd w:val="clear" w:color="auto" w:fill="auto"/>
          </w:tcPr>
          <w:p w:rsidR="00807258" w:rsidRPr="00807258" w:rsidRDefault="00807258" w:rsidP="004B0328">
            <w:pPr>
              <w:widowControl w:val="0"/>
              <w:autoSpaceDE w:val="0"/>
              <w:autoSpaceDN w:val="0"/>
              <w:jc w:val="both"/>
              <w:rPr>
                <w:rFonts w:ascii="Times New Roman" w:hAnsi="Times New Roman" w:cs="Times New Roman"/>
                <w:sz w:val="24"/>
                <w:szCs w:val="24"/>
              </w:rPr>
            </w:pPr>
          </w:p>
        </w:tc>
      </w:tr>
      <w:tr w:rsidR="00807258" w:rsidRPr="00807258" w:rsidTr="004B0328">
        <w:tc>
          <w:tcPr>
            <w:tcW w:w="10194" w:type="dxa"/>
            <w:tcBorders>
              <w:top w:val="single" w:sz="4" w:space="0" w:color="auto"/>
              <w:left w:val="nil"/>
              <w:bottom w:val="nil"/>
              <w:right w:val="nil"/>
            </w:tcBorders>
            <w:shd w:val="clear" w:color="auto" w:fill="auto"/>
          </w:tcPr>
          <w:p w:rsidR="00807258" w:rsidRPr="00807258" w:rsidRDefault="00807258" w:rsidP="004B0328">
            <w:pPr>
              <w:autoSpaceDE w:val="0"/>
              <w:autoSpaceDN w:val="0"/>
              <w:adjustRightInd w:val="0"/>
              <w:jc w:val="both"/>
              <w:rPr>
                <w:rFonts w:ascii="Times New Roman" w:hAnsi="Times New Roman" w:cs="Times New Roman"/>
                <w:sz w:val="24"/>
                <w:szCs w:val="24"/>
              </w:rPr>
            </w:pPr>
            <w:proofErr w:type="gramStart"/>
            <w:r w:rsidRPr="00807258">
              <w:rPr>
                <w:rFonts w:ascii="Times New Roman" w:hAnsi="Times New Roman" w:cs="Times New Roman"/>
                <w:sz w:val="24"/>
                <w:szCs w:val="24"/>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 30, ст. 3128; 2006, № 1, ст. 10, 21;</w:t>
            </w:r>
            <w:proofErr w:type="gramEnd"/>
            <w:r w:rsidRPr="00807258">
              <w:rPr>
                <w:rFonts w:ascii="Times New Roman" w:hAnsi="Times New Roman" w:cs="Times New Roman"/>
                <w:sz w:val="24"/>
                <w:szCs w:val="24"/>
              </w:rPr>
              <w:t xml:space="preserve"> № 23, ст. 2380; № 31, ст. 3442; № 52, ст. 5498; 2007, № 1, ст. 21; № 21, ст. 2455; № 31, ст. 4012; № 45, ст. 5417; № 46, ст. 5553; № 50, ст. 6237; 2008, № 20, ст. 2251, 2260; № 29, ст. 3418; № 30, ст. 3604, 3616; 2009, № 1, ст. 17; № 29, ст. 3601; № 48, ст. 5711; № </w:t>
            </w:r>
            <w:proofErr w:type="gramStart"/>
            <w:r w:rsidRPr="00807258">
              <w:rPr>
                <w:rFonts w:ascii="Times New Roman" w:hAnsi="Times New Roman" w:cs="Times New Roman"/>
                <w:sz w:val="24"/>
                <w:szCs w:val="24"/>
              </w:rPr>
              <w:t>52, ст. 6419; 2010, № 31, ст. 4195, 4209; № 48, ст. 6246; 2011, № 13, ст. 1688; № 17, ст. 2310; № 27, ст. 3880; № 29, ст. 4281; № 30, ст. 4563, 4572, 4590, 4591, 4594, 4605; № 49, ст. 7015, 7042; № 50, ст. 7343; 2012, № 26, ст. 3446; № 31, ст. 4322; № 47, ст. 6390; № 53, ст. 7614, 7619, 7643;</w:t>
            </w:r>
            <w:proofErr w:type="gramEnd"/>
            <w:r w:rsidRPr="00807258">
              <w:rPr>
                <w:rFonts w:ascii="Times New Roman" w:hAnsi="Times New Roman" w:cs="Times New Roman"/>
                <w:sz w:val="24"/>
                <w:szCs w:val="24"/>
              </w:rPr>
              <w:t xml:space="preserve"> </w:t>
            </w:r>
            <w:proofErr w:type="gramStart"/>
            <w:r w:rsidRPr="00807258">
              <w:rPr>
                <w:rFonts w:ascii="Times New Roman" w:hAnsi="Times New Roman" w:cs="Times New Roman"/>
                <w:sz w:val="24"/>
                <w:szCs w:val="24"/>
              </w:rPr>
              <w:t>2013, № 9, ст. 873; № 14, ст. 1651; № 27, ст. 3480; № 30, ст. 4080; № 43, ст. 5452; № 52, ст. 6961, 6983; 2014, № 14, ст. 1557; № 16, ст. 1837; № 19, ст. 2336; № 26, ст. 3377, 3387; № 30, ст. 4218, 4220, 4225; № 42, ст. 5615; № 43, ст. 5799, 5804; № 48, ст. 6640; 2015, № 1, ст. 9, 11, 52, 72, 86;</w:t>
            </w:r>
            <w:proofErr w:type="gramEnd"/>
            <w:r w:rsidRPr="00807258">
              <w:rPr>
                <w:rFonts w:ascii="Times New Roman" w:hAnsi="Times New Roman" w:cs="Times New Roman"/>
                <w:sz w:val="24"/>
                <w:szCs w:val="24"/>
              </w:rPr>
              <w:t xml:space="preserve"> № </w:t>
            </w:r>
            <w:proofErr w:type="gramStart"/>
            <w:r w:rsidRPr="00807258">
              <w:rPr>
                <w:rFonts w:ascii="Times New Roman" w:hAnsi="Times New Roman" w:cs="Times New Roman"/>
                <w:sz w:val="24"/>
                <w:szCs w:val="24"/>
              </w:rPr>
              <w:t>17, ст. 2477; № 27, ст. 3967; № 29, ст. 4342, 4350, 4378; № 48, ст. 6705; 2016, № 1, ст. 22, 79; № 26, ст. 3867; № 27, ст. 4248, 4294, 4301, 4302, 4303, 4305, 4306; № 52, ст. 7494; 2017, № 11, ст. 1540; № 27, ст. 3932; № 31, ст. 4740, 4766, 4767, 4771, 4829; 2018, № 1, ст. 27, 39, 47, 90, 91;</w:t>
            </w:r>
            <w:proofErr w:type="gramEnd"/>
            <w:r w:rsidRPr="00807258">
              <w:rPr>
                <w:rFonts w:ascii="Times New Roman" w:hAnsi="Times New Roman" w:cs="Times New Roman"/>
                <w:sz w:val="24"/>
                <w:szCs w:val="24"/>
              </w:rPr>
              <w:t xml:space="preserve">№ </w:t>
            </w:r>
            <w:proofErr w:type="gramStart"/>
            <w:r w:rsidRPr="00807258">
              <w:rPr>
                <w:rFonts w:ascii="Times New Roman" w:hAnsi="Times New Roman" w:cs="Times New Roman"/>
                <w:sz w:val="24"/>
                <w:szCs w:val="24"/>
              </w:rPr>
              <w:t>18, ст. 2559; № 32, ст. 5105, 5114, 5123, 5133, 5134,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tc>
      </w:tr>
    </w:tbl>
    <w:p w:rsidR="00807258" w:rsidRPr="00807258" w:rsidRDefault="00807258" w:rsidP="00807258">
      <w:pPr>
        <w:widowControl w:val="0"/>
        <w:autoSpaceDE w:val="0"/>
        <w:autoSpaceDN w:val="0"/>
        <w:spacing w:after="0" w:line="240" w:lineRule="auto"/>
        <w:jc w:val="both"/>
        <w:rPr>
          <w:rFonts w:ascii="Times New Roman" w:hAnsi="Times New Roman" w:cs="Times New Roman"/>
          <w:b/>
          <w:sz w:val="24"/>
          <w:szCs w:val="24"/>
        </w:rPr>
      </w:pPr>
    </w:p>
    <w:p w:rsidR="00807258" w:rsidRPr="00807258" w:rsidRDefault="00807258" w:rsidP="00807258">
      <w:pPr>
        <w:widowControl w:val="0"/>
        <w:autoSpaceDE w:val="0"/>
        <w:autoSpaceDN w:val="0"/>
        <w:spacing w:after="0" w:line="240" w:lineRule="auto"/>
        <w:jc w:val="both"/>
        <w:rPr>
          <w:rFonts w:ascii="Times New Roman" w:hAnsi="Times New Roman" w:cs="Times New Roman"/>
          <w:sz w:val="24"/>
          <w:szCs w:val="24"/>
        </w:rPr>
      </w:pPr>
      <w:r w:rsidRPr="00807258">
        <w:rPr>
          <w:rFonts w:ascii="Times New Roman" w:hAnsi="Times New Roman" w:cs="Times New Roman"/>
          <w:sz w:val="24"/>
          <w:szCs w:val="24"/>
        </w:rPr>
        <w:t xml:space="preserve">2)  о недопустимости размещения объекта индивидуального жилищного строительства или садового дома на земельном участке по следующим основаниям: </w:t>
      </w:r>
    </w:p>
    <w:p w:rsidR="00807258" w:rsidRPr="00807258" w:rsidRDefault="00807258" w:rsidP="00807258">
      <w:pPr>
        <w:widowControl w:val="0"/>
        <w:autoSpaceDE w:val="0"/>
        <w:autoSpaceDN w:val="0"/>
        <w:spacing w:after="0" w:line="240" w:lineRule="auto"/>
        <w:rPr>
          <w:rFonts w:ascii="Times New Roman" w:hAnsi="Times New Roman" w:cs="Times New Roman"/>
          <w:sz w:val="24"/>
          <w:szCs w:val="24"/>
        </w:rPr>
      </w:pPr>
      <w:r w:rsidRPr="00807258">
        <w:rPr>
          <w:rFonts w:ascii="Times New Roman" w:hAnsi="Times New Roman" w:cs="Times New Roman"/>
          <w:sz w:val="24"/>
          <w:szCs w:val="24"/>
        </w:rPr>
        <w:t>___________________________________________________________________________</w:t>
      </w:r>
      <w:r w:rsidRPr="00807258">
        <w:rPr>
          <w:rFonts w:ascii="Times New Roman" w:hAnsi="Times New Roman" w:cs="Times New Roman"/>
          <w:sz w:val="24"/>
          <w:szCs w:val="24"/>
        </w:rPr>
        <w:lastRenderedPageBreak/>
        <w:t>_____________________________________________________</w:t>
      </w:r>
    </w:p>
    <w:p w:rsidR="00807258" w:rsidRPr="00807258" w:rsidRDefault="00807258" w:rsidP="00807258">
      <w:pPr>
        <w:widowControl w:val="0"/>
        <w:autoSpaceDE w:val="0"/>
        <w:autoSpaceDN w:val="0"/>
        <w:spacing w:after="0" w:line="240" w:lineRule="auto"/>
        <w:jc w:val="both"/>
        <w:rPr>
          <w:rFonts w:ascii="Times New Roman" w:hAnsi="Times New Roman" w:cs="Times New Roman"/>
          <w:sz w:val="24"/>
          <w:szCs w:val="24"/>
        </w:rPr>
      </w:pPr>
      <w:r w:rsidRPr="00807258">
        <w:rPr>
          <w:rFonts w:ascii="Times New Roman" w:hAnsi="Times New Roman" w:cs="Times New Roman"/>
          <w:sz w:val="24"/>
          <w:szCs w:val="24"/>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807258" w:rsidRPr="00807258" w:rsidRDefault="00807258" w:rsidP="00807258">
      <w:pPr>
        <w:widowControl w:val="0"/>
        <w:autoSpaceDE w:val="0"/>
        <w:autoSpaceDN w:val="0"/>
        <w:spacing w:after="0" w:line="240" w:lineRule="auto"/>
        <w:rPr>
          <w:rFonts w:ascii="Times New Roman" w:hAnsi="Times New Roman" w:cs="Times New Roman"/>
          <w:sz w:val="24"/>
          <w:szCs w:val="24"/>
        </w:rPr>
      </w:pPr>
    </w:p>
    <w:p w:rsidR="00807258" w:rsidRPr="00807258" w:rsidRDefault="00807258" w:rsidP="00807258">
      <w:pPr>
        <w:widowControl w:val="0"/>
        <w:autoSpaceDE w:val="0"/>
        <w:autoSpaceDN w:val="0"/>
        <w:spacing w:after="0" w:line="240" w:lineRule="auto"/>
        <w:jc w:val="both"/>
        <w:rPr>
          <w:rFonts w:ascii="Times New Roman" w:hAnsi="Times New Roman" w:cs="Times New Roman"/>
          <w:sz w:val="24"/>
          <w:szCs w:val="24"/>
        </w:rPr>
      </w:pPr>
      <w:r w:rsidRPr="00807258">
        <w:rPr>
          <w:rFonts w:ascii="Times New Roman" w:hAnsi="Times New Roman" w:cs="Times New Roman"/>
          <w:sz w:val="24"/>
          <w:szCs w:val="24"/>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807258" w:rsidRPr="00807258" w:rsidRDefault="00807258" w:rsidP="00807258">
      <w:pPr>
        <w:widowControl w:val="0"/>
        <w:autoSpaceDE w:val="0"/>
        <w:autoSpaceDN w:val="0"/>
        <w:spacing w:after="0" w:line="240" w:lineRule="auto"/>
        <w:rPr>
          <w:rFonts w:ascii="Times New Roman" w:hAnsi="Times New Roman" w:cs="Times New Roman"/>
          <w:sz w:val="24"/>
          <w:szCs w:val="24"/>
        </w:rPr>
      </w:pPr>
      <w:r w:rsidRPr="00807258">
        <w:rPr>
          <w:rFonts w:ascii="Times New Roman" w:hAnsi="Times New Roman" w:cs="Times New Roman"/>
          <w:sz w:val="24"/>
          <w:szCs w:val="24"/>
        </w:rPr>
        <w:t>________________________________________________________________________________________________________________________________</w:t>
      </w:r>
    </w:p>
    <w:p w:rsidR="00807258" w:rsidRPr="00807258" w:rsidRDefault="00807258" w:rsidP="00807258">
      <w:pPr>
        <w:widowControl w:val="0"/>
        <w:autoSpaceDE w:val="0"/>
        <w:autoSpaceDN w:val="0"/>
        <w:spacing w:after="0" w:line="240" w:lineRule="auto"/>
        <w:jc w:val="both"/>
        <w:rPr>
          <w:rFonts w:ascii="Times New Roman" w:hAnsi="Times New Roman" w:cs="Times New Roman"/>
          <w:sz w:val="24"/>
          <w:szCs w:val="24"/>
        </w:rPr>
      </w:pPr>
      <w:r w:rsidRPr="00807258">
        <w:rPr>
          <w:rFonts w:ascii="Times New Roman" w:hAnsi="Times New Roman" w:cs="Times New Roman"/>
          <w:sz w:val="24"/>
          <w:szCs w:val="24"/>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807258" w:rsidRPr="00807258" w:rsidRDefault="00807258" w:rsidP="00807258">
      <w:pPr>
        <w:widowControl w:val="0"/>
        <w:autoSpaceDE w:val="0"/>
        <w:autoSpaceDN w:val="0"/>
        <w:spacing w:after="0" w:line="240" w:lineRule="auto"/>
        <w:jc w:val="both"/>
        <w:rPr>
          <w:rFonts w:ascii="Times New Roman" w:hAnsi="Times New Roman" w:cs="Times New Roman"/>
          <w:sz w:val="24"/>
          <w:szCs w:val="24"/>
        </w:rPr>
      </w:pPr>
    </w:p>
    <w:p w:rsidR="00807258" w:rsidRPr="00807258" w:rsidRDefault="00807258" w:rsidP="00807258">
      <w:pPr>
        <w:widowControl w:val="0"/>
        <w:autoSpaceDE w:val="0"/>
        <w:autoSpaceDN w:val="0"/>
        <w:spacing w:after="0" w:line="240" w:lineRule="auto"/>
        <w:jc w:val="both"/>
        <w:rPr>
          <w:rFonts w:ascii="Times New Roman" w:hAnsi="Times New Roman" w:cs="Times New Roman"/>
          <w:sz w:val="24"/>
          <w:szCs w:val="24"/>
        </w:rPr>
      </w:pPr>
      <w:proofErr w:type="gramStart"/>
      <w:r w:rsidRPr="00807258">
        <w:rPr>
          <w:rFonts w:ascii="Times New Roman" w:hAnsi="Times New Roman" w:cs="Times New Roman"/>
          <w:sz w:val="24"/>
          <w:szCs w:val="24"/>
        </w:rPr>
        <w:t xml:space="preserve">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  </w:t>
      </w:r>
      <w:proofErr w:type="gramEnd"/>
    </w:p>
    <w:p w:rsidR="00807258" w:rsidRPr="00807258" w:rsidRDefault="00807258" w:rsidP="00807258">
      <w:pPr>
        <w:widowControl w:val="0"/>
        <w:autoSpaceDE w:val="0"/>
        <w:autoSpaceDN w:val="0"/>
        <w:spacing w:after="0" w:line="240" w:lineRule="auto"/>
        <w:jc w:val="both"/>
        <w:rPr>
          <w:rFonts w:ascii="Times New Roman" w:hAnsi="Times New Roman" w:cs="Times New Roman"/>
          <w:sz w:val="24"/>
          <w:szCs w:val="24"/>
        </w:rPr>
      </w:pPr>
      <w:r w:rsidRPr="00807258">
        <w:rPr>
          <w:rFonts w:ascii="Times New Roman" w:hAnsi="Times New Roman" w:cs="Times New Roman"/>
          <w:sz w:val="24"/>
          <w:szCs w:val="24"/>
        </w:rPr>
        <w:t>________________________________________________________________________________________________________________________________</w:t>
      </w:r>
    </w:p>
    <w:p w:rsidR="00807258" w:rsidRPr="00807258" w:rsidRDefault="00807258" w:rsidP="00807258">
      <w:pPr>
        <w:widowControl w:val="0"/>
        <w:autoSpaceDE w:val="0"/>
        <w:autoSpaceDN w:val="0"/>
        <w:spacing w:after="0" w:line="240" w:lineRule="auto"/>
        <w:jc w:val="both"/>
        <w:rPr>
          <w:rFonts w:ascii="Times New Roman" w:hAnsi="Times New Roman" w:cs="Times New Roman"/>
          <w:sz w:val="24"/>
          <w:szCs w:val="24"/>
        </w:rPr>
      </w:pPr>
      <w:r w:rsidRPr="00807258">
        <w:rPr>
          <w:rFonts w:ascii="Times New Roman" w:hAnsi="Times New Roman" w:cs="Times New Roman"/>
          <w:sz w:val="24"/>
          <w:szCs w:val="24"/>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807258" w:rsidRPr="00807258" w:rsidRDefault="00807258" w:rsidP="00807258">
      <w:pPr>
        <w:widowControl w:val="0"/>
        <w:autoSpaceDE w:val="0"/>
        <w:autoSpaceDN w:val="0"/>
        <w:spacing w:after="0" w:line="240" w:lineRule="auto"/>
        <w:ind w:left="2832"/>
        <w:jc w:val="both"/>
        <w:rPr>
          <w:rFonts w:ascii="Times New Roman" w:hAnsi="Times New Roman" w:cs="Times New Roman"/>
          <w:sz w:val="24"/>
          <w:szCs w:val="24"/>
        </w:rPr>
      </w:pPr>
    </w:p>
    <w:p w:rsidR="00807258" w:rsidRPr="00807258" w:rsidRDefault="00807258" w:rsidP="00807258">
      <w:pPr>
        <w:widowControl w:val="0"/>
        <w:autoSpaceDE w:val="0"/>
        <w:autoSpaceDN w:val="0"/>
        <w:spacing w:after="0" w:line="240" w:lineRule="auto"/>
        <w:jc w:val="both"/>
        <w:rPr>
          <w:rFonts w:ascii="Times New Roman" w:eastAsia="Times New Roman" w:hAnsi="Times New Roman" w:cs="Times New Roman"/>
          <w:sz w:val="24"/>
          <w:szCs w:val="24"/>
        </w:rPr>
      </w:pPr>
    </w:p>
    <w:p w:rsidR="00807258" w:rsidRPr="00807258" w:rsidRDefault="00807258" w:rsidP="00807258">
      <w:pPr>
        <w:widowControl w:val="0"/>
        <w:autoSpaceDE w:val="0"/>
        <w:autoSpaceDN w:val="0"/>
        <w:spacing w:after="0" w:line="240" w:lineRule="auto"/>
        <w:jc w:val="both"/>
        <w:rPr>
          <w:rFonts w:ascii="Times New Roman" w:hAnsi="Times New Roman" w:cs="Times New Roman"/>
          <w:sz w:val="24"/>
          <w:szCs w:val="24"/>
        </w:rPr>
      </w:pPr>
      <w:r w:rsidRPr="00807258">
        <w:rPr>
          <w:rFonts w:ascii="Times New Roman" w:hAnsi="Times New Roman" w:cs="Times New Roman"/>
          <w:sz w:val="24"/>
          <w:szCs w:val="24"/>
        </w:rPr>
        <w:tab/>
      </w:r>
      <w:r w:rsidRPr="00807258">
        <w:rPr>
          <w:rFonts w:ascii="Times New Roman" w:hAnsi="Times New Roman" w:cs="Times New Roman"/>
          <w:sz w:val="24"/>
          <w:szCs w:val="24"/>
        </w:rPr>
        <w:tab/>
      </w:r>
      <w:r w:rsidRPr="00807258">
        <w:rPr>
          <w:rFonts w:ascii="Times New Roman" w:hAnsi="Times New Roman" w:cs="Times New Roman"/>
          <w:sz w:val="24"/>
          <w:szCs w:val="24"/>
        </w:rPr>
        <w:tab/>
      </w:r>
      <w:r w:rsidRPr="00807258">
        <w:rPr>
          <w:rFonts w:ascii="Times New Roman" w:hAnsi="Times New Roman" w:cs="Times New Roman"/>
          <w:sz w:val="24"/>
          <w:szCs w:val="24"/>
        </w:rPr>
        <w:tab/>
      </w:r>
      <w:r w:rsidRPr="00807258">
        <w:rPr>
          <w:rFonts w:ascii="Times New Roman" w:hAnsi="Times New Roman" w:cs="Times New Roman"/>
          <w:sz w:val="24"/>
          <w:szCs w:val="24"/>
        </w:rPr>
        <w:tab/>
      </w:r>
      <w:r w:rsidRPr="00807258">
        <w:rPr>
          <w:rFonts w:ascii="Times New Roman" w:hAnsi="Times New Roman" w:cs="Times New Roman"/>
          <w:sz w:val="24"/>
          <w:szCs w:val="24"/>
        </w:rPr>
        <w:tab/>
      </w:r>
    </w:p>
    <w:p w:rsidR="00807258" w:rsidRPr="00807258" w:rsidRDefault="00807258" w:rsidP="00807258">
      <w:pPr>
        <w:widowControl w:val="0"/>
        <w:autoSpaceDE w:val="0"/>
        <w:autoSpaceDN w:val="0"/>
        <w:spacing w:after="0" w:line="240" w:lineRule="auto"/>
        <w:rPr>
          <w:rFonts w:ascii="Times New Roman" w:hAnsi="Times New Roman" w:cs="Times New Roman"/>
          <w:sz w:val="24"/>
          <w:szCs w:val="24"/>
        </w:rPr>
      </w:pPr>
      <w:r w:rsidRPr="00807258">
        <w:rPr>
          <w:rFonts w:ascii="Times New Roman" w:hAnsi="Times New Roman" w:cs="Times New Roman"/>
          <w:sz w:val="24"/>
          <w:szCs w:val="24"/>
        </w:rPr>
        <w:t>________________________________     __________  ___________________</w:t>
      </w:r>
    </w:p>
    <w:p w:rsidR="00807258" w:rsidRPr="00807258" w:rsidRDefault="00807258" w:rsidP="00807258">
      <w:pPr>
        <w:widowControl w:val="0"/>
        <w:autoSpaceDE w:val="0"/>
        <w:autoSpaceDN w:val="0"/>
        <w:spacing w:after="0" w:line="240" w:lineRule="auto"/>
        <w:rPr>
          <w:rFonts w:ascii="Times New Roman" w:hAnsi="Times New Roman" w:cs="Times New Roman"/>
          <w:sz w:val="24"/>
          <w:szCs w:val="24"/>
        </w:rPr>
      </w:pPr>
      <w:r w:rsidRPr="00807258">
        <w:rPr>
          <w:rFonts w:ascii="Times New Roman" w:hAnsi="Times New Roman" w:cs="Times New Roman"/>
          <w:sz w:val="24"/>
          <w:szCs w:val="24"/>
        </w:rPr>
        <w:t>(должность уполномоченного лица органа,            (подпись)             (расшифровка подписи)</w:t>
      </w:r>
      <w:r w:rsidRPr="00807258">
        <w:rPr>
          <w:rFonts w:ascii="Times New Roman" w:hAnsi="Times New Roman" w:cs="Times New Roman"/>
          <w:sz w:val="24"/>
          <w:szCs w:val="24"/>
        </w:rPr>
        <w:br/>
        <w:t>уполномоченного на выдачу разрешений)</w:t>
      </w:r>
    </w:p>
    <w:p w:rsidR="00807258" w:rsidRPr="00807258" w:rsidRDefault="00807258" w:rsidP="00807258">
      <w:pPr>
        <w:widowControl w:val="0"/>
        <w:autoSpaceDE w:val="0"/>
        <w:autoSpaceDN w:val="0"/>
        <w:spacing w:after="0" w:line="240" w:lineRule="auto"/>
        <w:rPr>
          <w:rFonts w:ascii="Times New Roman" w:hAnsi="Times New Roman" w:cs="Times New Roman"/>
          <w:sz w:val="24"/>
          <w:szCs w:val="24"/>
        </w:rPr>
      </w:pPr>
    </w:p>
    <w:p w:rsidR="00807258" w:rsidRPr="00807258" w:rsidRDefault="00807258" w:rsidP="00807258">
      <w:pPr>
        <w:widowControl w:val="0"/>
        <w:autoSpaceDE w:val="0"/>
        <w:autoSpaceDN w:val="0"/>
        <w:spacing w:after="0" w:line="240" w:lineRule="auto"/>
        <w:rPr>
          <w:rFonts w:ascii="Times New Roman" w:hAnsi="Times New Roman" w:cs="Times New Roman"/>
          <w:sz w:val="24"/>
          <w:szCs w:val="24"/>
        </w:rPr>
      </w:pPr>
    </w:p>
    <w:p w:rsidR="00807258" w:rsidRPr="00807258" w:rsidRDefault="00807258" w:rsidP="00807258">
      <w:pPr>
        <w:widowControl w:val="0"/>
        <w:autoSpaceDE w:val="0"/>
        <w:autoSpaceDN w:val="0"/>
        <w:spacing w:after="0" w:line="240" w:lineRule="auto"/>
        <w:rPr>
          <w:rFonts w:ascii="Times New Roman" w:hAnsi="Times New Roman" w:cs="Times New Roman"/>
          <w:sz w:val="24"/>
          <w:szCs w:val="24"/>
        </w:rPr>
      </w:pPr>
      <w:r w:rsidRPr="00807258">
        <w:rPr>
          <w:rFonts w:ascii="Times New Roman" w:hAnsi="Times New Roman" w:cs="Times New Roman"/>
          <w:sz w:val="24"/>
          <w:szCs w:val="24"/>
        </w:rPr>
        <w:t>М.П.</w:t>
      </w:r>
    </w:p>
    <w:p w:rsidR="00807258" w:rsidRPr="00807258" w:rsidRDefault="00807258" w:rsidP="00807258">
      <w:pPr>
        <w:widowControl w:val="0"/>
        <w:autoSpaceDE w:val="0"/>
        <w:autoSpaceDN w:val="0"/>
        <w:spacing w:after="0" w:line="240" w:lineRule="auto"/>
        <w:rPr>
          <w:rFonts w:ascii="Times New Roman" w:hAnsi="Times New Roman" w:cs="Times New Roman"/>
          <w:sz w:val="24"/>
          <w:szCs w:val="24"/>
        </w:rPr>
      </w:pPr>
    </w:p>
    <w:p w:rsidR="00807258" w:rsidRPr="00807258" w:rsidRDefault="00807258" w:rsidP="00807258">
      <w:pPr>
        <w:widowControl w:val="0"/>
        <w:autoSpaceDE w:val="0"/>
        <w:autoSpaceDN w:val="0"/>
        <w:spacing w:after="0" w:line="240" w:lineRule="auto"/>
        <w:rPr>
          <w:rFonts w:ascii="Times New Roman" w:hAnsi="Times New Roman" w:cs="Times New Roman"/>
          <w:sz w:val="24"/>
          <w:szCs w:val="24"/>
        </w:rPr>
      </w:pPr>
    </w:p>
    <w:p w:rsidR="00807258" w:rsidRPr="00807258" w:rsidRDefault="00807258" w:rsidP="00807258">
      <w:pPr>
        <w:widowControl w:val="0"/>
        <w:autoSpaceDE w:val="0"/>
        <w:autoSpaceDN w:val="0"/>
        <w:spacing w:after="0" w:line="240" w:lineRule="auto"/>
        <w:jc w:val="both"/>
        <w:rPr>
          <w:rFonts w:ascii="Times New Roman" w:eastAsia="Times New Roman" w:hAnsi="Times New Roman" w:cs="Times New Roman"/>
          <w:sz w:val="24"/>
          <w:szCs w:val="24"/>
        </w:rPr>
      </w:pPr>
    </w:p>
    <w:p w:rsidR="00807258" w:rsidRPr="00807258" w:rsidRDefault="00807258" w:rsidP="00807258">
      <w:pPr>
        <w:pStyle w:val="ConsPlusNonformat"/>
        <w:jc w:val="both"/>
        <w:rPr>
          <w:rFonts w:ascii="Times New Roman" w:hAnsi="Times New Roman" w:cs="Times New Roman"/>
          <w:sz w:val="24"/>
          <w:szCs w:val="24"/>
        </w:rPr>
      </w:pPr>
      <w:r w:rsidRPr="00807258">
        <w:rPr>
          <w:rFonts w:ascii="Times New Roman" w:hAnsi="Times New Roman" w:cs="Times New Roman"/>
          <w:sz w:val="24"/>
          <w:szCs w:val="24"/>
        </w:rPr>
        <w:t>К настоящему уведомлению прилагается:</w:t>
      </w:r>
    </w:p>
    <w:p w:rsidR="00807258" w:rsidRPr="00807258" w:rsidRDefault="00807258" w:rsidP="00807258">
      <w:pPr>
        <w:pStyle w:val="ac"/>
        <w:tabs>
          <w:tab w:val="left" w:pos="851"/>
        </w:tabs>
        <w:ind w:left="0" w:right="23"/>
        <w:jc w:val="both"/>
        <w:rPr>
          <w:b/>
        </w:rPr>
      </w:pPr>
      <w:r w:rsidRPr="00807258">
        <w:rPr>
          <w:b/>
        </w:rPr>
        <w:t>_____________________________________________________________________</w:t>
      </w:r>
    </w:p>
    <w:p w:rsidR="00807258" w:rsidRPr="00807258" w:rsidRDefault="00807258" w:rsidP="00807258">
      <w:pPr>
        <w:pStyle w:val="ac"/>
        <w:tabs>
          <w:tab w:val="left" w:pos="851"/>
        </w:tabs>
        <w:ind w:left="0" w:right="23"/>
        <w:jc w:val="both"/>
        <w:rPr>
          <w:b/>
        </w:rPr>
      </w:pPr>
      <w:r w:rsidRPr="00807258">
        <w:rPr>
          <w:b/>
        </w:rPr>
        <w:t>_____________________________________________________________________</w:t>
      </w:r>
    </w:p>
    <w:p w:rsidR="00807258" w:rsidRPr="00807258" w:rsidRDefault="00807258" w:rsidP="00807258">
      <w:pPr>
        <w:widowControl w:val="0"/>
        <w:autoSpaceDE w:val="0"/>
        <w:autoSpaceDN w:val="0"/>
        <w:spacing w:after="0" w:line="240" w:lineRule="auto"/>
        <w:jc w:val="both"/>
        <w:rPr>
          <w:rFonts w:ascii="Times New Roman" w:eastAsia="Times New Roman" w:hAnsi="Times New Roman" w:cs="Times New Roman"/>
          <w:sz w:val="24"/>
          <w:szCs w:val="24"/>
        </w:rPr>
      </w:pPr>
    </w:p>
    <w:p w:rsidR="00807258" w:rsidRPr="00807258" w:rsidRDefault="00807258" w:rsidP="00807258">
      <w:pPr>
        <w:pStyle w:val="ConsPlusNormal"/>
        <w:jc w:val="both"/>
        <w:rPr>
          <w:rFonts w:ascii="Times New Roman" w:hAnsi="Times New Roman" w:cs="Times New Roman"/>
          <w:sz w:val="24"/>
          <w:szCs w:val="24"/>
        </w:rPr>
      </w:pPr>
    </w:p>
    <w:p w:rsidR="00807258" w:rsidRDefault="00807258" w:rsidP="00807258">
      <w:pPr>
        <w:spacing w:after="0"/>
        <w:rPr>
          <w:rFonts w:ascii="Times New Roman" w:hAnsi="Times New Roman" w:cs="Times New Roman"/>
        </w:rPr>
      </w:pPr>
    </w:p>
    <w:p w:rsidR="00807258" w:rsidRDefault="00807258" w:rsidP="00807258">
      <w:pPr>
        <w:spacing w:after="0"/>
        <w:rPr>
          <w:rFonts w:ascii="Times New Roman" w:hAnsi="Times New Roman" w:cs="Times New Roman"/>
        </w:rPr>
      </w:pPr>
    </w:p>
    <w:p w:rsidR="00807258" w:rsidRDefault="00807258" w:rsidP="00807258">
      <w:pPr>
        <w:pStyle w:val="ConsPlusNormal"/>
        <w:ind w:left="5245"/>
        <w:jc w:val="right"/>
        <w:outlineLvl w:val="0"/>
        <w:rPr>
          <w:rFonts w:ascii="Times New Roman" w:eastAsiaTheme="minorEastAsia" w:hAnsi="Times New Roman" w:cs="Times New Roman"/>
          <w:sz w:val="22"/>
          <w:szCs w:val="22"/>
        </w:rPr>
      </w:pPr>
    </w:p>
    <w:p w:rsidR="00807258" w:rsidRDefault="00807258" w:rsidP="00807258">
      <w:pPr>
        <w:pStyle w:val="ConsPlusNormal"/>
        <w:ind w:left="5245"/>
        <w:jc w:val="right"/>
        <w:outlineLvl w:val="0"/>
        <w:rPr>
          <w:rFonts w:ascii="Times New Roman" w:eastAsiaTheme="minorEastAsia" w:hAnsi="Times New Roman" w:cs="Times New Roman"/>
          <w:sz w:val="22"/>
          <w:szCs w:val="22"/>
        </w:rPr>
      </w:pPr>
    </w:p>
    <w:p w:rsidR="00807258" w:rsidRDefault="00807258" w:rsidP="00807258">
      <w:pPr>
        <w:pStyle w:val="ConsPlusNormal"/>
        <w:ind w:left="5245"/>
        <w:jc w:val="right"/>
        <w:outlineLvl w:val="0"/>
        <w:rPr>
          <w:rFonts w:ascii="Times New Roman" w:eastAsiaTheme="minorEastAsia" w:hAnsi="Times New Roman" w:cs="Times New Roman"/>
          <w:sz w:val="22"/>
          <w:szCs w:val="22"/>
        </w:rPr>
      </w:pPr>
    </w:p>
    <w:p w:rsidR="00807258" w:rsidRDefault="00807258" w:rsidP="00807258">
      <w:pPr>
        <w:pStyle w:val="ConsPlusNormal"/>
        <w:ind w:left="5245"/>
        <w:jc w:val="right"/>
        <w:outlineLvl w:val="0"/>
        <w:rPr>
          <w:rFonts w:ascii="Times New Roman" w:eastAsiaTheme="minorEastAsia" w:hAnsi="Times New Roman" w:cs="Times New Roman"/>
          <w:sz w:val="22"/>
          <w:szCs w:val="22"/>
        </w:rPr>
      </w:pPr>
    </w:p>
    <w:p w:rsidR="00EC1E2D" w:rsidRDefault="00EC1E2D" w:rsidP="00807258">
      <w:pPr>
        <w:pStyle w:val="ConsPlusNormal"/>
        <w:ind w:left="5245"/>
        <w:jc w:val="right"/>
        <w:outlineLvl w:val="0"/>
        <w:rPr>
          <w:rFonts w:ascii="Times New Roman" w:hAnsi="Times New Roman" w:cs="Times New Roman"/>
        </w:rPr>
      </w:pPr>
    </w:p>
    <w:p w:rsidR="00EC1E2D" w:rsidRDefault="00EC1E2D" w:rsidP="00807258">
      <w:pPr>
        <w:pStyle w:val="ConsPlusNormal"/>
        <w:ind w:left="5245"/>
        <w:jc w:val="right"/>
        <w:outlineLvl w:val="0"/>
        <w:rPr>
          <w:rFonts w:ascii="Times New Roman" w:hAnsi="Times New Roman" w:cs="Times New Roman"/>
        </w:rPr>
      </w:pPr>
    </w:p>
    <w:p w:rsidR="00EC1E2D" w:rsidRDefault="00EC1E2D" w:rsidP="00807258">
      <w:pPr>
        <w:pStyle w:val="ConsPlusNormal"/>
        <w:ind w:left="5245"/>
        <w:jc w:val="right"/>
        <w:outlineLvl w:val="0"/>
        <w:rPr>
          <w:rFonts w:ascii="Times New Roman" w:hAnsi="Times New Roman" w:cs="Times New Roman"/>
        </w:rPr>
      </w:pPr>
    </w:p>
    <w:p w:rsidR="00EC1E2D" w:rsidRDefault="00EC1E2D" w:rsidP="00807258">
      <w:pPr>
        <w:pStyle w:val="ConsPlusNormal"/>
        <w:ind w:left="5245"/>
        <w:jc w:val="right"/>
        <w:outlineLvl w:val="0"/>
        <w:rPr>
          <w:rFonts w:ascii="Times New Roman" w:hAnsi="Times New Roman" w:cs="Times New Roman"/>
        </w:rPr>
      </w:pPr>
    </w:p>
    <w:p w:rsidR="008D3040" w:rsidRDefault="008D3040" w:rsidP="00807258">
      <w:pPr>
        <w:pStyle w:val="ConsPlusNormal"/>
        <w:ind w:left="5245"/>
        <w:jc w:val="right"/>
        <w:outlineLvl w:val="0"/>
        <w:rPr>
          <w:rFonts w:ascii="Times New Roman" w:hAnsi="Times New Roman" w:cs="Times New Roman"/>
        </w:rPr>
      </w:pPr>
    </w:p>
    <w:p w:rsidR="00807258" w:rsidRPr="00807258" w:rsidRDefault="00807258" w:rsidP="00807258">
      <w:pPr>
        <w:pStyle w:val="ConsPlusNormal"/>
        <w:ind w:left="5245"/>
        <w:jc w:val="right"/>
        <w:outlineLvl w:val="0"/>
        <w:rPr>
          <w:rFonts w:ascii="Times New Roman" w:hAnsi="Times New Roman" w:cs="Times New Roman"/>
        </w:rPr>
      </w:pPr>
      <w:bookmarkStart w:id="6" w:name="_GoBack"/>
      <w:bookmarkEnd w:id="6"/>
      <w:r w:rsidRPr="00807258">
        <w:rPr>
          <w:rFonts w:ascii="Times New Roman" w:hAnsi="Times New Roman" w:cs="Times New Roman"/>
        </w:rPr>
        <w:lastRenderedPageBreak/>
        <w:t>Приложение № 4</w:t>
      </w:r>
    </w:p>
    <w:p w:rsidR="00023BEF" w:rsidRPr="00023BEF" w:rsidRDefault="00807258" w:rsidP="00023BEF">
      <w:pPr>
        <w:pStyle w:val="ConsPlusNormal"/>
        <w:ind w:left="5245"/>
        <w:jc w:val="right"/>
        <w:rPr>
          <w:rFonts w:ascii="Times New Roman" w:hAnsi="Times New Roman" w:cs="Times New Roman"/>
        </w:rPr>
      </w:pPr>
      <w:r w:rsidRPr="00807258">
        <w:rPr>
          <w:rFonts w:ascii="Times New Roman" w:hAnsi="Times New Roman" w:cs="Times New Roman"/>
        </w:rPr>
        <w:t>к административному регламенту предоставления муниципальной услуги «Выдача уведомления о соответствии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023BEF" w:rsidRPr="00023BEF">
        <w:t xml:space="preserve"> </w:t>
      </w:r>
      <w:r w:rsidR="00023BEF" w:rsidRPr="00023BEF">
        <w:rPr>
          <w:rFonts w:ascii="Times New Roman" w:hAnsi="Times New Roman" w:cs="Times New Roman"/>
        </w:rPr>
        <w:t xml:space="preserve">расположенных на территории </w:t>
      </w:r>
    </w:p>
    <w:p w:rsidR="00023BEF" w:rsidRPr="00023BEF" w:rsidRDefault="00023BEF" w:rsidP="00023BEF">
      <w:pPr>
        <w:pStyle w:val="ConsPlusNormal"/>
        <w:ind w:left="5245"/>
        <w:jc w:val="right"/>
        <w:rPr>
          <w:rFonts w:ascii="Times New Roman" w:hAnsi="Times New Roman" w:cs="Times New Roman"/>
        </w:rPr>
      </w:pPr>
      <w:r w:rsidRPr="00023BEF">
        <w:rPr>
          <w:rFonts w:ascii="Times New Roman" w:hAnsi="Times New Roman" w:cs="Times New Roman"/>
        </w:rPr>
        <w:t>муниципального образования</w:t>
      </w:r>
    </w:p>
    <w:p w:rsidR="00807258" w:rsidRPr="00807258" w:rsidRDefault="00023BEF" w:rsidP="00023BEF">
      <w:pPr>
        <w:pStyle w:val="ConsPlusNormal"/>
        <w:ind w:left="5245"/>
        <w:jc w:val="right"/>
        <w:rPr>
          <w:rFonts w:ascii="Times New Roman" w:hAnsi="Times New Roman" w:cs="Times New Roman"/>
        </w:rPr>
      </w:pPr>
      <w:r w:rsidRPr="00023BEF">
        <w:rPr>
          <w:rFonts w:ascii="Times New Roman" w:hAnsi="Times New Roman" w:cs="Times New Roman"/>
        </w:rPr>
        <w:t>Кондинский район</w:t>
      </w:r>
    </w:p>
    <w:p w:rsidR="00807258" w:rsidRPr="00807258" w:rsidRDefault="00807258" w:rsidP="00807258">
      <w:pPr>
        <w:pStyle w:val="ConsPlusNormal"/>
        <w:ind w:left="5103"/>
        <w:jc w:val="center"/>
        <w:outlineLvl w:val="0"/>
        <w:rPr>
          <w:rFonts w:ascii="Times New Roman" w:hAnsi="Times New Roman" w:cs="Times New Roman"/>
          <w:sz w:val="28"/>
          <w:szCs w:val="28"/>
        </w:rPr>
      </w:pPr>
    </w:p>
    <w:p w:rsidR="00807258" w:rsidRPr="00BA44D7" w:rsidRDefault="00807258" w:rsidP="00807258">
      <w:pPr>
        <w:pStyle w:val="ConsPlusNormal"/>
        <w:jc w:val="both"/>
        <w:rPr>
          <w:rFonts w:ascii="Times New Roman" w:hAnsi="Times New Roman" w:cs="Times New Roman"/>
          <w:sz w:val="24"/>
          <w:szCs w:val="24"/>
        </w:rPr>
      </w:pPr>
    </w:p>
    <w:p w:rsidR="00807258" w:rsidRPr="00BA44D7" w:rsidRDefault="00807258" w:rsidP="00807258">
      <w:pPr>
        <w:pStyle w:val="ConsPlusNonformat"/>
        <w:jc w:val="right"/>
        <w:rPr>
          <w:rFonts w:ascii="Times New Roman" w:hAnsi="Times New Roman" w:cs="Times New Roman"/>
          <w:b/>
          <w:sz w:val="24"/>
          <w:szCs w:val="24"/>
        </w:rPr>
      </w:pPr>
      <w:r w:rsidRPr="00BA44D7">
        <w:rPr>
          <w:rFonts w:ascii="Times New Roman" w:hAnsi="Times New Roman" w:cs="Times New Roman"/>
          <w:b/>
          <w:sz w:val="24"/>
          <w:szCs w:val="24"/>
        </w:rPr>
        <w:t xml:space="preserve">ФОРМА </w:t>
      </w:r>
    </w:p>
    <w:p w:rsidR="00807258" w:rsidRPr="00BA44D7" w:rsidRDefault="00807258" w:rsidP="00807258">
      <w:pPr>
        <w:pStyle w:val="ConsPlusNonformat"/>
        <w:jc w:val="center"/>
        <w:rPr>
          <w:rFonts w:ascii="Times New Roman" w:hAnsi="Times New Roman" w:cs="Times New Roman"/>
          <w:b/>
          <w:sz w:val="24"/>
          <w:szCs w:val="24"/>
        </w:rPr>
      </w:pPr>
    </w:p>
    <w:p w:rsidR="00807258" w:rsidRPr="00BA44D7" w:rsidRDefault="00807258" w:rsidP="00807258">
      <w:pPr>
        <w:pStyle w:val="ConsPlusNonformat"/>
        <w:jc w:val="center"/>
        <w:rPr>
          <w:rFonts w:ascii="Times New Roman" w:hAnsi="Times New Roman" w:cs="Times New Roman"/>
          <w:b/>
          <w:sz w:val="24"/>
          <w:szCs w:val="24"/>
        </w:rPr>
      </w:pPr>
    </w:p>
    <w:p w:rsidR="00807258" w:rsidRPr="00BA44D7" w:rsidRDefault="00807258" w:rsidP="00807258">
      <w:pPr>
        <w:pStyle w:val="ConsPlusNonformat"/>
        <w:jc w:val="center"/>
        <w:rPr>
          <w:rFonts w:ascii="Times New Roman" w:hAnsi="Times New Roman" w:cs="Times New Roman"/>
          <w:b/>
          <w:sz w:val="24"/>
          <w:szCs w:val="24"/>
        </w:rPr>
      </w:pPr>
      <w:r w:rsidRPr="00BA44D7">
        <w:rPr>
          <w:rFonts w:ascii="Times New Roman" w:hAnsi="Times New Roman" w:cs="Times New Roman"/>
          <w:b/>
          <w:sz w:val="24"/>
          <w:szCs w:val="24"/>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807258" w:rsidRPr="00BA44D7" w:rsidRDefault="00807258" w:rsidP="00807258">
      <w:pPr>
        <w:pStyle w:val="ConsPlusNormal"/>
        <w:jc w:val="both"/>
        <w:rPr>
          <w:rFonts w:ascii="Times New Roman" w:hAnsi="Times New Roman" w:cs="Times New Roman"/>
          <w:sz w:val="24"/>
          <w:szCs w:val="24"/>
        </w:rPr>
      </w:pPr>
    </w:p>
    <w:p w:rsidR="00807258" w:rsidRPr="00BA44D7" w:rsidRDefault="00807258" w:rsidP="00807258">
      <w:pPr>
        <w:pStyle w:val="ConsPlusNormal"/>
        <w:jc w:val="both"/>
        <w:rPr>
          <w:rFonts w:ascii="Times New Roman" w:hAnsi="Times New Roman" w:cs="Times New Roman"/>
          <w:sz w:val="24"/>
          <w:szCs w:val="24"/>
        </w:rPr>
      </w:pPr>
    </w:p>
    <w:p w:rsidR="00807258" w:rsidRPr="00BA44D7" w:rsidRDefault="00807258" w:rsidP="00807258">
      <w:pPr>
        <w:pStyle w:val="ConsPlusNormal"/>
        <w:jc w:val="right"/>
        <w:rPr>
          <w:rFonts w:ascii="Times New Roman" w:hAnsi="Times New Roman" w:cs="Times New Roman"/>
          <w:sz w:val="24"/>
          <w:szCs w:val="24"/>
        </w:rPr>
      </w:pPr>
      <w:r w:rsidRPr="00BA44D7">
        <w:rPr>
          <w:rFonts w:ascii="Times New Roman" w:hAnsi="Times New Roman" w:cs="Times New Roman"/>
          <w:sz w:val="24"/>
          <w:szCs w:val="24"/>
        </w:rPr>
        <w:t>«__» ____________ 20__ г.</w:t>
      </w:r>
    </w:p>
    <w:p w:rsidR="00807258" w:rsidRPr="00BA44D7" w:rsidRDefault="00807258" w:rsidP="00807258">
      <w:pPr>
        <w:pStyle w:val="ConsPlusNonformat"/>
        <w:rPr>
          <w:rFonts w:ascii="Times New Roman" w:hAnsi="Times New Roman" w:cs="Times New Roman"/>
          <w:sz w:val="24"/>
          <w:szCs w:val="24"/>
        </w:rPr>
      </w:pPr>
    </w:p>
    <w:tbl>
      <w:tblPr>
        <w:tblW w:w="0" w:type="auto"/>
        <w:tblLook w:val="04A0" w:firstRow="1" w:lastRow="0" w:firstColumn="1" w:lastColumn="0" w:noHBand="0" w:noVBand="1"/>
      </w:tblPr>
      <w:tblGrid>
        <w:gridCol w:w="9287"/>
      </w:tblGrid>
      <w:tr w:rsidR="00E708D7" w:rsidRPr="00CF69D0" w:rsidTr="004B0328">
        <w:tc>
          <w:tcPr>
            <w:tcW w:w="9287" w:type="dxa"/>
            <w:tcBorders>
              <w:bottom w:val="single" w:sz="4" w:space="0" w:color="auto"/>
            </w:tcBorders>
            <w:shd w:val="clear" w:color="auto" w:fill="auto"/>
          </w:tcPr>
          <w:p w:rsidR="00E708D7" w:rsidRPr="00CF69D0" w:rsidRDefault="00E708D7" w:rsidP="004B0328">
            <w:pPr>
              <w:pStyle w:val="ConsPlusNonformat"/>
              <w:jc w:val="center"/>
              <w:rPr>
                <w:rFonts w:ascii="Times New Roman" w:hAnsi="Times New Roman" w:cs="Times New Roman"/>
                <w:sz w:val="24"/>
                <w:szCs w:val="24"/>
              </w:rPr>
            </w:pPr>
            <w:r w:rsidRPr="00CF69D0">
              <w:rPr>
                <w:rFonts w:ascii="Times New Roman" w:hAnsi="Times New Roman" w:cs="Times New Roman"/>
                <w:sz w:val="24"/>
                <w:szCs w:val="24"/>
              </w:rPr>
              <w:t>Управление архитектуры и градостроительства Кондинского района</w:t>
            </w:r>
          </w:p>
        </w:tc>
      </w:tr>
      <w:tr w:rsidR="00E708D7" w:rsidRPr="00CF69D0" w:rsidTr="004B0328">
        <w:tc>
          <w:tcPr>
            <w:tcW w:w="9287" w:type="dxa"/>
            <w:tcBorders>
              <w:top w:val="single" w:sz="4" w:space="0" w:color="auto"/>
            </w:tcBorders>
            <w:shd w:val="clear" w:color="auto" w:fill="auto"/>
          </w:tcPr>
          <w:p w:rsidR="00E708D7" w:rsidRPr="00CF69D0" w:rsidRDefault="00E708D7" w:rsidP="004B0328">
            <w:pPr>
              <w:pStyle w:val="ConsPlusNonformat"/>
              <w:jc w:val="center"/>
              <w:rPr>
                <w:rFonts w:ascii="Times New Roman" w:hAnsi="Times New Roman"/>
                <w:b/>
                <w:sz w:val="24"/>
                <w:szCs w:val="24"/>
              </w:rPr>
            </w:pPr>
            <w:r w:rsidRPr="00CF69D0">
              <w:rPr>
                <w:rFonts w:ascii="Times New Roman" w:hAnsi="Times New Roman" w:cs="Times New Roman"/>
                <w:sz w:val="24"/>
                <w:szCs w:val="24"/>
              </w:rPr>
              <w:t>(наименование уполномоченного на выдачу разрешений на строительство</w:t>
            </w:r>
            <w:r>
              <w:rPr>
                <w:rFonts w:ascii="Times New Roman" w:hAnsi="Times New Roman" w:cs="Times New Roman"/>
                <w:sz w:val="24"/>
                <w:szCs w:val="24"/>
              </w:rPr>
              <w:t>)</w:t>
            </w:r>
          </w:p>
        </w:tc>
      </w:tr>
    </w:tbl>
    <w:p w:rsidR="00807258" w:rsidRPr="00BA44D7" w:rsidRDefault="00E708D7" w:rsidP="00807258">
      <w:pPr>
        <w:pStyle w:val="ConsPlusNormal"/>
        <w:jc w:val="center"/>
        <w:rPr>
          <w:rFonts w:ascii="Times New Roman" w:eastAsia="Calibri" w:hAnsi="Times New Roman" w:cs="Times New Roman"/>
          <w:sz w:val="24"/>
          <w:szCs w:val="24"/>
        </w:rPr>
      </w:pPr>
      <w:r w:rsidRPr="00BA44D7">
        <w:rPr>
          <w:rFonts w:ascii="Times New Roman" w:eastAsia="Calibri" w:hAnsi="Times New Roman" w:cs="Times New Roman"/>
          <w:sz w:val="24"/>
          <w:szCs w:val="24"/>
        </w:rPr>
        <w:t xml:space="preserve"> </w:t>
      </w:r>
      <w:r w:rsidR="00807258" w:rsidRPr="00BA44D7">
        <w:rPr>
          <w:rFonts w:ascii="Times New Roman" w:hAnsi="Times New Roman" w:cs="Times New Roman"/>
          <w:sz w:val="24"/>
          <w:szCs w:val="24"/>
        </w:rPr>
        <w:t>федерального органа исполнительной власти, органа исполнительной власти субъекта Российской Федерации, органа местного самоуправления</w:t>
      </w:r>
      <w:r w:rsidR="00807258" w:rsidRPr="00BA44D7">
        <w:rPr>
          <w:rFonts w:ascii="Times New Roman" w:eastAsia="Calibri" w:hAnsi="Times New Roman" w:cs="Times New Roman"/>
          <w:sz w:val="24"/>
          <w:szCs w:val="24"/>
        </w:rPr>
        <w:t>)</w:t>
      </w:r>
    </w:p>
    <w:p w:rsidR="00807258" w:rsidRPr="00BA44D7" w:rsidRDefault="00807258" w:rsidP="00807258">
      <w:pPr>
        <w:pStyle w:val="ConsPlusNormal"/>
        <w:jc w:val="center"/>
        <w:rPr>
          <w:rFonts w:ascii="Times New Roman" w:eastAsia="Calibri" w:hAnsi="Times New Roman" w:cs="Times New Roman"/>
          <w:sz w:val="24"/>
          <w:szCs w:val="24"/>
        </w:rPr>
      </w:pPr>
    </w:p>
    <w:p w:rsidR="00807258" w:rsidRPr="00BA44D7" w:rsidRDefault="00807258" w:rsidP="00807258">
      <w:pPr>
        <w:widowControl w:val="0"/>
        <w:numPr>
          <w:ilvl w:val="0"/>
          <w:numId w:val="9"/>
        </w:numPr>
        <w:tabs>
          <w:tab w:val="left" w:pos="1134"/>
        </w:tabs>
        <w:autoSpaceDE w:val="0"/>
        <w:autoSpaceDN w:val="0"/>
        <w:adjustRightInd w:val="0"/>
        <w:spacing w:after="0" w:line="240" w:lineRule="auto"/>
        <w:ind w:left="0" w:right="20" w:firstLine="0"/>
        <w:jc w:val="center"/>
        <w:rPr>
          <w:rFonts w:ascii="Times New Roman" w:hAnsi="Times New Roman" w:cs="Times New Roman"/>
          <w:b/>
          <w:sz w:val="24"/>
          <w:szCs w:val="24"/>
        </w:rPr>
      </w:pPr>
      <w:r w:rsidRPr="00BA44D7">
        <w:rPr>
          <w:rFonts w:ascii="Times New Roman" w:hAnsi="Times New Roman" w:cs="Times New Roman"/>
          <w:b/>
          <w:bCs/>
          <w:sz w:val="24"/>
          <w:szCs w:val="24"/>
        </w:rPr>
        <w:t>Сведения о застройщике:</w:t>
      </w:r>
    </w:p>
    <w:p w:rsidR="00807258" w:rsidRPr="00BA44D7" w:rsidRDefault="00807258" w:rsidP="00807258">
      <w:pPr>
        <w:widowControl w:val="0"/>
        <w:autoSpaceDE w:val="0"/>
        <w:autoSpaceDN w:val="0"/>
        <w:adjustRightInd w:val="0"/>
        <w:spacing w:after="0" w:line="240" w:lineRule="auto"/>
        <w:ind w:right="20"/>
        <w:jc w:val="center"/>
        <w:rPr>
          <w:rFonts w:ascii="Times New Roman" w:hAnsi="Times New Roman" w:cs="Times New Roman"/>
          <w:b/>
          <w:sz w:val="24"/>
          <w:szCs w:val="24"/>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678"/>
        <w:gridCol w:w="4536"/>
      </w:tblGrid>
      <w:tr w:rsidR="00807258" w:rsidRPr="00BA44D7" w:rsidTr="004B0328">
        <w:trPr>
          <w:jc w:val="center"/>
        </w:trPr>
        <w:tc>
          <w:tcPr>
            <w:tcW w:w="851" w:type="dxa"/>
          </w:tcPr>
          <w:p w:rsidR="00807258" w:rsidRPr="00BA44D7" w:rsidRDefault="00807258" w:rsidP="004B0328">
            <w:pPr>
              <w:autoSpaceDE w:val="0"/>
              <w:autoSpaceDN w:val="0"/>
              <w:adjustRightInd w:val="0"/>
              <w:spacing w:after="0" w:line="240" w:lineRule="auto"/>
              <w:jc w:val="center"/>
              <w:rPr>
                <w:rFonts w:ascii="Times New Roman" w:eastAsia="Times New Roman" w:hAnsi="Times New Roman" w:cs="Times New Roman"/>
                <w:bCs/>
                <w:sz w:val="24"/>
                <w:szCs w:val="24"/>
              </w:rPr>
            </w:pPr>
            <w:r w:rsidRPr="00BA44D7">
              <w:rPr>
                <w:rFonts w:ascii="Times New Roman" w:eastAsia="Times New Roman" w:hAnsi="Times New Roman" w:cs="Times New Roman"/>
                <w:bCs/>
                <w:sz w:val="24"/>
                <w:szCs w:val="24"/>
              </w:rPr>
              <w:t>1.</w:t>
            </w:r>
            <w:r w:rsidRPr="00BA44D7">
              <w:rPr>
                <w:rFonts w:ascii="Times New Roman" w:eastAsia="Times New Roman" w:hAnsi="Times New Roman" w:cs="Times New Roman"/>
                <w:bCs/>
                <w:sz w:val="24"/>
                <w:szCs w:val="24"/>
                <w:lang w:val="en-US"/>
              </w:rPr>
              <w:t>1</w:t>
            </w:r>
          </w:p>
        </w:tc>
        <w:tc>
          <w:tcPr>
            <w:tcW w:w="4678" w:type="dxa"/>
          </w:tcPr>
          <w:p w:rsidR="00807258" w:rsidRPr="00BA44D7" w:rsidRDefault="00807258" w:rsidP="004B0328">
            <w:pPr>
              <w:autoSpaceDE w:val="0"/>
              <w:autoSpaceDN w:val="0"/>
              <w:adjustRightInd w:val="0"/>
              <w:spacing w:after="0" w:line="240" w:lineRule="auto"/>
              <w:jc w:val="both"/>
              <w:rPr>
                <w:rFonts w:ascii="Times New Roman" w:eastAsia="Times New Roman" w:hAnsi="Times New Roman" w:cs="Times New Roman"/>
                <w:bCs/>
                <w:sz w:val="24"/>
                <w:szCs w:val="24"/>
              </w:rPr>
            </w:pPr>
            <w:r w:rsidRPr="00BA44D7">
              <w:rPr>
                <w:rFonts w:ascii="Times New Roman" w:eastAsia="Times New Roman" w:hAnsi="Times New Roman" w:cs="Times New Roman"/>
                <w:bCs/>
                <w:sz w:val="24"/>
                <w:szCs w:val="24"/>
              </w:rPr>
              <w:t>Сведения о физическом лице, в случае если застройщиком является физическое лицо:</w:t>
            </w:r>
          </w:p>
        </w:tc>
        <w:tc>
          <w:tcPr>
            <w:tcW w:w="4536" w:type="dxa"/>
          </w:tcPr>
          <w:p w:rsidR="00807258" w:rsidRPr="00BA44D7" w:rsidRDefault="00807258" w:rsidP="004B0328">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807258" w:rsidRPr="00BA44D7" w:rsidTr="004B0328">
        <w:trPr>
          <w:jc w:val="center"/>
        </w:trPr>
        <w:tc>
          <w:tcPr>
            <w:tcW w:w="851" w:type="dxa"/>
          </w:tcPr>
          <w:p w:rsidR="00807258" w:rsidRPr="00BA44D7" w:rsidRDefault="00807258" w:rsidP="004B0328">
            <w:pPr>
              <w:autoSpaceDE w:val="0"/>
              <w:autoSpaceDN w:val="0"/>
              <w:adjustRightInd w:val="0"/>
              <w:spacing w:after="0" w:line="240" w:lineRule="auto"/>
              <w:jc w:val="center"/>
              <w:rPr>
                <w:rFonts w:ascii="Times New Roman" w:eastAsia="Times New Roman" w:hAnsi="Times New Roman" w:cs="Times New Roman"/>
                <w:bCs/>
                <w:sz w:val="24"/>
                <w:szCs w:val="24"/>
              </w:rPr>
            </w:pPr>
            <w:r w:rsidRPr="00BA44D7">
              <w:rPr>
                <w:rFonts w:ascii="Times New Roman" w:eastAsia="Times New Roman" w:hAnsi="Times New Roman" w:cs="Times New Roman"/>
                <w:bCs/>
                <w:sz w:val="24"/>
                <w:szCs w:val="24"/>
              </w:rPr>
              <w:t>1.1.1</w:t>
            </w:r>
          </w:p>
        </w:tc>
        <w:tc>
          <w:tcPr>
            <w:tcW w:w="4678" w:type="dxa"/>
          </w:tcPr>
          <w:p w:rsidR="00807258" w:rsidRPr="00BA44D7" w:rsidRDefault="00807258" w:rsidP="004B0328">
            <w:pPr>
              <w:autoSpaceDE w:val="0"/>
              <w:autoSpaceDN w:val="0"/>
              <w:adjustRightInd w:val="0"/>
              <w:spacing w:after="0" w:line="240" w:lineRule="auto"/>
              <w:jc w:val="both"/>
              <w:rPr>
                <w:rFonts w:ascii="Times New Roman" w:eastAsia="Times New Roman" w:hAnsi="Times New Roman" w:cs="Times New Roman"/>
                <w:bCs/>
                <w:sz w:val="24"/>
                <w:szCs w:val="24"/>
              </w:rPr>
            </w:pPr>
            <w:r w:rsidRPr="00BA44D7">
              <w:rPr>
                <w:rFonts w:ascii="Times New Roman" w:eastAsia="Times New Roman" w:hAnsi="Times New Roman" w:cs="Times New Roman"/>
                <w:bCs/>
                <w:sz w:val="24"/>
                <w:szCs w:val="24"/>
              </w:rPr>
              <w:t>Фами</w:t>
            </w:r>
            <w:r w:rsidRPr="00BA44D7">
              <w:rPr>
                <w:rFonts w:ascii="Times New Roman" w:hAnsi="Times New Roman" w:cs="Times New Roman"/>
                <w:sz w:val="24"/>
                <w:szCs w:val="24"/>
              </w:rPr>
              <w:t>лия, имя, отчество (при наличии)</w:t>
            </w:r>
          </w:p>
        </w:tc>
        <w:tc>
          <w:tcPr>
            <w:tcW w:w="4536" w:type="dxa"/>
          </w:tcPr>
          <w:p w:rsidR="00807258" w:rsidRPr="00BA44D7" w:rsidRDefault="00807258" w:rsidP="004B0328">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807258" w:rsidRPr="00BA44D7" w:rsidTr="004B0328">
        <w:trPr>
          <w:jc w:val="center"/>
        </w:trPr>
        <w:tc>
          <w:tcPr>
            <w:tcW w:w="851" w:type="dxa"/>
          </w:tcPr>
          <w:p w:rsidR="00807258" w:rsidRPr="00BA44D7" w:rsidRDefault="00807258" w:rsidP="004B0328">
            <w:pPr>
              <w:autoSpaceDE w:val="0"/>
              <w:autoSpaceDN w:val="0"/>
              <w:adjustRightInd w:val="0"/>
              <w:spacing w:after="0" w:line="240" w:lineRule="auto"/>
              <w:jc w:val="center"/>
              <w:rPr>
                <w:rFonts w:ascii="Times New Roman" w:eastAsia="Times New Roman" w:hAnsi="Times New Roman" w:cs="Times New Roman"/>
                <w:bCs/>
                <w:sz w:val="24"/>
                <w:szCs w:val="24"/>
              </w:rPr>
            </w:pPr>
            <w:r w:rsidRPr="00BA44D7">
              <w:rPr>
                <w:rFonts w:ascii="Times New Roman" w:eastAsia="Times New Roman" w:hAnsi="Times New Roman" w:cs="Times New Roman"/>
                <w:bCs/>
                <w:sz w:val="24"/>
                <w:szCs w:val="24"/>
              </w:rPr>
              <w:t>1.1.2</w:t>
            </w:r>
          </w:p>
        </w:tc>
        <w:tc>
          <w:tcPr>
            <w:tcW w:w="4678" w:type="dxa"/>
          </w:tcPr>
          <w:p w:rsidR="00807258" w:rsidRPr="00BA44D7" w:rsidRDefault="00807258" w:rsidP="004B0328">
            <w:pPr>
              <w:autoSpaceDE w:val="0"/>
              <w:autoSpaceDN w:val="0"/>
              <w:adjustRightInd w:val="0"/>
              <w:spacing w:after="0" w:line="240" w:lineRule="auto"/>
              <w:jc w:val="both"/>
              <w:rPr>
                <w:rFonts w:ascii="Times New Roman" w:eastAsia="Times New Roman" w:hAnsi="Times New Roman" w:cs="Times New Roman"/>
                <w:bCs/>
                <w:sz w:val="24"/>
                <w:szCs w:val="24"/>
              </w:rPr>
            </w:pPr>
            <w:r w:rsidRPr="00BA44D7">
              <w:rPr>
                <w:rFonts w:ascii="Times New Roman" w:hAnsi="Times New Roman" w:cs="Times New Roman"/>
                <w:sz w:val="24"/>
                <w:szCs w:val="24"/>
              </w:rPr>
              <w:t>Место жительства</w:t>
            </w:r>
          </w:p>
        </w:tc>
        <w:tc>
          <w:tcPr>
            <w:tcW w:w="4536" w:type="dxa"/>
          </w:tcPr>
          <w:p w:rsidR="00807258" w:rsidRPr="00BA44D7" w:rsidRDefault="00807258" w:rsidP="004B0328">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807258" w:rsidRPr="00BA44D7" w:rsidTr="004B0328">
        <w:trPr>
          <w:jc w:val="center"/>
        </w:trPr>
        <w:tc>
          <w:tcPr>
            <w:tcW w:w="851" w:type="dxa"/>
            <w:tcBorders>
              <w:bottom w:val="single" w:sz="4" w:space="0" w:color="auto"/>
            </w:tcBorders>
          </w:tcPr>
          <w:p w:rsidR="00807258" w:rsidRPr="00BA44D7" w:rsidRDefault="00807258" w:rsidP="004B0328">
            <w:pPr>
              <w:autoSpaceDE w:val="0"/>
              <w:autoSpaceDN w:val="0"/>
              <w:adjustRightInd w:val="0"/>
              <w:spacing w:after="0" w:line="240" w:lineRule="auto"/>
              <w:jc w:val="center"/>
              <w:rPr>
                <w:rFonts w:ascii="Times New Roman" w:eastAsia="Times New Roman" w:hAnsi="Times New Roman" w:cs="Times New Roman"/>
                <w:bCs/>
                <w:sz w:val="24"/>
                <w:szCs w:val="24"/>
              </w:rPr>
            </w:pPr>
            <w:r w:rsidRPr="00BA44D7">
              <w:rPr>
                <w:rFonts w:ascii="Times New Roman" w:eastAsia="Times New Roman" w:hAnsi="Times New Roman" w:cs="Times New Roman"/>
                <w:bCs/>
                <w:sz w:val="24"/>
                <w:szCs w:val="24"/>
              </w:rPr>
              <w:t>1.1.3</w:t>
            </w:r>
          </w:p>
        </w:tc>
        <w:tc>
          <w:tcPr>
            <w:tcW w:w="4678" w:type="dxa"/>
            <w:tcBorders>
              <w:bottom w:val="single" w:sz="4" w:space="0" w:color="auto"/>
            </w:tcBorders>
          </w:tcPr>
          <w:p w:rsidR="00807258" w:rsidRPr="00BA44D7" w:rsidRDefault="00807258" w:rsidP="004B0328">
            <w:pPr>
              <w:autoSpaceDE w:val="0"/>
              <w:autoSpaceDN w:val="0"/>
              <w:adjustRightInd w:val="0"/>
              <w:spacing w:after="0" w:line="240" w:lineRule="auto"/>
              <w:jc w:val="both"/>
              <w:rPr>
                <w:rFonts w:ascii="Times New Roman" w:eastAsia="Times New Roman" w:hAnsi="Times New Roman" w:cs="Times New Roman"/>
                <w:bCs/>
                <w:sz w:val="24"/>
                <w:szCs w:val="24"/>
              </w:rPr>
            </w:pPr>
            <w:r w:rsidRPr="00BA44D7">
              <w:rPr>
                <w:rFonts w:ascii="Times New Roman" w:hAnsi="Times New Roman" w:cs="Times New Roman"/>
                <w:sz w:val="24"/>
                <w:szCs w:val="24"/>
              </w:rPr>
              <w:t>Реквизиты документа, удостоверяющего личность</w:t>
            </w:r>
          </w:p>
        </w:tc>
        <w:tc>
          <w:tcPr>
            <w:tcW w:w="4536" w:type="dxa"/>
            <w:tcBorders>
              <w:bottom w:val="single" w:sz="4" w:space="0" w:color="auto"/>
            </w:tcBorders>
          </w:tcPr>
          <w:p w:rsidR="00807258" w:rsidRPr="00BA44D7" w:rsidRDefault="00807258" w:rsidP="004B0328">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807258" w:rsidRPr="00BA44D7" w:rsidTr="004B0328">
        <w:trPr>
          <w:jc w:val="center"/>
        </w:trPr>
        <w:tc>
          <w:tcPr>
            <w:tcW w:w="851" w:type="dxa"/>
          </w:tcPr>
          <w:p w:rsidR="00807258" w:rsidRPr="00BA44D7" w:rsidRDefault="00807258" w:rsidP="004B0328">
            <w:pPr>
              <w:autoSpaceDE w:val="0"/>
              <w:autoSpaceDN w:val="0"/>
              <w:adjustRightInd w:val="0"/>
              <w:spacing w:after="0" w:line="240" w:lineRule="auto"/>
              <w:jc w:val="center"/>
              <w:rPr>
                <w:rFonts w:ascii="Times New Roman" w:eastAsia="Times New Roman" w:hAnsi="Times New Roman" w:cs="Times New Roman"/>
                <w:bCs/>
                <w:sz w:val="24"/>
                <w:szCs w:val="24"/>
              </w:rPr>
            </w:pPr>
            <w:r w:rsidRPr="00BA44D7">
              <w:rPr>
                <w:rFonts w:ascii="Times New Roman" w:eastAsia="Times New Roman" w:hAnsi="Times New Roman" w:cs="Times New Roman"/>
                <w:bCs/>
                <w:sz w:val="24"/>
                <w:szCs w:val="24"/>
              </w:rPr>
              <w:t>1.2</w:t>
            </w:r>
          </w:p>
        </w:tc>
        <w:tc>
          <w:tcPr>
            <w:tcW w:w="4678" w:type="dxa"/>
          </w:tcPr>
          <w:p w:rsidR="00807258" w:rsidRPr="00BA44D7" w:rsidRDefault="00807258" w:rsidP="004B0328">
            <w:pPr>
              <w:autoSpaceDE w:val="0"/>
              <w:autoSpaceDN w:val="0"/>
              <w:adjustRightInd w:val="0"/>
              <w:spacing w:after="0" w:line="240" w:lineRule="auto"/>
              <w:jc w:val="both"/>
              <w:rPr>
                <w:rFonts w:ascii="Times New Roman" w:hAnsi="Times New Roman" w:cs="Times New Roman"/>
                <w:sz w:val="24"/>
                <w:szCs w:val="24"/>
              </w:rPr>
            </w:pPr>
            <w:r w:rsidRPr="00BA44D7">
              <w:rPr>
                <w:rFonts w:ascii="Times New Roman" w:eastAsia="Times New Roman" w:hAnsi="Times New Roman" w:cs="Times New Roman"/>
                <w:sz w:val="24"/>
                <w:szCs w:val="24"/>
              </w:rPr>
              <w:t>Сведения о юридическом лице, в случае если застройщиком является юридическое лицо:</w:t>
            </w:r>
          </w:p>
        </w:tc>
        <w:tc>
          <w:tcPr>
            <w:tcW w:w="4536" w:type="dxa"/>
          </w:tcPr>
          <w:p w:rsidR="00807258" w:rsidRPr="00BA44D7" w:rsidRDefault="00807258" w:rsidP="004B0328">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807258" w:rsidRPr="00BA44D7" w:rsidTr="004B0328">
        <w:trPr>
          <w:jc w:val="center"/>
        </w:trPr>
        <w:tc>
          <w:tcPr>
            <w:tcW w:w="851" w:type="dxa"/>
          </w:tcPr>
          <w:p w:rsidR="00807258" w:rsidRPr="00BA44D7" w:rsidRDefault="00807258" w:rsidP="004B0328">
            <w:pPr>
              <w:autoSpaceDE w:val="0"/>
              <w:autoSpaceDN w:val="0"/>
              <w:adjustRightInd w:val="0"/>
              <w:spacing w:after="0" w:line="240" w:lineRule="auto"/>
              <w:jc w:val="center"/>
              <w:rPr>
                <w:rFonts w:ascii="Times New Roman" w:eastAsia="Times New Roman" w:hAnsi="Times New Roman" w:cs="Times New Roman"/>
                <w:bCs/>
                <w:sz w:val="24"/>
                <w:szCs w:val="24"/>
              </w:rPr>
            </w:pPr>
            <w:r w:rsidRPr="00BA44D7">
              <w:rPr>
                <w:rFonts w:ascii="Times New Roman" w:eastAsia="Times New Roman" w:hAnsi="Times New Roman" w:cs="Times New Roman"/>
                <w:bCs/>
                <w:sz w:val="24"/>
                <w:szCs w:val="24"/>
              </w:rPr>
              <w:t>1.2.1</w:t>
            </w:r>
          </w:p>
        </w:tc>
        <w:tc>
          <w:tcPr>
            <w:tcW w:w="4678" w:type="dxa"/>
          </w:tcPr>
          <w:p w:rsidR="00807258" w:rsidRPr="00BA44D7" w:rsidRDefault="00807258" w:rsidP="004B0328">
            <w:pPr>
              <w:autoSpaceDE w:val="0"/>
              <w:autoSpaceDN w:val="0"/>
              <w:adjustRightInd w:val="0"/>
              <w:spacing w:after="0" w:line="240" w:lineRule="auto"/>
              <w:jc w:val="both"/>
              <w:rPr>
                <w:rFonts w:ascii="Times New Roman" w:eastAsia="Times New Roman" w:hAnsi="Times New Roman" w:cs="Times New Roman"/>
                <w:bCs/>
                <w:sz w:val="24"/>
                <w:szCs w:val="24"/>
              </w:rPr>
            </w:pPr>
            <w:r w:rsidRPr="00BA44D7">
              <w:rPr>
                <w:rFonts w:ascii="Times New Roman" w:eastAsia="Times New Roman" w:hAnsi="Times New Roman" w:cs="Times New Roman"/>
                <w:bCs/>
                <w:sz w:val="24"/>
                <w:szCs w:val="24"/>
              </w:rPr>
              <w:t xml:space="preserve">Наименование </w:t>
            </w:r>
          </w:p>
        </w:tc>
        <w:tc>
          <w:tcPr>
            <w:tcW w:w="4536" w:type="dxa"/>
          </w:tcPr>
          <w:p w:rsidR="00807258" w:rsidRPr="00BA44D7" w:rsidRDefault="00807258" w:rsidP="004B0328">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807258" w:rsidRPr="00BA44D7" w:rsidTr="004B0328">
        <w:trPr>
          <w:jc w:val="center"/>
        </w:trPr>
        <w:tc>
          <w:tcPr>
            <w:tcW w:w="851" w:type="dxa"/>
          </w:tcPr>
          <w:p w:rsidR="00807258" w:rsidRPr="00BA44D7" w:rsidRDefault="00807258" w:rsidP="004B0328">
            <w:pPr>
              <w:autoSpaceDE w:val="0"/>
              <w:autoSpaceDN w:val="0"/>
              <w:adjustRightInd w:val="0"/>
              <w:spacing w:after="0" w:line="240" w:lineRule="auto"/>
              <w:jc w:val="center"/>
              <w:rPr>
                <w:rFonts w:ascii="Times New Roman" w:eastAsia="Times New Roman" w:hAnsi="Times New Roman" w:cs="Times New Roman"/>
                <w:bCs/>
                <w:sz w:val="24"/>
                <w:szCs w:val="24"/>
              </w:rPr>
            </w:pPr>
            <w:r w:rsidRPr="00BA44D7">
              <w:rPr>
                <w:rFonts w:ascii="Times New Roman" w:eastAsia="Times New Roman" w:hAnsi="Times New Roman" w:cs="Times New Roman"/>
                <w:bCs/>
                <w:sz w:val="24"/>
                <w:szCs w:val="24"/>
              </w:rPr>
              <w:t>1.2.2</w:t>
            </w:r>
          </w:p>
        </w:tc>
        <w:tc>
          <w:tcPr>
            <w:tcW w:w="4678" w:type="dxa"/>
          </w:tcPr>
          <w:p w:rsidR="00807258" w:rsidRPr="00BA44D7" w:rsidRDefault="00807258" w:rsidP="004B0328">
            <w:pPr>
              <w:autoSpaceDE w:val="0"/>
              <w:autoSpaceDN w:val="0"/>
              <w:adjustRightInd w:val="0"/>
              <w:spacing w:after="0" w:line="240" w:lineRule="auto"/>
              <w:jc w:val="both"/>
              <w:rPr>
                <w:rFonts w:ascii="Times New Roman" w:eastAsia="Times New Roman" w:hAnsi="Times New Roman" w:cs="Times New Roman"/>
                <w:bCs/>
                <w:sz w:val="24"/>
                <w:szCs w:val="24"/>
              </w:rPr>
            </w:pPr>
            <w:r w:rsidRPr="00BA44D7">
              <w:rPr>
                <w:rFonts w:ascii="Times New Roman" w:eastAsia="Times New Roman" w:hAnsi="Times New Roman" w:cs="Times New Roman"/>
                <w:sz w:val="24"/>
                <w:szCs w:val="24"/>
              </w:rPr>
              <w:t xml:space="preserve">Место нахождения </w:t>
            </w:r>
          </w:p>
        </w:tc>
        <w:tc>
          <w:tcPr>
            <w:tcW w:w="4536" w:type="dxa"/>
          </w:tcPr>
          <w:p w:rsidR="00807258" w:rsidRPr="00BA44D7" w:rsidRDefault="00807258" w:rsidP="004B0328">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807258" w:rsidRPr="00BA44D7" w:rsidTr="004B0328">
        <w:trPr>
          <w:jc w:val="center"/>
        </w:trPr>
        <w:tc>
          <w:tcPr>
            <w:tcW w:w="851" w:type="dxa"/>
          </w:tcPr>
          <w:p w:rsidR="00807258" w:rsidRPr="00BA44D7" w:rsidRDefault="00807258" w:rsidP="004B0328">
            <w:pPr>
              <w:autoSpaceDE w:val="0"/>
              <w:autoSpaceDN w:val="0"/>
              <w:adjustRightInd w:val="0"/>
              <w:spacing w:after="0" w:line="240" w:lineRule="auto"/>
              <w:jc w:val="center"/>
              <w:rPr>
                <w:rFonts w:ascii="Times New Roman" w:eastAsia="Times New Roman" w:hAnsi="Times New Roman" w:cs="Times New Roman"/>
                <w:bCs/>
                <w:sz w:val="24"/>
                <w:szCs w:val="24"/>
              </w:rPr>
            </w:pPr>
            <w:r w:rsidRPr="00BA44D7">
              <w:rPr>
                <w:rFonts w:ascii="Times New Roman" w:eastAsia="Times New Roman" w:hAnsi="Times New Roman" w:cs="Times New Roman"/>
                <w:bCs/>
                <w:sz w:val="24"/>
                <w:szCs w:val="24"/>
              </w:rPr>
              <w:t>1.2.3</w:t>
            </w:r>
          </w:p>
        </w:tc>
        <w:tc>
          <w:tcPr>
            <w:tcW w:w="4678" w:type="dxa"/>
          </w:tcPr>
          <w:p w:rsidR="00807258" w:rsidRPr="00BA44D7" w:rsidRDefault="00807258" w:rsidP="004B0328">
            <w:pPr>
              <w:autoSpaceDE w:val="0"/>
              <w:autoSpaceDN w:val="0"/>
              <w:adjustRightInd w:val="0"/>
              <w:spacing w:after="0" w:line="240" w:lineRule="auto"/>
              <w:jc w:val="both"/>
              <w:rPr>
                <w:rFonts w:ascii="Times New Roman" w:eastAsia="Times New Roman" w:hAnsi="Times New Roman" w:cs="Times New Roman"/>
                <w:bCs/>
                <w:sz w:val="24"/>
                <w:szCs w:val="24"/>
              </w:rPr>
            </w:pPr>
            <w:r w:rsidRPr="00BA44D7">
              <w:rPr>
                <w:rFonts w:ascii="Times New Roman" w:eastAsia="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Pr>
          <w:p w:rsidR="00807258" w:rsidRPr="00BA44D7" w:rsidRDefault="00807258" w:rsidP="004B0328">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807258" w:rsidRPr="00BA44D7" w:rsidTr="004B0328">
        <w:trPr>
          <w:jc w:val="center"/>
        </w:trPr>
        <w:tc>
          <w:tcPr>
            <w:tcW w:w="851" w:type="dxa"/>
          </w:tcPr>
          <w:p w:rsidR="00807258" w:rsidRPr="00BA44D7" w:rsidRDefault="00807258" w:rsidP="004B0328">
            <w:pPr>
              <w:autoSpaceDE w:val="0"/>
              <w:autoSpaceDN w:val="0"/>
              <w:adjustRightInd w:val="0"/>
              <w:spacing w:after="0" w:line="240" w:lineRule="auto"/>
              <w:contextualSpacing/>
              <w:jc w:val="center"/>
              <w:rPr>
                <w:rFonts w:ascii="Times New Roman" w:eastAsia="Times New Roman" w:hAnsi="Times New Roman" w:cs="Times New Roman"/>
                <w:bCs/>
                <w:sz w:val="24"/>
                <w:szCs w:val="24"/>
              </w:rPr>
            </w:pPr>
            <w:r w:rsidRPr="00BA44D7">
              <w:rPr>
                <w:rFonts w:ascii="Times New Roman" w:eastAsia="Times New Roman" w:hAnsi="Times New Roman" w:cs="Times New Roman"/>
                <w:bCs/>
                <w:sz w:val="24"/>
                <w:szCs w:val="24"/>
              </w:rPr>
              <w:lastRenderedPageBreak/>
              <w:t>1.2.4</w:t>
            </w:r>
          </w:p>
        </w:tc>
        <w:tc>
          <w:tcPr>
            <w:tcW w:w="4678" w:type="dxa"/>
          </w:tcPr>
          <w:p w:rsidR="00807258" w:rsidRPr="00BA44D7" w:rsidRDefault="00807258" w:rsidP="004B0328">
            <w:pPr>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BA44D7">
              <w:rPr>
                <w:rFonts w:ascii="Times New Roman" w:eastAsia="Times New Roman" w:hAnsi="Times New Roman" w:cs="Times New Roman"/>
                <w:sz w:val="24"/>
                <w:szCs w:val="24"/>
              </w:rPr>
              <w:t>Идентификационный номер налогоплательщика</w:t>
            </w:r>
            <w:r w:rsidRPr="00BA44D7">
              <w:rPr>
                <w:rFonts w:ascii="Times New Roman" w:eastAsia="Times New Roman" w:hAnsi="Times New Roman" w:cs="Times New Roman"/>
                <w:bCs/>
                <w:sz w:val="24"/>
                <w:szCs w:val="24"/>
              </w:rPr>
              <w:t xml:space="preserve">, </w:t>
            </w:r>
            <w:r w:rsidRPr="00BA44D7">
              <w:rPr>
                <w:rFonts w:ascii="Times New Roman" w:eastAsia="Times New Roman" w:hAnsi="Times New Roman" w:cs="Times New Roman"/>
                <w:sz w:val="24"/>
                <w:szCs w:val="24"/>
              </w:rPr>
              <w:t>за исключением случая, если заявителем является иностранное юридическое лицо</w:t>
            </w:r>
          </w:p>
        </w:tc>
        <w:tc>
          <w:tcPr>
            <w:tcW w:w="4536" w:type="dxa"/>
          </w:tcPr>
          <w:p w:rsidR="00807258" w:rsidRPr="00BA44D7" w:rsidRDefault="00807258" w:rsidP="004B0328">
            <w:pPr>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bl>
    <w:p w:rsidR="00807258" w:rsidRPr="00BA44D7" w:rsidRDefault="00807258" w:rsidP="00807258">
      <w:pPr>
        <w:numPr>
          <w:ilvl w:val="0"/>
          <w:numId w:val="9"/>
        </w:numPr>
        <w:tabs>
          <w:tab w:val="left" w:pos="1134"/>
        </w:tabs>
        <w:spacing w:after="480" w:line="240" w:lineRule="auto"/>
        <w:ind w:left="0" w:right="20" w:firstLine="425"/>
        <w:contextualSpacing/>
        <w:jc w:val="center"/>
        <w:rPr>
          <w:rFonts w:ascii="Times New Roman" w:eastAsia="Times New Roman" w:hAnsi="Times New Roman" w:cs="Times New Roman"/>
          <w:b/>
          <w:sz w:val="24"/>
          <w:szCs w:val="24"/>
        </w:rPr>
      </w:pPr>
      <w:r w:rsidRPr="00BA44D7">
        <w:rPr>
          <w:rFonts w:ascii="Times New Roman" w:eastAsia="Times New Roman" w:hAnsi="Times New Roman" w:cs="Times New Roman"/>
          <w:b/>
          <w:sz w:val="24"/>
          <w:szCs w:val="24"/>
        </w:rPr>
        <w:t xml:space="preserve">Сведения о земельном участке </w:t>
      </w:r>
    </w:p>
    <w:p w:rsidR="00807258" w:rsidRPr="00BA44D7" w:rsidRDefault="00807258" w:rsidP="00807258">
      <w:pPr>
        <w:tabs>
          <w:tab w:val="left" w:pos="851"/>
        </w:tabs>
        <w:spacing w:after="480" w:line="240" w:lineRule="auto"/>
        <w:ind w:left="1080" w:right="20"/>
        <w:contextualSpacing/>
        <w:jc w:val="both"/>
        <w:rPr>
          <w:rFonts w:ascii="Times New Roman" w:eastAsia="Times New Roman" w:hAnsi="Times New Roman" w:cs="Times New Roman"/>
          <w:b/>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4677"/>
        <w:gridCol w:w="4395"/>
      </w:tblGrid>
      <w:tr w:rsidR="00807258" w:rsidRPr="00BA44D7" w:rsidTr="004B0328">
        <w:tc>
          <w:tcPr>
            <w:tcW w:w="993" w:type="dxa"/>
          </w:tcPr>
          <w:p w:rsidR="00807258" w:rsidRPr="00BA44D7" w:rsidRDefault="00807258" w:rsidP="004B0328">
            <w:pPr>
              <w:autoSpaceDE w:val="0"/>
              <w:autoSpaceDN w:val="0"/>
              <w:adjustRightInd w:val="0"/>
              <w:spacing w:after="0" w:line="240" w:lineRule="auto"/>
              <w:jc w:val="center"/>
              <w:rPr>
                <w:rFonts w:ascii="Times New Roman" w:eastAsia="Times New Roman" w:hAnsi="Times New Roman" w:cs="Times New Roman"/>
                <w:sz w:val="24"/>
                <w:szCs w:val="24"/>
              </w:rPr>
            </w:pPr>
            <w:r w:rsidRPr="00BA44D7">
              <w:rPr>
                <w:rFonts w:ascii="Times New Roman" w:eastAsia="Times New Roman" w:hAnsi="Times New Roman" w:cs="Times New Roman"/>
                <w:sz w:val="24"/>
                <w:szCs w:val="24"/>
              </w:rPr>
              <w:t>2.1</w:t>
            </w:r>
          </w:p>
        </w:tc>
        <w:tc>
          <w:tcPr>
            <w:tcW w:w="4677" w:type="dxa"/>
          </w:tcPr>
          <w:p w:rsidR="00807258" w:rsidRPr="00BA44D7" w:rsidRDefault="00807258" w:rsidP="004B0328">
            <w:pPr>
              <w:autoSpaceDE w:val="0"/>
              <w:autoSpaceDN w:val="0"/>
              <w:adjustRightInd w:val="0"/>
              <w:spacing w:after="0" w:line="240" w:lineRule="auto"/>
              <w:rPr>
                <w:rFonts w:ascii="Times New Roman" w:eastAsia="Times New Roman" w:hAnsi="Times New Roman" w:cs="Times New Roman"/>
                <w:sz w:val="24"/>
                <w:szCs w:val="24"/>
              </w:rPr>
            </w:pPr>
            <w:r w:rsidRPr="00BA44D7">
              <w:rPr>
                <w:rFonts w:ascii="Times New Roman" w:hAnsi="Times New Roman" w:cs="Times New Roman"/>
                <w:sz w:val="24"/>
                <w:szCs w:val="24"/>
              </w:rPr>
              <w:t>Кадастровый номер земельного участка (при наличии)</w:t>
            </w:r>
          </w:p>
        </w:tc>
        <w:tc>
          <w:tcPr>
            <w:tcW w:w="4395" w:type="dxa"/>
            <w:vAlign w:val="center"/>
          </w:tcPr>
          <w:p w:rsidR="00807258" w:rsidRPr="00BA44D7" w:rsidRDefault="00807258" w:rsidP="004B0328">
            <w:pPr>
              <w:autoSpaceDE w:val="0"/>
              <w:autoSpaceDN w:val="0"/>
              <w:adjustRightInd w:val="0"/>
              <w:spacing w:after="0" w:line="240" w:lineRule="auto"/>
              <w:contextualSpacing/>
              <w:jc w:val="center"/>
              <w:rPr>
                <w:rFonts w:ascii="Times New Roman" w:eastAsia="Times New Roman" w:hAnsi="Times New Roman" w:cs="Times New Roman"/>
                <w:sz w:val="24"/>
                <w:szCs w:val="24"/>
              </w:rPr>
            </w:pPr>
          </w:p>
        </w:tc>
      </w:tr>
      <w:tr w:rsidR="00807258" w:rsidRPr="00BA44D7" w:rsidTr="004B0328">
        <w:tc>
          <w:tcPr>
            <w:tcW w:w="993" w:type="dxa"/>
          </w:tcPr>
          <w:p w:rsidR="00807258" w:rsidRPr="00BA44D7" w:rsidRDefault="00807258" w:rsidP="004B0328">
            <w:pPr>
              <w:autoSpaceDE w:val="0"/>
              <w:autoSpaceDN w:val="0"/>
              <w:adjustRightInd w:val="0"/>
              <w:spacing w:after="0" w:line="240" w:lineRule="auto"/>
              <w:jc w:val="center"/>
              <w:rPr>
                <w:rFonts w:ascii="Times New Roman" w:eastAsia="Times New Roman" w:hAnsi="Times New Roman" w:cs="Times New Roman"/>
                <w:sz w:val="24"/>
                <w:szCs w:val="24"/>
              </w:rPr>
            </w:pPr>
            <w:r w:rsidRPr="00BA44D7">
              <w:rPr>
                <w:rFonts w:ascii="Times New Roman" w:eastAsia="Times New Roman" w:hAnsi="Times New Roman" w:cs="Times New Roman"/>
                <w:sz w:val="24"/>
                <w:szCs w:val="24"/>
              </w:rPr>
              <w:t>2.2</w:t>
            </w:r>
          </w:p>
        </w:tc>
        <w:tc>
          <w:tcPr>
            <w:tcW w:w="4677" w:type="dxa"/>
          </w:tcPr>
          <w:p w:rsidR="00807258" w:rsidRPr="00BA44D7" w:rsidRDefault="00807258" w:rsidP="004B0328">
            <w:pPr>
              <w:autoSpaceDE w:val="0"/>
              <w:autoSpaceDN w:val="0"/>
              <w:adjustRightInd w:val="0"/>
              <w:spacing w:after="0" w:line="240" w:lineRule="auto"/>
              <w:rPr>
                <w:rFonts w:ascii="Times New Roman" w:eastAsia="Times New Roman" w:hAnsi="Times New Roman" w:cs="Times New Roman"/>
                <w:sz w:val="24"/>
                <w:szCs w:val="24"/>
              </w:rPr>
            </w:pPr>
            <w:r w:rsidRPr="00BA44D7">
              <w:rPr>
                <w:rFonts w:ascii="Times New Roman" w:hAnsi="Times New Roman" w:cs="Times New Roman"/>
                <w:sz w:val="24"/>
                <w:szCs w:val="24"/>
              </w:rPr>
              <w:t xml:space="preserve">Адрес или описание местоположения земельного участка </w:t>
            </w:r>
          </w:p>
        </w:tc>
        <w:tc>
          <w:tcPr>
            <w:tcW w:w="4395" w:type="dxa"/>
          </w:tcPr>
          <w:p w:rsidR="00807258" w:rsidRPr="00BA44D7" w:rsidRDefault="00807258" w:rsidP="004B0328">
            <w:pPr>
              <w:autoSpaceDE w:val="0"/>
              <w:autoSpaceDN w:val="0"/>
              <w:adjustRightInd w:val="0"/>
              <w:spacing w:after="0" w:line="240" w:lineRule="auto"/>
              <w:contextualSpacing/>
              <w:jc w:val="center"/>
              <w:rPr>
                <w:rFonts w:ascii="Times New Roman" w:eastAsia="Times New Roman" w:hAnsi="Times New Roman" w:cs="Times New Roman"/>
                <w:sz w:val="24"/>
                <w:szCs w:val="24"/>
              </w:rPr>
            </w:pPr>
          </w:p>
        </w:tc>
      </w:tr>
    </w:tbl>
    <w:p w:rsidR="00807258" w:rsidRPr="00BA44D7" w:rsidRDefault="00807258" w:rsidP="00807258">
      <w:pPr>
        <w:pStyle w:val="ac"/>
        <w:tabs>
          <w:tab w:val="left" w:pos="851"/>
        </w:tabs>
        <w:ind w:right="23"/>
        <w:jc w:val="both"/>
        <w:rPr>
          <w:b/>
        </w:rPr>
      </w:pPr>
    </w:p>
    <w:p w:rsidR="00807258" w:rsidRPr="00BA44D7" w:rsidRDefault="00807258" w:rsidP="00807258">
      <w:pPr>
        <w:pStyle w:val="ConsPlusNonformat"/>
        <w:widowControl w:val="0"/>
        <w:numPr>
          <w:ilvl w:val="0"/>
          <w:numId w:val="9"/>
        </w:numPr>
        <w:adjustRightInd/>
        <w:ind w:left="0" w:firstLine="0"/>
        <w:jc w:val="center"/>
        <w:rPr>
          <w:rFonts w:ascii="Times New Roman" w:hAnsi="Times New Roman" w:cs="Times New Roman"/>
          <w:b/>
          <w:i/>
          <w:sz w:val="24"/>
          <w:szCs w:val="24"/>
        </w:rPr>
      </w:pPr>
      <w:r w:rsidRPr="00BA44D7">
        <w:rPr>
          <w:rFonts w:ascii="Times New Roman" w:hAnsi="Times New Roman" w:cs="Times New Roman"/>
          <w:b/>
          <w:sz w:val="24"/>
          <w:szCs w:val="24"/>
        </w:rPr>
        <w:t>Сведения об изменении параметров планируемого строительства или</w:t>
      </w:r>
      <w:r w:rsidRPr="00BA44D7">
        <w:rPr>
          <w:rFonts w:ascii="Times New Roman" w:hAnsi="Times New Roman" w:cs="Times New Roman"/>
          <w:b/>
          <w:sz w:val="24"/>
          <w:szCs w:val="24"/>
          <w:lang w:val="en-US"/>
        </w:rPr>
        <w:t> </w:t>
      </w:r>
      <w:r w:rsidRPr="00BA44D7">
        <w:rPr>
          <w:rFonts w:ascii="Times New Roman" w:hAnsi="Times New Roman" w:cs="Times New Roman"/>
          <w:b/>
          <w:sz w:val="24"/>
          <w:szCs w:val="24"/>
        </w:rPr>
        <w:t xml:space="preserve"> реконструкции объекта индивидуального жилищного строительства или</w:t>
      </w:r>
      <w:r w:rsidRPr="00BA44D7">
        <w:rPr>
          <w:rFonts w:ascii="Times New Roman" w:hAnsi="Times New Roman" w:cs="Times New Roman"/>
          <w:b/>
          <w:sz w:val="24"/>
          <w:szCs w:val="24"/>
          <w:lang w:val="en-US"/>
        </w:rPr>
        <w:t> </w:t>
      </w:r>
      <w:r w:rsidRPr="00BA44D7">
        <w:rPr>
          <w:rFonts w:ascii="Times New Roman" w:hAnsi="Times New Roman" w:cs="Times New Roman"/>
          <w:b/>
          <w:sz w:val="24"/>
          <w:szCs w:val="24"/>
        </w:rPr>
        <w:t xml:space="preserve"> садового дома,</w:t>
      </w:r>
    </w:p>
    <w:p w:rsidR="00807258" w:rsidRPr="00BA44D7" w:rsidRDefault="00807258" w:rsidP="00807258">
      <w:pPr>
        <w:tabs>
          <w:tab w:val="left" w:pos="851"/>
        </w:tabs>
        <w:spacing w:after="480" w:line="240" w:lineRule="auto"/>
        <w:ind w:left="1080" w:right="20"/>
        <w:contextualSpacing/>
        <w:jc w:val="both"/>
        <w:rPr>
          <w:rFonts w:ascii="Times New Roman" w:eastAsia="Times New Roman" w:hAnsi="Times New Roman" w:cs="Times New Roman"/>
          <w:b/>
          <w:sz w:val="24"/>
          <w:szCs w:val="24"/>
        </w:rPr>
      </w:pPr>
    </w:p>
    <w:tbl>
      <w:tblPr>
        <w:tblW w:w="541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
        <w:gridCol w:w="2815"/>
        <w:gridCol w:w="2968"/>
        <w:gridCol w:w="3283"/>
      </w:tblGrid>
      <w:tr w:rsidR="00807258" w:rsidRPr="00BA44D7" w:rsidTr="004B0328">
        <w:tc>
          <w:tcPr>
            <w:tcW w:w="496" w:type="pct"/>
          </w:tcPr>
          <w:p w:rsidR="00807258" w:rsidRPr="00BA44D7" w:rsidRDefault="00807258" w:rsidP="004B0328">
            <w:pPr>
              <w:autoSpaceDE w:val="0"/>
              <w:autoSpaceDN w:val="0"/>
              <w:adjustRightInd w:val="0"/>
              <w:spacing w:after="0" w:line="240" w:lineRule="auto"/>
              <w:jc w:val="center"/>
              <w:rPr>
                <w:rFonts w:ascii="Times New Roman" w:eastAsia="Times New Roman" w:hAnsi="Times New Roman" w:cs="Times New Roman"/>
                <w:sz w:val="24"/>
                <w:szCs w:val="24"/>
              </w:rPr>
            </w:pPr>
            <w:r w:rsidRPr="00BA44D7">
              <w:rPr>
                <w:rFonts w:ascii="Times New Roman" w:eastAsia="Times New Roman" w:hAnsi="Times New Roman" w:cs="Times New Roman"/>
                <w:sz w:val="24"/>
                <w:szCs w:val="24"/>
              </w:rPr>
              <w:t xml:space="preserve">№ </w:t>
            </w:r>
            <w:proofErr w:type="gramStart"/>
            <w:r w:rsidRPr="00BA44D7">
              <w:rPr>
                <w:rFonts w:ascii="Times New Roman" w:eastAsia="Times New Roman" w:hAnsi="Times New Roman" w:cs="Times New Roman"/>
                <w:sz w:val="24"/>
                <w:szCs w:val="24"/>
              </w:rPr>
              <w:t>п</w:t>
            </w:r>
            <w:proofErr w:type="gramEnd"/>
            <w:r w:rsidRPr="00BA44D7">
              <w:rPr>
                <w:rFonts w:ascii="Times New Roman" w:eastAsia="Times New Roman" w:hAnsi="Times New Roman" w:cs="Times New Roman"/>
                <w:sz w:val="24"/>
                <w:szCs w:val="24"/>
              </w:rPr>
              <w:t>/п</w:t>
            </w:r>
          </w:p>
        </w:tc>
        <w:tc>
          <w:tcPr>
            <w:tcW w:w="1398" w:type="pct"/>
          </w:tcPr>
          <w:p w:rsidR="00807258" w:rsidRPr="00BA44D7" w:rsidRDefault="00807258" w:rsidP="004B0328">
            <w:pPr>
              <w:autoSpaceDE w:val="0"/>
              <w:autoSpaceDN w:val="0"/>
              <w:adjustRightInd w:val="0"/>
              <w:spacing w:after="0" w:line="240" w:lineRule="auto"/>
              <w:jc w:val="center"/>
              <w:rPr>
                <w:rFonts w:ascii="Times New Roman" w:hAnsi="Times New Roman" w:cs="Times New Roman"/>
                <w:sz w:val="24"/>
                <w:szCs w:val="24"/>
              </w:rPr>
            </w:pPr>
            <w:r w:rsidRPr="00BA44D7">
              <w:rPr>
                <w:rFonts w:ascii="Times New Roman" w:hAnsi="Times New Roman" w:cs="Times New Roman"/>
                <w:sz w:val="24"/>
                <w:szCs w:val="24"/>
              </w:rPr>
              <w:t>Наименование</w:t>
            </w:r>
          </w:p>
          <w:p w:rsidR="00807258" w:rsidRPr="00BA44D7" w:rsidRDefault="00807258" w:rsidP="004B0328">
            <w:pPr>
              <w:autoSpaceDE w:val="0"/>
              <w:autoSpaceDN w:val="0"/>
              <w:adjustRightInd w:val="0"/>
              <w:spacing w:after="0" w:line="240" w:lineRule="auto"/>
              <w:jc w:val="center"/>
              <w:rPr>
                <w:rFonts w:ascii="Times New Roman" w:hAnsi="Times New Roman" w:cs="Times New Roman"/>
                <w:sz w:val="24"/>
                <w:szCs w:val="24"/>
              </w:rPr>
            </w:pPr>
            <w:r w:rsidRPr="00BA44D7">
              <w:rPr>
                <w:rFonts w:ascii="Times New Roman" w:hAnsi="Times New Roman" w:cs="Times New Roman"/>
                <w:sz w:val="24"/>
                <w:szCs w:val="24"/>
              </w:rPr>
              <w:t>параметров планируемого строительства или реконструкции объекта индивидуального жилищного строительства или садового дома</w:t>
            </w:r>
          </w:p>
        </w:tc>
        <w:tc>
          <w:tcPr>
            <w:tcW w:w="1474" w:type="pct"/>
            <w:vAlign w:val="center"/>
          </w:tcPr>
          <w:p w:rsidR="00807258" w:rsidRPr="00BA44D7" w:rsidRDefault="00807258" w:rsidP="004B0328">
            <w:pPr>
              <w:autoSpaceDE w:val="0"/>
              <w:autoSpaceDN w:val="0"/>
              <w:adjustRightInd w:val="0"/>
              <w:spacing w:after="0" w:line="240" w:lineRule="auto"/>
              <w:contextualSpacing/>
              <w:jc w:val="center"/>
              <w:rPr>
                <w:rFonts w:ascii="Times New Roman" w:hAnsi="Times New Roman" w:cs="Times New Roman"/>
                <w:sz w:val="24"/>
                <w:szCs w:val="24"/>
              </w:rPr>
            </w:pPr>
            <w:proofErr w:type="gramStart"/>
            <w:r w:rsidRPr="00BA44D7">
              <w:rPr>
                <w:rFonts w:ascii="Times New Roman" w:hAnsi="Times New Roman" w:cs="Times New Roman"/>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p w:rsidR="00807258" w:rsidRPr="00BA44D7" w:rsidRDefault="00807258" w:rsidP="004B0328">
            <w:pPr>
              <w:autoSpaceDE w:val="0"/>
              <w:autoSpaceDN w:val="0"/>
              <w:adjustRightInd w:val="0"/>
              <w:spacing w:after="0" w:line="240" w:lineRule="auto"/>
              <w:contextualSpacing/>
              <w:jc w:val="center"/>
              <w:rPr>
                <w:rFonts w:ascii="Times New Roman" w:hAnsi="Times New Roman" w:cs="Times New Roman"/>
                <w:sz w:val="24"/>
                <w:szCs w:val="24"/>
              </w:rPr>
            </w:pPr>
            <w:r w:rsidRPr="00BA44D7">
              <w:rPr>
                <w:rFonts w:ascii="Times New Roman" w:hAnsi="Times New Roman" w:cs="Times New Roman"/>
                <w:sz w:val="24"/>
                <w:szCs w:val="24"/>
              </w:rPr>
              <w:t>____________________</w:t>
            </w:r>
          </w:p>
          <w:p w:rsidR="00807258" w:rsidRPr="00BA44D7" w:rsidRDefault="00807258" w:rsidP="004B0328">
            <w:pPr>
              <w:autoSpaceDE w:val="0"/>
              <w:autoSpaceDN w:val="0"/>
              <w:adjustRightInd w:val="0"/>
              <w:spacing w:after="0" w:line="240" w:lineRule="auto"/>
              <w:contextualSpacing/>
              <w:jc w:val="center"/>
              <w:rPr>
                <w:rFonts w:ascii="Times New Roman" w:hAnsi="Times New Roman" w:cs="Times New Roman"/>
                <w:sz w:val="24"/>
                <w:szCs w:val="24"/>
              </w:rPr>
            </w:pPr>
            <w:r w:rsidRPr="00BA44D7">
              <w:rPr>
                <w:rFonts w:ascii="Times New Roman" w:hAnsi="Times New Roman" w:cs="Times New Roman"/>
                <w:sz w:val="24"/>
                <w:szCs w:val="24"/>
              </w:rPr>
              <w:t xml:space="preserve"> (дата направления уведомления)</w:t>
            </w:r>
          </w:p>
        </w:tc>
        <w:tc>
          <w:tcPr>
            <w:tcW w:w="1631" w:type="pct"/>
          </w:tcPr>
          <w:p w:rsidR="00807258" w:rsidRPr="00BA44D7" w:rsidRDefault="00807258" w:rsidP="004B0328">
            <w:pPr>
              <w:autoSpaceDE w:val="0"/>
              <w:autoSpaceDN w:val="0"/>
              <w:adjustRightInd w:val="0"/>
              <w:spacing w:after="0" w:line="240" w:lineRule="auto"/>
              <w:contextualSpacing/>
              <w:jc w:val="center"/>
              <w:rPr>
                <w:rFonts w:ascii="Times New Roman" w:hAnsi="Times New Roman" w:cs="Times New Roman"/>
                <w:sz w:val="24"/>
                <w:szCs w:val="24"/>
              </w:rPr>
            </w:pPr>
            <w:r w:rsidRPr="00BA44D7">
              <w:rPr>
                <w:rFonts w:ascii="Times New Roman" w:hAnsi="Times New Roman" w:cs="Times New Roman"/>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807258" w:rsidRPr="00BA44D7" w:rsidTr="004B0328">
        <w:tc>
          <w:tcPr>
            <w:tcW w:w="496" w:type="pct"/>
          </w:tcPr>
          <w:p w:rsidR="00807258" w:rsidRPr="00BA44D7" w:rsidRDefault="00807258" w:rsidP="004B0328">
            <w:pPr>
              <w:autoSpaceDE w:val="0"/>
              <w:autoSpaceDN w:val="0"/>
              <w:adjustRightInd w:val="0"/>
              <w:spacing w:after="0" w:line="240" w:lineRule="auto"/>
              <w:jc w:val="center"/>
              <w:rPr>
                <w:rFonts w:ascii="Times New Roman" w:eastAsia="Times New Roman" w:hAnsi="Times New Roman" w:cs="Times New Roman"/>
                <w:sz w:val="24"/>
                <w:szCs w:val="24"/>
              </w:rPr>
            </w:pPr>
            <w:r w:rsidRPr="00BA44D7">
              <w:rPr>
                <w:rFonts w:ascii="Times New Roman" w:eastAsia="Times New Roman" w:hAnsi="Times New Roman" w:cs="Times New Roman"/>
                <w:sz w:val="24"/>
                <w:szCs w:val="24"/>
              </w:rPr>
              <w:t>3.1</w:t>
            </w:r>
          </w:p>
        </w:tc>
        <w:tc>
          <w:tcPr>
            <w:tcW w:w="1398" w:type="pct"/>
          </w:tcPr>
          <w:p w:rsidR="00807258" w:rsidRPr="00BA44D7" w:rsidRDefault="00807258" w:rsidP="004B0328">
            <w:pPr>
              <w:autoSpaceDE w:val="0"/>
              <w:autoSpaceDN w:val="0"/>
              <w:adjustRightInd w:val="0"/>
              <w:spacing w:after="0" w:line="240" w:lineRule="auto"/>
              <w:rPr>
                <w:rFonts w:ascii="Times New Roman" w:eastAsia="Times New Roman" w:hAnsi="Times New Roman" w:cs="Times New Roman"/>
                <w:sz w:val="24"/>
                <w:szCs w:val="24"/>
              </w:rPr>
            </w:pPr>
            <w:r w:rsidRPr="00BA44D7">
              <w:rPr>
                <w:rFonts w:ascii="Times New Roman" w:hAnsi="Times New Roman" w:cs="Times New Roman"/>
                <w:sz w:val="24"/>
                <w:szCs w:val="24"/>
              </w:rPr>
              <w:t xml:space="preserve">Количество надземных этажей </w:t>
            </w:r>
          </w:p>
        </w:tc>
        <w:tc>
          <w:tcPr>
            <w:tcW w:w="1474" w:type="pct"/>
            <w:vAlign w:val="center"/>
          </w:tcPr>
          <w:p w:rsidR="00807258" w:rsidRPr="00BA44D7" w:rsidRDefault="00807258" w:rsidP="004B0328">
            <w:pPr>
              <w:autoSpaceDE w:val="0"/>
              <w:autoSpaceDN w:val="0"/>
              <w:adjustRightInd w:val="0"/>
              <w:spacing w:after="0" w:line="240" w:lineRule="auto"/>
              <w:contextualSpacing/>
              <w:jc w:val="center"/>
              <w:rPr>
                <w:rFonts w:ascii="Times New Roman" w:eastAsia="Times New Roman" w:hAnsi="Times New Roman" w:cs="Times New Roman"/>
                <w:sz w:val="24"/>
                <w:szCs w:val="24"/>
              </w:rPr>
            </w:pPr>
          </w:p>
        </w:tc>
        <w:tc>
          <w:tcPr>
            <w:tcW w:w="1631" w:type="pct"/>
          </w:tcPr>
          <w:p w:rsidR="00807258" w:rsidRPr="00BA44D7" w:rsidRDefault="00807258" w:rsidP="004B0328">
            <w:pPr>
              <w:autoSpaceDE w:val="0"/>
              <w:autoSpaceDN w:val="0"/>
              <w:adjustRightInd w:val="0"/>
              <w:spacing w:after="0" w:line="240" w:lineRule="auto"/>
              <w:contextualSpacing/>
              <w:jc w:val="center"/>
              <w:rPr>
                <w:rFonts w:ascii="Times New Roman" w:eastAsia="Times New Roman" w:hAnsi="Times New Roman" w:cs="Times New Roman"/>
                <w:sz w:val="24"/>
                <w:szCs w:val="24"/>
              </w:rPr>
            </w:pPr>
          </w:p>
        </w:tc>
      </w:tr>
      <w:tr w:rsidR="00807258" w:rsidRPr="00BA44D7" w:rsidTr="004B0328">
        <w:tc>
          <w:tcPr>
            <w:tcW w:w="496" w:type="pct"/>
          </w:tcPr>
          <w:p w:rsidR="00807258" w:rsidRPr="00BA44D7" w:rsidRDefault="00807258" w:rsidP="004B0328">
            <w:pPr>
              <w:autoSpaceDE w:val="0"/>
              <w:autoSpaceDN w:val="0"/>
              <w:adjustRightInd w:val="0"/>
              <w:spacing w:after="0" w:line="240" w:lineRule="auto"/>
              <w:jc w:val="center"/>
              <w:rPr>
                <w:rFonts w:ascii="Times New Roman" w:eastAsia="Times New Roman" w:hAnsi="Times New Roman" w:cs="Times New Roman"/>
                <w:sz w:val="24"/>
                <w:szCs w:val="24"/>
              </w:rPr>
            </w:pPr>
            <w:r w:rsidRPr="00BA44D7">
              <w:rPr>
                <w:rFonts w:ascii="Times New Roman" w:eastAsia="Times New Roman" w:hAnsi="Times New Roman" w:cs="Times New Roman"/>
                <w:sz w:val="24"/>
                <w:szCs w:val="24"/>
              </w:rPr>
              <w:t>3.2</w:t>
            </w:r>
          </w:p>
        </w:tc>
        <w:tc>
          <w:tcPr>
            <w:tcW w:w="1398" w:type="pct"/>
          </w:tcPr>
          <w:p w:rsidR="00807258" w:rsidRPr="00BA44D7" w:rsidRDefault="00807258" w:rsidP="004B0328">
            <w:pPr>
              <w:autoSpaceDE w:val="0"/>
              <w:autoSpaceDN w:val="0"/>
              <w:adjustRightInd w:val="0"/>
              <w:spacing w:after="0" w:line="240" w:lineRule="auto"/>
              <w:rPr>
                <w:rFonts w:ascii="Times New Roman" w:hAnsi="Times New Roman" w:cs="Times New Roman"/>
                <w:sz w:val="24"/>
                <w:szCs w:val="24"/>
              </w:rPr>
            </w:pPr>
            <w:r w:rsidRPr="00BA44D7">
              <w:rPr>
                <w:rFonts w:ascii="Times New Roman" w:hAnsi="Times New Roman" w:cs="Times New Roman"/>
                <w:sz w:val="24"/>
                <w:szCs w:val="24"/>
              </w:rPr>
              <w:t xml:space="preserve">Высота </w:t>
            </w:r>
          </w:p>
        </w:tc>
        <w:tc>
          <w:tcPr>
            <w:tcW w:w="1474" w:type="pct"/>
          </w:tcPr>
          <w:p w:rsidR="00807258" w:rsidRPr="00BA44D7" w:rsidRDefault="00807258" w:rsidP="004B0328">
            <w:pPr>
              <w:autoSpaceDE w:val="0"/>
              <w:autoSpaceDN w:val="0"/>
              <w:adjustRightInd w:val="0"/>
              <w:spacing w:after="0" w:line="240" w:lineRule="auto"/>
              <w:contextualSpacing/>
              <w:jc w:val="center"/>
              <w:rPr>
                <w:rFonts w:ascii="Times New Roman" w:eastAsia="Times New Roman" w:hAnsi="Times New Roman" w:cs="Times New Roman"/>
                <w:sz w:val="24"/>
                <w:szCs w:val="24"/>
              </w:rPr>
            </w:pPr>
          </w:p>
        </w:tc>
        <w:tc>
          <w:tcPr>
            <w:tcW w:w="1631" w:type="pct"/>
          </w:tcPr>
          <w:p w:rsidR="00807258" w:rsidRPr="00BA44D7" w:rsidRDefault="00807258" w:rsidP="004B0328">
            <w:pPr>
              <w:autoSpaceDE w:val="0"/>
              <w:autoSpaceDN w:val="0"/>
              <w:adjustRightInd w:val="0"/>
              <w:spacing w:after="0" w:line="240" w:lineRule="auto"/>
              <w:contextualSpacing/>
              <w:jc w:val="center"/>
              <w:rPr>
                <w:rFonts w:ascii="Times New Roman" w:eastAsia="Times New Roman" w:hAnsi="Times New Roman" w:cs="Times New Roman"/>
                <w:sz w:val="24"/>
                <w:szCs w:val="24"/>
              </w:rPr>
            </w:pPr>
          </w:p>
        </w:tc>
      </w:tr>
      <w:tr w:rsidR="00807258" w:rsidRPr="00BA44D7" w:rsidTr="004B0328">
        <w:tc>
          <w:tcPr>
            <w:tcW w:w="496" w:type="pct"/>
          </w:tcPr>
          <w:p w:rsidR="00807258" w:rsidRPr="00BA44D7" w:rsidRDefault="00807258" w:rsidP="004B0328">
            <w:pPr>
              <w:autoSpaceDE w:val="0"/>
              <w:autoSpaceDN w:val="0"/>
              <w:adjustRightInd w:val="0"/>
              <w:spacing w:after="0" w:line="240" w:lineRule="auto"/>
              <w:jc w:val="center"/>
              <w:rPr>
                <w:rFonts w:ascii="Times New Roman" w:eastAsia="Times New Roman" w:hAnsi="Times New Roman" w:cs="Times New Roman"/>
                <w:sz w:val="24"/>
                <w:szCs w:val="24"/>
              </w:rPr>
            </w:pPr>
            <w:r w:rsidRPr="00BA44D7">
              <w:rPr>
                <w:rFonts w:ascii="Times New Roman" w:eastAsia="Times New Roman" w:hAnsi="Times New Roman" w:cs="Times New Roman"/>
                <w:sz w:val="24"/>
                <w:szCs w:val="24"/>
              </w:rPr>
              <w:t>3.3</w:t>
            </w:r>
          </w:p>
        </w:tc>
        <w:tc>
          <w:tcPr>
            <w:tcW w:w="1398" w:type="pct"/>
          </w:tcPr>
          <w:p w:rsidR="00807258" w:rsidRPr="00BA44D7" w:rsidRDefault="00807258" w:rsidP="004B0328">
            <w:pPr>
              <w:autoSpaceDE w:val="0"/>
              <w:autoSpaceDN w:val="0"/>
              <w:adjustRightInd w:val="0"/>
              <w:spacing w:after="0" w:line="240" w:lineRule="auto"/>
              <w:rPr>
                <w:rFonts w:ascii="Times New Roman" w:hAnsi="Times New Roman" w:cs="Times New Roman"/>
                <w:sz w:val="24"/>
                <w:szCs w:val="24"/>
              </w:rPr>
            </w:pPr>
            <w:r w:rsidRPr="00BA44D7">
              <w:rPr>
                <w:rFonts w:ascii="Times New Roman" w:hAnsi="Times New Roman" w:cs="Times New Roman"/>
                <w:sz w:val="24"/>
                <w:szCs w:val="24"/>
              </w:rPr>
              <w:t>Сведения об отступах от границ земельного участка</w:t>
            </w:r>
          </w:p>
        </w:tc>
        <w:tc>
          <w:tcPr>
            <w:tcW w:w="1474" w:type="pct"/>
          </w:tcPr>
          <w:p w:rsidR="00807258" w:rsidRPr="00BA44D7" w:rsidRDefault="00807258" w:rsidP="004B0328">
            <w:pPr>
              <w:autoSpaceDE w:val="0"/>
              <w:autoSpaceDN w:val="0"/>
              <w:adjustRightInd w:val="0"/>
              <w:spacing w:after="0" w:line="240" w:lineRule="auto"/>
              <w:contextualSpacing/>
              <w:jc w:val="center"/>
              <w:rPr>
                <w:rFonts w:ascii="Times New Roman" w:eastAsia="Times New Roman" w:hAnsi="Times New Roman" w:cs="Times New Roman"/>
                <w:sz w:val="24"/>
                <w:szCs w:val="24"/>
              </w:rPr>
            </w:pPr>
          </w:p>
        </w:tc>
        <w:tc>
          <w:tcPr>
            <w:tcW w:w="1631" w:type="pct"/>
          </w:tcPr>
          <w:p w:rsidR="00807258" w:rsidRPr="00BA44D7" w:rsidRDefault="00807258" w:rsidP="004B0328">
            <w:pPr>
              <w:autoSpaceDE w:val="0"/>
              <w:autoSpaceDN w:val="0"/>
              <w:adjustRightInd w:val="0"/>
              <w:spacing w:after="0" w:line="240" w:lineRule="auto"/>
              <w:contextualSpacing/>
              <w:jc w:val="center"/>
              <w:rPr>
                <w:rFonts w:ascii="Times New Roman" w:eastAsia="Times New Roman" w:hAnsi="Times New Roman" w:cs="Times New Roman"/>
                <w:sz w:val="24"/>
                <w:szCs w:val="24"/>
              </w:rPr>
            </w:pPr>
          </w:p>
        </w:tc>
      </w:tr>
      <w:tr w:rsidR="00807258" w:rsidRPr="00BA44D7" w:rsidTr="004B0328">
        <w:tc>
          <w:tcPr>
            <w:tcW w:w="496" w:type="pct"/>
          </w:tcPr>
          <w:p w:rsidR="00807258" w:rsidRPr="00BA44D7" w:rsidRDefault="00807258" w:rsidP="004B0328">
            <w:pPr>
              <w:autoSpaceDE w:val="0"/>
              <w:autoSpaceDN w:val="0"/>
              <w:adjustRightInd w:val="0"/>
              <w:spacing w:after="0" w:line="240" w:lineRule="auto"/>
              <w:jc w:val="center"/>
              <w:rPr>
                <w:rFonts w:ascii="Times New Roman" w:eastAsia="Times New Roman" w:hAnsi="Times New Roman" w:cs="Times New Roman"/>
                <w:sz w:val="24"/>
                <w:szCs w:val="24"/>
              </w:rPr>
            </w:pPr>
            <w:r w:rsidRPr="00BA44D7">
              <w:rPr>
                <w:rFonts w:ascii="Times New Roman" w:eastAsia="Times New Roman" w:hAnsi="Times New Roman" w:cs="Times New Roman"/>
                <w:sz w:val="24"/>
                <w:szCs w:val="24"/>
              </w:rPr>
              <w:t xml:space="preserve">3.4 </w:t>
            </w:r>
          </w:p>
        </w:tc>
        <w:tc>
          <w:tcPr>
            <w:tcW w:w="1398" w:type="pct"/>
          </w:tcPr>
          <w:p w:rsidR="00807258" w:rsidRPr="00BA44D7" w:rsidRDefault="00807258" w:rsidP="004B0328">
            <w:pPr>
              <w:autoSpaceDE w:val="0"/>
              <w:autoSpaceDN w:val="0"/>
              <w:adjustRightInd w:val="0"/>
              <w:spacing w:after="0" w:line="240" w:lineRule="auto"/>
              <w:rPr>
                <w:rFonts w:ascii="Times New Roman" w:hAnsi="Times New Roman" w:cs="Times New Roman"/>
                <w:sz w:val="24"/>
                <w:szCs w:val="24"/>
              </w:rPr>
            </w:pPr>
            <w:r w:rsidRPr="00BA44D7">
              <w:rPr>
                <w:rFonts w:ascii="Times New Roman" w:hAnsi="Times New Roman" w:cs="Times New Roman"/>
                <w:sz w:val="24"/>
                <w:szCs w:val="24"/>
              </w:rPr>
              <w:t xml:space="preserve">Площадь застройки </w:t>
            </w:r>
          </w:p>
        </w:tc>
        <w:tc>
          <w:tcPr>
            <w:tcW w:w="1474" w:type="pct"/>
          </w:tcPr>
          <w:p w:rsidR="00807258" w:rsidRPr="00BA44D7" w:rsidRDefault="00807258" w:rsidP="004B0328">
            <w:pPr>
              <w:autoSpaceDE w:val="0"/>
              <w:autoSpaceDN w:val="0"/>
              <w:adjustRightInd w:val="0"/>
              <w:spacing w:after="0" w:line="240" w:lineRule="auto"/>
              <w:contextualSpacing/>
              <w:jc w:val="center"/>
              <w:rPr>
                <w:rFonts w:ascii="Times New Roman" w:eastAsia="Times New Roman" w:hAnsi="Times New Roman" w:cs="Times New Roman"/>
                <w:sz w:val="24"/>
                <w:szCs w:val="24"/>
              </w:rPr>
            </w:pPr>
          </w:p>
        </w:tc>
        <w:tc>
          <w:tcPr>
            <w:tcW w:w="1631" w:type="pct"/>
          </w:tcPr>
          <w:p w:rsidR="00807258" w:rsidRPr="00BA44D7" w:rsidRDefault="00807258" w:rsidP="004B0328">
            <w:pPr>
              <w:autoSpaceDE w:val="0"/>
              <w:autoSpaceDN w:val="0"/>
              <w:adjustRightInd w:val="0"/>
              <w:spacing w:after="0" w:line="240" w:lineRule="auto"/>
              <w:contextualSpacing/>
              <w:jc w:val="center"/>
              <w:rPr>
                <w:rFonts w:ascii="Times New Roman" w:eastAsia="Times New Roman" w:hAnsi="Times New Roman" w:cs="Times New Roman"/>
                <w:sz w:val="24"/>
                <w:szCs w:val="24"/>
              </w:rPr>
            </w:pPr>
          </w:p>
        </w:tc>
      </w:tr>
    </w:tbl>
    <w:p w:rsidR="00807258" w:rsidRPr="00807258" w:rsidRDefault="00807258" w:rsidP="00807258">
      <w:pPr>
        <w:pStyle w:val="ConsPlusNonformat"/>
        <w:ind w:left="4248" w:firstLine="708"/>
        <w:rPr>
          <w:rFonts w:ascii="Times New Roman" w:hAnsi="Times New Roman" w:cs="Times New Roman"/>
          <w:sz w:val="28"/>
          <w:szCs w:val="28"/>
        </w:rPr>
      </w:pPr>
    </w:p>
    <w:p w:rsidR="00807258" w:rsidRPr="00807258" w:rsidRDefault="00807258" w:rsidP="00807258">
      <w:pPr>
        <w:rPr>
          <w:rFonts w:ascii="Times New Roman" w:hAnsi="Times New Roman" w:cs="Times New Roman"/>
          <w:sz w:val="28"/>
          <w:szCs w:val="28"/>
        </w:rPr>
      </w:pPr>
      <w:r w:rsidRPr="00807258">
        <w:rPr>
          <w:rFonts w:ascii="Times New Roman" w:hAnsi="Times New Roman" w:cs="Times New Roman"/>
          <w:sz w:val="28"/>
          <w:szCs w:val="28"/>
        </w:rPr>
        <w:br w:type="page"/>
      </w:r>
    </w:p>
    <w:p w:rsidR="00807258" w:rsidRPr="00807258" w:rsidRDefault="00807258" w:rsidP="00807258">
      <w:pPr>
        <w:tabs>
          <w:tab w:val="left" w:pos="1134"/>
        </w:tabs>
        <w:spacing w:after="480" w:line="240" w:lineRule="auto"/>
        <w:ind w:right="20"/>
        <w:contextualSpacing/>
        <w:jc w:val="center"/>
        <w:rPr>
          <w:rFonts w:ascii="Times New Roman" w:eastAsia="Times New Roman" w:hAnsi="Times New Roman" w:cs="Times New Roman"/>
          <w:b/>
          <w:sz w:val="26"/>
          <w:szCs w:val="26"/>
        </w:rPr>
      </w:pPr>
      <w:r w:rsidRPr="00807258">
        <w:rPr>
          <w:rFonts w:ascii="Times New Roman" w:eastAsia="Times New Roman" w:hAnsi="Times New Roman" w:cs="Times New Roman"/>
          <w:b/>
          <w:sz w:val="26"/>
          <w:szCs w:val="26"/>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r w:rsidRPr="00807258">
        <w:rPr>
          <w:rStyle w:val="aff7"/>
          <w:rFonts w:ascii="Times New Roman" w:hAnsi="Times New Roman" w:cs="Times New Roman"/>
          <w:b/>
          <w:sz w:val="26"/>
          <w:szCs w:val="26"/>
        </w:rPr>
        <w:footnoteReference w:id="2"/>
      </w:r>
      <w:r w:rsidRPr="00807258">
        <w:rPr>
          <w:rFonts w:ascii="Times New Roman" w:eastAsia="Times New Roman" w:hAnsi="Times New Roman" w:cs="Times New Roman"/>
          <w:b/>
          <w:sz w:val="26"/>
          <w:szCs w:val="26"/>
        </w:rPr>
        <w:t xml:space="preserve"> </w:t>
      </w:r>
    </w:p>
    <w:tbl>
      <w:tblPr>
        <w:tblStyle w:val="ab"/>
        <w:tblW w:w="9137" w:type="dxa"/>
        <w:tblLook w:val="04A0" w:firstRow="1" w:lastRow="0" w:firstColumn="1" w:lastColumn="0" w:noHBand="0" w:noVBand="1"/>
      </w:tblPr>
      <w:tblGrid>
        <w:gridCol w:w="9137"/>
      </w:tblGrid>
      <w:tr w:rsidR="00B224DB" w:rsidTr="00B224DB">
        <w:trPr>
          <w:trHeight w:val="11535"/>
        </w:trPr>
        <w:tc>
          <w:tcPr>
            <w:tcW w:w="9137" w:type="dxa"/>
          </w:tcPr>
          <w:p w:rsidR="00B224DB" w:rsidRDefault="00B224DB" w:rsidP="00807258">
            <w:pPr>
              <w:tabs>
                <w:tab w:val="left" w:pos="1134"/>
              </w:tabs>
              <w:spacing w:after="480"/>
              <w:ind w:right="20"/>
              <w:contextualSpacing/>
              <w:jc w:val="center"/>
              <w:rPr>
                <w:b/>
                <w:sz w:val="26"/>
                <w:szCs w:val="26"/>
              </w:rPr>
            </w:pPr>
          </w:p>
        </w:tc>
      </w:tr>
    </w:tbl>
    <w:p w:rsidR="00807258" w:rsidRPr="00807258" w:rsidRDefault="00807258" w:rsidP="00807258">
      <w:pPr>
        <w:tabs>
          <w:tab w:val="left" w:pos="1134"/>
        </w:tabs>
        <w:spacing w:after="480" w:line="240" w:lineRule="auto"/>
        <w:ind w:right="20"/>
        <w:contextualSpacing/>
        <w:jc w:val="center"/>
        <w:rPr>
          <w:rFonts w:ascii="Times New Roman" w:eastAsia="Times New Roman" w:hAnsi="Times New Roman" w:cs="Times New Roman"/>
          <w:b/>
          <w:sz w:val="26"/>
          <w:szCs w:val="26"/>
        </w:rPr>
      </w:pPr>
    </w:p>
    <w:p w:rsidR="00807258" w:rsidRPr="00807258" w:rsidRDefault="00807258" w:rsidP="00807258">
      <w:pPr>
        <w:pStyle w:val="ConsPlusNonformat"/>
        <w:ind w:left="4248" w:firstLine="708"/>
        <w:rPr>
          <w:rFonts w:ascii="Times New Roman" w:hAnsi="Times New Roman" w:cs="Times New Roman"/>
          <w:sz w:val="28"/>
          <w:szCs w:val="28"/>
        </w:rPr>
      </w:pPr>
    </w:p>
    <w:p w:rsidR="00807258" w:rsidRPr="00807258" w:rsidRDefault="00807258" w:rsidP="00807258">
      <w:pPr>
        <w:tabs>
          <w:tab w:val="left" w:pos="851"/>
        </w:tabs>
        <w:spacing w:after="0" w:line="240" w:lineRule="auto"/>
        <w:ind w:right="23" w:firstLine="567"/>
        <w:jc w:val="both"/>
        <w:rPr>
          <w:rFonts w:ascii="Times New Roman" w:hAnsi="Times New Roman" w:cs="Times New Roman"/>
          <w:sz w:val="26"/>
          <w:szCs w:val="26"/>
        </w:rPr>
      </w:pPr>
      <w:r w:rsidRPr="00807258">
        <w:rPr>
          <w:rFonts w:ascii="Times New Roman" w:hAnsi="Times New Roman" w:cs="Times New Roman"/>
          <w:sz w:val="26"/>
          <w:szCs w:val="26"/>
        </w:rPr>
        <w:t>Почтовый адрес и (или) адрес электронной почты для связи:</w:t>
      </w:r>
    </w:p>
    <w:p w:rsidR="00807258" w:rsidRPr="00807258" w:rsidRDefault="00807258" w:rsidP="00807258">
      <w:pPr>
        <w:pStyle w:val="ac"/>
        <w:tabs>
          <w:tab w:val="left" w:pos="851"/>
        </w:tabs>
        <w:ind w:left="0" w:right="23"/>
        <w:jc w:val="both"/>
        <w:rPr>
          <w:b/>
          <w:sz w:val="26"/>
          <w:szCs w:val="26"/>
        </w:rPr>
      </w:pPr>
      <w:r w:rsidRPr="00807258">
        <w:rPr>
          <w:b/>
          <w:sz w:val="26"/>
          <w:szCs w:val="26"/>
        </w:rPr>
        <w:t>____________________________________________________________________</w:t>
      </w:r>
    </w:p>
    <w:p w:rsidR="00807258" w:rsidRPr="00807258" w:rsidRDefault="00807258" w:rsidP="00807258">
      <w:pPr>
        <w:tabs>
          <w:tab w:val="left" w:pos="851"/>
        </w:tabs>
        <w:spacing w:after="0" w:line="240" w:lineRule="auto"/>
        <w:ind w:right="23" w:firstLine="567"/>
        <w:jc w:val="both"/>
        <w:rPr>
          <w:rFonts w:ascii="Times New Roman" w:hAnsi="Times New Roman" w:cs="Times New Roman"/>
          <w:sz w:val="26"/>
          <w:szCs w:val="26"/>
        </w:rPr>
      </w:pPr>
    </w:p>
    <w:p w:rsidR="00807258" w:rsidRPr="00807258" w:rsidRDefault="00807258" w:rsidP="00807258">
      <w:pPr>
        <w:tabs>
          <w:tab w:val="left" w:pos="851"/>
        </w:tabs>
        <w:spacing w:after="0" w:line="240" w:lineRule="auto"/>
        <w:ind w:right="23" w:firstLine="567"/>
        <w:jc w:val="both"/>
        <w:rPr>
          <w:rFonts w:ascii="Times New Roman" w:eastAsia="Times New Roman" w:hAnsi="Times New Roman" w:cs="Times New Roman"/>
          <w:sz w:val="26"/>
          <w:szCs w:val="26"/>
        </w:rPr>
      </w:pPr>
      <w:proofErr w:type="gramStart"/>
      <w:r w:rsidRPr="00807258">
        <w:rPr>
          <w:rFonts w:ascii="Times New Roman" w:hAnsi="Times New Roman" w:cs="Times New Roman"/>
          <w:sz w:val="26"/>
          <w:szCs w:val="26"/>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807258">
        <w:rPr>
          <w:rFonts w:ascii="Times New Roman" w:hAnsi="Times New Roman" w:cs="Times New Roman"/>
          <w:sz w:val="26"/>
          <w:szCs w:val="26"/>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 </w:t>
      </w:r>
    </w:p>
    <w:p w:rsidR="00807258" w:rsidRPr="00807258" w:rsidRDefault="00807258" w:rsidP="00807258">
      <w:pPr>
        <w:pStyle w:val="ac"/>
        <w:tabs>
          <w:tab w:val="left" w:pos="851"/>
        </w:tabs>
        <w:ind w:left="0" w:right="23"/>
        <w:jc w:val="both"/>
        <w:rPr>
          <w:b/>
          <w:sz w:val="26"/>
          <w:szCs w:val="26"/>
        </w:rPr>
      </w:pPr>
      <w:r w:rsidRPr="00807258">
        <w:rPr>
          <w:b/>
          <w:sz w:val="26"/>
          <w:szCs w:val="26"/>
        </w:rPr>
        <w:t>_____________________________________________________________________________</w:t>
      </w:r>
    </w:p>
    <w:p w:rsidR="00807258" w:rsidRPr="00807258" w:rsidRDefault="00807258" w:rsidP="00807258">
      <w:pPr>
        <w:autoSpaceDE w:val="0"/>
        <w:autoSpaceDN w:val="0"/>
        <w:adjustRightInd w:val="0"/>
        <w:spacing w:after="0" w:line="240" w:lineRule="auto"/>
        <w:jc w:val="both"/>
        <w:rPr>
          <w:rFonts w:ascii="Times New Roman" w:hAnsi="Times New Roman" w:cs="Times New Roman"/>
          <w:sz w:val="20"/>
          <w:szCs w:val="20"/>
        </w:rPr>
      </w:pPr>
      <w:r w:rsidRPr="00807258">
        <w:rPr>
          <w:rFonts w:ascii="Times New Roman" w:eastAsia="Times New Roman" w:hAnsi="Times New Roman" w:cs="Times New Roman"/>
          <w:sz w:val="20"/>
          <w:szCs w:val="20"/>
        </w:rPr>
        <w:t>(</w:t>
      </w:r>
      <w:r w:rsidRPr="00807258">
        <w:rPr>
          <w:rFonts w:ascii="Times New Roman" w:hAnsi="Times New Roman" w:cs="Times New Roman"/>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807258" w:rsidRPr="00807258" w:rsidRDefault="00807258" w:rsidP="00807258">
      <w:pPr>
        <w:pStyle w:val="ConsPlusNonformat"/>
        <w:rPr>
          <w:rFonts w:ascii="Times New Roman" w:hAnsi="Times New Roman" w:cs="Times New Roman"/>
          <w:sz w:val="24"/>
          <w:szCs w:val="24"/>
        </w:rPr>
      </w:pPr>
    </w:p>
    <w:p w:rsidR="00807258" w:rsidRPr="00807258" w:rsidRDefault="00807258" w:rsidP="00807258">
      <w:pPr>
        <w:pStyle w:val="ConsPlusNonformat"/>
        <w:rPr>
          <w:rFonts w:ascii="Times New Roman" w:hAnsi="Times New Roman" w:cs="Times New Roman"/>
          <w:sz w:val="24"/>
          <w:szCs w:val="24"/>
        </w:rPr>
      </w:pPr>
    </w:p>
    <w:p w:rsidR="00807258" w:rsidRPr="00BA44D7" w:rsidRDefault="00807258" w:rsidP="00807258">
      <w:pPr>
        <w:pStyle w:val="ConsPlusNonformat"/>
        <w:jc w:val="both"/>
        <w:rPr>
          <w:rFonts w:ascii="Times New Roman" w:hAnsi="Times New Roman" w:cs="Times New Roman"/>
          <w:b/>
          <w:sz w:val="24"/>
          <w:szCs w:val="24"/>
        </w:rPr>
      </w:pPr>
      <w:r w:rsidRPr="00BA44D7">
        <w:rPr>
          <w:rFonts w:ascii="Times New Roman" w:hAnsi="Times New Roman" w:cs="Times New Roman"/>
          <w:b/>
          <w:sz w:val="24"/>
          <w:szCs w:val="24"/>
        </w:rPr>
        <w:t>Настоящим уведомлением я ___________________________________________________</w:t>
      </w:r>
    </w:p>
    <w:p w:rsidR="00807258" w:rsidRPr="00BA44D7" w:rsidRDefault="00807258" w:rsidP="00807258">
      <w:pPr>
        <w:pStyle w:val="ConsPlusNonformat"/>
        <w:jc w:val="both"/>
        <w:rPr>
          <w:rFonts w:ascii="Times New Roman" w:hAnsi="Times New Roman" w:cs="Times New Roman"/>
          <w:b/>
          <w:sz w:val="24"/>
          <w:szCs w:val="24"/>
        </w:rPr>
      </w:pPr>
      <w:r w:rsidRPr="00BA44D7">
        <w:rPr>
          <w:rFonts w:ascii="Times New Roman" w:hAnsi="Times New Roman" w:cs="Times New Roman"/>
          <w:b/>
          <w:sz w:val="24"/>
          <w:szCs w:val="24"/>
        </w:rPr>
        <w:t>________________________________________________________________</w:t>
      </w:r>
    </w:p>
    <w:p w:rsidR="00807258" w:rsidRPr="00BA44D7" w:rsidRDefault="00807258" w:rsidP="00807258">
      <w:pPr>
        <w:pStyle w:val="ConsPlusNonformat"/>
        <w:jc w:val="center"/>
        <w:rPr>
          <w:rFonts w:ascii="Times New Roman" w:hAnsi="Times New Roman" w:cs="Times New Roman"/>
          <w:bCs/>
          <w:sz w:val="24"/>
          <w:szCs w:val="24"/>
        </w:rPr>
      </w:pPr>
      <w:proofErr w:type="gramStart"/>
      <w:r w:rsidRPr="00BA44D7">
        <w:rPr>
          <w:rFonts w:ascii="Times New Roman" w:hAnsi="Times New Roman" w:cs="Times New Roman"/>
          <w:b/>
          <w:sz w:val="24"/>
          <w:szCs w:val="24"/>
        </w:rPr>
        <w:t>(</w:t>
      </w:r>
      <w:r w:rsidRPr="00BA44D7">
        <w:rPr>
          <w:rFonts w:ascii="Times New Roman" w:hAnsi="Times New Roman" w:cs="Times New Roman"/>
          <w:bCs/>
          <w:sz w:val="24"/>
          <w:szCs w:val="24"/>
        </w:rPr>
        <w:t>Фами</w:t>
      </w:r>
      <w:r w:rsidRPr="00BA44D7">
        <w:rPr>
          <w:rFonts w:ascii="Times New Roman" w:hAnsi="Times New Roman" w:cs="Times New Roman"/>
          <w:sz w:val="24"/>
          <w:szCs w:val="24"/>
        </w:rPr>
        <w:t>лия, имя, отчество (при наличии</w:t>
      </w:r>
      <w:r w:rsidRPr="00BA44D7">
        <w:rPr>
          <w:rFonts w:ascii="Times New Roman" w:hAnsi="Times New Roman" w:cs="Times New Roman"/>
          <w:bCs/>
          <w:sz w:val="24"/>
          <w:szCs w:val="24"/>
        </w:rPr>
        <w:t>)</w:t>
      </w:r>
      <w:proofErr w:type="gramEnd"/>
    </w:p>
    <w:p w:rsidR="00807258" w:rsidRPr="00BA44D7" w:rsidRDefault="00807258" w:rsidP="00807258">
      <w:pPr>
        <w:autoSpaceDE w:val="0"/>
        <w:autoSpaceDN w:val="0"/>
        <w:adjustRightInd w:val="0"/>
        <w:spacing w:after="0" w:line="240" w:lineRule="auto"/>
        <w:jc w:val="both"/>
        <w:rPr>
          <w:rFonts w:ascii="Times New Roman" w:hAnsi="Times New Roman" w:cs="Times New Roman"/>
          <w:b/>
          <w:bCs/>
          <w:sz w:val="24"/>
          <w:szCs w:val="24"/>
        </w:rPr>
      </w:pPr>
      <w:r w:rsidRPr="00BA44D7">
        <w:rPr>
          <w:rFonts w:ascii="Times New Roman" w:hAnsi="Times New Roman" w:cs="Times New Roman"/>
          <w:b/>
          <w:sz w:val="24"/>
          <w:szCs w:val="24"/>
        </w:rPr>
        <w:t xml:space="preserve">даю согласие на </w:t>
      </w:r>
      <w:r w:rsidRPr="00BA44D7">
        <w:rPr>
          <w:rFonts w:ascii="Times New Roman" w:hAnsi="Times New Roman" w:cs="Times New Roman"/>
          <w:b/>
          <w:bCs/>
          <w:sz w:val="24"/>
          <w:szCs w:val="24"/>
        </w:rPr>
        <w:t>обработку персональных данных</w:t>
      </w:r>
      <w:r w:rsidRPr="00BA44D7">
        <w:rPr>
          <w:rStyle w:val="aff7"/>
          <w:rFonts w:ascii="Times New Roman" w:hAnsi="Times New Roman" w:cs="Times New Roman"/>
          <w:b/>
          <w:bCs/>
          <w:sz w:val="24"/>
          <w:szCs w:val="24"/>
        </w:rPr>
        <w:footnoteReference w:id="3"/>
      </w:r>
      <w:r w:rsidRPr="00BA44D7">
        <w:rPr>
          <w:rFonts w:ascii="Times New Roman" w:hAnsi="Times New Roman" w:cs="Times New Roman"/>
          <w:b/>
          <w:bCs/>
          <w:sz w:val="24"/>
          <w:szCs w:val="24"/>
        </w:rPr>
        <w:t>.</w:t>
      </w:r>
    </w:p>
    <w:p w:rsidR="00807258" w:rsidRPr="00807258" w:rsidRDefault="00807258" w:rsidP="00807258">
      <w:pPr>
        <w:autoSpaceDE w:val="0"/>
        <w:autoSpaceDN w:val="0"/>
        <w:adjustRightInd w:val="0"/>
        <w:spacing w:after="0" w:line="240" w:lineRule="auto"/>
        <w:jc w:val="both"/>
        <w:rPr>
          <w:rFonts w:ascii="Times New Roman" w:hAnsi="Times New Roman" w:cs="Times New Roman"/>
          <w:b/>
          <w:bCs/>
          <w:sz w:val="28"/>
          <w:szCs w:val="28"/>
        </w:rPr>
      </w:pPr>
    </w:p>
    <w:p w:rsidR="00807258" w:rsidRPr="00807258" w:rsidRDefault="00807258" w:rsidP="00807258">
      <w:pPr>
        <w:autoSpaceDE w:val="0"/>
        <w:autoSpaceDN w:val="0"/>
        <w:adjustRightInd w:val="0"/>
        <w:spacing w:after="0" w:line="240" w:lineRule="auto"/>
        <w:jc w:val="both"/>
        <w:rPr>
          <w:rFonts w:ascii="Times New Roman" w:hAnsi="Times New Roman" w:cs="Times New Roman"/>
          <w:b/>
          <w:bCs/>
          <w:sz w:val="28"/>
          <w:szCs w:val="28"/>
        </w:rPr>
      </w:pPr>
    </w:p>
    <w:tbl>
      <w:tblPr>
        <w:tblW w:w="0" w:type="auto"/>
        <w:tblLook w:val="04A0" w:firstRow="1" w:lastRow="0" w:firstColumn="1" w:lastColumn="0" w:noHBand="0" w:noVBand="1"/>
      </w:tblPr>
      <w:tblGrid>
        <w:gridCol w:w="3121"/>
        <w:gridCol w:w="2897"/>
        <w:gridCol w:w="3269"/>
      </w:tblGrid>
      <w:tr w:rsidR="00807258" w:rsidRPr="00807258" w:rsidTr="004B0328">
        <w:tc>
          <w:tcPr>
            <w:tcW w:w="3398" w:type="dxa"/>
            <w:shd w:val="clear" w:color="auto" w:fill="auto"/>
          </w:tcPr>
          <w:p w:rsidR="00807258" w:rsidRPr="00807258" w:rsidRDefault="00807258" w:rsidP="004B0328">
            <w:pPr>
              <w:pStyle w:val="ConsPlusNonformat"/>
              <w:jc w:val="center"/>
              <w:rPr>
                <w:rFonts w:ascii="Times New Roman" w:hAnsi="Times New Roman" w:cs="Times New Roman"/>
                <w:b/>
                <w:sz w:val="28"/>
                <w:szCs w:val="28"/>
              </w:rPr>
            </w:pPr>
            <w:r w:rsidRPr="00807258">
              <w:rPr>
                <w:rFonts w:ascii="Times New Roman" w:hAnsi="Times New Roman" w:cs="Times New Roman"/>
                <w:sz w:val="28"/>
                <w:szCs w:val="28"/>
              </w:rPr>
              <w:t>___________________</w:t>
            </w:r>
          </w:p>
        </w:tc>
        <w:tc>
          <w:tcPr>
            <w:tcW w:w="3398" w:type="dxa"/>
            <w:shd w:val="clear" w:color="auto" w:fill="auto"/>
          </w:tcPr>
          <w:p w:rsidR="00807258" w:rsidRPr="00807258" w:rsidRDefault="00807258" w:rsidP="004B0328">
            <w:pPr>
              <w:pStyle w:val="ConsPlusNonformat"/>
              <w:jc w:val="center"/>
              <w:rPr>
                <w:rFonts w:ascii="Times New Roman" w:hAnsi="Times New Roman" w:cs="Times New Roman"/>
                <w:b/>
                <w:sz w:val="28"/>
                <w:szCs w:val="28"/>
              </w:rPr>
            </w:pPr>
            <w:r w:rsidRPr="00807258">
              <w:rPr>
                <w:rFonts w:ascii="Times New Roman" w:hAnsi="Times New Roman" w:cs="Times New Roman"/>
                <w:sz w:val="28"/>
                <w:szCs w:val="28"/>
              </w:rPr>
              <w:t>________________</w:t>
            </w:r>
          </w:p>
        </w:tc>
        <w:tc>
          <w:tcPr>
            <w:tcW w:w="3398" w:type="dxa"/>
            <w:shd w:val="clear" w:color="auto" w:fill="auto"/>
          </w:tcPr>
          <w:p w:rsidR="00807258" w:rsidRPr="00807258" w:rsidRDefault="00807258" w:rsidP="004B0328">
            <w:pPr>
              <w:pStyle w:val="ConsPlusNonformat"/>
              <w:jc w:val="center"/>
              <w:rPr>
                <w:rFonts w:ascii="Times New Roman" w:hAnsi="Times New Roman" w:cs="Times New Roman"/>
                <w:b/>
                <w:sz w:val="28"/>
                <w:szCs w:val="28"/>
              </w:rPr>
            </w:pPr>
            <w:r w:rsidRPr="00807258">
              <w:rPr>
                <w:rFonts w:ascii="Times New Roman" w:hAnsi="Times New Roman" w:cs="Times New Roman"/>
                <w:sz w:val="28"/>
                <w:szCs w:val="28"/>
              </w:rPr>
              <w:t>_____________________</w:t>
            </w:r>
          </w:p>
        </w:tc>
      </w:tr>
      <w:tr w:rsidR="00807258" w:rsidRPr="00807258" w:rsidTr="004B0328">
        <w:tc>
          <w:tcPr>
            <w:tcW w:w="3398" w:type="dxa"/>
            <w:shd w:val="clear" w:color="auto" w:fill="auto"/>
          </w:tcPr>
          <w:p w:rsidR="00807258" w:rsidRPr="00807258" w:rsidRDefault="00807258" w:rsidP="004B0328">
            <w:pPr>
              <w:pStyle w:val="ConsPlusNonformat"/>
              <w:jc w:val="center"/>
              <w:rPr>
                <w:rFonts w:ascii="Times New Roman" w:hAnsi="Times New Roman" w:cs="Times New Roman"/>
                <w:b/>
                <w:sz w:val="28"/>
                <w:szCs w:val="28"/>
              </w:rPr>
            </w:pPr>
            <w:r w:rsidRPr="00807258">
              <w:rPr>
                <w:rFonts w:ascii="Times New Roman" w:hAnsi="Times New Roman" w:cs="Times New Roman"/>
                <w:sz w:val="22"/>
                <w:szCs w:val="22"/>
              </w:rPr>
              <w:t>(должность, в случае если застройщиком является юридическое лицо)</w:t>
            </w:r>
          </w:p>
        </w:tc>
        <w:tc>
          <w:tcPr>
            <w:tcW w:w="3398" w:type="dxa"/>
            <w:shd w:val="clear" w:color="auto" w:fill="auto"/>
          </w:tcPr>
          <w:p w:rsidR="00807258" w:rsidRPr="00807258" w:rsidRDefault="00807258" w:rsidP="004B0328">
            <w:pPr>
              <w:pStyle w:val="ConsPlusNonformat"/>
              <w:jc w:val="center"/>
              <w:rPr>
                <w:rFonts w:ascii="Times New Roman" w:hAnsi="Times New Roman" w:cs="Times New Roman"/>
                <w:b/>
                <w:sz w:val="28"/>
                <w:szCs w:val="28"/>
              </w:rPr>
            </w:pPr>
            <w:r w:rsidRPr="00807258">
              <w:rPr>
                <w:rFonts w:ascii="Times New Roman" w:hAnsi="Times New Roman" w:cs="Times New Roman"/>
                <w:sz w:val="22"/>
                <w:szCs w:val="22"/>
              </w:rPr>
              <w:t>(подпись)</w:t>
            </w:r>
          </w:p>
        </w:tc>
        <w:tc>
          <w:tcPr>
            <w:tcW w:w="3398" w:type="dxa"/>
            <w:shd w:val="clear" w:color="auto" w:fill="auto"/>
          </w:tcPr>
          <w:p w:rsidR="00807258" w:rsidRPr="00807258" w:rsidRDefault="00807258" w:rsidP="004B0328">
            <w:pPr>
              <w:pStyle w:val="ConsPlusNonformat"/>
              <w:jc w:val="center"/>
              <w:rPr>
                <w:rFonts w:ascii="Times New Roman" w:hAnsi="Times New Roman" w:cs="Times New Roman"/>
                <w:b/>
                <w:sz w:val="28"/>
                <w:szCs w:val="28"/>
              </w:rPr>
            </w:pPr>
            <w:r w:rsidRPr="00807258">
              <w:rPr>
                <w:rFonts w:ascii="Times New Roman" w:hAnsi="Times New Roman" w:cs="Times New Roman"/>
                <w:sz w:val="22"/>
                <w:szCs w:val="22"/>
              </w:rPr>
              <w:t>(расшифровка подписи)</w:t>
            </w:r>
          </w:p>
        </w:tc>
      </w:tr>
      <w:tr w:rsidR="00807258" w:rsidRPr="00807258" w:rsidTr="004B0328">
        <w:tc>
          <w:tcPr>
            <w:tcW w:w="3398" w:type="dxa"/>
            <w:shd w:val="clear" w:color="auto" w:fill="auto"/>
          </w:tcPr>
          <w:p w:rsidR="00807258" w:rsidRPr="00807258" w:rsidRDefault="00807258" w:rsidP="004B0328">
            <w:pPr>
              <w:pStyle w:val="ConsPlusNonformat"/>
              <w:jc w:val="center"/>
              <w:rPr>
                <w:rFonts w:ascii="Times New Roman" w:hAnsi="Times New Roman" w:cs="Times New Roman"/>
                <w:sz w:val="22"/>
                <w:szCs w:val="22"/>
              </w:rPr>
            </w:pPr>
          </w:p>
          <w:p w:rsidR="00807258" w:rsidRPr="00807258" w:rsidRDefault="00807258" w:rsidP="004B0328">
            <w:pPr>
              <w:pStyle w:val="ConsPlusNonformat"/>
              <w:jc w:val="center"/>
              <w:rPr>
                <w:rFonts w:ascii="Times New Roman" w:hAnsi="Times New Roman" w:cs="Times New Roman"/>
                <w:sz w:val="22"/>
                <w:szCs w:val="22"/>
              </w:rPr>
            </w:pPr>
          </w:p>
          <w:p w:rsidR="00807258" w:rsidRPr="00807258" w:rsidRDefault="00807258" w:rsidP="004B0328">
            <w:pPr>
              <w:pStyle w:val="ConsPlusNonformat"/>
              <w:jc w:val="center"/>
              <w:rPr>
                <w:rFonts w:ascii="Times New Roman" w:hAnsi="Times New Roman" w:cs="Times New Roman"/>
                <w:sz w:val="22"/>
                <w:szCs w:val="22"/>
              </w:rPr>
            </w:pPr>
            <w:r w:rsidRPr="00807258">
              <w:rPr>
                <w:rFonts w:ascii="Times New Roman" w:hAnsi="Times New Roman" w:cs="Times New Roman"/>
                <w:sz w:val="22"/>
                <w:szCs w:val="22"/>
              </w:rPr>
              <w:t>М.П.</w:t>
            </w:r>
          </w:p>
          <w:p w:rsidR="00807258" w:rsidRPr="00807258" w:rsidRDefault="00807258" w:rsidP="004B0328">
            <w:pPr>
              <w:pStyle w:val="ConsPlusNonformat"/>
              <w:jc w:val="center"/>
              <w:rPr>
                <w:rFonts w:ascii="Times New Roman" w:hAnsi="Times New Roman" w:cs="Times New Roman"/>
                <w:sz w:val="22"/>
                <w:szCs w:val="22"/>
              </w:rPr>
            </w:pPr>
          </w:p>
        </w:tc>
        <w:tc>
          <w:tcPr>
            <w:tcW w:w="3398" w:type="dxa"/>
            <w:shd w:val="clear" w:color="auto" w:fill="auto"/>
          </w:tcPr>
          <w:p w:rsidR="00807258" w:rsidRPr="00807258" w:rsidRDefault="00807258" w:rsidP="004B0328">
            <w:pPr>
              <w:pStyle w:val="ConsPlusNonformat"/>
              <w:jc w:val="center"/>
              <w:rPr>
                <w:rFonts w:ascii="Times New Roman" w:hAnsi="Times New Roman" w:cs="Times New Roman"/>
                <w:sz w:val="22"/>
                <w:szCs w:val="22"/>
              </w:rPr>
            </w:pPr>
          </w:p>
          <w:p w:rsidR="00807258" w:rsidRPr="00807258" w:rsidRDefault="00807258" w:rsidP="004B0328">
            <w:pPr>
              <w:pStyle w:val="ConsPlusNonformat"/>
              <w:jc w:val="center"/>
              <w:rPr>
                <w:rFonts w:ascii="Times New Roman" w:hAnsi="Times New Roman" w:cs="Times New Roman"/>
                <w:sz w:val="22"/>
                <w:szCs w:val="22"/>
              </w:rPr>
            </w:pPr>
          </w:p>
        </w:tc>
        <w:tc>
          <w:tcPr>
            <w:tcW w:w="3398" w:type="dxa"/>
            <w:shd w:val="clear" w:color="auto" w:fill="auto"/>
          </w:tcPr>
          <w:p w:rsidR="00807258" w:rsidRPr="00807258" w:rsidRDefault="00807258" w:rsidP="004B0328">
            <w:pPr>
              <w:pStyle w:val="ConsPlusNonformat"/>
              <w:jc w:val="center"/>
              <w:rPr>
                <w:rFonts w:ascii="Times New Roman" w:hAnsi="Times New Roman" w:cs="Times New Roman"/>
                <w:sz w:val="22"/>
                <w:szCs w:val="22"/>
              </w:rPr>
            </w:pPr>
          </w:p>
        </w:tc>
      </w:tr>
    </w:tbl>
    <w:p w:rsidR="00E07092" w:rsidRDefault="00E07092" w:rsidP="00807258">
      <w:pPr>
        <w:pStyle w:val="ConsPlusNormal"/>
        <w:jc w:val="right"/>
        <w:outlineLvl w:val="0"/>
        <w:rPr>
          <w:rFonts w:ascii="Times New Roman" w:hAnsi="Times New Roman" w:cs="Times New Roman"/>
        </w:rPr>
      </w:pPr>
    </w:p>
    <w:p w:rsidR="00E07092" w:rsidRDefault="00E07092" w:rsidP="00807258">
      <w:pPr>
        <w:pStyle w:val="ConsPlusNormal"/>
        <w:jc w:val="right"/>
        <w:outlineLvl w:val="0"/>
        <w:rPr>
          <w:rFonts w:ascii="Times New Roman" w:hAnsi="Times New Roman" w:cs="Times New Roman"/>
        </w:rPr>
      </w:pPr>
    </w:p>
    <w:p w:rsidR="00E07092" w:rsidRDefault="00E07092" w:rsidP="00807258">
      <w:pPr>
        <w:pStyle w:val="ConsPlusNormal"/>
        <w:jc w:val="right"/>
        <w:outlineLvl w:val="0"/>
        <w:rPr>
          <w:rFonts w:ascii="Times New Roman" w:hAnsi="Times New Roman" w:cs="Times New Roman"/>
        </w:rPr>
      </w:pPr>
    </w:p>
    <w:p w:rsidR="00E07092" w:rsidRDefault="00E07092" w:rsidP="00807258">
      <w:pPr>
        <w:pStyle w:val="ConsPlusNormal"/>
        <w:jc w:val="right"/>
        <w:outlineLvl w:val="0"/>
        <w:rPr>
          <w:rFonts w:ascii="Times New Roman" w:hAnsi="Times New Roman" w:cs="Times New Roman"/>
        </w:rPr>
      </w:pPr>
    </w:p>
    <w:p w:rsidR="00E07092" w:rsidRDefault="00E07092" w:rsidP="00807258">
      <w:pPr>
        <w:pStyle w:val="ConsPlusNormal"/>
        <w:jc w:val="right"/>
        <w:outlineLvl w:val="0"/>
        <w:rPr>
          <w:rFonts w:ascii="Times New Roman" w:hAnsi="Times New Roman" w:cs="Times New Roman"/>
        </w:rPr>
      </w:pPr>
    </w:p>
    <w:p w:rsidR="00E07092" w:rsidRDefault="00E07092" w:rsidP="00807258">
      <w:pPr>
        <w:pStyle w:val="ConsPlusNormal"/>
        <w:jc w:val="right"/>
        <w:outlineLvl w:val="0"/>
        <w:rPr>
          <w:rFonts w:ascii="Times New Roman" w:hAnsi="Times New Roman" w:cs="Times New Roman"/>
        </w:rPr>
      </w:pPr>
    </w:p>
    <w:p w:rsidR="00E07092" w:rsidRDefault="00E07092" w:rsidP="00807258">
      <w:pPr>
        <w:pStyle w:val="ConsPlusNormal"/>
        <w:jc w:val="right"/>
        <w:outlineLvl w:val="0"/>
        <w:rPr>
          <w:rFonts w:ascii="Times New Roman" w:hAnsi="Times New Roman" w:cs="Times New Roman"/>
        </w:rPr>
      </w:pPr>
    </w:p>
    <w:p w:rsidR="00E07092" w:rsidRDefault="00E07092" w:rsidP="00807258">
      <w:pPr>
        <w:pStyle w:val="ConsPlusNormal"/>
        <w:jc w:val="right"/>
        <w:outlineLvl w:val="0"/>
        <w:rPr>
          <w:rFonts w:ascii="Times New Roman" w:hAnsi="Times New Roman" w:cs="Times New Roman"/>
        </w:rPr>
      </w:pPr>
    </w:p>
    <w:p w:rsidR="00E07092" w:rsidRDefault="00E07092" w:rsidP="00807258">
      <w:pPr>
        <w:pStyle w:val="ConsPlusNormal"/>
        <w:jc w:val="right"/>
        <w:outlineLvl w:val="0"/>
        <w:rPr>
          <w:rFonts w:ascii="Times New Roman" w:hAnsi="Times New Roman" w:cs="Times New Roman"/>
        </w:rPr>
      </w:pPr>
    </w:p>
    <w:p w:rsidR="00E07092" w:rsidRDefault="00E07092" w:rsidP="00807258">
      <w:pPr>
        <w:pStyle w:val="ConsPlusNormal"/>
        <w:jc w:val="right"/>
        <w:outlineLvl w:val="0"/>
        <w:rPr>
          <w:rFonts w:ascii="Times New Roman" w:hAnsi="Times New Roman" w:cs="Times New Roman"/>
        </w:rPr>
      </w:pPr>
    </w:p>
    <w:p w:rsidR="00E07092" w:rsidRDefault="00E07092" w:rsidP="00807258">
      <w:pPr>
        <w:pStyle w:val="ConsPlusNormal"/>
        <w:jc w:val="right"/>
        <w:outlineLvl w:val="0"/>
        <w:rPr>
          <w:rFonts w:ascii="Times New Roman" w:hAnsi="Times New Roman" w:cs="Times New Roman"/>
        </w:rPr>
      </w:pPr>
    </w:p>
    <w:p w:rsidR="004B0346" w:rsidRDefault="004B0346" w:rsidP="004B0346">
      <w:pPr>
        <w:pStyle w:val="ConsPlusNormal"/>
        <w:outlineLvl w:val="0"/>
        <w:rPr>
          <w:rFonts w:ascii="Times New Roman" w:hAnsi="Times New Roman" w:cs="Times New Roman"/>
        </w:rPr>
      </w:pPr>
    </w:p>
    <w:p w:rsidR="00807258" w:rsidRPr="000713D3" w:rsidRDefault="00807258" w:rsidP="004B0346">
      <w:pPr>
        <w:pStyle w:val="ConsPlusNormal"/>
        <w:jc w:val="right"/>
        <w:outlineLvl w:val="0"/>
        <w:rPr>
          <w:rFonts w:ascii="Times New Roman" w:hAnsi="Times New Roman" w:cs="Times New Roman"/>
        </w:rPr>
      </w:pPr>
      <w:r w:rsidRPr="000713D3">
        <w:rPr>
          <w:rFonts w:ascii="Times New Roman" w:hAnsi="Times New Roman" w:cs="Times New Roman"/>
        </w:rPr>
        <w:lastRenderedPageBreak/>
        <w:t xml:space="preserve">Приложение № </w:t>
      </w:r>
      <w:r>
        <w:rPr>
          <w:rFonts w:ascii="Times New Roman" w:hAnsi="Times New Roman" w:cs="Times New Roman"/>
        </w:rPr>
        <w:t>5</w:t>
      </w:r>
    </w:p>
    <w:p w:rsidR="00A739E3" w:rsidRPr="00A739E3" w:rsidRDefault="00807258" w:rsidP="00A739E3">
      <w:pPr>
        <w:pStyle w:val="ConsPlusNormal"/>
        <w:ind w:left="5245"/>
        <w:jc w:val="right"/>
        <w:rPr>
          <w:rFonts w:ascii="Times New Roman" w:hAnsi="Times New Roman" w:cs="Times New Roman"/>
        </w:rPr>
      </w:pPr>
      <w:r w:rsidRPr="000713D3">
        <w:rPr>
          <w:rFonts w:ascii="Times New Roman" w:hAnsi="Times New Roman" w:cs="Times New Roman"/>
        </w:rPr>
        <w:t>к административному регламенту предоставления муниципальной услуги «Выдача уведомления о соответствии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A739E3" w:rsidRPr="00A739E3">
        <w:t xml:space="preserve"> </w:t>
      </w:r>
      <w:r w:rsidR="00A739E3" w:rsidRPr="00A739E3">
        <w:rPr>
          <w:rFonts w:ascii="Times New Roman" w:hAnsi="Times New Roman" w:cs="Times New Roman"/>
        </w:rPr>
        <w:t xml:space="preserve">расположенных на территории </w:t>
      </w:r>
    </w:p>
    <w:p w:rsidR="00A739E3" w:rsidRPr="00A739E3" w:rsidRDefault="00A739E3" w:rsidP="00A739E3">
      <w:pPr>
        <w:pStyle w:val="ConsPlusNormal"/>
        <w:ind w:left="5245"/>
        <w:jc w:val="right"/>
        <w:rPr>
          <w:rFonts w:ascii="Times New Roman" w:hAnsi="Times New Roman" w:cs="Times New Roman"/>
        </w:rPr>
      </w:pPr>
      <w:r w:rsidRPr="00A739E3">
        <w:rPr>
          <w:rFonts w:ascii="Times New Roman" w:hAnsi="Times New Roman" w:cs="Times New Roman"/>
        </w:rPr>
        <w:t>муниципального образования</w:t>
      </w:r>
    </w:p>
    <w:p w:rsidR="00807258" w:rsidRPr="005A7794" w:rsidRDefault="00A739E3" w:rsidP="005A7794">
      <w:pPr>
        <w:pStyle w:val="ConsPlusNormal"/>
        <w:ind w:left="5245"/>
        <w:jc w:val="right"/>
        <w:rPr>
          <w:rFonts w:ascii="Times New Roman" w:hAnsi="Times New Roman" w:cs="Times New Roman"/>
        </w:rPr>
      </w:pPr>
      <w:r w:rsidRPr="00A739E3">
        <w:rPr>
          <w:rFonts w:ascii="Times New Roman" w:hAnsi="Times New Roman" w:cs="Times New Roman"/>
        </w:rPr>
        <w:t>Кондинский район</w:t>
      </w:r>
    </w:p>
    <w:p w:rsidR="005A7794" w:rsidRDefault="005A7794" w:rsidP="00807258">
      <w:pPr>
        <w:autoSpaceDE w:val="0"/>
        <w:autoSpaceDN w:val="0"/>
        <w:adjustRightInd w:val="0"/>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p>
    <w:p w:rsidR="00807258" w:rsidRDefault="00807258" w:rsidP="00807258">
      <w:pPr>
        <w:autoSpaceDE w:val="0"/>
        <w:autoSpaceDN w:val="0"/>
        <w:adjustRightInd w:val="0"/>
        <w:spacing w:after="0" w:line="360" w:lineRule="auto"/>
        <w:jc w:val="center"/>
        <w:rPr>
          <w:rFonts w:ascii="Times New Roman" w:eastAsia="Times New Roman" w:hAnsi="Times New Roman"/>
          <w:sz w:val="24"/>
          <w:szCs w:val="24"/>
        </w:rPr>
      </w:pPr>
      <w:r w:rsidRPr="00A13D44">
        <w:rPr>
          <w:rFonts w:ascii="Times New Roman" w:eastAsia="Times New Roman" w:hAnsi="Times New Roman"/>
          <w:sz w:val="24"/>
          <w:szCs w:val="24"/>
        </w:rPr>
        <w:t>БЛОК-СХЕМА ПРЕДОСТАВЛЕНИЯ МУНИЦИПАЛЬНОЙ УСЛУГИ</w:t>
      </w:r>
    </w:p>
    <w:p w:rsidR="00807258" w:rsidRPr="00A13D44" w:rsidRDefault="005A7794" w:rsidP="00807258">
      <w:pPr>
        <w:autoSpaceDE w:val="0"/>
        <w:autoSpaceDN w:val="0"/>
        <w:adjustRightInd w:val="0"/>
        <w:spacing w:after="0" w:line="360" w:lineRule="auto"/>
        <w:jc w:val="center"/>
        <w:rPr>
          <w:rFonts w:ascii="Times New Roman" w:eastAsia="Times New Roman" w:hAnsi="Times New Roman"/>
          <w:sz w:val="24"/>
          <w:szCs w:val="24"/>
        </w:rPr>
      </w:pPr>
      <w:r>
        <w:rPr>
          <w:rFonts w:ascii="Times New Roman" w:eastAsia="Times New Roman" w:hAnsi="Times New Roman"/>
          <w:noProof/>
          <w:sz w:val="24"/>
          <w:szCs w:val="24"/>
        </w:rPr>
        <mc:AlternateContent>
          <mc:Choice Requires="wpg">
            <w:drawing>
              <wp:anchor distT="0" distB="0" distL="114300" distR="114300" simplePos="0" relativeHeight="251659264" behindDoc="0" locked="0" layoutInCell="1" allowOverlap="1" wp14:anchorId="583F1412" wp14:editId="06F1D387">
                <wp:simplePos x="0" y="0"/>
                <wp:positionH relativeFrom="column">
                  <wp:posOffset>-92075</wp:posOffset>
                </wp:positionH>
                <wp:positionV relativeFrom="paragraph">
                  <wp:posOffset>6350</wp:posOffset>
                </wp:positionV>
                <wp:extent cx="5976620" cy="6670675"/>
                <wp:effectExtent l="0" t="0" r="24130" b="15875"/>
                <wp:wrapNone/>
                <wp:docPr id="52" name="Группа 52"/>
                <wp:cNvGraphicFramePr/>
                <a:graphic xmlns:a="http://schemas.openxmlformats.org/drawingml/2006/main">
                  <a:graphicData uri="http://schemas.microsoft.com/office/word/2010/wordprocessingGroup">
                    <wpg:wgp>
                      <wpg:cNvGrpSpPr/>
                      <wpg:grpSpPr>
                        <a:xfrm>
                          <a:off x="0" y="0"/>
                          <a:ext cx="5976620" cy="6670675"/>
                          <a:chOff x="0" y="0"/>
                          <a:chExt cx="6479319" cy="7031575"/>
                        </a:xfrm>
                      </wpg:grpSpPr>
                      <wps:wsp>
                        <wps:cNvPr id="1" name="Скругленный прямоугольник 1"/>
                        <wps:cNvSpPr/>
                        <wps:spPr>
                          <a:xfrm>
                            <a:off x="2345635" y="47707"/>
                            <a:ext cx="1998980" cy="333669"/>
                          </a:xfrm>
                          <a:prstGeom prst="round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Стрелка вниз 4"/>
                        <wps:cNvSpPr/>
                        <wps:spPr>
                          <a:xfrm>
                            <a:off x="3403158" y="413467"/>
                            <a:ext cx="340995" cy="1282700"/>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Блок-схема: документ 8"/>
                        <wps:cNvSpPr/>
                        <wps:spPr>
                          <a:xfrm>
                            <a:off x="318052" y="0"/>
                            <a:ext cx="1002665" cy="675005"/>
                          </a:xfrm>
                          <a:prstGeom prst="flowChartDocumen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Надпись 2"/>
                        <wps:cNvSpPr txBox="1">
                          <a:spLocks noChangeArrowheads="1"/>
                        </wps:cNvSpPr>
                        <wps:spPr bwMode="auto">
                          <a:xfrm>
                            <a:off x="349857" y="47707"/>
                            <a:ext cx="922352" cy="453225"/>
                          </a:xfrm>
                          <a:prstGeom prst="rect">
                            <a:avLst/>
                          </a:prstGeom>
                          <a:noFill/>
                          <a:ln w="9525">
                            <a:noFill/>
                            <a:miter lim="800000"/>
                            <a:headEnd/>
                            <a:tailEnd/>
                          </a:ln>
                        </wps:spPr>
                        <wps:txbx>
                          <w:txbxContent>
                            <w:p w:rsidR="009E6E3B" w:rsidRPr="000713D3" w:rsidRDefault="009E6E3B" w:rsidP="00807258">
                              <w:pPr>
                                <w:spacing w:after="0" w:line="240" w:lineRule="auto"/>
                                <w:jc w:val="center"/>
                                <w:rPr>
                                  <w:rFonts w:ascii="Times New Roman" w:hAnsi="Times New Roman" w:cs="Times New Roman"/>
                                  <w:sz w:val="16"/>
                                  <w:szCs w:val="16"/>
                                </w:rPr>
                              </w:pPr>
                              <w:r w:rsidRPr="000713D3">
                                <w:rPr>
                                  <w:rFonts w:ascii="Times New Roman" w:hAnsi="Times New Roman" w:cs="Times New Roman"/>
                                  <w:sz w:val="16"/>
                                  <w:szCs w:val="16"/>
                                </w:rPr>
                                <w:t>Документы,</w:t>
                              </w:r>
                            </w:p>
                            <w:p w:rsidR="009E6E3B" w:rsidRPr="000713D3" w:rsidRDefault="009E6E3B" w:rsidP="00807258">
                              <w:pPr>
                                <w:spacing w:after="0" w:line="240" w:lineRule="auto"/>
                                <w:jc w:val="center"/>
                                <w:rPr>
                                  <w:rFonts w:ascii="Times New Roman" w:hAnsi="Times New Roman" w:cs="Times New Roman"/>
                                  <w:sz w:val="16"/>
                                  <w:szCs w:val="16"/>
                                </w:rPr>
                              </w:pPr>
                              <w:r w:rsidRPr="000713D3">
                                <w:rPr>
                                  <w:rFonts w:ascii="Times New Roman" w:hAnsi="Times New Roman" w:cs="Times New Roman"/>
                                  <w:sz w:val="16"/>
                                  <w:szCs w:val="16"/>
                                </w:rPr>
                                <w:t>подготовленные</w:t>
                              </w:r>
                            </w:p>
                            <w:p w:rsidR="009E6E3B" w:rsidRPr="000713D3" w:rsidRDefault="009E6E3B" w:rsidP="00807258">
                              <w:pPr>
                                <w:spacing w:after="0" w:line="240" w:lineRule="auto"/>
                                <w:jc w:val="center"/>
                                <w:rPr>
                                  <w:rFonts w:ascii="Times New Roman" w:hAnsi="Times New Roman" w:cs="Times New Roman"/>
                                  <w:sz w:val="16"/>
                                  <w:szCs w:val="16"/>
                                </w:rPr>
                              </w:pPr>
                              <w:r w:rsidRPr="000713D3">
                                <w:rPr>
                                  <w:rFonts w:ascii="Times New Roman" w:hAnsi="Times New Roman" w:cs="Times New Roman"/>
                                  <w:sz w:val="16"/>
                                  <w:szCs w:val="16"/>
                                </w:rPr>
                                <w:t>заявителем</w:t>
                              </w:r>
                            </w:p>
                          </w:txbxContent>
                        </wps:txbx>
                        <wps:bodyPr rot="0" vert="horz" wrap="square" lIns="91440" tIns="45720" rIns="91440" bIns="45720" anchor="t" anchorCtr="0">
                          <a:noAutofit/>
                        </wps:bodyPr>
                      </wps:wsp>
                      <wps:wsp>
                        <wps:cNvPr id="10" name="Скругленный прямоугольник 10"/>
                        <wps:cNvSpPr/>
                        <wps:spPr>
                          <a:xfrm>
                            <a:off x="3975652" y="612250"/>
                            <a:ext cx="2353945" cy="866140"/>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Надпись 2"/>
                        <wps:cNvSpPr txBox="1">
                          <a:spLocks noChangeArrowheads="1"/>
                        </wps:cNvSpPr>
                        <wps:spPr bwMode="auto">
                          <a:xfrm>
                            <a:off x="1049572" y="620201"/>
                            <a:ext cx="2122170" cy="908050"/>
                          </a:xfrm>
                          <a:prstGeom prst="rect">
                            <a:avLst/>
                          </a:prstGeom>
                          <a:noFill/>
                          <a:ln w="9525">
                            <a:noFill/>
                            <a:miter lim="800000"/>
                            <a:headEnd/>
                            <a:tailEnd/>
                          </a:ln>
                        </wps:spPr>
                        <wps:txbx>
                          <w:txbxContent>
                            <w:p w:rsidR="009E6E3B" w:rsidRPr="000713D3" w:rsidRDefault="009E6E3B" w:rsidP="00807258">
                              <w:pPr>
                                <w:spacing w:after="0" w:line="240" w:lineRule="auto"/>
                                <w:jc w:val="center"/>
                                <w:rPr>
                                  <w:rFonts w:ascii="Times New Roman" w:hAnsi="Times New Roman" w:cs="Times New Roman"/>
                                  <w:sz w:val="16"/>
                                  <w:szCs w:val="16"/>
                                </w:rPr>
                              </w:pPr>
                              <w:r w:rsidRPr="000713D3">
                                <w:rPr>
                                  <w:rFonts w:ascii="Times New Roman" w:hAnsi="Times New Roman" w:cs="Times New Roman"/>
                                  <w:sz w:val="16"/>
                                  <w:szCs w:val="16"/>
                                </w:rPr>
                                <w:t>Документы к уведомлению о 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w:t>
                              </w:r>
                            </w:p>
                          </w:txbxContent>
                        </wps:txbx>
                        <wps:bodyPr rot="0" vert="horz" wrap="square" lIns="91440" tIns="45720" rIns="91440" bIns="45720" anchor="t" anchorCtr="0">
                          <a:noAutofit/>
                        </wps:bodyPr>
                      </wps:wsp>
                      <wps:wsp>
                        <wps:cNvPr id="12" name="Скругленный прямоугольник 12"/>
                        <wps:cNvSpPr/>
                        <wps:spPr>
                          <a:xfrm>
                            <a:off x="938254" y="604299"/>
                            <a:ext cx="2353945" cy="914400"/>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Прямая со стрелкой 13"/>
                        <wps:cNvCnPr/>
                        <wps:spPr>
                          <a:xfrm>
                            <a:off x="1383527" y="238539"/>
                            <a:ext cx="887095" cy="0"/>
                          </a:xfrm>
                          <a:prstGeom prst="straightConnector1">
                            <a:avLst/>
                          </a:prstGeom>
                          <a:noFill/>
                          <a:ln w="9525" cap="flat" cmpd="sng" algn="ctr">
                            <a:solidFill>
                              <a:sysClr val="windowText" lastClr="000000"/>
                            </a:solidFill>
                            <a:prstDash val="solid"/>
                            <a:tailEnd type="arrow"/>
                          </a:ln>
                          <a:effectLst/>
                        </wps:spPr>
                        <wps:bodyPr/>
                      </wps:wsp>
                      <wps:wsp>
                        <wps:cNvPr id="14" name="Надпись 2"/>
                        <wps:cNvSpPr txBox="1">
                          <a:spLocks noChangeArrowheads="1"/>
                        </wps:cNvSpPr>
                        <wps:spPr bwMode="auto">
                          <a:xfrm>
                            <a:off x="2504661" y="119269"/>
                            <a:ext cx="1767262" cy="225188"/>
                          </a:xfrm>
                          <a:prstGeom prst="rect">
                            <a:avLst/>
                          </a:prstGeom>
                          <a:noFill/>
                          <a:ln w="9525">
                            <a:noFill/>
                            <a:miter lim="800000"/>
                            <a:headEnd/>
                            <a:tailEnd/>
                          </a:ln>
                        </wps:spPr>
                        <wps:txbx>
                          <w:txbxContent>
                            <w:p w:rsidR="009E6E3B" w:rsidRPr="000713D3" w:rsidRDefault="009E6E3B" w:rsidP="00807258">
                              <w:pPr>
                                <w:rPr>
                                  <w:rFonts w:ascii="Times New Roman" w:hAnsi="Times New Roman" w:cs="Times New Roman"/>
                                  <w:sz w:val="16"/>
                                  <w:szCs w:val="16"/>
                                </w:rPr>
                              </w:pPr>
                              <w:r w:rsidRPr="000713D3">
                                <w:rPr>
                                  <w:rFonts w:ascii="Times New Roman" w:hAnsi="Times New Roman" w:cs="Times New Roman"/>
                                  <w:sz w:val="16"/>
                                  <w:szCs w:val="16"/>
                                </w:rPr>
                                <w:t>Прием и регистрация уведомлений</w:t>
                              </w:r>
                            </w:p>
                          </w:txbxContent>
                        </wps:txbx>
                        <wps:bodyPr rot="0" vert="horz" wrap="square" lIns="91440" tIns="45720" rIns="91440" bIns="45720" anchor="t" anchorCtr="0">
                          <a:noAutofit/>
                        </wps:bodyPr>
                      </wps:wsp>
                      <wps:wsp>
                        <wps:cNvPr id="15" name="Надпись 2"/>
                        <wps:cNvSpPr txBox="1">
                          <a:spLocks noChangeArrowheads="1"/>
                        </wps:cNvSpPr>
                        <wps:spPr bwMode="auto">
                          <a:xfrm>
                            <a:off x="4031311" y="858740"/>
                            <a:ext cx="2305879" cy="453225"/>
                          </a:xfrm>
                          <a:prstGeom prst="rect">
                            <a:avLst/>
                          </a:prstGeom>
                          <a:noFill/>
                          <a:ln w="9525">
                            <a:noFill/>
                            <a:miter lim="800000"/>
                            <a:headEnd/>
                            <a:tailEnd/>
                          </a:ln>
                        </wps:spPr>
                        <wps:txbx>
                          <w:txbxContent>
                            <w:p w:rsidR="009E6E3B" w:rsidRPr="000713D3" w:rsidRDefault="009E6E3B" w:rsidP="00807258">
                              <w:pPr>
                                <w:spacing w:after="0" w:line="240" w:lineRule="auto"/>
                                <w:jc w:val="center"/>
                                <w:rPr>
                                  <w:rFonts w:ascii="Times New Roman" w:hAnsi="Times New Roman" w:cs="Times New Roman"/>
                                  <w:sz w:val="16"/>
                                  <w:szCs w:val="16"/>
                                </w:rPr>
                              </w:pPr>
                              <w:r w:rsidRPr="000713D3">
                                <w:rPr>
                                  <w:rFonts w:ascii="Times New Roman" w:hAnsi="Times New Roman" w:cs="Times New Roman"/>
                                  <w:sz w:val="16"/>
                                  <w:szCs w:val="16"/>
                                </w:rPr>
                                <w:t>Документы к уведомлению об изменении параметров строительства ИЖС или садового дома.</w:t>
                              </w:r>
                            </w:p>
                          </w:txbxContent>
                        </wps:txbx>
                        <wps:bodyPr rot="0" vert="horz" wrap="square" lIns="91440" tIns="45720" rIns="91440" bIns="45720" anchor="t" anchorCtr="0">
                          <a:noAutofit/>
                        </wps:bodyPr>
                      </wps:wsp>
                      <wps:wsp>
                        <wps:cNvPr id="16" name="Скругленный прямоугольник 16"/>
                        <wps:cNvSpPr/>
                        <wps:spPr>
                          <a:xfrm>
                            <a:off x="1478943" y="1741335"/>
                            <a:ext cx="4182745" cy="498475"/>
                          </a:xfrm>
                          <a:prstGeom prst="round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Надпись 2"/>
                        <wps:cNvSpPr txBox="1">
                          <a:spLocks noChangeArrowheads="1"/>
                        </wps:cNvSpPr>
                        <wps:spPr bwMode="auto">
                          <a:xfrm>
                            <a:off x="1582310" y="1765189"/>
                            <a:ext cx="3991610" cy="457200"/>
                          </a:xfrm>
                          <a:prstGeom prst="rect">
                            <a:avLst/>
                          </a:prstGeom>
                          <a:noFill/>
                          <a:ln w="9525">
                            <a:noFill/>
                            <a:miter lim="800000"/>
                            <a:headEnd/>
                            <a:tailEnd/>
                          </a:ln>
                        </wps:spPr>
                        <wps:txbx>
                          <w:txbxContent>
                            <w:p w:rsidR="009E6E3B" w:rsidRPr="000713D3" w:rsidRDefault="009E6E3B" w:rsidP="00807258">
                              <w:pPr>
                                <w:spacing w:after="0" w:line="240" w:lineRule="auto"/>
                                <w:jc w:val="center"/>
                                <w:rPr>
                                  <w:rFonts w:ascii="Times New Roman" w:hAnsi="Times New Roman" w:cs="Times New Roman"/>
                                  <w:sz w:val="16"/>
                                  <w:szCs w:val="16"/>
                                </w:rPr>
                              </w:pPr>
                              <w:r w:rsidRPr="000713D3">
                                <w:rPr>
                                  <w:rFonts w:ascii="Times New Roman" w:hAnsi="Times New Roman" w:cs="Times New Roman"/>
                                  <w:sz w:val="16"/>
                                  <w:szCs w:val="16"/>
                                </w:rPr>
                                <w:t>Проверка наличия документов, необходимых для принятия решения о выдаче уведомления о соответствии указанных в уведомлении о планируемом строительстве параметров объекта ИЖС или садового дома.</w:t>
                              </w:r>
                            </w:p>
                          </w:txbxContent>
                        </wps:txbx>
                        <wps:bodyPr rot="0" vert="horz" wrap="square" lIns="91440" tIns="45720" rIns="91440" bIns="45720" anchor="t" anchorCtr="0">
                          <a:noAutofit/>
                        </wps:bodyPr>
                      </wps:wsp>
                      <wps:wsp>
                        <wps:cNvPr id="19" name="Блок-схема: решение 19"/>
                        <wps:cNvSpPr/>
                        <wps:spPr>
                          <a:xfrm>
                            <a:off x="413468" y="2313829"/>
                            <a:ext cx="1698625" cy="948055"/>
                          </a:xfrm>
                          <a:prstGeom prst="flowChartDecision">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Надпись 2"/>
                        <wps:cNvSpPr txBox="1">
                          <a:spLocks noChangeArrowheads="1"/>
                        </wps:cNvSpPr>
                        <wps:spPr bwMode="auto">
                          <a:xfrm>
                            <a:off x="644056" y="2584174"/>
                            <a:ext cx="1235075" cy="545465"/>
                          </a:xfrm>
                          <a:prstGeom prst="rect">
                            <a:avLst/>
                          </a:prstGeom>
                          <a:noFill/>
                          <a:ln w="9525">
                            <a:noFill/>
                            <a:miter lim="800000"/>
                            <a:headEnd/>
                            <a:tailEnd/>
                          </a:ln>
                        </wps:spPr>
                        <wps:txbx>
                          <w:txbxContent>
                            <w:p w:rsidR="009E6E3B" w:rsidRPr="000713D3" w:rsidRDefault="009E6E3B" w:rsidP="00807258">
                              <w:pPr>
                                <w:spacing w:after="0" w:line="240" w:lineRule="auto"/>
                                <w:jc w:val="center"/>
                                <w:rPr>
                                  <w:rFonts w:ascii="Times New Roman" w:hAnsi="Times New Roman" w:cs="Times New Roman"/>
                                  <w:sz w:val="16"/>
                                  <w:szCs w:val="16"/>
                                </w:rPr>
                              </w:pPr>
                              <w:r w:rsidRPr="000713D3">
                                <w:rPr>
                                  <w:rFonts w:ascii="Times New Roman" w:hAnsi="Times New Roman" w:cs="Times New Roman"/>
                                  <w:sz w:val="16"/>
                                  <w:szCs w:val="16"/>
                                </w:rPr>
                                <w:t xml:space="preserve">Предоставлены только обязательные </w:t>
                              </w:r>
                            </w:p>
                            <w:p w:rsidR="009E6E3B" w:rsidRPr="000713D3" w:rsidRDefault="009E6E3B" w:rsidP="00807258">
                              <w:pPr>
                                <w:spacing w:after="0" w:line="240" w:lineRule="auto"/>
                                <w:jc w:val="center"/>
                                <w:rPr>
                                  <w:rFonts w:ascii="Times New Roman" w:hAnsi="Times New Roman" w:cs="Times New Roman"/>
                                  <w:sz w:val="16"/>
                                  <w:szCs w:val="16"/>
                                </w:rPr>
                              </w:pPr>
                              <w:r w:rsidRPr="000713D3">
                                <w:rPr>
                                  <w:rFonts w:ascii="Times New Roman" w:hAnsi="Times New Roman" w:cs="Times New Roman"/>
                                  <w:sz w:val="16"/>
                                  <w:szCs w:val="16"/>
                                </w:rPr>
                                <w:t>документы</w:t>
                              </w:r>
                            </w:p>
                          </w:txbxContent>
                        </wps:txbx>
                        <wps:bodyPr rot="0" vert="horz" wrap="square" lIns="91440" tIns="45720" rIns="91440" bIns="45720" anchor="t" anchorCtr="0">
                          <a:noAutofit/>
                        </wps:bodyPr>
                      </wps:wsp>
                      <wps:wsp>
                        <wps:cNvPr id="22" name="Надпись 2"/>
                        <wps:cNvSpPr txBox="1">
                          <a:spLocks noChangeArrowheads="1"/>
                        </wps:cNvSpPr>
                        <wps:spPr bwMode="auto">
                          <a:xfrm>
                            <a:off x="4778734" y="2592125"/>
                            <a:ext cx="1043940" cy="538480"/>
                          </a:xfrm>
                          <a:prstGeom prst="rect">
                            <a:avLst/>
                          </a:prstGeom>
                          <a:solidFill>
                            <a:srgbClr val="FFFFFF"/>
                          </a:solidFill>
                          <a:ln w="9525">
                            <a:noFill/>
                            <a:miter lim="800000"/>
                            <a:headEnd/>
                            <a:tailEnd/>
                          </a:ln>
                        </wps:spPr>
                        <wps:txbx>
                          <w:txbxContent>
                            <w:p w:rsidR="009E6E3B" w:rsidRPr="000713D3" w:rsidRDefault="009E6E3B" w:rsidP="00807258">
                              <w:pPr>
                                <w:spacing w:after="0" w:line="240" w:lineRule="auto"/>
                                <w:jc w:val="center"/>
                                <w:rPr>
                                  <w:rFonts w:ascii="Times New Roman" w:hAnsi="Times New Roman" w:cs="Times New Roman"/>
                                  <w:sz w:val="16"/>
                                  <w:szCs w:val="16"/>
                                </w:rPr>
                              </w:pPr>
                              <w:r w:rsidRPr="000713D3">
                                <w:rPr>
                                  <w:rFonts w:ascii="Times New Roman" w:hAnsi="Times New Roman" w:cs="Times New Roman"/>
                                  <w:sz w:val="16"/>
                                  <w:szCs w:val="16"/>
                                </w:rPr>
                                <w:t xml:space="preserve">Предоставлены все необходимые </w:t>
                              </w:r>
                            </w:p>
                            <w:p w:rsidR="009E6E3B" w:rsidRPr="000713D3" w:rsidRDefault="009E6E3B" w:rsidP="00807258">
                              <w:pPr>
                                <w:spacing w:after="0" w:line="240" w:lineRule="auto"/>
                                <w:jc w:val="center"/>
                                <w:rPr>
                                  <w:rFonts w:ascii="Times New Roman" w:hAnsi="Times New Roman" w:cs="Times New Roman"/>
                                  <w:sz w:val="16"/>
                                  <w:szCs w:val="16"/>
                                </w:rPr>
                              </w:pPr>
                              <w:r w:rsidRPr="000713D3">
                                <w:rPr>
                                  <w:rFonts w:ascii="Times New Roman" w:hAnsi="Times New Roman" w:cs="Times New Roman"/>
                                  <w:sz w:val="16"/>
                                  <w:szCs w:val="16"/>
                                </w:rPr>
                                <w:t>документы</w:t>
                              </w:r>
                            </w:p>
                          </w:txbxContent>
                        </wps:txbx>
                        <wps:bodyPr rot="0" vert="horz" wrap="square" lIns="91440" tIns="45720" rIns="91440" bIns="45720" anchor="t" anchorCtr="0">
                          <a:noAutofit/>
                        </wps:bodyPr>
                      </wps:wsp>
                      <wps:wsp>
                        <wps:cNvPr id="23" name="Стрелка вниз 23"/>
                        <wps:cNvSpPr/>
                        <wps:spPr>
                          <a:xfrm>
                            <a:off x="2266122" y="2313829"/>
                            <a:ext cx="238760" cy="1152525"/>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Стрелка вниз 24"/>
                        <wps:cNvSpPr/>
                        <wps:spPr>
                          <a:xfrm>
                            <a:off x="4102873" y="2313829"/>
                            <a:ext cx="238760" cy="1589405"/>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Скругленный прямоугольник 25"/>
                        <wps:cNvSpPr/>
                        <wps:spPr>
                          <a:xfrm>
                            <a:off x="286247" y="3498574"/>
                            <a:ext cx="2694940" cy="245110"/>
                          </a:xfrm>
                          <a:prstGeom prst="round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Надпись 2"/>
                        <wps:cNvSpPr txBox="1">
                          <a:spLocks noChangeArrowheads="1"/>
                        </wps:cNvSpPr>
                        <wps:spPr bwMode="auto">
                          <a:xfrm>
                            <a:off x="644056" y="3546281"/>
                            <a:ext cx="2127885" cy="245110"/>
                          </a:xfrm>
                          <a:prstGeom prst="rect">
                            <a:avLst/>
                          </a:prstGeom>
                          <a:noFill/>
                          <a:ln w="9525">
                            <a:noFill/>
                            <a:miter lim="800000"/>
                            <a:headEnd/>
                            <a:tailEnd/>
                          </a:ln>
                        </wps:spPr>
                        <wps:txbx>
                          <w:txbxContent>
                            <w:p w:rsidR="009E6E3B" w:rsidRPr="000713D3" w:rsidRDefault="009E6E3B" w:rsidP="00807258">
                              <w:pPr>
                                <w:rPr>
                                  <w:rFonts w:ascii="Times New Roman" w:hAnsi="Times New Roman" w:cs="Times New Roman"/>
                                  <w:sz w:val="16"/>
                                  <w:szCs w:val="16"/>
                                </w:rPr>
                              </w:pPr>
                              <w:r w:rsidRPr="000713D3">
                                <w:rPr>
                                  <w:rFonts w:ascii="Times New Roman" w:hAnsi="Times New Roman" w:cs="Times New Roman"/>
                                  <w:sz w:val="16"/>
                                  <w:szCs w:val="16"/>
                                </w:rPr>
                                <w:t>Направление межведомственных запросов</w:t>
                              </w:r>
                            </w:p>
                          </w:txbxContent>
                        </wps:txbx>
                        <wps:bodyPr rot="0" vert="horz" wrap="square" lIns="91440" tIns="45720" rIns="91440" bIns="45720" anchor="t" anchorCtr="0">
                          <a:noAutofit/>
                        </wps:bodyPr>
                      </wps:wsp>
                      <wps:wsp>
                        <wps:cNvPr id="27" name="Скругленный прямоугольник 27"/>
                        <wps:cNvSpPr/>
                        <wps:spPr>
                          <a:xfrm>
                            <a:off x="1812897" y="3991554"/>
                            <a:ext cx="3131820" cy="258445"/>
                          </a:xfrm>
                          <a:prstGeom prst="round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Надпись 2"/>
                        <wps:cNvSpPr txBox="1">
                          <a:spLocks noChangeArrowheads="1"/>
                        </wps:cNvSpPr>
                        <wps:spPr bwMode="auto">
                          <a:xfrm>
                            <a:off x="1844703" y="4047214"/>
                            <a:ext cx="2995295" cy="204470"/>
                          </a:xfrm>
                          <a:prstGeom prst="rect">
                            <a:avLst/>
                          </a:prstGeom>
                          <a:noFill/>
                          <a:ln w="9525">
                            <a:noFill/>
                            <a:miter lim="800000"/>
                            <a:headEnd/>
                            <a:tailEnd/>
                          </a:ln>
                        </wps:spPr>
                        <wps:txbx>
                          <w:txbxContent>
                            <w:p w:rsidR="009E6E3B" w:rsidRPr="000713D3" w:rsidRDefault="009E6E3B" w:rsidP="00807258">
                              <w:pPr>
                                <w:jc w:val="center"/>
                                <w:rPr>
                                  <w:rFonts w:ascii="Times New Roman" w:hAnsi="Times New Roman" w:cs="Times New Roman"/>
                                  <w:sz w:val="16"/>
                                  <w:szCs w:val="16"/>
                                </w:rPr>
                              </w:pPr>
                              <w:r w:rsidRPr="000713D3">
                                <w:rPr>
                                  <w:rFonts w:ascii="Times New Roman" w:hAnsi="Times New Roman" w:cs="Times New Roman"/>
                                  <w:sz w:val="16"/>
                                  <w:szCs w:val="16"/>
                                </w:rPr>
                                <w:t>Принятие решения</w:t>
                              </w:r>
                            </w:p>
                          </w:txbxContent>
                        </wps:txbx>
                        <wps:bodyPr rot="0" vert="horz" wrap="square" lIns="91440" tIns="45720" rIns="91440" bIns="45720" anchor="t" anchorCtr="0">
                          <a:noAutofit/>
                        </wps:bodyPr>
                      </wps:wsp>
                      <wps:wsp>
                        <wps:cNvPr id="29" name="Стрелка вниз 29"/>
                        <wps:cNvSpPr/>
                        <wps:spPr>
                          <a:xfrm>
                            <a:off x="2997642" y="3538330"/>
                            <a:ext cx="197485" cy="388620"/>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Надпись 2"/>
                        <wps:cNvSpPr txBox="1">
                          <a:spLocks noChangeArrowheads="1"/>
                        </wps:cNvSpPr>
                        <wps:spPr bwMode="auto">
                          <a:xfrm>
                            <a:off x="652007" y="4715123"/>
                            <a:ext cx="968375" cy="394970"/>
                          </a:xfrm>
                          <a:prstGeom prst="rect">
                            <a:avLst/>
                          </a:prstGeom>
                          <a:noFill/>
                          <a:ln w="9525">
                            <a:noFill/>
                            <a:miter lim="800000"/>
                            <a:headEnd/>
                            <a:tailEnd/>
                          </a:ln>
                        </wps:spPr>
                        <wps:txbx>
                          <w:txbxContent>
                            <w:p w:rsidR="009E6E3B" w:rsidRPr="000713D3" w:rsidRDefault="009E6E3B" w:rsidP="00807258">
                              <w:pPr>
                                <w:spacing w:after="0" w:line="240" w:lineRule="auto"/>
                                <w:jc w:val="center"/>
                                <w:rPr>
                                  <w:rFonts w:ascii="Times New Roman" w:hAnsi="Times New Roman" w:cs="Times New Roman"/>
                                  <w:sz w:val="16"/>
                                  <w:szCs w:val="16"/>
                                </w:rPr>
                              </w:pPr>
                              <w:r w:rsidRPr="000713D3">
                                <w:rPr>
                                  <w:rFonts w:ascii="Times New Roman" w:hAnsi="Times New Roman" w:cs="Times New Roman"/>
                                  <w:sz w:val="16"/>
                                  <w:szCs w:val="16"/>
                                </w:rPr>
                                <w:t>Несоответствие документов</w:t>
                              </w:r>
                            </w:p>
                          </w:txbxContent>
                        </wps:txbx>
                        <wps:bodyPr rot="0" vert="horz" wrap="square" lIns="91440" tIns="45720" rIns="91440" bIns="45720" anchor="t" anchorCtr="0">
                          <a:noAutofit/>
                        </wps:bodyPr>
                      </wps:wsp>
                      <wps:wsp>
                        <wps:cNvPr id="33" name="Надпись 2"/>
                        <wps:cNvSpPr txBox="1">
                          <a:spLocks noChangeArrowheads="1"/>
                        </wps:cNvSpPr>
                        <wps:spPr bwMode="auto">
                          <a:xfrm>
                            <a:off x="4921857" y="4707172"/>
                            <a:ext cx="975360" cy="401955"/>
                          </a:xfrm>
                          <a:prstGeom prst="rect">
                            <a:avLst/>
                          </a:prstGeom>
                          <a:noFill/>
                          <a:ln w="9525">
                            <a:noFill/>
                            <a:miter lim="800000"/>
                            <a:headEnd/>
                            <a:tailEnd/>
                          </a:ln>
                        </wps:spPr>
                        <wps:txbx>
                          <w:txbxContent>
                            <w:p w:rsidR="009E6E3B" w:rsidRPr="000713D3" w:rsidRDefault="009E6E3B" w:rsidP="00807258">
                              <w:pPr>
                                <w:spacing w:after="0" w:line="240" w:lineRule="auto"/>
                                <w:jc w:val="center"/>
                                <w:rPr>
                                  <w:rFonts w:ascii="Times New Roman" w:hAnsi="Times New Roman" w:cs="Times New Roman"/>
                                  <w:sz w:val="16"/>
                                  <w:szCs w:val="16"/>
                                </w:rPr>
                              </w:pPr>
                              <w:r w:rsidRPr="000713D3">
                                <w:rPr>
                                  <w:rFonts w:ascii="Times New Roman" w:hAnsi="Times New Roman" w:cs="Times New Roman"/>
                                  <w:sz w:val="16"/>
                                  <w:szCs w:val="16"/>
                                </w:rPr>
                                <w:t>Соответствие документов</w:t>
                              </w:r>
                            </w:p>
                          </w:txbxContent>
                        </wps:txbx>
                        <wps:bodyPr rot="0" vert="horz" wrap="square" lIns="91440" tIns="45720" rIns="91440" bIns="45720" anchor="t" anchorCtr="0">
                          <a:noAutofit/>
                        </wps:bodyPr>
                      </wps:wsp>
                      <wps:wsp>
                        <wps:cNvPr id="34" name="Скругленный прямоугольник 34"/>
                        <wps:cNvSpPr/>
                        <wps:spPr>
                          <a:xfrm>
                            <a:off x="0" y="5550010"/>
                            <a:ext cx="3131820" cy="641350"/>
                          </a:xfrm>
                          <a:prstGeom prst="round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Надпись 2"/>
                        <wps:cNvSpPr txBox="1">
                          <a:spLocks noChangeArrowheads="1"/>
                        </wps:cNvSpPr>
                        <wps:spPr bwMode="auto">
                          <a:xfrm>
                            <a:off x="79513" y="5550010"/>
                            <a:ext cx="2989690" cy="683812"/>
                          </a:xfrm>
                          <a:prstGeom prst="rect">
                            <a:avLst/>
                          </a:prstGeom>
                          <a:noFill/>
                          <a:ln w="9525">
                            <a:noFill/>
                            <a:miter lim="800000"/>
                            <a:headEnd/>
                            <a:tailEnd/>
                          </a:ln>
                        </wps:spPr>
                        <wps:txbx>
                          <w:txbxContent>
                            <w:p w:rsidR="009E6E3B" w:rsidRPr="000713D3" w:rsidRDefault="009E6E3B" w:rsidP="00807258">
                              <w:pPr>
                                <w:spacing w:after="0" w:line="240" w:lineRule="auto"/>
                                <w:jc w:val="center"/>
                                <w:rPr>
                                  <w:rFonts w:ascii="Times New Roman" w:hAnsi="Times New Roman" w:cs="Times New Roman"/>
                                  <w:sz w:val="16"/>
                                  <w:szCs w:val="16"/>
                                </w:rPr>
                              </w:pPr>
                              <w:r w:rsidRPr="000713D3">
                                <w:rPr>
                                  <w:rFonts w:ascii="Times New Roman" w:hAnsi="Times New Roman" w:cs="Times New Roman"/>
                                  <w:sz w:val="16"/>
                                  <w:szCs w:val="16"/>
                                </w:rPr>
                                <w:t>Подготовка уведомления о несоответствии указанных в уведомлении о планируемом строительстве параметров объекта ИЖС или садового дома установленным параметрам и (или) недопустимости размещения объекта ИЖС или садового дома на земельном участке.</w:t>
                              </w:r>
                            </w:p>
                          </w:txbxContent>
                        </wps:txbx>
                        <wps:bodyPr rot="0" vert="horz" wrap="square" lIns="91440" tIns="45720" rIns="91440" bIns="45720" anchor="t" anchorCtr="0">
                          <a:noAutofit/>
                        </wps:bodyPr>
                      </wps:wsp>
                      <wps:wsp>
                        <wps:cNvPr id="38" name="Стрелка вниз 38"/>
                        <wps:cNvSpPr/>
                        <wps:spPr>
                          <a:xfrm>
                            <a:off x="2266122" y="4341412"/>
                            <a:ext cx="197485" cy="1166495"/>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Скругленный прямоугольник 39"/>
                        <wps:cNvSpPr/>
                        <wps:spPr>
                          <a:xfrm>
                            <a:off x="3347499" y="5542059"/>
                            <a:ext cx="3131820" cy="647700"/>
                          </a:xfrm>
                          <a:prstGeom prst="round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Надпись 2"/>
                        <wps:cNvSpPr txBox="1">
                          <a:spLocks noChangeArrowheads="1"/>
                        </wps:cNvSpPr>
                        <wps:spPr bwMode="auto">
                          <a:xfrm>
                            <a:off x="3427012" y="5550010"/>
                            <a:ext cx="2989691" cy="683812"/>
                          </a:xfrm>
                          <a:prstGeom prst="rect">
                            <a:avLst/>
                          </a:prstGeom>
                          <a:noFill/>
                          <a:ln w="9525">
                            <a:noFill/>
                            <a:miter lim="800000"/>
                            <a:headEnd/>
                            <a:tailEnd/>
                          </a:ln>
                        </wps:spPr>
                        <wps:txbx>
                          <w:txbxContent>
                            <w:p w:rsidR="009E6E3B" w:rsidRPr="000713D3" w:rsidRDefault="009E6E3B" w:rsidP="00807258">
                              <w:pPr>
                                <w:spacing w:after="0" w:line="240" w:lineRule="auto"/>
                                <w:jc w:val="center"/>
                                <w:rPr>
                                  <w:rFonts w:ascii="Times New Roman" w:hAnsi="Times New Roman" w:cs="Times New Roman"/>
                                  <w:sz w:val="16"/>
                                  <w:szCs w:val="16"/>
                                </w:rPr>
                              </w:pPr>
                              <w:r w:rsidRPr="000713D3">
                                <w:rPr>
                                  <w:rFonts w:ascii="Times New Roman" w:hAnsi="Times New Roman" w:cs="Times New Roman"/>
                                  <w:sz w:val="16"/>
                                  <w:szCs w:val="16"/>
                                </w:rPr>
                                <w:t>П</w:t>
                              </w:r>
                              <w:r>
                                <w:rPr>
                                  <w:rFonts w:ascii="Times New Roman" w:hAnsi="Times New Roman" w:cs="Times New Roman"/>
                                  <w:sz w:val="16"/>
                                  <w:szCs w:val="16"/>
                                </w:rPr>
                                <w:t xml:space="preserve">одготовка уведомления о </w:t>
                              </w:r>
                              <w:r w:rsidRPr="000713D3">
                                <w:rPr>
                                  <w:rFonts w:ascii="Times New Roman" w:hAnsi="Times New Roman" w:cs="Times New Roman"/>
                                  <w:sz w:val="16"/>
                                  <w:szCs w:val="16"/>
                                </w:rPr>
                                <w:t>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w:t>
                              </w:r>
                            </w:p>
                          </w:txbxContent>
                        </wps:txbx>
                        <wps:bodyPr rot="0" vert="horz" wrap="square" lIns="91440" tIns="45720" rIns="91440" bIns="45720" anchor="t" anchorCtr="0">
                          <a:noAutofit/>
                        </wps:bodyPr>
                      </wps:wsp>
                      <wps:wsp>
                        <wps:cNvPr id="42" name="Стрелка вниз 42"/>
                        <wps:cNvSpPr/>
                        <wps:spPr>
                          <a:xfrm>
                            <a:off x="1574358" y="6297433"/>
                            <a:ext cx="197485" cy="388620"/>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Стрелка вниз 43"/>
                        <wps:cNvSpPr/>
                        <wps:spPr>
                          <a:xfrm>
                            <a:off x="4683318" y="6297433"/>
                            <a:ext cx="197485" cy="388620"/>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Скругленный прямоугольник 44"/>
                        <wps:cNvSpPr/>
                        <wps:spPr>
                          <a:xfrm>
                            <a:off x="914400" y="6710900"/>
                            <a:ext cx="4639945" cy="320675"/>
                          </a:xfrm>
                          <a:prstGeom prst="round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Надпись 2"/>
                        <wps:cNvSpPr txBox="1">
                          <a:spLocks noChangeArrowheads="1"/>
                        </wps:cNvSpPr>
                        <wps:spPr bwMode="auto">
                          <a:xfrm>
                            <a:off x="1741336" y="6766560"/>
                            <a:ext cx="2995295" cy="204470"/>
                          </a:xfrm>
                          <a:prstGeom prst="rect">
                            <a:avLst/>
                          </a:prstGeom>
                          <a:solidFill>
                            <a:srgbClr val="FFFFFF"/>
                          </a:solidFill>
                          <a:ln w="9525">
                            <a:noFill/>
                            <a:miter lim="800000"/>
                            <a:headEnd/>
                            <a:tailEnd/>
                          </a:ln>
                        </wps:spPr>
                        <wps:txbx>
                          <w:txbxContent>
                            <w:p w:rsidR="009E6E3B" w:rsidRPr="000713D3" w:rsidRDefault="009E6E3B" w:rsidP="00807258">
                              <w:pPr>
                                <w:jc w:val="center"/>
                                <w:rPr>
                                  <w:rFonts w:ascii="Times New Roman" w:hAnsi="Times New Roman" w:cs="Times New Roman"/>
                                  <w:sz w:val="16"/>
                                  <w:szCs w:val="16"/>
                                </w:rPr>
                              </w:pPr>
                              <w:r>
                                <w:rPr>
                                  <w:rFonts w:ascii="Times New Roman" w:hAnsi="Times New Roman" w:cs="Times New Roman"/>
                                  <w:sz w:val="16"/>
                                  <w:szCs w:val="16"/>
                                </w:rPr>
                                <w:t>Направление результата заявителю</w:t>
                              </w:r>
                            </w:p>
                          </w:txbxContent>
                        </wps:txbx>
                        <wps:bodyPr rot="0" vert="horz" wrap="square" lIns="91440" tIns="45720" rIns="91440" bIns="45720" anchor="t" anchorCtr="0">
                          <a:noAutofit/>
                        </wps:bodyPr>
                      </wps:wsp>
                      <wps:wsp>
                        <wps:cNvPr id="47" name="Блок-схема: решение 47"/>
                        <wps:cNvSpPr/>
                        <wps:spPr>
                          <a:xfrm>
                            <a:off x="4452730" y="2345634"/>
                            <a:ext cx="1698625" cy="948055"/>
                          </a:xfrm>
                          <a:prstGeom prst="flowChartDecision">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Блок-схема: решение 48"/>
                        <wps:cNvSpPr/>
                        <wps:spPr>
                          <a:xfrm>
                            <a:off x="286247" y="4420925"/>
                            <a:ext cx="1698625" cy="948055"/>
                          </a:xfrm>
                          <a:prstGeom prst="flowChartDecision">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Блок-схема: решение 49"/>
                        <wps:cNvSpPr/>
                        <wps:spPr>
                          <a:xfrm>
                            <a:off x="4548146" y="4420925"/>
                            <a:ext cx="1698625" cy="948055"/>
                          </a:xfrm>
                          <a:prstGeom prst="flowChartDecision">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Стрелка вниз 50"/>
                        <wps:cNvSpPr/>
                        <wps:spPr>
                          <a:xfrm>
                            <a:off x="4166483" y="4341412"/>
                            <a:ext cx="197485" cy="1166495"/>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52" o:spid="_x0000_s1026" style="position:absolute;left:0;text-align:left;margin-left:-7.25pt;margin-top:.5pt;width:470.6pt;height:525.25pt;z-index:251659264;mso-width-relative:margin;mso-height-relative:margin" coordsize="64793,7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">
                <v:roundrect id="Скругленный прямоугольник 1" o:spid="_x0000_s1027" style="position:absolute;left:23456;top:477;width:19990;height:33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ghgb4A&#10;AADaAAAADwAAAGRycy9kb3ducmV2LnhtbERPy6rCMBDdX/AfwgjurqkPRKpR5MIFV4qPjbuhGdNi&#10;M6lN1NavN4Lgajic58yXjS3FnWpfOFYw6CcgiDOnCzYKjof/3ykIH5A1lo5JQUselovOzxxT7R68&#10;o/s+GBFD2KeoIA+hSqX0WU4Wfd9VxJE7u9piiLA2Utf4iOG2lMMkmUiLBceGHCv6yym77G9WweZw&#10;uq5x24zGzxG12zYxJ9wYpXrdZjUDEagJX/HHvdZxPrxfeV+5e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n4IYG+AAAA2gAAAA8AAAAAAAAAAAAAAAAAmAIAAGRycy9kb3ducmV2&#10;LnhtbFBLBQYAAAAABAAEAPUAAACDAwAAAAA=&#10;" filled="f" strokecolor="windowTex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 o:spid="_x0000_s1028" type="#_x0000_t67" style="position:absolute;left:34031;top:4134;width:3410;height:128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BGscEA&#10;AADaAAAADwAAAGRycy9kb3ducmV2LnhtbESP3YrCMBSE74V9h3AW9s6mLqK71SiLIHon/jzAoTm2&#10;weakJNHWfXojCF4OM/MNM1/2thE38sE4VjDKchDEpdOGKwWn43r4AyJEZI2NY1JwpwDLxcdgjoV2&#10;He/pdoiVSBAOBSqoY2wLKUNZk8WQuZY4eWfnLcYkfSW1xy7BbSO/83wiLRpOCzW2tKqpvByuVgHd&#10;t/v/69j+btaTXTTUTVcb45X6+uz/ZiAi9fEdfrW3WsEYnlfSDZ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gRrHBAAAA2gAAAA8AAAAAAAAAAAAAAAAAmAIAAGRycy9kb3du&#10;cmV2LnhtbFBLBQYAAAAABAAEAPUAAACGAwAAAAA=&#10;" adj="18729" filled="f" strokecolor="windowText" strokeweight=".5p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8" o:spid="_x0000_s1029" type="#_x0000_t114" style="position:absolute;left:3180;width:10027;height:6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DKWcIA&#10;AADaAAAADwAAAGRycy9kb3ducmV2LnhtbERPy2rCQBTdF/oPwy10Vyd1kUrqKCJYxE2JBsXdJXOb&#10;h5k7ITNNpv36zqLg8nDey3UwnRhpcI1lBa+zBARxaXXDlYLitHtZgHAeWWNnmRT8kIP16vFhiZm2&#10;E+c0Hn0lYgi7DBXU3veZlK6syaCb2Z44cl92MOgjHCqpB5xiuOnkPElSabDh2FBjT9uaytvx2yj4&#10;LEPbhvPuY3G4XN7yzfXwW7SpUs9PYfMOwlPwd/G/e68VxK3xSrw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oMpZwgAAANoAAAAPAAAAAAAAAAAAAAAAAJgCAABkcnMvZG93&#10;bnJldi54bWxQSwUGAAAAAAQABAD1AAAAhwMAAAAA&#10;" filled="f" strokecolor="windowText" strokeweight=".5pt"/>
                <v:shapetype id="_x0000_t202" coordsize="21600,21600" o:spt="202" path="m,l,21600r21600,l21600,xe">
                  <v:stroke joinstyle="miter"/>
                  <v:path gradientshapeok="t" o:connecttype="rect"/>
                </v:shapetype>
                <v:shape id="Надпись 2" o:spid="_x0000_s1030" type="#_x0000_t202" style="position:absolute;left:3498;top:477;width:9224;height:4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9E6E3B" w:rsidRPr="000713D3" w:rsidRDefault="009E6E3B" w:rsidP="00807258">
                        <w:pPr>
                          <w:spacing w:after="0" w:line="240" w:lineRule="auto"/>
                          <w:jc w:val="center"/>
                          <w:rPr>
                            <w:rFonts w:ascii="Times New Roman" w:hAnsi="Times New Roman" w:cs="Times New Roman"/>
                            <w:sz w:val="16"/>
                            <w:szCs w:val="16"/>
                          </w:rPr>
                        </w:pPr>
                        <w:r w:rsidRPr="000713D3">
                          <w:rPr>
                            <w:rFonts w:ascii="Times New Roman" w:hAnsi="Times New Roman" w:cs="Times New Roman"/>
                            <w:sz w:val="16"/>
                            <w:szCs w:val="16"/>
                          </w:rPr>
                          <w:t>Документы,</w:t>
                        </w:r>
                      </w:p>
                      <w:p w:rsidR="009E6E3B" w:rsidRPr="000713D3" w:rsidRDefault="009E6E3B" w:rsidP="00807258">
                        <w:pPr>
                          <w:spacing w:after="0" w:line="240" w:lineRule="auto"/>
                          <w:jc w:val="center"/>
                          <w:rPr>
                            <w:rFonts w:ascii="Times New Roman" w:hAnsi="Times New Roman" w:cs="Times New Roman"/>
                            <w:sz w:val="16"/>
                            <w:szCs w:val="16"/>
                          </w:rPr>
                        </w:pPr>
                        <w:r w:rsidRPr="000713D3">
                          <w:rPr>
                            <w:rFonts w:ascii="Times New Roman" w:hAnsi="Times New Roman" w:cs="Times New Roman"/>
                            <w:sz w:val="16"/>
                            <w:szCs w:val="16"/>
                          </w:rPr>
                          <w:t>подготовленные</w:t>
                        </w:r>
                      </w:p>
                      <w:p w:rsidR="009E6E3B" w:rsidRPr="000713D3" w:rsidRDefault="009E6E3B" w:rsidP="00807258">
                        <w:pPr>
                          <w:spacing w:after="0" w:line="240" w:lineRule="auto"/>
                          <w:jc w:val="center"/>
                          <w:rPr>
                            <w:rFonts w:ascii="Times New Roman" w:hAnsi="Times New Roman" w:cs="Times New Roman"/>
                            <w:sz w:val="16"/>
                            <w:szCs w:val="16"/>
                          </w:rPr>
                        </w:pPr>
                        <w:r w:rsidRPr="000713D3">
                          <w:rPr>
                            <w:rFonts w:ascii="Times New Roman" w:hAnsi="Times New Roman" w:cs="Times New Roman"/>
                            <w:sz w:val="16"/>
                            <w:szCs w:val="16"/>
                          </w:rPr>
                          <w:t>заявителем</w:t>
                        </w:r>
                      </w:p>
                    </w:txbxContent>
                  </v:textbox>
                </v:shape>
                <v:roundrect id="Скругленный прямоугольник 10" o:spid="_x0000_s1031" style="position:absolute;left:39756;top:6122;width:23539;height:86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ao6cMA&#10;AADbAAAADwAAAGRycy9kb3ducmV2LnhtbESPQWvCQBCF7wX/wzKCt7rRQynRVUQQ9CJtrIq3ITsm&#10;wexsyG5i/PedQ6G3Gd6b975ZrgdXq57aUHk2MJsmoIhzbysuDPycdu+foEJEtlh7JgMvCrBejd6W&#10;mFr/5G/qs1goCeGQooEyxibVOuQlOQxT3xCLdvetwyhrW2jb4lPCXa3nSfKhHVYsDSU2tC0pf2Sd&#10;M9Dhfevnx8vV96cu081hczjfvoyZjIfNAlSkIf6b/673VvCFXn6RAf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ao6cMAAADbAAAADwAAAAAAAAAAAAAAAACYAgAAZHJzL2Rv&#10;d25yZXYueG1sUEsFBgAAAAAEAAQA9QAAAIgDAAAAAA==&#10;" filled="f" strokecolor="windowText" strokeweight=".5pt"/>
                <v:shape id="Надпись 2" o:spid="_x0000_s1032" type="#_x0000_t202" style="position:absolute;left:10495;top:6202;width:21222;height:9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9E6E3B" w:rsidRPr="000713D3" w:rsidRDefault="009E6E3B" w:rsidP="00807258">
                        <w:pPr>
                          <w:spacing w:after="0" w:line="240" w:lineRule="auto"/>
                          <w:jc w:val="center"/>
                          <w:rPr>
                            <w:rFonts w:ascii="Times New Roman" w:hAnsi="Times New Roman" w:cs="Times New Roman"/>
                            <w:sz w:val="16"/>
                            <w:szCs w:val="16"/>
                          </w:rPr>
                        </w:pPr>
                        <w:r w:rsidRPr="000713D3">
                          <w:rPr>
                            <w:rFonts w:ascii="Times New Roman" w:hAnsi="Times New Roman" w:cs="Times New Roman"/>
                            <w:sz w:val="16"/>
                            <w:szCs w:val="16"/>
                          </w:rPr>
                          <w:t>Документы к уведомлению о 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w:t>
                        </w:r>
                      </w:p>
                    </w:txbxContent>
                  </v:textbox>
                </v:shape>
                <v:roundrect id="Скругленный прямоугольник 12" o:spid="_x0000_s1033" style="position:absolute;left:9382;top:6042;width:23539;height:91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iTBcIA&#10;AADbAAAADwAAAGRycy9kb3ducmV2LnhtbERPTWuDQBC9B/oflin0Ftd6KMG6BhECzSWkpmnpbXAn&#10;KnFnxV2N/ffZQqG3ebzPybaL6cVMo+ssK3iOYhDEtdUdNwo+Trv1BoTzyBp7y6Tghxxs84dVhqm2&#10;N36nufKNCCHsUlTQej+kUrq6JYMusgNx4C52NOgDHBupR7yFcNPLJI5fpMGOQ0OLA5Ut1ddqMgom&#10;vJQ2OXx+2fk0VXLYF/vz91Gpp8eleAXhafH/4j/3mw7zE/j9JRw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JMFwgAAANsAAAAPAAAAAAAAAAAAAAAAAJgCAABkcnMvZG93&#10;bnJldi54bWxQSwUGAAAAAAQABAD1AAAAhwMAAAAA&#10;" filled="f" strokecolor="windowText" strokeweight=".5pt"/>
                <v:shapetype id="_x0000_t32" coordsize="21600,21600" o:spt="32" o:oned="t" path="m,l21600,21600e" filled="f">
                  <v:path arrowok="t" fillok="f" o:connecttype="none"/>
                  <o:lock v:ext="edit" shapetype="t"/>
                </v:shapetype>
                <v:shape id="Прямая со стрелкой 13" o:spid="_x0000_s1034" type="#_x0000_t32" style="position:absolute;left:13835;top:2385;width:88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z1MMIAAADbAAAADwAAAGRycy9kb3ducmV2LnhtbERP32vCMBB+F/Y/hBvsTdNtKFKNZQ4V&#10;YQium+9Hc7bdmktJUq3+9Ysg7O0+vp83z3rTiBM5X1tW8DxKQBAXVtdcKvj+Wg+nIHxA1thYJgUX&#10;8pAtHgZzTLU98yed8lCKGMI+RQVVCG0qpS8qMuhHtiWO3NE6gyFCV0rt8BzDTSNfkmQiDdYcGyps&#10;6b2i4jfvjAK7PHb6MLbLqdsV+Wovfy4fm6tST4/92wxEoD78i+/urY7zX+H2Szx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7z1MMIAAADbAAAADwAAAAAAAAAAAAAA&#10;AAChAgAAZHJzL2Rvd25yZXYueG1sUEsFBgAAAAAEAAQA+QAAAJADAAAAAA==&#10;" strokecolor="windowText">
                  <v:stroke endarrow="open"/>
                </v:shape>
                <v:shape id="Надпись 2" o:spid="_x0000_s1035" type="#_x0000_t202" style="position:absolute;left:25046;top:1192;width:17673;height:2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9E6E3B" w:rsidRPr="000713D3" w:rsidRDefault="009E6E3B" w:rsidP="00807258">
                        <w:pPr>
                          <w:rPr>
                            <w:rFonts w:ascii="Times New Roman" w:hAnsi="Times New Roman" w:cs="Times New Roman"/>
                            <w:sz w:val="16"/>
                            <w:szCs w:val="16"/>
                          </w:rPr>
                        </w:pPr>
                        <w:r w:rsidRPr="000713D3">
                          <w:rPr>
                            <w:rFonts w:ascii="Times New Roman" w:hAnsi="Times New Roman" w:cs="Times New Roman"/>
                            <w:sz w:val="16"/>
                            <w:szCs w:val="16"/>
                          </w:rPr>
                          <w:t>Прием и регистрация уведомлений</w:t>
                        </w:r>
                      </w:p>
                    </w:txbxContent>
                  </v:textbox>
                </v:shape>
                <v:shape id="Надпись 2" o:spid="_x0000_s1036" type="#_x0000_t202" style="position:absolute;left:40313;top:8587;width:23058;height:4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9E6E3B" w:rsidRPr="000713D3" w:rsidRDefault="009E6E3B" w:rsidP="00807258">
                        <w:pPr>
                          <w:spacing w:after="0" w:line="240" w:lineRule="auto"/>
                          <w:jc w:val="center"/>
                          <w:rPr>
                            <w:rFonts w:ascii="Times New Roman" w:hAnsi="Times New Roman" w:cs="Times New Roman"/>
                            <w:sz w:val="16"/>
                            <w:szCs w:val="16"/>
                          </w:rPr>
                        </w:pPr>
                        <w:r w:rsidRPr="000713D3">
                          <w:rPr>
                            <w:rFonts w:ascii="Times New Roman" w:hAnsi="Times New Roman" w:cs="Times New Roman"/>
                            <w:sz w:val="16"/>
                            <w:szCs w:val="16"/>
                          </w:rPr>
                          <w:t>Документы к уведомлению об изменении параметров строительства ИЖС или садового дома.</w:t>
                        </w:r>
                      </w:p>
                    </w:txbxContent>
                  </v:textbox>
                </v:shape>
                <v:roundrect id="Скругленный прямоугольник 16" o:spid="_x0000_s1037" style="position:absolute;left:14789;top:17413;width:41827;height:49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Y/j78A&#10;AADbAAAADwAAAGRycy9kb3ducmV2LnhtbERPy6rCMBDdX/AfwgjurqkPRKpR5MIFV4qPjbuhGdNi&#10;M6lN1NavN4Lgbg7nOfNlY0txp9oXjhUM+gkI4szpgo2C4+H/dwrCB2SNpWNS0JKH5aLzM8dUuwfv&#10;6L4PRsQQ9ikqyEOoUil9lpNF33cVceTOrrYYIqyN1DU+Yrgt5TBJJtJiwbEhx4r+csou+5tVsDmc&#10;rmvcNqPxc0Tttk3MCTdGqV63Wc1ABGrCV/xxr3WcP4H3L/EAuX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j+PvwAAANsAAAAPAAAAAAAAAAAAAAAAAJgCAABkcnMvZG93bnJl&#10;di54bWxQSwUGAAAAAAQABAD1AAAAhAMAAAAA&#10;" filled="f" strokecolor="windowText"/>
                <v:shape id="Надпись 2" o:spid="_x0000_s1038" type="#_x0000_t202" style="position:absolute;left:15823;top:17651;width:399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9E6E3B" w:rsidRPr="000713D3" w:rsidRDefault="009E6E3B" w:rsidP="00807258">
                        <w:pPr>
                          <w:spacing w:after="0" w:line="240" w:lineRule="auto"/>
                          <w:jc w:val="center"/>
                          <w:rPr>
                            <w:rFonts w:ascii="Times New Roman" w:hAnsi="Times New Roman" w:cs="Times New Roman"/>
                            <w:sz w:val="16"/>
                            <w:szCs w:val="16"/>
                          </w:rPr>
                        </w:pPr>
                        <w:r w:rsidRPr="000713D3">
                          <w:rPr>
                            <w:rFonts w:ascii="Times New Roman" w:hAnsi="Times New Roman" w:cs="Times New Roman"/>
                            <w:sz w:val="16"/>
                            <w:szCs w:val="16"/>
                          </w:rPr>
                          <w:t>Проверка наличия документов, необходимых для принятия решения о выдаче уведомления о соответствии указанных в уведомлении о планируемом строительстве параметров объекта ИЖС или садового дома.</w:t>
                        </w:r>
                      </w:p>
                    </w:txbxContent>
                  </v:textbox>
                </v:shape>
                <v:shapetype id="_x0000_t110" coordsize="21600,21600" o:spt="110" path="m10800,l,10800,10800,21600,21600,10800xe">
                  <v:stroke joinstyle="miter"/>
                  <v:path gradientshapeok="t" o:connecttype="rect" textboxrect="5400,5400,16200,16200"/>
                </v:shapetype>
                <v:shape id="Блок-схема: решение 19" o:spid="_x0000_s1039" type="#_x0000_t110" style="position:absolute;left:4134;top:23138;width:16986;height:9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lzkMAA&#10;AADbAAAADwAAAGRycy9kb3ducmV2LnhtbERPTWuDQBC9B/oflin0lqwNGNRmldJQmhy1ob0O7kSt&#10;7qy428T8+2yg0Ns83udsi9kM4kyT6ywreF5FIIhrqztuFBw/35cJCOeRNQ6WScGVHBT5w2KLmbYX&#10;Lulc+UaEEHYZKmi9HzMpXd2SQbeyI3HgTnYy6AOcGqknvIRwM8h1FG2kwY5DQ4sjvbVU99WvUfCV&#10;xL2l7x1+xMeqtPyTng6dV+rpcX59AeFp9v/iP/deh/kp3H8JB8j8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WlzkMAAAADbAAAADwAAAAAAAAAAAAAAAACYAgAAZHJzL2Rvd25y&#10;ZXYueG1sUEsFBgAAAAAEAAQA9QAAAIUDAAAAAA==&#10;" filled="f" strokecolor="windowText" strokeweight=".5pt"/>
                <v:shape id="Надпись 2" o:spid="_x0000_s1040" type="#_x0000_t202" style="position:absolute;left:6440;top:25841;width:12351;height:5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9E6E3B" w:rsidRPr="000713D3" w:rsidRDefault="009E6E3B" w:rsidP="00807258">
                        <w:pPr>
                          <w:spacing w:after="0" w:line="240" w:lineRule="auto"/>
                          <w:jc w:val="center"/>
                          <w:rPr>
                            <w:rFonts w:ascii="Times New Roman" w:hAnsi="Times New Roman" w:cs="Times New Roman"/>
                            <w:sz w:val="16"/>
                            <w:szCs w:val="16"/>
                          </w:rPr>
                        </w:pPr>
                        <w:r w:rsidRPr="000713D3">
                          <w:rPr>
                            <w:rFonts w:ascii="Times New Roman" w:hAnsi="Times New Roman" w:cs="Times New Roman"/>
                            <w:sz w:val="16"/>
                            <w:szCs w:val="16"/>
                          </w:rPr>
                          <w:t xml:space="preserve">Предоставлены только обязательные </w:t>
                        </w:r>
                      </w:p>
                      <w:p w:rsidR="009E6E3B" w:rsidRPr="000713D3" w:rsidRDefault="009E6E3B" w:rsidP="00807258">
                        <w:pPr>
                          <w:spacing w:after="0" w:line="240" w:lineRule="auto"/>
                          <w:jc w:val="center"/>
                          <w:rPr>
                            <w:rFonts w:ascii="Times New Roman" w:hAnsi="Times New Roman" w:cs="Times New Roman"/>
                            <w:sz w:val="16"/>
                            <w:szCs w:val="16"/>
                          </w:rPr>
                        </w:pPr>
                        <w:r w:rsidRPr="000713D3">
                          <w:rPr>
                            <w:rFonts w:ascii="Times New Roman" w:hAnsi="Times New Roman" w:cs="Times New Roman"/>
                            <w:sz w:val="16"/>
                            <w:szCs w:val="16"/>
                          </w:rPr>
                          <w:t>документы</w:t>
                        </w:r>
                      </w:p>
                    </w:txbxContent>
                  </v:textbox>
                </v:shape>
                <v:shape id="Надпись 2" o:spid="_x0000_s1041" type="#_x0000_t202" style="position:absolute;left:47787;top:25921;width:10439;height:5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9E6E3B" w:rsidRPr="000713D3" w:rsidRDefault="009E6E3B" w:rsidP="00807258">
                        <w:pPr>
                          <w:spacing w:after="0" w:line="240" w:lineRule="auto"/>
                          <w:jc w:val="center"/>
                          <w:rPr>
                            <w:rFonts w:ascii="Times New Roman" w:hAnsi="Times New Roman" w:cs="Times New Roman"/>
                            <w:sz w:val="16"/>
                            <w:szCs w:val="16"/>
                          </w:rPr>
                        </w:pPr>
                        <w:r w:rsidRPr="000713D3">
                          <w:rPr>
                            <w:rFonts w:ascii="Times New Roman" w:hAnsi="Times New Roman" w:cs="Times New Roman"/>
                            <w:sz w:val="16"/>
                            <w:szCs w:val="16"/>
                          </w:rPr>
                          <w:t xml:space="preserve">Предоставлены все необходимые </w:t>
                        </w:r>
                      </w:p>
                      <w:p w:rsidR="009E6E3B" w:rsidRPr="000713D3" w:rsidRDefault="009E6E3B" w:rsidP="00807258">
                        <w:pPr>
                          <w:spacing w:after="0" w:line="240" w:lineRule="auto"/>
                          <w:jc w:val="center"/>
                          <w:rPr>
                            <w:rFonts w:ascii="Times New Roman" w:hAnsi="Times New Roman" w:cs="Times New Roman"/>
                            <w:sz w:val="16"/>
                            <w:szCs w:val="16"/>
                          </w:rPr>
                        </w:pPr>
                        <w:r w:rsidRPr="000713D3">
                          <w:rPr>
                            <w:rFonts w:ascii="Times New Roman" w:hAnsi="Times New Roman" w:cs="Times New Roman"/>
                            <w:sz w:val="16"/>
                            <w:szCs w:val="16"/>
                          </w:rPr>
                          <w:t>документы</w:t>
                        </w:r>
                      </w:p>
                    </w:txbxContent>
                  </v:textbox>
                </v:shape>
                <v:shape id="Стрелка вниз 23" o:spid="_x0000_s1042" type="#_x0000_t67" style="position:absolute;left:22661;top:23138;width:2387;height:11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3PEsMA&#10;AADbAAAADwAAAGRycy9kb3ducmV2LnhtbESPT2sCMRTE74V+h/AK3mq2CkVXo9SWUkEv/r8+Ns/d&#10;xeRlu0k1/fZGEDwOM/MbZjyN1ogztb52rOCtm4EgLpyuuVSw3Xy/DkD4gKzROCYF/+RhOnl+GmOu&#10;3YVXdF6HUiQI+xwVVCE0uZS+qMii77qGOHlH11oMSbal1C1eEtwa2cuyd2mx5rRQYUOfFRWn9Z9V&#10;QHGRfZmdHZr5D+6Xs8PsNxZRqc5L/BiBCBTDI3xvz7WCXh9uX9IPkJ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3PEsMAAADbAAAADwAAAAAAAAAAAAAAAACYAgAAZHJzL2Rv&#10;d25yZXYueG1sUEsFBgAAAAAEAAQA9QAAAIgDAAAAAA==&#10;" adj="19363" filled="f" strokecolor="windowText" strokeweight=".5pt"/>
                <v:shape id="Стрелка вниз 24" o:spid="_x0000_s1043" type="#_x0000_t67" style="position:absolute;left:41028;top:23138;width:2388;height:158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cAGcQA&#10;AADbAAAADwAAAGRycy9kb3ducmV2LnhtbESPQWsCMRSE7wX/Q3hCL0WzXUrR1ShSqPTioat4fm6e&#10;m9XNy5Kk69Zf3xQKPQ4z8w2zXA+2FT350DhW8DzNQBBXTjdcKzjs3yczECEia2wdk4JvCrBejR6W&#10;WGh340/qy1iLBOFQoAITY1dIGSpDFsPUdcTJOztvMSbpa6k93hLctjLPsldpseG0YLCjN0PVtfyy&#10;Ci53wuPTqd11uztdw9ZoKrdzpR7Hw2YBItIQ/8N/7Q+tIH+B3y/p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HABnEAAAA2wAAAA8AAAAAAAAAAAAAAAAAmAIAAGRycy9k&#10;b3ducmV2LnhtbFBLBQYAAAAABAAEAPUAAACJAwAAAAA=&#10;" adj="19978" filled="f" strokecolor="windowText" strokeweight=".5pt"/>
                <v:roundrect id="Скругленный прямоугольник 25" o:spid="_x0000_s1044" style="position:absolute;left:2862;top:34985;width:26949;height:24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hrRcIA&#10;AADbAAAADwAAAGRycy9kb3ducmV2LnhtbESPT4vCMBTE78J+h/AWvGnqX6RrFFkQPClaL94ezdu0&#10;2LzUJqvtfvqNIHgcZuY3zHLd2krcqfGlYwWjYQKCOHe6ZKPgnG0HCxA+IGusHJOCjjysVx+9Jaba&#10;PfhI91MwIkLYp6igCKFOpfR5QRb90NXE0ftxjcUQZWOkbvAR4baS4ySZS4slx4UCa/ouKL+efq2C&#10;fXa57fDQTqZ/E+oOXWIuuDdK9T/bzReIQG14h1/tnVYwnsHzS/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2GtFwgAAANsAAAAPAAAAAAAAAAAAAAAAAJgCAABkcnMvZG93&#10;bnJldi54bWxQSwUGAAAAAAQABAD1AAAAhwMAAAAA&#10;" filled="f" strokecolor="windowText"/>
                <v:shape id="Надпись 2" o:spid="_x0000_s1045" type="#_x0000_t202" style="position:absolute;left:6440;top:35462;width:21279;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9E6E3B" w:rsidRPr="000713D3" w:rsidRDefault="009E6E3B" w:rsidP="00807258">
                        <w:pPr>
                          <w:rPr>
                            <w:rFonts w:ascii="Times New Roman" w:hAnsi="Times New Roman" w:cs="Times New Roman"/>
                            <w:sz w:val="16"/>
                            <w:szCs w:val="16"/>
                          </w:rPr>
                        </w:pPr>
                        <w:r w:rsidRPr="000713D3">
                          <w:rPr>
                            <w:rFonts w:ascii="Times New Roman" w:hAnsi="Times New Roman" w:cs="Times New Roman"/>
                            <w:sz w:val="16"/>
                            <w:szCs w:val="16"/>
                          </w:rPr>
                          <w:t>Направление межведомственных запросов</w:t>
                        </w:r>
                      </w:p>
                    </w:txbxContent>
                  </v:textbox>
                </v:shape>
                <v:roundrect id="Скругленный прямоугольник 27" o:spid="_x0000_s1046" style="position:absolute;left:18128;top:39915;width:31319;height:25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ZQqcMA&#10;AADbAAAADwAAAGRycy9kb3ducmV2LnhtbESPT4vCMBTE78J+h/AWvGnqH1S6RpEFwZOi9eLt0bxN&#10;i81LbbLa7qffCILHYWZ+wyzXra3EnRpfOlYwGiYgiHOnSzYKztl2sADhA7LGyjEp6MjDevXRW2Kq&#10;3YOPdD8FIyKEfYoKihDqVEqfF2TRD11NHL0f11gMUTZG6gYfEW4rOU6SmbRYclwosKbvgvLr6dcq&#10;2GeX2w4P7WT6N6Hu0CXmgnujVP+z3XyBCNSGd/jV3mkF4zk8v8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ZQqcMAAADbAAAADwAAAAAAAAAAAAAAAACYAgAAZHJzL2Rv&#10;d25yZXYueG1sUEsFBgAAAAAEAAQA9QAAAIgDAAAAAA==&#10;" filled="f" strokecolor="windowText"/>
                <v:shape id="Надпись 2" o:spid="_x0000_s1047" type="#_x0000_t202" style="position:absolute;left:18447;top:40472;width:29952;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9E6E3B" w:rsidRPr="000713D3" w:rsidRDefault="009E6E3B" w:rsidP="00807258">
                        <w:pPr>
                          <w:jc w:val="center"/>
                          <w:rPr>
                            <w:rFonts w:ascii="Times New Roman" w:hAnsi="Times New Roman" w:cs="Times New Roman"/>
                            <w:sz w:val="16"/>
                            <w:szCs w:val="16"/>
                          </w:rPr>
                        </w:pPr>
                        <w:r w:rsidRPr="000713D3">
                          <w:rPr>
                            <w:rFonts w:ascii="Times New Roman" w:hAnsi="Times New Roman" w:cs="Times New Roman"/>
                            <w:sz w:val="16"/>
                            <w:szCs w:val="16"/>
                          </w:rPr>
                          <w:t>Принятие решения</w:t>
                        </w:r>
                      </w:p>
                    </w:txbxContent>
                  </v:textbox>
                </v:shape>
                <v:shape id="Стрелка вниз 29" o:spid="_x0000_s1048" type="#_x0000_t67" style="position:absolute;left:29976;top:35383;width:1975;height:38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e4r8A&#10;AADbAAAADwAAAGRycy9kb3ducmV2LnhtbESPzarCMBSE9xd8h3AEd9fUCqLVKCIIrgT/EHeH5tgW&#10;m5PSRNu+vREEl8PMfMMsVq0pxYtqV1hWMBpGIIhTqwvOFJxP2/8pCOeRNZaWSUFHDlbL3t8CE20b&#10;PtDr6DMRIOwSVJB7XyVSujQng25oK+Lg3W1t0AdZZ1LX2AS4KWUcRRNpsOCwkGNFm5zSx/FpAuXS&#10;jm/Xbt+cqFrLG3d0ncSk1KDfrucgPLX+F/62d1pBPIPPl/A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v97ivwAAANsAAAAPAAAAAAAAAAAAAAAAAJgCAABkcnMvZG93bnJl&#10;di54bWxQSwUGAAAAAAQABAD1AAAAhAMAAAAA&#10;" adj="16112" filled="f" strokecolor="windowText" strokeweight=".5pt"/>
                <v:shape id="Надпись 2" o:spid="_x0000_s1049" type="#_x0000_t202" style="position:absolute;left:6520;top:47151;width:9683;height:3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9E6E3B" w:rsidRPr="000713D3" w:rsidRDefault="009E6E3B" w:rsidP="00807258">
                        <w:pPr>
                          <w:spacing w:after="0" w:line="240" w:lineRule="auto"/>
                          <w:jc w:val="center"/>
                          <w:rPr>
                            <w:rFonts w:ascii="Times New Roman" w:hAnsi="Times New Roman" w:cs="Times New Roman"/>
                            <w:sz w:val="16"/>
                            <w:szCs w:val="16"/>
                          </w:rPr>
                        </w:pPr>
                        <w:r w:rsidRPr="000713D3">
                          <w:rPr>
                            <w:rFonts w:ascii="Times New Roman" w:hAnsi="Times New Roman" w:cs="Times New Roman"/>
                            <w:sz w:val="16"/>
                            <w:szCs w:val="16"/>
                          </w:rPr>
                          <w:t>Несоответствие документов</w:t>
                        </w:r>
                      </w:p>
                    </w:txbxContent>
                  </v:textbox>
                </v:shape>
                <v:shape id="Надпись 2" o:spid="_x0000_s1050" type="#_x0000_t202" style="position:absolute;left:49218;top:47071;width:9754;height:4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9E6E3B" w:rsidRPr="000713D3" w:rsidRDefault="009E6E3B" w:rsidP="00807258">
                        <w:pPr>
                          <w:spacing w:after="0" w:line="240" w:lineRule="auto"/>
                          <w:jc w:val="center"/>
                          <w:rPr>
                            <w:rFonts w:ascii="Times New Roman" w:hAnsi="Times New Roman" w:cs="Times New Roman"/>
                            <w:sz w:val="16"/>
                            <w:szCs w:val="16"/>
                          </w:rPr>
                        </w:pPr>
                        <w:r w:rsidRPr="000713D3">
                          <w:rPr>
                            <w:rFonts w:ascii="Times New Roman" w:hAnsi="Times New Roman" w:cs="Times New Roman"/>
                            <w:sz w:val="16"/>
                            <w:szCs w:val="16"/>
                          </w:rPr>
                          <w:t>Соответствие документов</w:t>
                        </w:r>
                      </w:p>
                    </w:txbxContent>
                  </v:textbox>
                </v:shape>
                <v:roundrect id="Скругленный прямоугольник 34" o:spid="_x0000_s1051" style="position:absolute;top:55500;width:31318;height:641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1YA8MA&#10;AADbAAAADwAAAGRycy9kb3ducmV2LnhtbESPT4vCMBTE78J+h/AW9mbTtSLSNYoIgifFPxdvj+Zt&#10;Wmxeuk3Udj+9EQSPw8z8hpktOluLG7W+cqzgO0lBEBdOV2wUnI7r4RSED8gaa8ekoCcPi/nHYIa5&#10;dnfe0+0QjIgQ9jkqKENocil9UZJFn7iGOHq/rrUYomyN1C3eI9zWcpSmE2mx4rhQYkOrkorL4WoV&#10;bI/nvw3uumz8n1G/61Nzxq1R6uuzW/6ACNSFd/jV3mgF2RieX+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01YA8MAAADbAAAADwAAAAAAAAAAAAAAAACYAgAAZHJzL2Rv&#10;d25yZXYueG1sUEsFBgAAAAAEAAQA9QAAAIgDAAAAAA==&#10;" filled="f" strokecolor="windowText"/>
                <v:shape id="Надпись 2" o:spid="_x0000_s1052" type="#_x0000_t202" style="position:absolute;left:795;top:55500;width:29897;height:6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9E6E3B" w:rsidRPr="000713D3" w:rsidRDefault="009E6E3B" w:rsidP="00807258">
                        <w:pPr>
                          <w:spacing w:after="0" w:line="240" w:lineRule="auto"/>
                          <w:jc w:val="center"/>
                          <w:rPr>
                            <w:rFonts w:ascii="Times New Roman" w:hAnsi="Times New Roman" w:cs="Times New Roman"/>
                            <w:sz w:val="16"/>
                            <w:szCs w:val="16"/>
                          </w:rPr>
                        </w:pPr>
                        <w:r w:rsidRPr="000713D3">
                          <w:rPr>
                            <w:rFonts w:ascii="Times New Roman" w:hAnsi="Times New Roman" w:cs="Times New Roman"/>
                            <w:sz w:val="16"/>
                            <w:szCs w:val="16"/>
                          </w:rPr>
                          <w:t>Подготовка уведомления о несоответствии указанных в уведомлении о планируемом строительстве параметров объекта ИЖС или садового дома установленным параметрам и (или) недопустимости размещения объекта ИЖС или садового дома на земельном участке.</w:t>
                        </w:r>
                      </w:p>
                    </w:txbxContent>
                  </v:textbox>
                </v:shape>
                <v:shape id="Стрелка вниз 38" o:spid="_x0000_s1053" type="#_x0000_t67" style="position:absolute;left:22661;top:43414;width:1975;height:116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S/mMIA&#10;AADbAAAADwAAAGRycy9kb3ducmV2LnhtbERPy2rCQBTdC/7DcIXudGIrQVJHkUBLF4ViEoTuLpnb&#10;JDRzJ2amefx9ZyG4PJz34TSZVgzUu8aygu0mAkFcWt1wpaDI39Z7EM4ja2wtk4KZHJyOy8UBE21H&#10;vtCQ+UqEEHYJKqi97xIpXVmTQbexHXHgfmxv0AfYV1L3OIZw08rnKIqlwYZDQ40dpTWVv9mfUZBG&#10;zTWWN/4u5s/t+1dejGm+G5V6Wk3nVxCeJv8Q390fWsFLGBu+hB8g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JL+YwgAAANsAAAAPAAAAAAAAAAAAAAAAAJgCAABkcnMvZG93&#10;bnJldi54bWxQSwUGAAAAAAQABAD1AAAAhwMAAAAA&#10;" adj="19772" filled="f" strokecolor="windowText" strokeweight=".5pt"/>
                <v:roundrect id="Скругленный прямоугольник 39" o:spid="_x0000_s1054" style="position:absolute;left:33474;top:55420;width:31319;height:64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z3ncMA&#10;AADbAAAADwAAAGRycy9kb3ducmV2LnhtbESPT4vCMBTE78J+h/AWvGm6VsStRhFB8KT45+Lt0bxN&#10;i81Lt4na7qffCILHYWZ+w8yXra3EnRpfOlbwNUxAEOdOl2wUnE+bwRSED8gaK8ekoCMPy8VHb46Z&#10;dg8+0P0YjIgQ9hkqKEKoMyl9XpBFP3Q1cfR+XGMxRNkYqRt8RLit5ChJJtJiyXGhwJrWBeXX480q&#10;2J0uv1vct+n4L6Vu3yXmgjujVP+zXc1ABGrDO/xqb7WC9BueX+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z3ncMAAADbAAAADwAAAAAAAAAAAAAAAACYAgAAZHJzL2Rv&#10;d25yZXYueG1sUEsFBgAAAAAEAAQA9QAAAIgDAAAAAA==&#10;" filled="f" strokecolor="windowText"/>
                <v:shape id="Надпись 2" o:spid="_x0000_s1055" type="#_x0000_t202" style="position:absolute;left:34270;top:55500;width:29897;height:6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9E6E3B" w:rsidRPr="000713D3" w:rsidRDefault="009E6E3B" w:rsidP="00807258">
                        <w:pPr>
                          <w:spacing w:after="0" w:line="240" w:lineRule="auto"/>
                          <w:jc w:val="center"/>
                          <w:rPr>
                            <w:rFonts w:ascii="Times New Roman" w:hAnsi="Times New Roman" w:cs="Times New Roman"/>
                            <w:sz w:val="16"/>
                            <w:szCs w:val="16"/>
                          </w:rPr>
                        </w:pPr>
                        <w:r w:rsidRPr="000713D3">
                          <w:rPr>
                            <w:rFonts w:ascii="Times New Roman" w:hAnsi="Times New Roman" w:cs="Times New Roman"/>
                            <w:sz w:val="16"/>
                            <w:szCs w:val="16"/>
                          </w:rPr>
                          <w:t>П</w:t>
                        </w:r>
                        <w:r>
                          <w:rPr>
                            <w:rFonts w:ascii="Times New Roman" w:hAnsi="Times New Roman" w:cs="Times New Roman"/>
                            <w:sz w:val="16"/>
                            <w:szCs w:val="16"/>
                          </w:rPr>
                          <w:t xml:space="preserve">одготовка уведомления о </w:t>
                        </w:r>
                        <w:r w:rsidRPr="000713D3">
                          <w:rPr>
                            <w:rFonts w:ascii="Times New Roman" w:hAnsi="Times New Roman" w:cs="Times New Roman"/>
                            <w:sz w:val="16"/>
                            <w:szCs w:val="16"/>
                          </w:rPr>
                          <w:t>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w:t>
                        </w:r>
                      </w:p>
                    </w:txbxContent>
                  </v:textbox>
                </v:shape>
                <v:shape id="Стрелка вниз 42" o:spid="_x0000_s1056" type="#_x0000_t67" style="position:absolute;left:15743;top:62974;width:1975;height:38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SpM8IA&#10;AADbAAAADwAAAGRycy9kb3ducmV2LnhtbESPzWrDMBCE74W+g9hCbo0cp5jiRjEmEOgpELsl5LZY&#10;W9vEWhlL9c/bR4FCj8PMfMPsstl0YqTBtZYVbNYRCOLK6pZrBV/l8fUdhPPIGjvLpGAhB9n++WmH&#10;qbYTn2ksfC0ChF2KChrv+1RKVzVk0K1tTxy8HzsY9EEOtdQDTgFuOhlHUSINthwWGuzp0FB1K35N&#10;oHzP2+tlOU0l9bm88kKXJCalVi9z/gHC0+z/w3/tT63gLYbHl/AD5P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xKkzwgAAANsAAAAPAAAAAAAAAAAAAAAAAJgCAABkcnMvZG93&#10;bnJldi54bWxQSwUGAAAAAAQABAD1AAAAhwMAAAAA&#10;" adj="16112" filled="f" strokecolor="windowText" strokeweight=".5pt"/>
                <v:shape id="Стрелка вниз 43" o:spid="_x0000_s1057" type="#_x0000_t67" style="position:absolute;left:46833;top:62974;width:1975;height:38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gMqL4A&#10;AADbAAAADwAAAGRycy9kb3ducmV2LnhtbESPSwvCMBCE74L/IazgTVMfiFSjiCB4Enwh3pZmbYvN&#10;pjTRtv/eCILHYWa+YZbrxhTiTZXLLSsYDSMQxInVOacKLufdYA7CeWSNhWVS0JKD9arbWWKsbc1H&#10;ep98KgKEXYwKMu/LWEqXZGTQDW1JHLyHrQz6IKtU6grrADeFHEfRTBrMOSxkWNI2o+R5eplAuTaT&#10;+6091GcqN/LOLd1mY1Kq32s2CxCeGv8P/9p7rWA6ge+X8APk6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uIDKi+AAAA2wAAAA8AAAAAAAAAAAAAAAAAmAIAAGRycy9kb3ducmV2&#10;LnhtbFBLBQYAAAAABAAEAPUAAACDAwAAAAA=&#10;" adj="16112" filled="f" strokecolor="windowText" strokeweight=".5pt"/>
                <v:roundrect id="Скругленный прямоугольник 44" o:spid="_x0000_s1058" style="position:absolute;left:9144;top:67109;width:46399;height:32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srfsMA&#10;AADbAAAADwAAAGRycy9kb3ducmV2LnhtbESPT4vCMBTE78J+h/AW9mbT1SLSNYoIgifFPxdvj+Zt&#10;Wmxeuk3Udj+9EQSPw8z8hpktOluLG7W+cqzgO0lBEBdOV2wUnI7r4RSED8gaa8ekoCcPi/nHYIa5&#10;dnfe0+0QjIgQ9jkqKENocil9UZJFn7iGOHq/rrUYomyN1C3eI9zWcpSmE2mx4rhQYkOrkorL4WoV&#10;bI/nvw3uunH2P6Z+16fmjFuj1Ndnt/wBEagL7/CrvdEKsgyeX+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0srfsMAAADbAAAADwAAAAAAAAAAAAAAAACYAgAAZHJzL2Rv&#10;d25yZXYueG1sUEsFBgAAAAAEAAQA9QAAAIgDAAAAAA==&#10;" filled="f" strokecolor="windowText"/>
                <v:shape id="Надпись 2" o:spid="_x0000_s1059" type="#_x0000_t202" style="position:absolute;left:17413;top:67665;width:29953;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3+MIA&#10;AADbAAAADwAAAGRycy9kb3ducmV2LnhtbESP3YrCMBSE7wXfIRxhb8Smin/bNYourHhb9QFOm2Nb&#10;bE5KE219+42wsJfDzHzDbHa9qcWTWldZVjCNYhDEudUVFwqul5/JGoTzyBpry6TgRQ522+Fgg4m2&#10;Haf0PPtCBAi7BBWU3jeJlC4vyaCLbEMcvJttDfog20LqFrsAN7WcxfFSGqw4LJTY0HdJ+f38MApu&#10;p268+Oyyo7+u0vnygNUqsy+lPkb9/guEp97/h//aJ61gvoD3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Xf4wgAAANsAAAAPAAAAAAAAAAAAAAAAAJgCAABkcnMvZG93&#10;bnJldi54bWxQSwUGAAAAAAQABAD1AAAAhwMAAAAA&#10;" stroked="f">
                  <v:textbox>
                    <w:txbxContent>
                      <w:p w:rsidR="009E6E3B" w:rsidRPr="000713D3" w:rsidRDefault="009E6E3B" w:rsidP="00807258">
                        <w:pPr>
                          <w:jc w:val="center"/>
                          <w:rPr>
                            <w:rFonts w:ascii="Times New Roman" w:hAnsi="Times New Roman" w:cs="Times New Roman"/>
                            <w:sz w:val="16"/>
                            <w:szCs w:val="16"/>
                          </w:rPr>
                        </w:pPr>
                        <w:r>
                          <w:rPr>
                            <w:rFonts w:ascii="Times New Roman" w:hAnsi="Times New Roman" w:cs="Times New Roman"/>
                            <w:sz w:val="16"/>
                            <w:szCs w:val="16"/>
                          </w:rPr>
                          <w:t>Направление результата заявителю</w:t>
                        </w:r>
                      </w:p>
                    </w:txbxContent>
                  </v:textbox>
                </v:shape>
                <v:shape id="Блок-схема: решение 47" o:spid="_x0000_s1060" type="#_x0000_t110" style="position:absolute;left:44527;top:23456;width:16986;height:9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ltZMMA&#10;AADbAAAADwAAAGRycy9kb3ducmV2LnhtbESPQWvCQBSE7wX/w/KE3uqm0liNrkEUqT2aSnt9ZJ9J&#10;avZtyK5J+u/dguBxmJlvmFU6mFp01LrKsoLXSQSCOLe64kLB6Wv/MgfhPLLG2jIp+CMH6Xr0tMJE&#10;256P1GW+EAHCLkEFpfdNIqXLSzLoJrYhDt7ZtgZ9kG0hdYt9gJtaTqNoJg1WHBZKbGhbUn7JrkbB&#10;9zy+WPrZ4Ud8yo6Wfxfnz8or9TweNksQngb/CN/bB63g7R3+v4Qf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ltZMMAAADbAAAADwAAAAAAAAAAAAAAAACYAgAAZHJzL2Rv&#10;d25yZXYueG1sUEsFBgAAAAAEAAQA9QAAAIgDAAAAAA==&#10;" filled="f" strokecolor="windowText" strokeweight=".5pt"/>
                <v:shape id="Блок-схема: решение 48" o:spid="_x0000_s1061" type="#_x0000_t110" style="position:absolute;left:2862;top:44209;width:16986;height:9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b5FsAA&#10;AADbAAAADwAAAGRycy9kb3ducmV2LnhtbERPTWvCQBC9F/wPywi9NRtLU2J0FbFI7dEY9DpkxySa&#10;nQ3Z1aT/3j0Ueny87+V6NK14UO8aywpmUQyCuLS64UpBcdy9pSCcR9bYWiYFv+RgvZq8LDHTduAD&#10;PXJfiRDCLkMFtfddJqUrazLoItsRB+5ie4M+wL6SuschhJtWvsfxpzTYcGiosaNtTeUtvxsFpzS5&#10;WTp/4XdS5AfL1/nlp/FKvU7HzQKEp9H/i//ce63gI4wNX8IP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b5FsAAAADbAAAADwAAAAAAAAAAAAAAAACYAgAAZHJzL2Rvd25y&#10;ZXYueG1sUEsFBgAAAAAEAAQA9QAAAIUDAAAAAA==&#10;" filled="f" strokecolor="windowText" strokeweight=".5pt"/>
                <v:shape id="Блок-схема: решение 49" o:spid="_x0000_s1062" type="#_x0000_t110" style="position:absolute;left:45481;top:44209;width:16986;height:9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cjcIA&#10;AADbAAAADwAAAGRycy9kb3ducmV2LnhtbESPQWvCQBSE74L/YXmCN7NRtJjUjZRKsT0axV4f2WcS&#10;k30bsluN/75bKHgcZuYbZrMdTCtu1LvasoJ5FIMgLqyuuVRwOn7M1iCcR9bYWiYFD3KwzcajDaba&#10;3vlAt9yXIkDYpaig8r5LpXRFRQZdZDvi4F1sb9AH2ZdS93gPcNPKRRy/SIM1h4UKO3qvqGjyH6Pg&#10;vF41lr53uF+d8oPla3L5qr1S08nw9grC0+Cf4f/2p1awTODvS/gB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2lyNwgAAANsAAAAPAAAAAAAAAAAAAAAAAJgCAABkcnMvZG93&#10;bnJldi54bWxQSwUGAAAAAAQABAD1AAAAhwMAAAAA&#10;" filled="f" strokecolor="windowText" strokeweight=".5pt"/>
                <v:shape id="Стрелка вниз 50" o:spid="_x0000_s1063" type="#_x0000_t67" style="position:absolute;left:41664;top:43414;width:1975;height:116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1WPsIA&#10;AADbAAAADwAAAGRycy9kb3ducmV2LnhtbERPy2rCQBTdC/7DcIXudGKpQVJHkUBLF4ViEoTuLpnb&#10;JDRzJ2amefx9ZyG4PJz34TSZVgzUu8aygu0mAkFcWt1wpaDI39Z7EM4ja2wtk4KZHJyOy8UBE21H&#10;vtCQ+UqEEHYJKqi97xIpXVmTQbexHXHgfmxv0AfYV1L3OIZw08rnKIqlwYZDQ40dpTWVv9mfUZBG&#10;zTWWN/4u5s/t+1dejGn+Mir1tJrOryA8Tf4hvrs/tIJdWB++hB8g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jVY+wgAAANsAAAAPAAAAAAAAAAAAAAAAAJgCAABkcnMvZG93&#10;bnJldi54bWxQSwUGAAAAAAQABAD1AAAAhwMAAAAA&#10;" adj="19772" filled="f" strokecolor="windowText" strokeweight=".5pt"/>
              </v:group>
            </w:pict>
          </mc:Fallback>
        </mc:AlternateContent>
      </w:r>
    </w:p>
    <w:p w:rsidR="00807258" w:rsidRPr="00807258" w:rsidRDefault="00807258" w:rsidP="00807258">
      <w:pPr>
        <w:pStyle w:val="ConsPlusNormal"/>
        <w:jc w:val="both"/>
        <w:rPr>
          <w:rFonts w:ascii="Times New Roman" w:hAnsi="Times New Roman" w:cs="Times New Roman"/>
          <w:sz w:val="28"/>
          <w:szCs w:val="28"/>
        </w:rPr>
      </w:pPr>
    </w:p>
    <w:sectPr w:rsidR="00807258" w:rsidRPr="00807258" w:rsidSect="005A7794">
      <w:headerReference w:type="default" r:id="rId18"/>
      <w:headerReference w:type="first" r:id="rId19"/>
      <w:pgSz w:w="11906" w:h="16838"/>
      <w:pgMar w:top="1135"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E3B" w:rsidRDefault="009E6E3B" w:rsidP="00112962">
      <w:pPr>
        <w:spacing w:after="0" w:line="240" w:lineRule="auto"/>
      </w:pPr>
      <w:r>
        <w:separator/>
      </w:r>
    </w:p>
  </w:endnote>
  <w:endnote w:type="continuationSeparator" w:id="0">
    <w:p w:rsidR="009E6E3B" w:rsidRDefault="009E6E3B" w:rsidP="00112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E3B" w:rsidRDefault="009E6E3B" w:rsidP="00112962">
      <w:pPr>
        <w:spacing w:after="0" w:line="240" w:lineRule="auto"/>
      </w:pPr>
      <w:r>
        <w:separator/>
      </w:r>
    </w:p>
  </w:footnote>
  <w:footnote w:type="continuationSeparator" w:id="0">
    <w:p w:rsidR="009E6E3B" w:rsidRDefault="009E6E3B" w:rsidP="00112962">
      <w:pPr>
        <w:spacing w:after="0" w:line="240" w:lineRule="auto"/>
      </w:pPr>
      <w:r>
        <w:continuationSeparator/>
      </w:r>
    </w:p>
  </w:footnote>
  <w:footnote w:id="1">
    <w:p w:rsidR="009E6E3B" w:rsidRPr="009F04D9" w:rsidRDefault="009E6E3B" w:rsidP="001B77D1">
      <w:pPr>
        <w:pStyle w:val="aff5"/>
        <w:rPr>
          <w:rFonts w:ascii="Times New Roman" w:hAnsi="Times New Roman"/>
        </w:rPr>
      </w:pPr>
      <w:r w:rsidRPr="009F04D9">
        <w:rPr>
          <w:rStyle w:val="aff7"/>
        </w:rPr>
        <w:footnoteRef/>
      </w:r>
      <w:r w:rsidRPr="009F04D9">
        <w:rPr>
          <w:rFonts w:ascii="Times New Roman" w:hAnsi="Times New Roman"/>
        </w:rPr>
        <w:t xml:space="preserve"> </w:t>
      </w:r>
      <w:proofErr w:type="gramStart"/>
      <w:r w:rsidRPr="009F04D9">
        <w:rPr>
          <w:rFonts w:ascii="Times New Roman" w:hAnsi="Times New Roman"/>
        </w:rPr>
        <w:t>Заполняется</w:t>
      </w:r>
      <w:r w:rsidRPr="009F04D9">
        <w:rPr>
          <w:rFonts w:ascii="Times New Roman" w:hAnsi="Times New Roman"/>
          <w:bCs/>
          <w:sz w:val="22"/>
          <w:szCs w:val="22"/>
        </w:rPr>
        <w:t xml:space="preserve"> </w:t>
      </w:r>
      <w:r w:rsidRPr="009F04D9">
        <w:rPr>
          <w:rFonts w:ascii="Times New Roman" w:hAnsi="Times New Roman"/>
          <w:bCs/>
        </w:rPr>
        <w:t>в случае если застройщиком является</w:t>
      </w:r>
      <w:proofErr w:type="gramEnd"/>
      <w:r w:rsidRPr="009F04D9">
        <w:rPr>
          <w:rFonts w:ascii="Times New Roman" w:hAnsi="Times New Roman"/>
          <w:bCs/>
        </w:rPr>
        <w:t xml:space="preserve"> физическое лицо</w:t>
      </w:r>
    </w:p>
  </w:footnote>
  <w:footnote w:id="2">
    <w:p w:rsidR="009E6E3B" w:rsidRPr="00FB2029" w:rsidRDefault="009E6E3B" w:rsidP="00807258">
      <w:pPr>
        <w:pStyle w:val="ConsPlusNonformat"/>
        <w:jc w:val="both"/>
        <w:rPr>
          <w:rFonts w:ascii="Times New Roman" w:hAnsi="Times New Roman" w:cs="Times New Roman"/>
        </w:rPr>
      </w:pPr>
      <w:r w:rsidRPr="00FB2029">
        <w:rPr>
          <w:rStyle w:val="aff7"/>
        </w:rPr>
        <w:footnoteRef/>
      </w:r>
      <w:r w:rsidRPr="00FB2029">
        <w:rPr>
          <w:rFonts w:ascii="Times New Roman" w:hAnsi="Times New Roman" w:cs="Times New Roman"/>
        </w:rPr>
        <w:t xml:space="preserve"> </w:t>
      </w:r>
      <w:proofErr w:type="gramStart"/>
      <w:r w:rsidRPr="00FB2029">
        <w:rPr>
          <w:rFonts w:ascii="Times New Roman" w:hAnsi="Times New Roman" w:cs="Times New Roman"/>
        </w:rPr>
        <w:t>Заполняется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настоящей Формы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roofErr w:type="gramEnd"/>
    </w:p>
  </w:footnote>
  <w:footnote w:id="3">
    <w:p w:rsidR="009E6E3B" w:rsidRPr="00FA4822" w:rsidRDefault="009E6E3B" w:rsidP="00807258">
      <w:pPr>
        <w:pStyle w:val="aff5"/>
        <w:rPr>
          <w:rFonts w:ascii="Times New Roman" w:hAnsi="Times New Roman"/>
        </w:rPr>
      </w:pPr>
      <w:r w:rsidRPr="00FA4822">
        <w:rPr>
          <w:rStyle w:val="aff7"/>
        </w:rPr>
        <w:footnoteRef/>
      </w:r>
      <w:r w:rsidRPr="00FA4822">
        <w:rPr>
          <w:rFonts w:ascii="Times New Roman" w:hAnsi="Times New Roman"/>
        </w:rPr>
        <w:t xml:space="preserve"> </w:t>
      </w:r>
      <w:proofErr w:type="gramStart"/>
      <w:r w:rsidRPr="00FA4822">
        <w:rPr>
          <w:rFonts w:ascii="Times New Roman" w:hAnsi="Times New Roman"/>
        </w:rPr>
        <w:t xml:space="preserve">Заполняется </w:t>
      </w:r>
      <w:r w:rsidRPr="00FA4822">
        <w:rPr>
          <w:rFonts w:ascii="Times New Roman" w:hAnsi="Times New Roman"/>
          <w:bCs/>
        </w:rPr>
        <w:t>в случае если застройщиком является</w:t>
      </w:r>
      <w:proofErr w:type="gramEnd"/>
      <w:r w:rsidRPr="00FA4822">
        <w:rPr>
          <w:rFonts w:ascii="Times New Roman" w:hAnsi="Times New Roman"/>
          <w:bCs/>
        </w:rPr>
        <w:t xml:space="preserve"> физическое лицо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E3B" w:rsidRPr="0056305A" w:rsidRDefault="009E6E3B" w:rsidP="00141D39">
    <w:pPr>
      <w:pStyle w:val="af1"/>
      <w:jc w:val="center"/>
      <w:rPr>
        <w:rFonts w:ascii="Times New Roman" w:hAnsi="Times New Roman"/>
        <w:sz w:val="24"/>
        <w:szCs w:val="24"/>
      </w:rPr>
    </w:pPr>
    <w:r w:rsidRPr="0056305A">
      <w:rPr>
        <w:rFonts w:ascii="Times New Roman" w:hAnsi="Times New Roman"/>
        <w:sz w:val="24"/>
        <w:szCs w:val="24"/>
      </w:rPr>
      <w:fldChar w:fldCharType="begin"/>
    </w:r>
    <w:r w:rsidRPr="0056305A">
      <w:rPr>
        <w:rFonts w:ascii="Times New Roman" w:hAnsi="Times New Roman"/>
        <w:sz w:val="24"/>
        <w:szCs w:val="24"/>
      </w:rPr>
      <w:instrText xml:space="preserve"> PAGE   \* MERGEFORMAT </w:instrText>
    </w:r>
    <w:r w:rsidRPr="0056305A">
      <w:rPr>
        <w:rFonts w:ascii="Times New Roman" w:hAnsi="Times New Roman"/>
        <w:sz w:val="24"/>
        <w:szCs w:val="24"/>
      </w:rPr>
      <w:fldChar w:fldCharType="separate"/>
    </w:r>
    <w:r w:rsidR="008D3040">
      <w:rPr>
        <w:rFonts w:ascii="Times New Roman" w:hAnsi="Times New Roman"/>
        <w:noProof/>
        <w:sz w:val="24"/>
        <w:szCs w:val="24"/>
      </w:rPr>
      <w:t>39</w:t>
    </w:r>
    <w:r w:rsidRPr="0056305A">
      <w:rPr>
        <w:rFonts w:ascii="Times New Roman" w:hAnsi="Times New Roman"/>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E3B" w:rsidRDefault="009E6E3B" w:rsidP="00141D39">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2083"/>
    <w:multiLevelType w:val="multilevel"/>
    <w:tmpl w:val="2780D5A0"/>
    <w:lvl w:ilvl="0">
      <w:start w:val="1"/>
      <w:numFmt w:val="decimal"/>
      <w:lvlText w:val="%1."/>
      <w:lvlJc w:val="left"/>
      <w:pPr>
        <w:ind w:left="928" w:hanging="360"/>
      </w:pPr>
      <w:rPr>
        <w:i w:val="0"/>
        <w:color w:val="auto"/>
        <w:sz w:val="24"/>
        <w:szCs w:val="24"/>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8E30CB"/>
    <w:multiLevelType w:val="hybridMultilevel"/>
    <w:tmpl w:val="595EE454"/>
    <w:lvl w:ilvl="0" w:tplc="7C683276">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A53E23"/>
    <w:multiLevelType w:val="hybridMultilevel"/>
    <w:tmpl w:val="9BFA44D4"/>
    <w:lvl w:ilvl="0" w:tplc="29C6F682">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AF11A4"/>
    <w:multiLevelType w:val="multilevel"/>
    <w:tmpl w:val="F0CAF758"/>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2AED00A3"/>
    <w:multiLevelType w:val="hybridMultilevel"/>
    <w:tmpl w:val="5FDE5D08"/>
    <w:lvl w:ilvl="0" w:tplc="AC689C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3D2766"/>
    <w:multiLevelType w:val="hybridMultilevel"/>
    <w:tmpl w:val="6464E57E"/>
    <w:lvl w:ilvl="0" w:tplc="7E46C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F016BA"/>
    <w:multiLevelType w:val="hybridMultilevel"/>
    <w:tmpl w:val="1C2AE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B6375D"/>
    <w:multiLevelType w:val="multilevel"/>
    <w:tmpl w:val="300A491A"/>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rPr>
    </w:lvl>
    <w:lvl w:ilvl="2">
      <w:start w:val="1"/>
      <w:numFmt w:val="decimal"/>
      <w:pStyle w:val="3"/>
      <w:suff w:val="space"/>
      <w:lvlText w:val="%1.%2.%3"/>
      <w:lvlJc w:val="left"/>
      <w:pPr>
        <w:ind w:left="284" w:firstLine="567"/>
      </w:pPr>
      <w:rPr>
        <w:rFonts w:hint="default"/>
        <w:lang w:val="ru-RU"/>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8">
    <w:nsid w:val="58546273"/>
    <w:multiLevelType w:val="hybridMultilevel"/>
    <w:tmpl w:val="F9946E8A"/>
    <w:lvl w:ilvl="0" w:tplc="2B827A72">
      <w:start w:val="1"/>
      <w:numFmt w:val="decimal"/>
      <w:lvlText w:val="%1."/>
      <w:lvlJc w:val="left"/>
      <w:pPr>
        <w:ind w:left="872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36D237D"/>
    <w:multiLevelType w:val="multilevel"/>
    <w:tmpl w:val="FFFA9CC8"/>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0">
    <w:nsid w:val="79C30B04"/>
    <w:multiLevelType w:val="hybridMultilevel"/>
    <w:tmpl w:val="7C72AC6C"/>
    <w:lvl w:ilvl="0" w:tplc="32F68612">
      <w:start w:val="3"/>
      <w:numFmt w:val="upperRoman"/>
      <w:lvlText w:val="%1."/>
      <w:lvlJc w:val="left"/>
      <w:pPr>
        <w:ind w:left="4123" w:hanging="72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num w:numId="1">
    <w:abstractNumId w:val="9"/>
  </w:num>
  <w:num w:numId="2">
    <w:abstractNumId w:val="7"/>
  </w:num>
  <w:num w:numId="3">
    <w:abstractNumId w:val="6"/>
  </w:num>
  <w:num w:numId="4">
    <w:abstractNumId w:val="0"/>
  </w:num>
  <w:num w:numId="5">
    <w:abstractNumId w:val="5"/>
  </w:num>
  <w:num w:numId="6">
    <w:abstractNumId w:val="8"/>
  </w:num>
  <w:num w:numId="7">
    <w:abstractNumId w:val="10"/>
  </w:num>
  <w:num w:numId="8">
    <w:abstractNumId w:val="4"/>
  </w:num>
  <w:num w:numId="9">
    <w:abstractNumId w:val="3"/>
  </w:num>
  <w:num w:numId="10">
    <w:abstractNumId w:val="2"/>
  </w:num>
  <w:num w:numId="1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353"/>
    <w:rsid w:val="000021F8"/>
    <w:rsid w:val="00003E75"/>
    <w:rsid w:val="00004F6A"/>
    <w:rsid w:val="00005981"/>
    <w:rsid w:val="00005A8D"/>
    <w:rsid w:val="00005D2D"/>
    <w:rsid w:val="0001115A"/>
    <w:rsid w:val="00016649"/>
    <w:rsid w:val="00021EC0"/>
    <w:rsid w:val="00023AF9"/>
    <w:rsid w:val="00023BEF"/>
    <w:rsid w:val="00030B31"/>
    <w:rsid w:val="00031A01"/>
    <w:rsid w:val="00032E79"/>
    <w:rsid w:val="000336D9"/>
    <w:rsid w:val="0003665F"/>
    <w:rsid w:val="00036B2E"/>
    <w:rsid w:val="000431F2"/>
    <w:rsid w:val="00043261"/>
    <w:rsid w:val="00044248"/>
    <w:rsid w:val="000443C4"/>
    <w:rsid w:val="00045167"/>
    <w:rsid w:val="0004631A"/>
    <w:rsid w:val="00047EA4"/>
    <w:rsid w:val="0005055D"/>
    <w:rsid w:val="000519F6"/>
    <w:rsid w:val="0005583C"/>
    <w:rsid w:val="0006023C"/>
    <w:rsid w:val="00062E70"/>
    <w:rsid w:val="00067BB9"/>
    <w:rsid w:val="000713D3"/>
    <w:rsid w:val="000751D5"/>
    <w:rsid w:val="00076CB6"/>
    <w:rsid w:val="00080083"/>
    <w:rsid w:val="0008176E"/>
    <w:rsid w:val="0009311E"/>
    <w:rsid w:val="000A070E"/>
    <w:rsid w:val="000A0C4E"/>
    <w:rsid w:val="000A2934"/>
    <w:rsid w:val="000A5960"/>
    <w:rsid w:val="000A6BD3"/>
    <w:rsid w:val="000B1404"/>
    <w:rsid w:val="000B358C"/>
    <w:rsid w:val="000B4A15"/>
    <w:rsid w:val="000B4E8C"/>
    <w:rsid w:val="000B7B90"/>
    <w:rsid w:val="000C0798"/>
    <w:rsid w:val="000C655C"/>
    <w:rsid w:val="000C70A6"/>
    <w:rsid w:val="000D060D"/>
    <w:rsid w:val="000D2C54"/>
    <w:rsid w:val="000D36F1"/>
    <w:rsid w:val="000D48FE"/>
    <w:rsid w:val="000D5E89"/>
    <w:rsid w:val="000D7279"/>
    <w:rsid w:val="000D756E"/>
    <w:rsid w:val="000D7F2D"/>
    <w:rsid w:val="000E3152"/>
    <w:rsid w:val="000E43F4"/>
    <w:rsid w:val="000E4C4B"/>
    <w:rsid w:val="000E5895"/>
    <w:rsid w:val="000E6AD7"/>
    <w:rsid w:val="000F0CC8"/>
    <w:rsid w:val="000F2488"/>
    <w:rsid w:val="000F2F26"/>
    <w:rsid w:val="001008AE"/>
    <w:rsid w:val="001045CE"/>
    <w:rsid w:val="00112962"/>
    <w:rsid w:val="00112EEF"/>
    <w:rsid w:val="00113049"/>
    <w:rsid w:val="00115842"/>
    <w:rsid w:val="00117E38"/>
    <w:rsid w:val="00123E14"/>
    <w:rsid w:val="00125081"/>
    <w:rsid w:val="00125148"/>
    <w:rsid w:val="00126168"/>
    <w:rsid w:val="00126A4C"/>
    <w:rsid w:val="00134843"/>
    <w:rsid w:val="00137A90"/>
    <w:rsid w:val="001413A0"/>
    <w:rsid w:val="00141D39"/>
    <w:rsid w:val="00146520"/>
    <w:rsid w:val="00146BFB"/>
    <w:rsid w:val="0014765C"/>
    <w:rsid w:val="00151648"/>
    <w:rsid w:val="00153F59"/>
    <w:rsid w:val="00157BBD"/>
    <w:rsid w:val="00160CDE"/>
    <w:rsid w:val="001636B1"/>
    <w:rsid w:val="00166109"/>
    <w:rsid w:val="00171248"/>
    <w:rsid w:val="001727ED"/>
    <w:rsid w:val="00175F21"/>
    <w:rsid w:val="00176E3A"/>
    <w:rsid w:val="00186FB7"/>
    <w:rsid w:val="00190628"/>
    <w:rsid w:val="00191BE9"/>
    <w:rsid w:val="0019234D"/>
    <w:rsid w:val="0019282D"/>
    <w:rsid w:val="001951D3"/>
    <w:rsid w:val="00195693"/>
    <w:rsid w:val="001979AA"/>
    <w:rsid w:val="001A1314"/>
    <w:rsid w:val="001A23A8"/>
    <w:rsid w:val="001A3252"/>
    <w:rsid w:val="001A592B"/>
    <w:rsid w:val="001A5D93"/>
    <w:rsid w:val="001A6F62"/>
    <w:rsid w:val="001B08E2"/>
    <w:rsid w:val="001B192E"/>
    <w:rsid w:val="001B1AFE"/>
    <w:rsid w:val="001B1D37"/>
    <w:rsid w:val="001B26A6"/>
    <w:rsid w:val="001B77D1"/>
    <w:rsid w:val="001C04F4"/>
    <w:rsid w:val="001C0519"/>
    <w:rsid w:val="001C2884"/>
    <w:rsid w:val="001C3F86"/>
    <w:rsid w:val="001C413A"/>
    <w:rsid w:val="001C43F6"/>
    <w:rsid w:val="001C75BC"/>
    <w:rsid w:val="001D0DFB"/>
    <w:rsid w:val="001D2646"/>
    <w:rsid w:val="001D6DC0"/>
    <w:rsid w:val="001E0B25"/>
    <w:rsid w:val="001E1529"/>
    <w:rsid w:val="001E1D2E"/>
    <w:rsid w:val="001E2BED"/>
    <w:rsid w:val="001E440A"/>
    <w:rsid w:val="001E522C"/>
    <w:rsid w:val="001E614F"/>
    <w:rsid w:val="001F267E"/>
    <w:rsid w:val="001F3730"/>
    <w:rsid w:val="001F385E"/>
    <w:rsid w:val="001F5D30"/>
    <w:rsid w:val="001F674E"/>
    <w:rsid w:val="00202C7A"/>
    <w:rsid w:val="00204A0C"/>
    <w:rsid w:val="0021137C"/>
    <w:rsid w:val="00211556"/>
    <w:rsid w:val="00211FDC"/>
    <w:rsid w:val="00212B05"/>
    <w:rsid w:val="00225978"/>
    <w:rsid w:val="00225FA7"/>
    <w:rsid w:val="00230892"/>
    <w:rsid w:val="002329FD"/>
    <w:rsid w:val="00234246"/>
    <w:rsid w:val="0023729C"/>
    <w:rsid w:val="00240B64"/>
    <w:rsid w:val="002410CA"/>
    <w:rsid w:val="00243ECD"/>
    <w:rsid w:val="002553BC"/>
    <w:rsid w:val="002609E4"/>
    <w:rsid w:val="002628D9"/>
    <w:rsid w:val="0026572B"/>
    <w:rsid w:val="00265816"/>
    <w:rsid w:val="00266FA9"/>
    <w:rsid w:val="002710CA"/>
    <w:rsid w:val="002719E6"/>
    <w:rsid w:val="00272B44"/>
    <w:rsid w:val="00274C95"/>
    <w:rsid w:val="002769D5"/>
    <w:rsid w:val="002805E6"/>
    <w:rsid w:val="0028401D"/>
    <w:rsid w:val="00284BCE"/>
    <w:rsid w:val="002856D4"/>
    <w:rsid w:val="002861B3"/>
    <w:rsid w:val="002871FD"/>
    <w:rsid w:val="00287453"/>
    <w:rsid w:val="00287751"/>
    <w:rsid w:val="00290631"/>
    <w:rsid w:val="002926D7"/>
    <w:rsid w:val="002954A3"/>
    <w:rsid w:val="002A7324"/>
    <w:rsid w:val="002A7950"/>
    <w:rsid w:val="002B56E9"/>
    <w:rsid w:val="002B585D"/>
    <w:rsid w:val="002B766E"/>
    <w:rsid w:val="002C1255"/>
    <w:rsid w:val="002C788B"/>
    <w:rsid w:val="002D3BCC"/>
    <w:rsid w:val="002D4A08"/>
    <w:rsid w:val="002D53DD"/>
    <w:rsid w:val="002D5DC1"/>
    <w:rsid w:val="002D6084"/>
    <w:rsid w:val="002D6EE7"/>
    <w:rsid w:val="002E0253"/>
    <w:rsid w:val="002E4E16"/>
    <w:rsid w:val="002E51CA"/>
    <w:rsid w:val="002E62BF"/>
    <w:rsid w:val="002E661D"/>
    <w:rsid w:val="002E66C4"/>
    <w:rsid w:val="002F01D4"/>
    <w:rsid w:val="002F15B9"/>
    <w:rsid w:val="002F40E7"/>
    <w:rsid w:val="002F44DA"/>
    <w:rsid w:val="002F6A2E"/>
    <w:rsid w:val="003014EE"/>
    <w:rsid w:val="003109ED"/>
    <w:rsid w:val="00314E2C"/>
    <w:rsid w:val="003155E1"/>
    <w:rsid w:val="00316722"/>
    <w:rsid w:val="003206FE"/>
    <w:rsid w:val="003228C1"/>
    <w:rsid w:val="003253D0"/>
    <w:rsid w:val="00330C56"/>
    <w:rsid w:val="00330C9A"/>
    <w:rsid w:val="00331ACF"/>
    <w:rsid w:val="00332A0F"/>
    <w:rsid w:val="003347F2"/>
    <w:rsid w:val="00342E51"/>
    <w:rsid w:val="0034345A"/>
    <w:rsid w:val="00343C83"/>
    <w:rsid w:val="00344B42"/>
    <w:rsid w:val="00354ECA"/>
    <w:rsid w:val="00356F44"/>
    <w:rsid w:val="00371601"/>
    <w:rsid w:val="0037703E"/>
    <w:rsid w:val="003772D6"/>
    <w:rsid w:val="00386695"/>
    <w:rsid w:val="00390FDF"/>
    <w:rsid w:val="00395B38"/>
    <w:rsid w:val="00396152"/>
    <w:rsid w:val="003A0F80"/>
    <w:rsid w:val="003A1A14"/>
    <w:rsid w:val="003A26A0"/>
    <w:rsid w:val="003A3428"/>
    <w:rsid w:val="003A4E92"/>
    <w:rsid w:val="003A568E"/>
    <w:rsid w:val="003A5908"/>
    <w:rsid w:val="003A644E"/>
    <w:rsid w:val="003A65BB"/>
    <w:rsid w:val="003B206A"/>
    <w:rsid w:val="003B4782"/>
    <w:rsid w:val="003B65E7"/>
    <w:rsid w:val="003B69D8"/>
    <w:rsid w:val="003B7BF5"/>
    <w:rsid w:val="003B7C4F"/>
    <w:rsid w:val="003C0AA8"/>
    <w:rsid w:val="003C0CFB"/>
    <w:rsid w:val="003C257B"/>
    <w:rsid w:val="003C426F"/>
    <w:rsid w:val="003D1D54"/>
    <w:rsid w:val="003D303D"/>
    <w:rsid w:val="003D6544"/>
    <w:rsid w:val="003E12E4"/>
    <w:rsid w:val="003E5C97"/>
    <w:rsid w:val="003E7139"/>
    <w:rsid w:val="003F2940"/>
    <w:rsid w:val="003F300D"/>
    <w:rsid w:val="003F4DCC"/>
    <w:rsid w:val="00404849"/>
    <w:rsid w:val="00410866"/>
    <w:rsid w:val="0041453E"/>
    <w:rsid w:val="00422780"/>
    <w:rsid w:val="00427AEB"/>
    <w:rsid w:val="004342FB"/>
    <w:rsid w:val="004368DD"/>
    <w:rsid w:val="00436EA2"/>
    <w:rsid w:val="00436FD3"/>
    <w:rsid w:val="00437746"/>
    <w:rsid w:val="00441179"/>
    <w:rsid w:val="0044259E"/>
    <w:rsid w:val="0045173F"/>
    <w:rsid w:val="00454E68"/>
    <w:rsid w:val="004612E5"/>
    <w:rsid w:val="00464B6F"/>
    <w:rsid w:val="00464C2A"/>
    <w:rsid w:val="00466176"/>
    <w:rsid w:val="00470FB1"/>
    <w:rsid w:val="0047340E"/>
    <w:rsid w:val="00473E36"/>
    <w:rsid w:val="00474E9B"/>
    <w:rsid w:val="00477414"/>
    <w:rsid w:val="00491341"/>
    <w:rsid w:val="004918B0"/>
    <w:rsid w:val="00491DA7"/>
    <w:rsid w:val="00491EBF"/>
    <w:rsid w:val="0049399E"/>
    <w:rsid w:val="004942AE"/>
    <w:rsid w:val="004A30B0"/>
    <w:rsid w:val="004A4EEA"/>
    <w:rsid w:val="004A5988"/>
    <w:rsid w:val="004B029F"/>
    <w:rsid w:val="004B0328"/>
    <w:rsid w:val="004B0346"/>
    <w:rsid w:val="004B1263"/>
    <w:rsid w:val="004B1973"/>
    <w:rsid w:val="004B2DDD"/>
    <w:rsid w:val="004B6A1D"/>
    <w:rsid w:val="004C1D3D"/>
    <w:rsid w:val="004C7584"/>
    <w:rsid w:val="004C7A79"/>
    <w:rsid w:val="004C7F54"/>
    <w:rsid w:val="004D2B1E"/>
    <w:rsid w:val="004D3DE7"/>
    <w:rsid w:val="004D42F9"/>
    <w:rsid w:val="004D4429"/>
    <w:rsid w:val="004D562D"/>
    <w:rsid w:val="004D6E75"/>
    <w:rsid w:val="004D7CCE"/>
    <w:rsid w:val="004E30C4"/>
    <w:rsid w:val="004E33C1"/>
    <w:rsid w:val="004F07F2"/>
    <w:rsid w:val="004F1047"/>
    <w:rsid w:val="004F1B5B"/>
    <w:rsid w:val="004F3D63"/>
    <w:rsid w:val="004F4BC1"/>
    <w:rsid w:val="004F7F9B"/>
    <w:rsid w:val="00503721"/>
    <w:rsid w:val="00510FD1"/>
    <w:rsid w:val="005132BA"/>
    <w:rsid w:val="00526B0A"/>
    <w:rsid w:val="00527FDC"/>
    <w:rsid w:val="00530119"/>
    <w:rsid w:val="00530290"/>
    <w:rsid w:val="00545D04"/>
    <w:rsid w:val="005470A8"/>
    <w:rsid w:val="0054790C"/>
    <w:rsid w:val="00551A83"/>
    <w:rsid w:val="005520FD"/>
    <w:rsid w:val="005543E3"/>
    <w:rsid w:val="00554594"/>
    <w:rsid w:val="00554612"/>
    <w:rsid w:val="00556D19"/>
    <w:rsid w:val="005600E3"/>
    <w:rsid w:val="00560DFF"/>
    <w:rsid w:val="005618E2"/>
    <w:rsid w:val="0056305A"/>
    <w:rsid w:val="00564417"/>
    <w:rsid w:val="005702F4"/>
    <w:rsid w:val="00571932"/>
    <w:rsid w:val="00572046"/>
    <w:rsid w:val="00574A45"/>
    <w:rsid w:val="0057525A"/>
    <w:rsid w:val="005760B7"/>
    <w:rsid w:val="0058108D"/>
    <w:rsid w:val="00582241"/>
    <w:rsid w:val="0058639D"/>
    <w:rsid w:val="005870CA"/>
    <w:rsid w:val="005870D9"/>
    <w:rsid w:val="005873C9"/>
    <w:rsid w:val="00590A1A"/>
    <w:rsid w:val="00590B56"/>
    <w:rsid w:val="00590B5E"/>
    <w:rsid w:val="005925F3"/>
    <w:rsid w:val="005958C7"/>
    <w:rsid w:val="00596DEE"/>
    <w:rsid w:val="005A7794"/>
    <w:rsid w:val="005B127C"/>
    <w:rsid w:val="005B7FFC"/>
    <w:rsid w:val="005C31F6"/>
    <w:rsid w:val="005C350C"/>
    <w:rsid w:val="005C3D43"/>
    <w:rsid w:val="005D758A"/>
    <w:rsid w:val="005E2344"/>
    <w:rsid w:val="005E343C"/>
    <w:rsid w:val="005E38AC"/>
    <w:rsid w:val="005E3937"/>
    <w:rsid w:val="005F649A"/>
    <w:rsid w:val="005F7197"/>
    <w:rsid w:val="00600FB4"/>
    <w:rsid w:val="006057FC"/>
    <w:rsid w:val="00606727"/>
    <w:rsid w:val="006067D9"/>
    <w:rsid w:val="00606DF0"/>
    <w:rsid w:val="00607F56"/>
    <w:rsid w:val="00611B91"/>
    <w:rsid w:val="0061221D"/>
    <w:rsid w:val="00612490"/>
    <w:rsid w:val="006179F1"/>
    <w:rsid w:val="00622230"/>
    <w:rsid w:val="006222E9"/>
    <w:rsid w:val="0062269E"/>
    <w:rsid w:val="006226E2"/>
    <w:rsid w:val="00625353"/>
    <w:rsid w:val="00631340"/>
    <w:rsid w:val="00636ED4"/>
    <w:rsid w:val="0063779A"/>
    <w:rsid w:val="00643B14"/>
    <w:rsid w:val="006447B7"/>
    <w:rsid w:val="0065087F"/>
    <w:rsid w:val="00653AED"/>
    <w:rsid w:val="006540B2"/>
    <w:rsid w:val="00655B52"/>
    <w:rsid w:val="00660DFD"/>
    <w:rsid w:val="006621CC"/>
    <w:rsid w:val="00663723"/>
    <w:rsid w:val="00667A82"/>
    <w:rsid w:val="00682CBD"/>
    <w:rsid w:val="006857C7"/>
    <w:rsid w:val="00687150"/>
    <w:rsid w:val="006873BF"/>
    <w:rsid w:val="00691E04"/>
    <w:rsid w:val="00694CA2"/>
    <w:rsid w:val="006957E0"/>
    <w:rsid w:val="006A03B0"/>
    <w:rsid w:val="006A053B"/>
    <w:rsid w:val="006A107F"/>
    <w:rsid w:val="006A1555"/>
    <w:rsid w:val="006A462C"/>
    <w:rsid w:val="006B1EF9"/>
    <w:rsid w:val="006B3F51"/>
    <w:rsid w:val="006B46E2"/>
    <w:rsid w:val="006B478A"/>
    <w:rsid w:val="006B6E42"/>
    <w:rsid w:val="006C0801"/>
    <w:rsid w:val="006C0E27"/>
    <w:rsid w:val="006C27DB"/>
    <w:rsid w:val="006C2CEF"/>
    <w:rsid w:val="006C475A"/>
    <w:rsid w:val="006C5F10"/>
    <w:rsid w:val="006C6591"/>
    <w:rsid w:val="006C6B33"/>
    <w:rsid w:val="006C7432"/>
    <w:rsid w:val="006C7552"/>
    <w:rsid w:val="006D2921"/>
    <w:rsid w:val="006D3E19"/>
    <w:rsid w:val="006D696B"/>
    <w:rsid w:val="006D6EA2"/>
    <w:rsid w:val="006E41C7"/>
    <w:rsid w:val="006E4438"/>
    <w:rsid w:val="006E5A4D"/>
    <w:rsid w:val="006E7380"/>
    <w:rsid w:val="006F4E38"/>
    <w:rsid w:val="006F5AA1"/>
    <w:rsid w:val="007004B2"/>
    <w:rsid w:val="00701B09"/>
    <w:rsid w:val="0070505C"/>
    <w:rsid w:val="00705A24"/>
    <w:rsid w:val="00710B91"/>
    <w:rsid w:val="0071159D"/>
    <w:rsid w:val="00716182"/>
    <w:rsid w:val="007204EE"/>
    <w:rsid w:val="00721AC8"/>
    <w:rsid w:val="00722B1B"/>
    <w:rsid w:val="00723CA7"/>
    <w:rsid w:val="00724A0D"/>
    <w:rsid w:val="00727289"/>
    <w:rsid w:val="00730099"/>
    <w:rsid w:val="0073228B"/>
    <w:rsid w:val="007331F2"/>
    <w:rsid w:val="007332C2"/>
    <w:rsid w:val="007332E4"/>
    <w:rsid w:val="0073673B"/>
    <w:rsid w:val="007408C7"/>
    <w:rsid w:val="007428D8"/>
    <w:rsid w:val="00744AD7"/>
    <w:rsid w:val="00745FB9"/>
    <w:rsid w:val="00754FC9"/>
    <w:rsid w:val="00755D10"/>
    <w:rsid w:val="0076355D"/>
    <w:rsid w:val="007645D3"/>
    <w:rsid w:val="007664ED"/>
    <w:rsid w:val="0077793A"/>
    <w:rsid w:val="00780F40"/>
    <w:rsid w:val="00782372"/>
    <w:rsid w:val="007861D4"/>
    <w:rsid w:val="00787426"/>
    <w:rsid w:val="00792479"/>
    <w:rsid w:val="00792CE9"/>
    <w:rsid w:val="007954D5"/>
    <w:rsid w:val="007A6435"/>
    <w:rsid w:val="007B1760"/>
    <w:rsid w:val="007B2B3B"/>
    <w:rsid w:val="007B3799"/>
    <w:rsid w:val="007B5CE9"/>
    <w:rsid w:val="007B7CFB"/>
    <w:rsid w:val="007C4CC5"/>
    <w:rsid w:val="007D16F4"/>
    <w:rsid w:val="007D3966"/>
    <w:rsid w:val="007D512E"/>
    <w:rsid w:val="007E34E0"/>
    <w:rsid w:val="007E6D32"/>
    <w:rsid w:val="007E784F"/>
    <w:rsid w:val="007F1B04"/>
    <w:rsid w:val="007F3767"/>
    <w:rsid w:val="007F64FF"/>
    <w:rsid w:val="007F7771"/>
    <w:rsid w:val="00801A50"/>
    <w:rsid w:val="008029B1"/>
    <w:rsid w:val="00803797"/>
    <w:rsid w:val="00807258"/>
    <w:rsid w:val="0080746D"/>
    <w:rsid w:val="00807DFC"/>
    <w:rsid w:val="00810E76"/>
    <w:rsid w:val="00811BBD"/>
    <w:rsid w:val="00817652"/>
    <w:rsid w:val="00821ED6"/>
    <w:rsid w:val="008334A5"/>
    <w:rsid w:val="008344F2"/>
    <w:rsid w:val="00835A33"/>
    <w:rsid w:val="0083695F"/>
    <w:rsid w:val="00836E3B"/>
    <w:rsid w:val="00837810"/>
    <w:rsid w:val="00840C68"/>
    <w:rsid w:val="00844276"/>
    <w:rsid w:val="008511CA"/>
    <w:rsid w:val="00851607"/>
    <w:rsid w:val="00860586"/>
    <w:rsid w:val="00863728"/>
    <w:rsid w:val="00863CB0"/>
    <w:rsid w:val="008641F0"/>
    <w:rsid w:val="00866A77"/>
    <w:rsid w:val="00870EB5"/>
    <w:rsid w:val="00876AD9"/>
    <w:rsid w:val="00877558"/>
    <w:rsid w:val="008800D0"/>
    <w:rsid w:val="00880EB8"/>
    <w:rsid w:val="00881D5C"/>
    <w:rsid w:val="0088674C"/>
    <w:rsid w:val="0088752A"/>
    <w:rsid w:val="008905EC"/>
    <w:rsid w:val="00890C8D"/>
    <w:rsid w:val="00891823"/>
    <w:rsid w:val="008918C8"/>
    <w:rsid w:val="00895F2C"/>
    <w:rsid w:val="008A2CBD"/>
    <w:rsid w:val="008A3898"/>
    <w:rsid w:val="008A5441"/>
    <w:rsid w:val="008A7513"/>
    <w:rsid w:val="008B183C"/>
    <w:rsid w:val="008B246B"/>
    <w:rsid w:val="008B2C0D"/>
    <w:rsid w:val="008B2EC1"/>
    <w:rsid w:val="008B373F"/>
    <w:rsid w:val="008B37B3"/>
    <w:rsid w:val="008B406D"/>
    <w:rsid w:val="008B4E07"/>
    <w:rsid w:val="008B5306"/>
    <w:rsid w:val="008B7763"/>
    <w:rsid w:val="008C1AC1"/>
    <w:rsid w:val="008D18E2"/>
    <w:rsid w:val="008D3040"/>
    <w:rsid w:val="008D62EE"/>
    <w:rsid w:val="008D7C76"/>
    <w:rsid w:val="008E0839"/>
    <w:rsid w:val="008E4BF0"/>
    <w:rsid w:val="008E5D13"/>
    <w:rsid w:val="008F00E3"/>
    <w:rsid w:val="008F0413"/>
    <w:rsid w:val="008F0D24"/>
    <w:rsid w:val="008F274B"/>
    <w:rsid w:val="008F3986"/>
    <w:rsid w:val="00902376"/>
    <w:rsid w:val="00903865"/>
    <w:rsid w:val="009075B9"/>
    <w:rsid w:val="0091085D"/>
    <w:rsid w:val="00910DA7"/>
    <w:rsid w:val="00911D66"/>
    <w:rsid w:val="00913211"/>
    <w:rsid w:val="00913B2C"/>
    <w:rsid w:val="00913BA6"/>
    <w:rsid w:val="009151A2"/>
    <w:rsid w:val="009211A8"/>
    <w:rsid w:val="00922D7E"/>
    <w:rsid w:val="0092526B"/>
    <w:rsid w:val="00925700"/>
    <w:rsid w:val="00925AB2"/>
    <w:rsid w:val="00925B77"/>
    <w:rsid w:val="00931CE0"/>
    <w:rsid w:val="009370B9"/>
    <w:rsid w:val="00940454"/>
    <w:rsid w:val="00943F6A"/>
    <w:rsid w:val="0095249B"/>
    <w:rsid w:val="0095270E"/>
    <w:rsid w:val="00955F25"/>
    <w:rsid w:val="00956340"/>
    <w:rsid w:val="00956B0E"/>
    <w:rsid w:val="00960BF4"/>
    <w:rsid w:val="00962927"/>
    <w:rsid w:val="009653FA"/>
    <w:rsid w:val="009700C0"/>
    <w:rsid w:val="00973C1F"/>
    <w:rsid w:val="009741C0"/>
    <w:rsid w:val="0097432E"/>
    <w:rsid w:val="00975550"/>
    <w:rsid w:val="00975CB8"/>
    <w:rsid w:val="00976E35"/>
    <w:rsid w:val="00977A43"/>
    <w:rsid w:val="00987B5C"/>
    <w:rsid w:val="00992C76"/>
    <w:rsid w:val="009954FA"/>
    <w:rsid w:val="009A07F3"/>
    <w:rsid w:val="009A173D"/>
    <w:rsid w:val="009A2B84"/>
    <w:rsid w:val="009A3AF9"/>
    <w:rsid w:val="009A651E"/>
    <w:rsid w:val="009B1666"/>
    <w:rsid w:val="009C06E9"/>
    <w:rsid w:val="009C1BCE"/>
    <w:rsid w:val="009C248D"/>
    <w:rsid w:val="009C55A9"/>
    <w:rsid w:val="009C586A"/>
    <w:rsid w:val="009C6159"/>
    <w:rsid w:val="009D1D2B"/>
    <w:rsid w:val="009D1E28"/>
    <w:rsid w:val="009D2309"/>
    <w:rsid w:val="009D6765"/>
    <w:rsid w:val="009D7FE5"/>
    <w:rsid w:val="009E0879"/>
    <w:rsid w:val="009E12AC"/>
    <w:rsid w:val="009E26B1"/>
    <w:rsid w:val="009E28EA"/>
    <w:rsid w:val="009E2A06"/>
    <w:rsid w:val="009E6E3B"/>
    <w:rsid w:val="009F08D9"/>
    <w:rsid w:val="009F1046"/>
    <w:rsid w:val="009F17AF"/>
    <w:rsid w:val="009F2496"/>
    <w:rsid w:val="009F4677"/>
    <w:rsid w:val="009F5DC7"/>
    <w:rsid w:val="00A0057D"/>
    <w:rsid w:val="00A00D21"/>
    <w:rsid w:val="00A01118"/>
    <w:rsid w:val="00A01B65"/>
    <w:rsid w:val="00A04818"/>
    <w:rsid w:val="00A067F2"/>
    <w:rsid w:val="00A11F18"/>
    <w:rsid w:val="00A1246D"/>
    <w:rsid w:val="00A13D44"/>
    <w:rsid w:val="00A204A6"/>
    <w:rsid w:val="00A24452"/>
    <w:rsid w:val="00A25312"/>
    <w:rsid w:val="00A34F3A"/>
    <w:rsid w:val="00A40A01"/>
    <w:rsid w:val="00A44742"/>
    <w:rsid w:val="00A44CCB"/>
    <w:rsid w:val="00A478F4"/>
    <w:rsid w:val="00A507B0"/>
    <w:rsid w:val="00A51F76"/>
    <w:rsid w:val="00A5493F"/>
    <w:rsid w:val="00A54B6D"/>
    <w:rsid w:val="00A55118"/>
    <w:rsid w:val="00A55E0F"/>
    <w:rsid w:val="00A56D8D"/>
    <w:rsid w:val="00A56F42"/>
    <w:rsid w:val="00A60C45"/>
    <w:rsid w:val="00A62F7D"/>
    <w:rsid w:val="00A63A7A"/>
    <w:rsid w:val="00A67C19"/>
    <w:rsid w:val="00A70285"/>
    <w:rsid w:val="00A70CC4"/>
    <w:rsid w:val="00A719B1"/>
    <w:rsid w:val="00A71C8F"/>
    <w:rsid w:val="00A71EAC"/>
    <w:rsid w:val="00A73866"/>
    <w:rsid w:val="00A739E3"/>
    <w:rsid w:val="00A836DE"/>
    <w:rsid w:val="00A83766"/>
    <w:rsid w:val="00A86A46"/>
    <w:rsid w:val="00A87ABD"/>
    <w:rsid w:val="00A92C03"/>
    <w:rsid w:val="00A96FF3"/>
    <w:rsid w:val="00A978BD"/>
    <w:rsid w:val="00AB2C3D"/>
    <w:rsid w:val="00AB3D01"/>
    <w:rsid w:val="00AB554A"/>
    <w:rsid w:val="00AC302F"/>
    <w:rsid w:val="00AC4B90"/>
    <w:rsid w:val="00AD1DEB"/>
    <w:rsid w:val="00AD3F62"/>
    <w:rsid w:val="00AD6004"/>
    <w:rsid w:val="00AE2571"/>
    <w:rsid w:val="00AE2CFD"/>
    <w:rsid w:val="00AE4986"/>
    <w:rsid w:val="00AE4B54"/>
    <w:rsid w:val="00AE4D12"/>
    <w:rsid w:val="00AE745D"/>
    <w:rsid w:val="00AF0526"/>
    <w:rsid w:val="00AF6262"/>
    <w:rsid w:val="00AF6489"/>
    <w:rsid w:val="00B000A2"/>
    <w:rsid w:val="00B05FD2"/>
    <w:rsid w:val="00B06427"/>
    <w:rsid w:val="00B06E5E"/>
    <w:rsid w:val="00B1427F"/>
    <w:rsid w:val="00B154D0"/>
    <w:rsid w:val="00B21846"/>
    <w:rsid w:val="00B21A98"/>
    <w:rsid w:val="00B224DB"/>
    <w:rsid w:val="00B22EF2"/>
    <w:rsid w:val="00B24FE2"/>
    <w:rsid w:val="00B31134"/>
    <w:rsid w:val="00B32E99"/>
    <w:rsid w:val="00B33D5E"/>
    <w:rsid w:val="00B3406B"/>
    <w:rsid w:val="00B37D86"/>
    <w:rsid w:val="00B403D7"/>
    <w:rsid w:val="00B44986"/>
    <w:rsid w:val="00B469B1"/>
    <w:rsid w:val="00B5089F"/>
    <w:rsid w:val="00B556E0"/>
    <w:rsid w:val="00B56A2D"/>
    <w:rsid w:val="00B6145E"/>
    <w:rsid w:val="00B62159"/>
    <w:rsid w:val="00B62E2E"/>
    <w:rsid w:val="00B65C21"/>
    <w:rsid w:val="00B70632"/>
    <w:rsid w:val="00B712A2"/>
    <w:rsid w:val="00B72F67"/>
    <w:rsid w:val="00B769F7"/>
    <w:rsid w:val="00B77631"/>
    <w:rsid w:val="00B77D6A"/>
    <w:rsid w:val="00B85469"/>
    <w:rsid w:val="00B906F5"/>
    <w:rsid w:val="00B91D89"/>
    <w:rsid w:val="00B92EF0"/>
    <w:rsid w:val="00B94386"/>
    <w:rsid w:val="00B950E3"/>
    <w:rsid w:val="00B96191"/>
    <w:rsid w:val="00B96FEE"/>
    <w:rsid w:val="00BA4263"/>
    <w:rsid w:val="00BA44D7"/>
    <w:rsid w:val="00BA467E"/>
    <w:rsid w:val="00BA4EF3"/>
    <w:rsid w:val="00BB0472"/>
    <w:rsid w:val="00BB40D6"/>
    <w:rsid w:val="00BB7CB0"/>
    <w:rsid w:val="00BC4A44"/>
    <w:rsid w:val="00BC4A53"/>
    <w:rsid w:val="00BC63A6"/>
    <w:rsid w:val="00BD446A"/>
    <w:rsid w:val="00BD67CB"/>
    <w:rsid w:val="00BD6952"/>
    <w:rsid w:val="00BD7310"/>
    <w:rsid w:val="00BD7AF6"/>
    <w:rsid w:val="00BE0869"/>
    <w:rsid w:val="00BE2947"/>
    <w:rsid w:val="00BE409A"/>
    <w:rsid w:val="00BE4343"/>
    <w:rsid w:val="00BE4758"/>
    <w:rsid w:val="00BE596F"/>
    <w:rsid w:val="00BF0260"/>
    <w:rsid w:val="00BF0591"/>
    <w:rsid w:val="00BF1A78"/>
    <w:rsid w:val="00BF1E7C"/>
    <w:rsid w:val="00BF222E"/>
    <w:rsid w:val="00BF24D2"/>
    <w:rsid w:val="00BF56D0"/>
    <w:rsid w:val="00C032B2"/>
    <w:rsid w:val="00C06124"/>
    <w:rsid w:val="00C07623"/>
    <w:rsid w:val="00C106D1"/>
    <w:rsid w:val="00C10E82"/>
    <w:rsid w:val="00C31BF5"/>
    <w:rsid w:val="00C369AF"/>
    <w:rsid w:val="00C36C43"/>
    <w:rsid w:val="00C3754A"/>
    <w:rsid w:val="00C37F33"/>
    <w:rsid w:val="00C43552"/>
    <w:rsid w:val="00C44F2F"/>
    <w:rsid w:val="00C45052"/>
    <w:rsid w:val="00C45F7E"/>
    <w:rsid w:val="00C5161C"/>
    <w:rsid w:val="00C51BB0"/>
    <w:rsid w:val="00C531FC"/>
    <w:rsid w:val="00C57DDA"/>
    <w:rsid w:val="00C6068F"/>
    <w:rsid w:val="00C6511D"/>
    <w:rsid w:val="00C65E03"/>
    <w:rsid w:val="00C6659E"/>
    <w:rsid w:val="00C7234C"/>
    <w:rsid w:val="00C72EEF"/>
    <w:rsid w:val="00C7540D"/>
    <w:rsid w:val="00C7570E"/>
    <w:rsid w:val="00C768DC"/>
    <w:rsid w:val="00C8012B"/>
    <w:rsid w:val="00C8042C"/>
    <w:rsid w:val="00C82F85"/>
    <w:rsid w:val="00C87391"/>
    <w:rsid w:val="00C877B6"/>
    <w:rsid w:val="00C933B9"/>
    <w:rsid w:val="00C938AF"/>
    <w:rsid w:val="00C96DF5"/>
    <w:rsid w:val="00CA3B77"/>
    <w:rsid w:val="00CA736B"/>
    <w:rsid w:val="00CB4640"/>
    <w:rsid w:val="00CB6582"/>
    <w:rsid w:val="00CB6D19"/>
    <w:rsid w:val="00CC16BB"/>
    <w:rsid w:val="00CC3073"/>
    <w:rsid w:val="00CC72B1"/>
    <w:rsid w:val="00CC752D"/>
    <w:rsid w:val="00CD0422"/>
    <w:rsid w:val="00CD2145"/>
    <w:rsid w:val="00CD2369"/>
    <w:rsid w:val="00CD25B0"/>
    <w:rsid w:val="00CE3ED9"/>
    <w:rsid w:val="00CE5FE3"/>
    <w:rsid w:val="00CE7576"/>
    <w:rsid w:val="00CE79E4"/>
    <w:rsid w:val="00CF1609"/>
    <w:rsid w:val="00CF1F7F"/>
    <w:rsid w:val="00CF22D6"/>
    <w:rsid w:val="00CF345A"/>
    <w:rsid w:val="00CF4214"/>
    <w:rsid w:val="00CF4DFE"/>
    <w:rsid w:val="00D01DC8"/>
    <w:rsid w:val="00D02099"/>
    <w:rsid w:val="00D05877"/>
    <w:rsid w:val="00D074E6"/>
    <w:rsid w:val="00D15E4C"/>
    <w:rsid w:val="00D22CC2"/>
    <w:rsid w:val="00D27E53"/>
    <w:rsid w:val="00D30E32"/>
    <w:rsid w:val="00D319D6"/>
    <w:rsid w:val="00D33CDB"/>
    <w:rsid w:val="00D34BE7"/>
    <w:rsid w:val="00D360AE"/>
    <w:rsid w:val="00D36AEB"/>
    <w:rsid w:val="00D40F2A"/>
    <w:rsid w:val="00D41141"/>
    <w:rsid w:val="00D4175F"/>
    <w:rsid w:val="00D43505"/>
    <w:rsid w:val="00D449F8"/>
    <w:rsid w:val="00D477FD"/>
    <w:rsid w:val="00D53417"/>
    <w:rsid w:val="00D53630"/>
    <w:rsid w:val="00D55BA3"/>
    <w:rsid w:val="00D56AB1"/>
    <w:rsid w:val="00D57470"/>
    <w:rsid w:val="00D57C98"/>
    <w:rsid w:val="00D65448"/>
    <w:rsid w:val="00D65E25"/>
    <w:rsid w:val="00D67779"/>
    <w:rsid w:val="00D67ABD"/>
    <w:rsid w:val="00D704B2"/>
    <w:rsid w:val="00D70B6D"/>
    <w:rsid w:val="00D73B8B"/>
    <w:rsid w:val="00D75F12"/>
    <w:rsid w:val="00D837DE"/>
    <w:rsid w:val="00D87769"/>
    <w:rsid w:val="00D90E24"/>
    <w:rsid w:val="00D91170"/>
    <w:rsid w:val="00D92D06"/>
    <w:rsid w:val="00D97E96"/>
    <w:rsid w:val="00DA0F54"/>
    <w:rsid w:val="00DA253A"/>
    <w:rsid w:val="00DA4CB5"/>
    <w:rsid w:val="00DA5590"/>
    <w:rsid w:val="00DB29D3"/>
    <w:rsid w:val="00DB321F"/>
    <w:rsid w:val="00DB61AE"/>
    <w:rsid w:val="00DC078E"/>
    <w:rsid w:val="00DC380B"/>
    <w:rsid w:val="00DC536B"/>
    <w:rsid w:val="00DD0B36"/>
    <w:rsid w:val="00DD2473"/>
    <w:rsid w:val="00DD2C7B"/>
    <w:rsid w:val="00DD2FF6"/>
    <w:rsid w:val="00DD3C43"/>
    <w:rsid w:val="00DD4D2A"/>
    <w:rsid w:val="00DD5C0F"/>
    <w:rsid w:val="00DD653D"/>
    <w:rsid w:val="00DD65DF"/>
    <w:rsid w:val="00DE2018"/>
    <w:rsid w:val="00DE232F"/>
    <w:rsid w:val="00DE2639"/>
    <w:rsid w:val="00DF2377"/>
    <w:rsid w:val="00DF23E9"/>
    <w:rsid w:val="00DF368D"/>
    <w:rsid w:val="00DF3B6D"/>
    <w:rsid w:val="00DF5FAD"/>
    <w:rsid w:val="00DF64E7"/>
    <w:rsid w:val="00DF655F"/>
    <w:rsid w:val="00DF7418"/>
    <w:rsid w:val="00E02AAC"/>
    <w:rsid w:val="00E07092"/>
    <w:rsid w:val="00E07CE9"/>
    <w:rsid w:val="00E10624"/>
    <w:rsid w:val="00E10B75"/>
    <w:rsid w:val="00E10EF6"/>
    <w:rsid w:val="00E11170"/>
    <w:rsid w:val="00E157A4"/>
    <w:rsid w:val="00E17877"/>
    <w:rsid w:val="00E20904"/>
    <w:rsid w:val="00E2136F"/>
    <w:rsid w:val="00E21A7E"/>
    <w:rsid w:val="00E23668"/>
    <w:rsid w:val="00E23AF5"/>
    <w:rsid w:val="00E24087"/>
    <w:rsid w:val="00E24C02"/>
    <w:rsid w:val="00E261E5"/>
    <w:rsid w:val="00E276EA"/>
    <w:rsid w:val="00E35432"/>
    <w:rsid w:val="00E35E05"/>
    <w:rsid w:val="00E40349"/>
    <w:rsid w:val="00E403CD"/>
    <w:rsid w:val="00E4157F"/>
    <w:rsid w:val="00E41BF8"/>
    <w:rsid w:val="00E44DF7"/>
    <w:rsid w:val="00E47816"/>
    <w:rsid w:val="00E54A75"/>
    <w:rsid w:val="00E55B29"/>
    <w:rsid w:val="00E634C0"/>
    <w:rsid w:val="00E640D1"/>
    <w:rsid w:val="00E6422F"/>
    <w:rsid w:val="00E67617"/>
    <w:rsid w:val="00E67A44"/>
    <w:rsid w:val="00E67E94"/>
    <w:rsid w:val="00E708D7"/>
    <w:rsid w:val="00E70CCA"/>
    <w:rsid w:val="00E741C1"/>
    <w:rsid w:val="00E755C4"/>
    <w:rsid w:val="00E75854"/>
    <w:rsid w:val="00E82574"/>
    <w:rsid w:val="00E82D66"/>
    <w:rsid w:val="00E840BF"/>
    <w:rsid w:val="00E871C3"/>
    <w:rsid w:val="00E90377"/>
    <w:rsid w:val="00E905D4"/>
    <w:rsid w:val="00E91565"/>
    <w:rsid w:val="00E9679B"/>
    <w:rsid w:val="00E97159"/>
    <w:rsid w:val="00EA22D8"/>
    <w:rsid w:val="00EA581A"/>
    <w:rsid w:val="00EA5BDD"/>
    <w:rsid w:val="00EA6D77"/>
    <w:rsid w:val="00EB0A76"/>
    <w:rsid w:val="00EB21E0"/>
    <w:rsid w:val="00EB22F9"/>
    <w:rsid w:val="00EB34C6"/>
    <w:rsid w:val="00EB3E01"/>
    <w:rsid w:val="00EB6729"/>
    <w:rsid w:val="00EB71A5"/>
    <w:rsid w:val="00EC022B"/>
    <w:rsid w:val="00EC035C"/>
    <w:rsid w:val="00EC1E2D"/>
    <w:rsid w:val="00EC3B03"/>
    <w:rsid w:val="00ED2E06"/>
    <w:rsid w:val="00ED3A8F"/>
    <w:rsid w:val="00ED623B"/>
    <w:rsid w:val="00ED6A78"/>
    <w:rsid w:val="00ED77A9"/>
    <w:rsid w:val="00EE10E5"/>
    <w:rsid w:val="00EE5A59"/>
    <w:rsid w:val="00EE7F24"/>
    <w:rsid w:val="00EF0118"/>
    <w:rsid w:val="00EF3328"/>
    <w:rsid w:val="00EF609A"/>
    <w:rsid w:val="00EF6E97"/>
    <w:rsid w:val="00F005F9"/>
    <w:rsid w:val="00F022EE"/>
    <w:rsid w:val="00F023FA"/>
    <w:rsid w:val="00F02635"/>
    <w:rsid w:val="00F0550F"/>
    <w:rsid w:val="00F07CD1"/>
    <w:rsid w:val="00F07D85"/>
    <w:rsid w:val="00F14B14"/>
    <w:rsid w:val="00F15DB3"/>
    <w:rsid w:val="00F22976"/>
    <w:rsid w:val="00F232A3"/>
    <w:rsid w:val="00F23D7A"/>
    <w:rsid w:val="00F24311"/>
    <w:rsid w:val="00F24E88"/>
    <w:rsid w:val="00F253A0"/>
    <w:rsid w:val="00F262AC"/>
    <w:rsid w:val="00F27463"/>
    <w:rsid w:val="00F32ADB"/>
    <w:rsid w:val="00F349E5"/>
    <w:rsid w:val="00F368B0"/>
    <w:rsid w:val="00F37010"/>
    <w:rsid w:val="00F42D9C"/>
    <w:rsid w:val="00F46107"/>
    <w:rsid w:val="00F5075D"/>
    <w:rsid w:val="00F50768"/>
    <w:rsid w:val="00F53320"/>
    <w:rsid w:val="00F541BA"/>
    <w:rsid w:val="00F570D8"/>
    <w:rsid w:val="00F60496"/>
    <w:rsid w:val="00F63AA8"/>
    <w:rsid w:val="00F65AA0"/>
    <w:rsid w:val="00F65B6F"/>
    <w:rsid w:val="00F65FA7"/>
    <w:rsid w:val="00F66D83"/>
    <w:rsid w:val="00F67075"/>
    <w:rsid w:val="00F70C02"/>
    <w:rsid w:val="00F7229D"/>
    <w:rsid w:val="00F76E13"/>
    <w:rsid w:val="00F814D7"/>
    <w:rsid w:val="00F815C7"/>
    <w:rsid w:val="00F824F7"/>
    <w:rsid w:val="00F82A56"/>
    <w:rsid w:val="00F84DEF"/>
    <w:rsid w:val="00F866A7"/>
    <w:rsid w:val="00F870D4"/>
    <w:rsid w:val="00F93864"/>
    <w:rsid w:val="00F965F4"/>
    <w:rsid w:val="00F96730"/>
    <w:rsid w:val="00FA4C77"/>
    <w:rsid w:val="00FA664C"/>
    <w:rsid w:val="00FB0F79"/>
    <w:rsid w:val="00FB1E35"/>
    <w:rsid w:val="00FB2253"/>
    <w:rsid w:val="00FB4327"/>
    <w:rsid w:val="00FB77C4"/>
    <w:rsid w:val="00FC27D7"/>
    <w:rsid w:val="00FC3FD5"/>
    <w:rsid w:val="00FC48C8"/>
    <w:rsid w:val="00FD21A4"/>
    <w:rsid w:val="00FD2FE3"/>
    <w:rsid w:val="00FD7724"/>
    <w:rsid w:val="00FE1EC3"/>
    <w:rsid w:val="00FE22B8"/>
    <w:rsid w:val="00FE5123"/>
    <w:rsid w:val="00FE5924"/>
    <w:rsid w:val="00FE6EC7"/>
    <w:rsid w:val="00FE7170"/>
    <w:rsid w:val="00FF3B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67075"/>
  </w:style>
  <w:style w:type="paragraph" w:styleId="1">
    <w:name w:val="heading 1"/>
    <w:aliases w:val="Заголовок 1 Знак Знак,Заголовок 1 Знак Знак Знак"/>
    <w:basedOn w:val="a0"/>
    <w:next w:val="a0"/>
    <w:link w:val="10"/>
    <w:qFormat/>
    <w:rsid w:val="00625353"/>
    <w:pPr>
      <w:keepNext/>
      <w:keepLines/>
      <w:numPr>
        <w:numId w:val="2"/>
      </w:numPr>
      <w:spacing w:after="0" w:line="360" w:lineRule="auto"/>
      <w:jc w:val="center"/>
      <w:outlineLvl w:val="0"/>
    </w:pPr>
    <w:rPr>
      <w:rFonts w:ascii="Times New Roman" w:eastAsia="Times New Roman" w:hAnsi="Times New Roman" w:cs="Times New Roman"/>
      <w:b/>
      <w:bCs/>
      <w:sz w:val="28"/>
      <w:szCs w:val="28"/>
    </w:rPr>
  </w:style>
  <w:style w:type="paragraph" w:styleId="2">
    <w:name w:val="heading 2"/>
    <w:aliases w:val="Знак2 Знак,Знак2,Знак2 Знак Знак Знак,Знак2 Знак1,Заголовок 2 Знак1,Заголовок 2 Знак Знак,ГЛАВА"/>
    <w:basedOn w:val="a0"/>
    <w:next w:val="a0"/>
    <w:link w:val="20"/>
    <w:unhideWhenUsed/>
    <w:qFormat/>
    <w:rsid w:val="00625353"/>
    <w:pPr>
      <w:keepNext/>
      <w:numPr>
        <w:ilvl w:val="1"/>
        <w:numId w:val="2"/>
      </w:numPr>
      <w:spacing w:after="0" w:line="360" w:lineRule="auto"/>
      <w:outlineLvl w:val="1"/>
    </w:pPr>
    <w:rPr>
      <w:rFonts w:ascii="Times New Roman" w:eastAsia="Times New Roman" w:hAnsi="Times New Roman" w:cs="Times New Roman"/>
      <w:b/>
      <w:bCs/>
      <w:iCs/>
      <w:sz w:val="24"/>
      <w:szCs w:val="28"/>
      <w:lang w:eastAsia="en-US"/>
    </w:rPr>
  </w:style>
  <w:style w:type="paragraph" w:styleId="3">
    <w:name w:val="heading 3"/>
    <w:aliases w:val="Знак3 Знак,Знак3,Знак3 Знак Знак Знак,Знак,ПодЗаголовок"/>
    <w:basedOn w:val="a0"/>
    <w:next w:val="a0"/>
    <w:link w:val="30"/>
    <w:unhideWhenUsed/>
    <w:qFormat/>
    <w:rsid w:val="00625353"/>
    <w:pPr>
      <w:keepNext/>
      <w:numPr>
        <w:ilvl w:val="2"/>
        <w:numId w:val="2"/>
      </w:numPr>
      <w:spacing w:after="0" w:line="360" w:lineRule="auto"/>
      <w:ind w:left="0" w:firstLine="737"/>
      <w:outlineLvl w:val="2"/>
    </w:pPr>
    <w:rPr>
      <w:rFonts w:ascii="Times New Roman" w:eastAsia="Times New Roman" w:hAnsi="Times New Roman" w:cs="Arial"/>
      <w:b/>
      <w:bCs/>
      <w:sz w:val="24"/>
      <w:szCs w:val="26"/>
      <w:lang w:val="en-US"/>
    </w:rPr>
  </w:style>
  <w:style w:type="paragraph" w:styleId="4">
    <w:name w:val="heading 4"/>
    <w:basedOn w:val="3"/>
    <w:next w:val="a0"/>
    <w:link w:val="40"/>
    <w:autoRedefine/>
    <w:unhideWhenUsed/>
    <w:qFormat/>
    <w:rsid w:val="00625353"/>
    <w:pPr>
      <w:numPr>
        <w:ilvl w:val="3"/>
      </w:numPr>
      <w:spacing w:before="120" w:after="120" w:line="240" w:lineRule="auto"/>
      <w:ind w:left="0" w:firstLine="737"/>
      <w:outlineLvl w:val="3"/>
    </w:pPr>
    <w:rPr>
      <w:bCs w:val="0"/>
      <w:szCs w:val="28"/>
    </w:rPr>
  </w:style>
  <w:style w:type="paragraph" w:styleId="5">
    <w:name w:val="heading 5"/>
    <w:basedOn w:val="a0"/>
    <w:next w:val="a0"/>
    <w:link w:val="50"/>
    <w:uiPriority w:val="99"/>
    <w:unhideWhenUsed/>
    <w:qFormat/>
    <w:rsid w:val="00625353"/>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unhideWhenUsed/>
    <w:qFormat/>
    <w:rsid w:val="00625353"/>
    <w:pPr>
      <w:numPr>
        <w:ilvl w:val="5"/>
        <w:numId w:val="2"/>
      </w:numPr>
      <w:spacing w:before="240" w:after="60" w:line="240" w:lineRule="auto"/>
      <w:outlineLvl w:val="5"/>
    </w:pPr>
    <w:rPr>
      <w:rFonts w:ascii="Calibri" w:eastAsia="Times New Roman" w:hAnsi="Calibri" w:cs="Times New Roman"/>
      <w:b/>
      <w:bCs/>
      <w:sz w:val="24"/>
      <w:szCs w:val="24"/>
    </w:rPr>
  </w:style>
  <w:style w:type="paragraph" w:styleId="7">
    <w:name w:val="heading 7"/>
    <w:aliases w:val="Заголовок x.x"/>
    <w:basedOn w:val="a0"/>
    <w:next w:val="a0"/>
    <w:link w:val="70"/>
    <w:unhideWhenUsed/>
    <w:qFormat/>
    <w:rsid w:val="00625353"/>
    <w:pPr>
      <w:numPr>
        <w:ilvl w:val="6"/>
        <w:numId w:val="2"/>
      </w:num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625353"/>
    <w:pPr>
      <w:numPr>
        <w:ilvl w:val="7"/>
        <w:numId w:val="2"/>
      </w:numPr>
      <w:spacing w:before="240" w:after="60" w:line="240" w:lineRule="auto"/>
      <w:outlineLvl w:val="7"/>
    </w:pPr>
    <w:rPr>
      <w:rFonts w:ascii="Calibri" w:eastAsia="Times New Roman" w:hAnsi="Calibri" w:cs="Times New Roman"/>
      <w:i/>
      <w:iCs/>
      <w:sz w:val="24"/>
      <w:szCs w:val="24"/>
    </w:rPr>
  </w:style>
  <w:style w:type="paragraph" w:styleId="9">
    <w:name w:val="heading 9"/>
    <w:basedOn w:val="a0"/>
    <w:next w:val="a0"/>
    <w:link w:val="90"/>
    <w:unhideWhenUsed/>
    <w:qFormat/>
    <w:rsid w:val="00625353"/>
    <w:pPr>
      <w:numPr>
        <w:ilvl w:val="8"/>
        <w:numId w:val="2"/>
      </w:numPr>
      <w:spacing w:before="240" w:after="60" w:line="240" w:lineRule="auto"/>
      <w:outlineLvl w:val="8"/>
    </w:pPr>
    <w:rPr>
      <w:rFonts w:ascii="Cambria" w:eastAsia="Times New Roman" w:hAnsi="Cambria"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1"/>
    <w:link w:val="1"/>
    <w:rsid w:val="00625353"/>
    <w:rPr>
      <w:rFonts w:ascii="Times New Roman" w:eastAsia="Times New Roman" w:hAnsi="Times New Roman" w:cs="Times New Roman"/>
      <w:b/>
      <w:bCs/>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1"/>
    <w:link w:val="2"/>
    <w:rsid w:val="00625353"/>
    <w:rPr>
      <w:rFonts w:ascii="Times New Roman" w:eastAsia="Times New Roman" w:hAnsi="Times New Roman" w:cs="Times New Roman"/>
      <w:b/>
      <w:bCs/>
      <w:iCs/>
      <w:sz w:val="24"/>
      <w:szCs w:val="28"/>
      <w:lang w:eastAsia="en-US"/>
    </w:rPr>
  </w:style>
  <w:style w:type="character" w:customStyle="1" w:styleId="30">
    <w:name w:val="Заголовок 3 Знак"/>
    <w:aliases w:val="Знак3 Знак Знак,Знак3 Знак1,Знак3 Знак Знак Знак Знак,Знак Знак,ПодЗаголовок Знак"/>
    <w:basedOn w:val="a1"/>
    <w:link w:val="3"/>
    <w:rsid w:val="00625353"/>
    <w:rPr>
      <w:rFonts w:ascii="Times New Roman" w:eastAsia="Times New Roman" w:hAnsi="Times New Roman" w:cs="Arial"/>
      <w:b/>
      <w:bCs/>
      <w:sz w:val="24"/>
      <w:szCs w:val="26"/>
      <w:lang w:val="en-US"/>
    </w:rPr>
  </w:style>
  <w:style w:type="character" w:customStyle="1" w:styleId="40">
    <w:name w:val="Заголовок 4 Знак"/>
    <w:basedOn w:val="a1"/>
    <w:link w:val="4"/>
    <w:rsid w:val="00625353"/>
    <w:rPr>
      <w:rFonts w:ascii="Times New Roman" w:eastAsia="Times New Roman" w:hAnsi="Times New Roman" w:cs="Arial"/>
      <w:b/>
      <w:sz w:val="24"/>
      <w:szCs w:val="28"/>
      <w:lang w:val="en-US"/>
    </w:rPr>
  </w:style>
  <w:style w:type="character" w:customStyle="1" w:styleId="50">
    <w:name w:val="Заголовок 5 Знак"/>
    <w:basedOn w:val="a1"/>
    <w:link w:val="5"/>
    <w:uiPriority w:val="99"/>
    <w:rsid w:val="00625353"/>
    <w:rPr>
      <w:rFonts w:ascii="Calibri" w:eastAsia="Times New Roman" w:hAnsi="Calibri" w:cs="Times New Roman"/>
      <w:b/>
      <w:bCs/>
      <w:i/>
      <w:iCs/>
      <w:sz w:val="26"/>
      <w:szCs w:val="26"/>
    </w:rPr>
  </w:style>
  <w:style w:type="character" w:customStyle="1" w:styleId="60">
    <w:name w:val="Заголовок 6 Знак"/>
    <w:basedOn w:val="a1"/>
    <w:link w:val="6"/>
    <w:rsid w:val="00625353"/>
    <w:rPr>
      <w:rFonts w:ascii="Calibri" w:eastAsia="Times New Roman" w:hAnsi="Calibri" w:cs="Times New Roman"/>
      <w:b/>
      <w:bCs/>
      <w:sz w:val="24"/>
      <w:szCs w:val="24"/>
    </w:rPr>
  </w:style>
  <w:style w:type="character" w:customStyle="1" w:styleId="70">
    <w:name w:val="Заголовок 7 Знак"/>
    <w:aliases w:val="Заголовок x.x Знак"/>
    <w:basedOn w:val="a1"/>
    <w:link w:val="7"/>
    <w:rsid w:val="00625353"/>
    <w:rPr>
      <w:rFonts w:ascii="Calibri" w:eastAsia="Times New Roman" w:hAnsi="Calibri" w:cs="Times New Roman"/>
      <w:sz w:val="24"/>
      <w:szCs w:val="24"/>
    </w:rPr>
  </w:style>
  <w:style w:type="character" w:customStyle="1" w:styleId="80">
    <w:name w:val="Заголовок 8 Знак"/>
    <w:basedOn w:val="a1"/>
    <w:link w:val="8"/>
    <w:rsid w:val="00625353"/>
    <w:rPr>
      <w:rFonts w:ascii="Calibri" w:eastAsia="Times New Roman" w:hAnsi="Calibri" w:cs="Times New Roman"/>
      <w:i/>
      <w:iCs/>
      <w:sz w:val="24"/>
      <w:szCs w:val="24"/>
    </w:rPr>
  </w:style>
  <w:style w:type="character" w:customStyle="1" w:styleId="90">
    <w:name w:val="Заголовок 9 Знак"/>
    <w:basedOn w:val="a1"/>
    <w:link w:val="9"/>
    <w:rsid w:val="00625353"/>
    <w:rPr>
      <w:rFonts w:ascii="Cambria" w:eastAsia="Times New Roman" w:hAnsi="Cambria" w:cs="Times New Roman"/>
      <w:sz w:val="24"/>
      <w:szCs w:val="24"/>
    </w:rPr>
  </w:style>
  <w:style w:type="paragraph" w:styleId="21">
    <w:name w:val="Body Text Indent 2"/>
    <w:basedOn w:val="a0"/>
    <w:link w:val="22"/>
    <w:uiPriority w:val="99"/>
    <w:unhideWhenUsed/>
    <w:rsid w:val="00625353"/>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1"/>
    <w:link w:val="21"/>
    <w:uiPriority w:val="99"/>
    <w:rsid w:val="00625353"/>
    <w:rPr>
      <w:rFonts w:ascii="Calibri" w:eastAsia="Calibri" w:hAnsi="Calibri" w:cs="Times New Roman"/>
      <w:lang w:eastAsia="en-US"/>
    </w:rPr>
  </w:style>
  <w:style w:type="paragraph" w:customStyle="1" w:styleId="ConsPlusNormal">
    <w:name w:val="ConsPlusNormal"/>
    <w:link w:val="ConsPlusNormal0"/>
    <w:rsid w:val="0062535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uiPriority w:val="99"/>
    <w:locked/>
    <w:rsid w:val="00625353"/>
    <w:rPr>
      <w:rFonts w:ascii="Arial" w:eastAsia="Times New Roman" w:hAnsi="Arial" w:cs="Arial"/>
      <w:sz w:val="20"/>
      <w:szCs w:val="20"/>
    </w:rPr>
  </w:style>
  <w:style w:type="paragraph" w:styleId="a4">
    <w:name w:val="Normal (Web)"/>
    <w:aliases w:val="Обычный (Web)"/>
    <w:basedOn w:val="a0"/>
    <w:link w:val="a5"/>
    <w:unhideWhenUsed/>
    <w:rsid w:val="00625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Обычный (Web) Знак"/>
    <w:link w:val="a4"/>
    <w:locked/>
    <w:rsid w:val="00625353"/>
    <w:rPr>
      <w:rFonts w:ascii="Times New Roman" w:eastAsia="Times New Roman" w:hAnsi="Times New Roman" w:cs="Times New Roman"/>
      <w:sz w:val="24"/>
      <w:szCs w:val="24"/>
    </w:rPr>
  </w:style>
  <w:style w:type="paragraph" w:styleId="a6">
    <w:name w:val="Body Text"/>
    <w:basedOn w:val="a0"/>
    <w:link w:val="a7"/>
    <w:uiPriority w:val="99"/>
    <w:unhideWhenUsed/>
    <w:rsid w:val="00625353"/>
    <w:pPr>
      <w:spacing w:after="120"/>
    </w:pPr>
    <w:rPr>
      <w:rFonts w:ascii="Calibri" w:eastAsia="Calibri" w:hAnsi="Calibri" w:cs="Times New Roman"/>
      <w:lang w:val="en-US" w:eastAsia="en-US"/>
    </w:rPr>
  </w:style>
  <w:style w:type="character" w:customStyle="1" w:styleId="a7">
    <w:name w:val="Основной текст Знак"/>
    <w:basedOn w:val="a1"/>
    <w:link w:val="a6"/>
    <w:uiPriority w:val="99"/>
    <w:rsid w:val="00625353"/>
    <w:rPr>
      <w:rFonts w:ascii="Calibri" w:eastAsia="Calibri" w:hAnsi="Calibri" w:cs="Times New Roman"/>
      <w:lang w:val="en-US" w:eastAsia="en-US"/>
    </w:rPr>
  </w:style>
  <w:style w:type="paragraph" w:customStyle="1" w:styleId="S">
    <w:name w:val="S_Обычный"/>
    <w:basedOn w:val="a0"/>
    <w:link w:val="S0"/>
    <w:qFormat/>
    <w:rsid w:val="00625353"/>
    <w:pPr>
      <w:spacing w:after="0" w:line="360" w:lineRule="auto"/>
      <w:ind w:firstLine="709"/>
      <w:jc w:val="both"/>
    </w:pPr>
    <w:rPr>
      <w:rFonts w:ascii="Times New Roman" w:eastAsia="Times New Roman" w:hAnsi="Times New Roman" w:cs="Times New Roman"/>
      <w:sz w:val="24"/>
      <w:szCs w:val="24"/>
      <w:lang w:eastAsia="en-US"/>
    </w:rPr>
  </w:style>
  <w:style w:type="character" w:customStyle="1" w:styleId="S0">
    <w:name w:val="S_Обычный Знак"/>
    <w:link w:val="S"/>
    <w:rsid w:val="00625353"/>
    <w:rPr>
      <w:rFonts w:ascii="Times New Roman" w:eastAsia="Times New Roman" w:hAnsi="Times New Roman" w:cs="Times New Roman"/>
      <w:sz w:val="24"/>
      <w:szCs w:val="24"/>
      <w:lang w:eastAsia="en-US"/>
    </w:rPr>
  </w:style>
  <w:style w:type="paragraph" w:customStyle="1" w:styleId="a8">
    <w:name w:val="Абзац"/>
    <w:basedOn w:val="a0"/>
    <w:link w:val="a9"/>
    <w:autoRedefine/>
    <w:qFormat/>
    <w:rsid w:val="00625353"/>
    <w:pPr>
      <w:spacing w:after="0" w:line="360" w:lineRule="auto"/>
      <w:ind w:firstLine="709"/>
      <w:contextualSpacing/>
      <w:jc w:val="both"/>
    </w:pPr>
    <w:rPr>
      <w:rFonts w:ascii="Times New Roman" w:eastAsia="Times New Roman" w:hAnsi="Times New Roman" w:cs="Times New Roman"/>
      <w:sz w:val="24"/>
      <w:szCs w:val="24"/>
    </w:rPr>
  </w:style>
  <w:style w:type="character" w:customStyle="1" w:styleId="a9">
    <w:name w:val="Абзац Знак"/>
    <w:link w:val="a8"/>
    <w:rsid w:val="00625353"/>
    <w:rPr>
      <w:rFonts w:ascii="Times New Roman" w:eastAsia="Times New Roman" w:hAnsi="Times New Roman" w:cs="Times New Roman"/>
      <w:sz w:val="24"/>
      <w:szCs w:val="24"/>
    </w:rPr>
  </w:style>
  <w:style w:type="paragraph" w:styleId="aa">
    <w:name w:val="caption"/>
    <w:basedOn w:val="a0"/>
    <w:next w:val="a0"/>
    <w:uiPriority w:val="99"/>
    <w:qFormat/>
    <w:rsid w:val="00625353"/>
    <w:pPr>
      <w:spacing w:before="120" w:after="120" w:line="240" w:lineRule="auto"/>
      <w:jc w:val="center"/>
    </w:pPr>
    <w:rPr>
      <w:rFonts w:ascii="Times New Roman" w:eastAsia="Times New Roman" w:hAnsi="Times New Roman" w:cs="Times New Roman"/>
      <w:b/>
      <w:bCs/>
      <w:szCs w:val="20"/>
    </w:rPr>
  </w:style>
  <w:style w:type="table" w:styleId="ab">
    <w:name w:val="Table Grid"/>
    <w:basedOn w:val="a2"/>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625353"/>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ac">
    <w:name w:val="List Paragraph"/>
    <w:basedOn w:val="a0"/>
    <w:uiPriority w:val="34"/>
    <w:qFormat/>
    <w:rsid w:val="00625353"/>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rsid w:val="00625353"/>
    <w:pPr>
      <w:autoSpaceDE w:val="0"/>
      <w:autoSpaceDN w:val="0"/>
      <w:adjustRightInd w:val="0"/>
      <w:spacing w:after="0" w:line="240" w:lineRule="auto"/>
    </w:pPr>
    <w:rPr>
      <w:rFonts w:ascii="Courier New" w:eastAsia="Calibri" w:hAnsi="Courier New" w:cs="Courier New"/>
      <w:sz w:val="20"/>
      <w:szCs w:val="20"/>
      <w:lang w:eastAsia="en-US"/>
    </w:rPr>
  </w:style>
  <w:style w:type="paragraph" w:styleId="a">
    <w:name w:val="List"/>
    <w:basedOn w:val="a0"/>
    <w:link w:val="ad"/>
    <w:rsid w:val="00625353"/>
    <w:pPr>
      <w:numPr>
        <w:numId w:val="1"/>
      </w:numPr>
      <w:spacing w:after="60" w:line="240" w:lineRule="auto"/>
      <w:jc w:val="both"/>
    </w:pPr>
    <w:rPr>
      <w:rFonts w:ascii="Times New Roman" w:eastAsia="Times New Roman" w:hAnsi="Times New Roman" w:cs="Times New Roman"/>
      <w:snapToGrid w:val="0"/>
      <w:sz w:val="24"/>
      <w:szCs w:val="24"/>
      <w:lang w:eastAsia="en-US"/>
    </w:rPr>
  </w:style>
  <w:style w:type="character" w:customStyle="1" w:styleId="ad">
    <w:name w:val="Список Знак"/>
    <w:link w:val="a"/>
    <w:rsid w:val="00625353"/>
    <w:rPr>
      <w:rFonts w:ascii="Times New Roman" w:eastAsia="Times New Roman" w:hAnsi="Times New Roman" w:cs="Times New Roman"/>
      <w:snapToGrid w:val="0"/>
      <w:sz w:val="24"/>
      <w:szCs w:val="24"/>
      <w:lang w:eastAsia="en-US"/>
    </w:rPr>
  </w:style>
  <w:style w:type="character" w:styleId="ae">
    <w:name w:val="Hyperlink"/>
    <w:uiPriority w:val="99"/>
    <w:unhideWhenUsed/>
    <w:rsid w:val="00625353"/>
    <w:rPr>
      <w:color w:val="0000FF"/>
      <w:u w:val="single"/>
    </w:rPr>
  </w:style>
  <w:style w:type="paragraph" w:styleId="23">
    <w:name w:val="toc 2"/>
    <w:basedOn w:val="a0"/>
    <w:next w:val="a0"/>
    <w:autoRedefine/>
    <w:uiPriority w:val="39"/>
    <w:unhideWhenUsed/>
    <w:rsid w:val="00625353"/>
    <w:pPr>
      <w:ind w:left="220"/>
    </w:pPr>
    <w:rPr>
      <w:rFonts w:ascii="Calibri" w:eastAsia="Calibri" w:hAnsi="Calibri" w:cs="Times New Roman"/>
      <w:lang w:eastAsia="en-US"/>
    </w:rPr>
  </w:style>
  <w:style w:type="paragraph" w:styleId="af">
    <w:name w:val="header"/>
    <w:basedOn w:val="a0"/>
    <w:link w:val="af0"/>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0">
    <w:name w:val="Верхний колонтитул Знак"/>
    <w:basedOn w:val="a1"/>
    <w:link w:val="af"/>
    <w:uiPriority w:val="99"/>
    <w:rsid w:val="00625353"/>
    <w:rPr>
      <w:rFonts w:ascii="Calibri" w:eastAsia="Calibri" w:hAnsi="Calibri" w:cs="Times New Roman"/>
      <w:lang w:eastAsia="en-US"/>
    </w:rPr>
  </w:style>
  <w:style w:type="paragraph" w:styleId="af1">
    <w:name w:val="footer"/>
    <w:basedOn w:val="a0"/>
    <w:link w:val="af2"/>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2">
    <w:name w:val="Нижний колонтитул Знак"/>
    <w:basedOn w:val="a1"/>
    <w:link w:val="af1"/>
    <w:uiPriority w:val="99"/>
    <w:rsid w:val="00625353"/>
    <w:rPr>
      <w:rFonts w:ascii="Calibri" w:eastAsia="Calibri" w:hAnsi="Calibri" w:cs="Times New Roman"/>
      <w:lang w:eastAsia="en-US"/>
    </w:rPr>
  </w:style>
  <w:style w:type="paragraph" w:styleId="11">
    <w:name w:val="toc 1"/>
    <w:basedOn w:val="a0"/>
    <w:next w:val="a0"/>
    <w:autoRedefine/>
    <w:uiPriority w:val="39"/>
    <w:unhideWhenUsed/>
    <w:rsid w:val="00625353"/>
    <w:rPr>
      <w:rFonts w:ascii="Calibri" w:eastAsia="Calibri" w:hAnsi="Calibri" w:cs="Times New Roman"/>
      <w:lang w:eastAsia="en-US"/>
    </w:rPr>
  </w:style>
  <w:style w:type="paragraph" w:styleId="31">
    <w:name w:val="toc 3"/>
    <w:basedOn w:val="a0"/>
    <w:next w:val="a0"/>
    <w:autoRedefine/>
    <w:uiPriority w:val="39"/>
    <w:unhideWhenUsed/>
    <w:rsid w:val="00625353"/>
    <w:pPr>
      <w:ind w:left="440"/>
    </w:pPr>
    <w:rPr>
      <w:rFonts w:ascii="Calibri" w:eastAsia="Calibri" w:hAnsi="Calibri" w:cs="Times New Roman"/>
      <w:lang w:eastAsia="en-US"/>
    </w:rPr>
  </w:style>
  <w:style w:type="paragraph" w:styleId="41">
    <w:name w:val="toc 4"/>
    <w:basedOn w:val="a0"/>
    <w:next w:val="a0"/>
    <w:autoRedefine/>
    <w:uiPriority w:val="39"/>
    <w:unhideWhenUsed/>
    <w:rsid w:val="00625353"/>
    <w:pPr>
      <w:ind w:left="660"/>
    </w:pPr>
    <w:rPr>
      <w:rFonts w:ascii="Calibri" w:eastAsia="Calibri" w:hAnsi="Calibri" w:cs="Times New Roman"/>
      <w:lang w:eastAsia="en-US"/>
    </w:rPr>
  </w:style>
  <w:style w:type="paragraph" w:styleId="af3">
    <w:name w:val="Balloon Text"/>
    <w:basedOn w:val="a0"/>
    <w:link w:val="af4"/>
    <w:uiPriority w:val="99"/>
    <w:semiHidden/>
    <w:unhideWhenUsed/>
    <w:rsid w:val="00625353"/>
    <w:pPr>
      <w:spacing w:after="0" w:line="240" w:lineRule="auto"/>
    </w:pPr>
    <w:rPr>
      <w:rFonts w:ascii="Tahoma" w:eastAsia="Calibri" w:hAnsi="Tahoma" w:cs="Tahoma"/>
      <w:sz w:val="16"/>
      <w:szCs w:val="16"/>
      <w:lang w:eastAsia="en-US"/>
    </w:rPr>
  </w:style>
  <w:style w:type="character" w:customStyle="1" w:styleId="af4">
    <w:name w:val="Текст выноски Знак"/>
    <w:basedOn w:val="a1"/>
    <w:link w:val="af3"/>
    <w:uiPriority w:val="99"/>
    <w:semiHidden/>
    <w:rsid w:val="00625353"/>
    <w:rPr>
      <w:rFonts w:ascii="Tahoma" w:eastAsia="Calibri" w:hAnsi="Tahoma" w:cs="Tahoma"/>
      <w:sz w:val="16"/>
      <w:szCs w:val="16"/>
      <w:lang w:eastAsia="en-US"/>
    </w:rPr>
  </w:style>
  <w:style w:type="numbering" w:customStyle="1" w:styleId="12">
    <w:name w:val="Нет списка1"/>
    <w:next w:val="a3"/>
    <w:uiPriority w:val="99"/>
    <w:semiHidden/>
    <w:unhideWhenUsed/>
    <w:rsid w:val="00625353"/>
  </w:style>
  <w:style w:type="paragraph" w:styleId="af5">
    <w:name w:val="Body Text Indent"/>
    <w:basedOn w:val="a0"/>
    <w:link w:val="af6"/>
    <w:uiPriority w:val="99"/>
    <w:semiHidden/>
    <w:unhideWhenUsed/>
    <w:rsid w:val="00625353"/>
    <w:pPr>
      <w:spacing w:after="120" w:line="240" w:lineRule="auto"/>
      <w:ind w:left="283"/>
    </w:pPr>
    <w:rPr>
      <w:rFonts w:ascii="Times New Roman" w:eastAsia="Times New Roman" w:hAnsi="Times New Roman" w:cs="Times New Roman"/>
      <w:sz w:val="24"/>
      <w:szCs w:val="24"/>
    </w:rPr>
  </w:style>
  <w:style w:type="character" w:customStyle="1" w:styleId="af6">
    <w:name w:val="Основной текст с отступом Знак"/>
    <w:basedOn w:val="a1"/>
    <w:link w:val="af5"/>
    <w:uiPriority w:val="99"/>
    <w:semiHidden/>
    <w:rsid w:val="00625353"/>
    <w:rPr>
      <w:rFonts w:ascii="Times New Roman" w:eastAsia="Times New Roman" w:hAnsi="Times New Roman" w:cs="Times New Roman"/>
      <w:sz w:val="24"/>
      <w:szCs w:val="24"/>
    </w:rPr>
  </w:style>
  <w:style w:type="paragraph" w:styleId="24">
    <w:name w:val="Body Text First Indent 2"/>
    <w:basedOn w:val="af5"/>
    <w:link w:val="25"/>
    <w:uiPriority w:val="99"/>
    <w:semiHidden/>
    <w:unhideWhenUsed/>
    <w:rsid w:val="00625353"/>
    <w:pPr>
      <w:spacing w:after="0"/>
      <w:ind w:left="360" w:firstLine="360"/>
    </w:pPr>
  </w:style>
  <w:style w:type="character" w:customStyle="1" w:styleId="25">
    <w:name w:val="Красная строка 2 Знак"/>
    <w:basedOn w:val="af6"/>
    <w:link w:val="24"/>
    <w:uiPriority w:val="99"/>
    <w:semiHidden/>
    <w:rsid w:val="00625353"/>
    <w:rPr>
      <w:rFonts w:ascii="Times New Roman" w:eastAsia="Times New Roman" w:hAnsi="Times New Roman" w:cs="Times New Roman"/>
      <w:sz w:val="24"/>
      <w:szCs w:val="24"/>
    </w:rPr>
  </w:style>
  <w:style w:type="paragraph" w:styleId="af7">
    <w:name w:val="Title"/>
    <w:basedOn w:val="a0"/>
    <w:link w:val="af8"/>
    <w:qFormat/>
    <w:rsid w:val="00625353"/>
    <w:pPr>
      <w:spacing w:after="0" w:line="240" w:lineRule="auto"/>
      <w:ind w:firstLine="708"/>
      <w:jc w:val="center"/>
    </w:pPr>
    <w:rPr>
      <w:rFonts w:ascii="Times New Roman" w:eastAsia="Times New Roman" w:hAnsi="Times New Roman" w:cs="Times New Roman"/>
      <w:b/>
      <w:bCs/>
      <w:sz w:val="28"/>
      <w:szCs w:val="24"/>
    </w:rPr>
  </w:style>
  <w:style w:type="character" w:customStyle="1" w:styleId="af8">
    <w:name w:val="Название Знак"/>
    <w:basedOn w:val="a1"/>
    <w:link w:val="af7"/>
    <w:rsid w:val="00625353"/>
    <w:rPr>
      <w:rFonts w:ascii="Times New Roman" w:eastAsia="Times New Roman" w:hAnsi="Times New Roman" w:cs="Times New Roman"/>
      <w:b/>
      <w:bCs/>
      <w:sz w:val="28"/>
      <w:szCs w:val="24"/>
    </w:rPr>
  </w:style>
  <w:style w:type="character" w:styleId="af9">
    <w:name w:val="annotation reference"/>
    <w:uiPriority w:val="99"/>
    <w:semiHidden/>
    <w:unhideWhenUsed/>
    <w:rsid w:val="00625353"/>
    <w:rPr>
      <w:sz w:val="16"/>
      <w:szCs w:val="16"/>
    </w:rPr>
  </w:style>
  <w:style w:type="paragraph" w:styleId="afa">
    <w:name w:val="annotation text"/>
    <w:basedOn w:val="a0"/>
    <w:link w:val="afb"/>
    <w:uiPriority w:val="99"/>
    <w:semiHidden/>
    <w:unhideWhenUsed/>
    <w:rsid w:val="00625353"/>
    <w:pPr>
      <w:spacing w:after="0" w:line="240" w:lineRule="auto"/>
    </w:pPr>
    <w:rPr>
      <w:rFonts w:ascii="Times New Roman" w:eastAsia="Times New Roman" w:hAnsi="Times New Roman" w:cs="Times New Roman"/>
      <w:sz w:val="20"/>
      <w:szCs w:val="20"/>
    </w:rPr>
  </w:style>
  <w:style w:type="character" w:customStyle="1" w:styleId="afb">
    <w:name w:val="Текст примечания Знак"/>
    <w:basedOn w:val="a1"/>
    <w:link w:val="afa"/>
    <w:uiPriority w:val="99"/>
    <w:semiHidden/>
    <w:rsid w:val="00625353"/>
    <w:rPr>
      <w:rFonts w:ascii="Times New Roman" w:eastAsia="Times New Roman" w:hAnsi="Times New Roman" w:cs="Times New Roman"/>
      <w:sz w:val="20"/>
      <w:szCs w:val="20"/>
    </w:rPr>
  </w:style>
  <w:style w:type="paragraph" w:styleId="afc">
    <w:name w:val="annotation subject"/>
    <w:basedOn w:val="afa"/>
    <w:next w:val="afa"/>
    <w:link w:val="afd"/>
    <w:uiPriority w:val="99"/>
    <w:semiHidden/>
    <w:unhideWhenUsed/>
    <w:rsid w:val="00625353"/>
    <w:rPr>
      <w:b/>
      <w:bCs/>
    </w:rPr>
  </w:style>
  <w:style w:type="character" w:customStyle="1" w:styleId="afd">
    <w:name w:val="Тема примечания Знак"/>
    <w:basedOn w:val="afb"/>
    <w:link w:val="afc"/>
    <w:uiPriority w:val="99"/>
    <w:semiHidden/>
    <w:rsid w:val="00625353"/>
    <w:rPr>
      <w:rFonts w:ascii="Times New Roman" w:eastAsia="Times New Roman" w:hAnsi="Times New Roman" w:cs="Times New Roman"/>
      <w:b/>
      <w:bCs/>
      <w:sz w:val="20"/>
      <w:szCs w:val="20"/>
    </w:rPr>
  </w:style>
  <w:style w:type="numbering" w:customStyle="1" w:styleId="26">
    <w:name w:val="Нет списка2"/>
    <w:next w:val="a3"/>
    <w:uiPriority w:val="99"/>
    <w:semiHidden/>
    <w:unhideWhenUsed/>
    <w:rsid w:val="00625353"/>
  </w:style>
  <w:style w:type="numbering" w:customStyle="1" w:styleId="32">
    <w:name w:val="Нет списка3"/>
    <w:next w:val="a3"/>
    <w:uiPriority w:val="99"/>
    <w:semiHidden/>
    <w:unhideWhenUsed/>
    <w:rsid w:val="00625353"/>
  </w:style>
  <w:style w:type="paragraph" w:customStyle="1" w:styleId="FR2">
    <w:name w:val="FR2"/>
    <w:uiPriority w:val="99"/>
    <w:rsid w:val="00625353"/>
    <w:pPr>
      <w:widowControl w:val="0"/>
      <w:autoSpaceDE w:val="0"/>
      <w:autoSpaceDN w:val="0"/>
      <w:adjustRightInd w:val="0"/>
      <w:spacing w:after="0" w:line="240" w:lineRule="auto"/>
      <w:ind w:left="2560"/>
    </w:pPr>
    <w:rPr>
      <w:rFonts w:ascii="Arial" w:eastAsia="Times New Roman" w:hAnsi="Arial" w:cs="Arial"/>
      <w:sz w:val="28"/>
      <w:szCs w:val="28"/>
      <w:lang w:val="en-US"/>
    </w:rPr>
  </w:style>
  <w:style w:type="character" w:styleId="afe">
    <w:name w:val="FollowedHyperlink"/>
    <w:uiPriority w:val="99"/>
    <w:semiHidden/>
    <w:unhideWhenUsed/>
    <w:rsid w:val="00625353"/>
    <w:rPr>
      <w:color w:val="800080"/>
      <w:u w:val="single"/>
    </w:rPr>
  </w:style>
  <w:style w:type="paragraph" w:customStyle="1" w:styleId="ConsPlusTitle">
    <w:name w:val="ConsPlusTitle"/>
    <w:uiPriority w:val="99"/>
    <w:rsid w:val="0062535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Style3">
    <w:name w:val="Style3"/>
    <w:basedOn w:val="a0"/>
    <w:uiPriority w:val="99"/>
    <w:rsid w:val="00625353"/>
    <w:pPr>
      <w:widowControl w:val="0"/>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Style4">
    <w:name w:val="Style4"/>
    <w:basedOn w:val="a0"/>
    <w:uiPriority w:val="99"/>
    <w:rsid w:val="00625353"/>
    <w:pPr>
      <w:widowControl w:val="0"/>
      <w:autoSpaceDE w:val="0"/>
      <w:autoSpaceDN w:val="0"/>
      <w:adjustRightInd w:val="0"/>
      <w:spacing w:after="0" w:line="451" w:lineRule="exact"/>
      <w:ind w:firstLine="1210"/>
    </w:pPr>
    <w:rPr>
      <w:rFonts w:ascii="Arial" w:eastAsia="Times New Roman" w:hAnsi="Arial" w:cs="Times New Roman"/>
      <w:sz w:val="24"/>
      <w:szCs w:val="24"/>
    </w:rPr>
  </w:style>
  <w:style w:type="paragraph" w:customStyle="1" w:styleId="Style5">
    <w:name w:val="Style5"/>
    <w:basedOn w:val="a0"/>
    <w:uiPriority w:val="99"/>
    <w:rsid w:val="00625353"/>
    <w:pPr>
      <w:widowControl w:val="0"/>
      <w:autoSpaceDE w:val="0"/>
      <w:autoSpaceDN w:val="0"/>
      <w:adjustRightInd w:val="0"/>
      <w:spacing w:after="0" w:line="451" w:lineRule="exact"/>
      <w:ind w:firstLine="720"/>
    </w:pPr>
    <w:rPr>
      <w:rFonts w:ascii="Arial" w:eastAsia="Times New Roman" w:hAnsi="Arial" w:cs="Times New Roman"/>
      <w:sz w:val="24"/>
      <w:szCs w:val="24"/>
    </w:rPr>
  </w:style>
  <w:style w:type="paragraph" w:customStyle="1" w:styleId="Style6">
    <w:name w:val="Style6"/>
    <w:basedOn w:val="a0"/>
    <w:uiPriority w:val="99"/>
    <w:rsid w:val="0062535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0">
    <w:name w:val="Style10"/>
    <w:basedOn w:val="a0"/>
    <w:uiPriority w:val="99"/>
    <w:rsid w:val="00625353"/>
    <w:pPr>
      <w:widowControl w:val="0"/>
      <w:autoSpaceDE w:val="0"/>
      <w:autoSpaceDN w:val="0"/>
      <w:adjustRightInd w:val="0"/>
      <w:spacing w:after="0" w:line="226" w:lineRule="exact"/>
      <w:ind w:firstLine="595"/>
    </w:pPr>
    <w:rPr>
      <w:rFonts w:ascii="Arial" w:eastAsia="Times New Roman" w:hAnsi="Arial" w:cs="Times New Roman"/>
      <w:sz w:val="24"/>
      <w:szCs w:val="24"/>
    </w:rPr>
  </w:style>
  <w:style w:type="paragraph" w:customStyle="1" w:styleId="Style11">
    <w:name w:val="Style11"/>
    <w:basedOn w:val="a0"/>
    <w:uiPriority w:val="99"/>
    <w:rsid w:val="00625353"/>
    <w:pPr>
      <w:widowControl w:val="0"/>
      <w:autoSpaceDE w:val="0"/>
      <w:autoSpaceDN w:val="0"/>
      <w:adjustRightInd w:val="0"/>
      <w:spacing w:after="0" w:line="226" w:lineRule="exact"/>
      <w:ind w:firstLine="398"/>
    </w:pPr>
    <w:rPr>
      <w:rFonts w:ascii="Arial" w:eastAsia="Times New Roman" w:hAnsi="Arial" w:cs="Times New Roman"/>
      <w:sz w:val="24"/>
      <w:szCs w:val="24"/>
    </w:rPr>
  </w:style>
  <w:style w:type="paragraph" w:customStyle="1" w:styleId="Style15">
    <w:name w:val="Style15"/>
    <w:basedOn w:val="a0"/>
    <w:uiPriority w:val="99"/>
    <w:rsid w:val="00625353"/>
    <w:pPr>
      <w:widowControl w:val="0"/>
      <w:autoSpaceDE w:val="0"/>
      <w:autoSpaceDN w:val="0"/>
      <w:adjustRightInd w:val="0"/>
      <w:spacing w:after="0" w:line="226" w:lineRule="exact"/>
      <w:ind w:firstLine="514"/>
      <w:jc w:val="both"/>
    </w:pPr>
    <w:rPr>
      <w:rFonts w:ascii="Arial" w:eastAsia="Times New Roman" w:hAnsi="Arial" w:cs="Times New Roman"/>
      <w:sz w:val="24"/>
      <w:szCs w:val="24"/>
    </w:rPr>
  </w:style>
  <w:style w:type="paragraph" w:customStyle="1" w:styleId="Style16">
    <w:name w:val="Style16"/>
    <w:basedOn w:val="a0"/>
    <w:uiPriority w:val="99"/>
    <w:rsid w:val="00625353"/>
    <w:pPr>
      <w:widowControl w:val="0"/>
      <w:autoSpaceDE w:val="0"/>
      <w:autoSpaceDN w:val="0"/>
      <w:adjustRightInd w:val="0"/>
      <w:spacing w:after="0" w:line="226" w:lineRule="exact"/>
      <w:ind w:firstLine="2333"/>
    </w:pPr>
    <w:rPr>
      <w:rFonts w:ascii="Arial" w:eastAsia="Times New Roman" w:hAnsi="Arial" w:cs="Times New Roman"/>
      <w:sz w:val="24"/>
      <w:szCs w:val="24"/>
    </w:rPr>
  </w:style>
  <w:style w:type="character" w:customStyle="1" w:styleId="FontStyle23">
    <w:name w:val="Font Style23"/>
    <w:uiPriority w:val="99"/>
    <w:rsid w:val="00625353"/>
    <w:rPr>
      <w:rFonts w:ascii="Courier New" w:hAnsi="Courier New" w:cs="Courier New"/>
      <w:sz w:val="18"/>
      <w:szCs w:val="18"/>
    </w:rPr>
  </w:style>
  <w:style w:type="character" w:customStyle="1" w:styleId="FontStyle26">
    <w:name w:val="Font Style26"/>
    <w:uiPriority w:val="99"/>
    <w:rsid w:val="00625353"/>
    <w:rPr>
      <w:rFonts w:ascii="Courier New" w:hAnsi="Courier New" w:cs="Courier New"/>
      <w:spacing w:val="-10"/>
      <w:sz w:val="24"/>
      <w:szCs w:val="24"/>
    </w:rPr>
  </w:style>
  <w:style w:type="paragraph" w:customStyle="1" w:styleId="aff">
    <w:name w:val="Таблицы (моноширинный)"/>
    <w:basedOn w:val="a0"/>
    <w:next w:val="a0"/>
    <w:uiPriority w:val="99"/>
    <w:rsid w:val="0062535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0">
    <w:name w:val="endnote text"/>
    <w:basedOn w:val="a0"/>
    <w:link w:val="aff1"/>
    <w:uiPriority w:val="99"/>
    <w:semiHidden/>
    <w:rsid w:val="00625353"/>
    <w:pPr>
      <w:widowControl w:val="0"/>
      <w:autoSpaceDE w:val="0"/>
      <w:autoSpaceDN w:val="0"/>
      <w:adjustRightInd w:val="0"/>
      <w:spacing w:after="0" w:line="240" w:lineRule="auto"/>
    </w:pPr>
    <w:rPr>
      <w:rFonts w:ascii="Arial" w:eastAsia="Times New Roman" w:hAnsi="Arial" w:cs="Times New Roman"/>
      <w:sz w:val="20"/>
      <w:szCs w:val="20"/>
      <w:lang w:eastAsia="en-US"/>
    </w:rPr>
  </w:style>
  <w:style w:type="character" w:customStyle="1" w:styleId="aff1">
    <w:name w:val="Текст концевой сноски Знак"/>
    <w:basedOn w:val="a1"/>
    <w:link w:val="aff0"/>
    <w:uiPriority w:val="99"/>
    <w:semiHidden/>
    <w:rsid w:val="00625353"/>
    <w:rPr>
      <w:rFonts w:ascii="Arial" w:eastAsia="Times New Roman" w:hAnsi="Arial" w:cs="Times New Roman"/>
      <w:sz w:val="20"/>
      <w:szCs w:val="20"/>
      <w:lang w:eastAsia="en-US"/>
    </w:rPr>
  </w:style>
  <w:style w:type="character" w:styleId="aff2">
    <w:name w:val="endnote reference"/>
    <w:uiPriority w:val="99"/>
    <w:semiHidden/>
    <w:rsid w:val="00625353"/>
    <w:rPr>
      <w:vertAlign w:val="superscript"/>
    </w:rPr>
  </w:style>
  <w:style w:type="paragraph" w:styleId="HTML">
    <w:name w:val="HTML Preformatted"/>
    <w:basedOn w:val="a0"/>
    <w:link w:val="HTML0"/>
    <w:uiPriority w:val="99"/>
    <w:rsid w:val="00625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en-US"/>
    </w:rPr>
  </w:style>
  <w:style w:type="character" w:customStyle="1" w:styleId="HTML0">
    <w:name w:val="Стандартный HTML Знак"/>
    <w:basedOn w:val="a1"/>
    <w:link w:val="HTML"/>
    <w:uiPriority w:val="99"/>
    <w:rsid w:val="00625353"/>
    <w:rPr>
      <w:rFonts w:ascii="Courier New" w:eastAsia="Times New Roman" w:hAnsi="Courier New" w:cs="Times New Roman"/>
      <w:sz w:val="20"/>
      <w:szCs w:val="20"/>
      <w:lang w:eastAsia="en-US"/>
    </w:rPr>
  </w:style>
  <w:style w:type="paragraph" w:customStyle="1" w:styleId="42">
    <w:name w:val="Основной текст4"/>
    <w:basedOn w:val="a0"/>
    <w:uiPriority w:val="99"/>
    <w:rsid w:val="00625353"/>
    <w:pPr>
      <w:shd w:val="clear" w:color="auto" w:fill="FFFFFF"/>
      <w:spacing w:after="2220" w:line="326" w:lineRule="exact"/>
      <w:ind w:hanging="380"/>
      <w:jc w:val="right"/>
    </w:pPr>
    <w:rPr>
      <w:rFonts w:ascii="Calibri" w:eastAsia="Calibri" w:hAnsi="Calibri" w:cs="Times New Roman"/>
      <w:sz w:val="25"/>
      <w:szCs w:val="25"/>
    </w:rPr>
  </w:style>
  <w:style w:type="paragraph" w:customStyle="1" w:styleId="head1">
    <w:name w:val="head1"/>
    <w:basedOn w:val="a0"/>
    <w:uiPriority w:val="99"/>
    <w:rsid w:val="00625353"/>
    <w:pPr>
      <w:keepNext/>
      <w:spacing w:after="0" w:line="240" w:lineRule="auto"/>
      <w:ind w:right="612"/>
    </w:pPr>
    <w:rPr>
      <w:rFonts w:ascii="Arial" w:eastAsia="Times New Roman" w:hAnsi="Arial" w:cs="Arial"/>
      <w:b/>
      <w:bCs/>
      <w:color w:val="800000"/>
      <w:sz w:val="28"/>
      <w:szCs w:val="24"/>
    </w:rPr>
  </w:style>
  <w:style w:type="paragraph" w:styleId="aff3">
    <w:name w:val="No Spacing"/>
    <w:uiPriority w:val="99"/>
    <w:qFormat/>
    <w:rsid w:val="00625353"/>
    <w:pPr>
      <w:spacing w:after="0" w:line="240" w:lineRule="auto"/>
    </w:pPr>
    <w:rPr>
      <w:rFonts w:ascii="Calibri" w:eastAsia="Calibri" w:hAnsi="Calibri" w:cs="Times New Roman"/>
      <w:lang w:eastAsia="en-US"/>
    </w:rPr>
  </w:style>
  <w:style w:type="character" w:customStyle="1" w:styleId="FontStyle43">
    <w:name w:val="Font Style43"/>
    <w:uiPriority w:val="99"/>
    <w:rsid w:val="00625353"/>
    <w:rPr>
      <w:rFonts w:ascii="Times New Roman" w:hAnsi="Times New Roman" w:cs="Times New Roman"/>
      <w:sz w:val="26"/>
      <w:szCs w:val="26"/>
    </w:rPr>
  </w:style>
  <w:style w:type="character" w:customStyle="1" w:styleId="aff4">
    <w:name w:val="Гипертекстовая ссылка"/>
    <w:uiPriority w:val="99"/>
    <w:rsid w:val="00625353"/>
    <w:rPr>
      <w:color w:val="106BBE"/>
    </w:rPr>
  </w:style>
  <w:style w:type="numbering" w:customStyle="1" w:styleId="43">
    <w:name w:val="Нет списка4"/>
    <w:next w:val="a3"/>
    <w:uiPriority w:val="99"/>
    <w:semiHidden/>
    <w:unhideWhenUsed/>
    <w:rsid w:val="00625353"/>
  </w:style>
  <w:style w:type="numbering" w:customStyle="1" w:styleId="51">
    <w:name w:val="Нет списка5"/>
    <w:next w:val="a3"/>
    <w:uiPriority w:val="99"/>
    <w:semiHidden/>
    <w:unhideWhenUsed/>
    <w:rsid w:val="00625353"/>
  </w:style>
  <w:style w:type="table" w:customStyle="1" w:styleId="13">
    <w:name w:val="Сетка таблицы1"/>
    <w:basedOn w:val="a2"/>
    <w:next w:val="ab"/>
    <w:uiPriority w:val="99"/>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maodepartmentemail">
    <w:name w:val="hmao_department_email"/>
    <w:uiPriority w:val="99"/>
    <w:rsid w:val="00625353"/>
    <w:rPr>
      <w:rFonts w:cs="Times New Roman"/>
    </w:rPr>
  </w:style>
  <w:style w:type="paragraph" w:customStyle="1" w:styleId="14">
    <w:name w:val="Абзац списка1"/>
    <w:basedOn w:val="a0"/>
    <w:uiPriority w:val="99"/>
    <w:rsid w:val="00625353"/>
    <w:pPr>
      <w:spacing w:after="0"/>
      <w:ind w:left="720"/>
      <w:contextualSpacing/>
    </w:pPr>
    <w:rPr>
      <w:rFonts w:ascii="Times New Roman" w:eastAsia="Times New Roman" w:hAnsi="Times New Roman" w:cs="Times New Roman"/>
      <w:sz w:val="28"/>
      <w:lang w:eastAsia="en-US"/>
    </w:rPr>
  </w:style>
  <w:style w:type="paragraph" w:customStyle="1" w:styleId="u">
    <w:name w:val="u"/>
    <w:basedOn w:val="a0"/>
    <w:uiPriority w:val="99"/>
    <w:rsid w:val="00625353"/>
    <w:pPr>
      <w:spacing w:before="100" w:beforeAutospacing="1" w:after="100" w:afterAutospacing="1"/>
    </w:pPr>
    <w:rPr>
      <w:rFonts w:ascii="Times New Roman" w:eastAsia="Times New Roman" w:hAnsi="Times New Roman" w:cs="Times New Roman"/>
      <w:sz w:val="28"/>
      <w:lang w:eastAsia="en-US"/>
    </w:rPr>
  </w:style>
  <w:style w:type="numbering" w:customStyle="1" w:styleId="61">
    <w:name w:val="Нет списка6"/>
    <w:next w:val="a3"/>
    <w:uiPriority w:val="99"/>
    <w:semiHidden/>
    <w:unhideWhenUsed/>
    <w:rsid w:val="00625353"/>
  </w:style>
  <w:style w:type="table" w:customStyle="1" w:styleId="27">
    <w:name w:val="Сетка таблицы2"/>
    <w:basedOn w:val="a2"/>
    <w:next w:val="ab"/>
    <w:uiPriority w:val="99"/>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2">
    <w:name w:val="toc 5"/>
    <w:basedOn w:val="a0"/>
    <w:next w:val="a0"/>
    <w:autoRedefine/>
    <w:uiPriority w:val="39"/>
    <w:unhideWhenUsed/>
    <w:rsid w:val="00625353"/>
    <w:pPr>
      <w:spacing w:after="100"/>
      <w:ind w:left="880"/>
    </w:pPr>
    <w:rPr>
      <w:rFonts w:ascii="Calibri" w:eastAsia="Times New Roman" w:hAnsi="Calibri" w:cs="Times New Roman"/>
    </w:rPr>
  </w:style>
  <w:style w:type="paragraph" w:styleId="62">
    <w:name w:val="toc 6"/>
    <w:basedOn w:val="a0"/>
    <w:next w:val="a0"/>
    <w:autoRedefine/>
    <w:uiPriority w:val="39"/>
    <w:unhideWhenUsed/>
    <w:rsid w:val="00625353"/>
    <w:pPr>
      <w:spacing w:after="100"/>
      <w:ind w:left="1100"/>
    </w:pPr>
    <w:rPr>
      <w:rFonts w:ascii="Calibri" w:eastAsia="Times New Roman" w:hAnsi="Calibri" w:cs="Times New Roman"/>
    </w:rPr>
  </w:style>
  <w:style w:type="paragraph" w:styleId="71">
    <w:name w:val="toc 7"/>
    <w:basedOn w:val="a0"/>
    <w:next w:val="a0"/>
    <w:autoRedefine/>
    <w:uiPriority w:val="39"/>
    <w:unhideWhenUsed/>
    <w:rsid w:val="00625353"/>
    <w:pPr>
      <w:spacing w:after="100"/>
      <w:ind w:left="1320"/>
    </w:pPr>
    <w:rPr>
      <w:rFonts w:ascii="Calibri" w:eastAsia="Times New Roman" w:hAnsi="Calibri" w:cs="Times New Roman"/>
    </w:rPr>
  </w:style>
  <w:style w:type="paragraph" w:styleId="81">
    <w:name w:val="toc 8"/>
    <w:basedOn w:val="a0"/>
    <w:next w:val="a0"/>
    <w:autoRedefine/>
    <w:uiPriority w:val="39"/>
    <w:unhideWhenUsed/>
    <w:rsid w:val="00625353"/>
    <w:pPr>
      <w:spacing w:after="100"/>
      <w:ind w:left="1540"/>
    </w:pPr>
    <w:rPr>
      <w:rFonts w:ascii="Calibri" w:eastAsia="Times New Roman" w:hAnsi="Calibri" w:cs="Times New Roman"/>
    </w:rPr>
  </w:style>
  <w:style w:type="paragraph" w:styleId="91">
    <w:name w:val="toc 9"/>
    <w:basedOn w:val="a0"/>
    <w:next w:val="a0"/>
    <w:autoRedefine/>
    <w:uiPriority w:val="39"/>
    <w:unhideWhenUsed/>
    <w:rsid w:val="00625353"/>
    <w:pPr>
      <w:spacing w:after="100"/>
      <w:ind w:left="1760"/>
    </w:pPr>
    <w:rPr>
      <w:rFonts w:ascii="Calibri" w:eastAsia="Times New Roman" w:hAnsi="Calibri" w:cs="Times New Roman"/>
    </w:rPr>
  </w:style>
  <w:style w:type="numbering" w:customStyle="1" w:styleId="72">
    <w:name w:val="Нет списка7"/>
    <w:next w:val="a3"/>
    <w:uiPriority w:val="99"/>
    <w:semiHidden/>
    <w:unhideWhenUsed/>
    <w:rsid w:val="00625353"/>
  </w:style>
  <w:style w:type="numbering" w:customStyle="1" w:styleId="82">
    <w:name w:val="Нет списка8"/>
    <w:next w:val="a3"/>
    <w:uiPriority w:val="99"/>
    <w:semiHidden/>
    <w:unhideWhenUsed/>
    <w:rsid w:val="00625353"/>
  </w:style>
  <w:style w:type="character" w:customStyle="1" w:styleId="apple-converted-space">
    <w:name w:val="apple-converted-space"/>
    <w:basedOn w:val="a1"/>
    <w:rsid w:val="00A836DE"/>
  </w:style>
  <w:style w:type="paragraph" w:customStyle="1" w:styleId="Default">
    <w:name w:val="Default"/>
    <w:rsid w:val="00FE7170"/>
    <w:pPr>
      <w:autoSpaceDE w:val="0"/>
      <w:autoSpaceDN w:val="0"/>
      <w:adjustRightInd w:val="0"/>
      <w:spacing w:after="0" w:line="240" w:lineRule="auto"/>
    </w:pPr>
    <w:rPr>
      <w:rFonts w:ascii="Times New Roman" w:hAnsi="Times New Roman" w:cs="Times New Roman"/>
      <w:color w:val="000000"/>
      <w:sz w:val="24"/>
      <w:szCs w:val="24"/>
    </w:rPr>
  </w:style>
  <w:style w:type="paragraph" w:styleId="aff5">
    <w:name w:val="footnote text"/>
    <w:basedOn w:val="a0"/>
    <w:link w:val="aff6"/>
    <w:uiPriority w:val="99"/>
    <w:semiHidden/>
    <w:unhideWhenUsed/>
    <w:rsid w:val="00A13D44"/>
    <w:pPr>
      <w:spacing w:after="0" w:line="240" w:lineRule="auto"/>
    </w:pPr>
    <w:rPr>
      <w:rFonts w:ascii="Calibri" w:eastAsia="Calibri" w:hAnsi="Calibri" w:cs="Times New Roman"/>
      <w:sz w:val="20"/>
      <w:szCs w:val="20"/>
      <w:lang w:eastAsia="en-US"/>
    </w:rPr>
  </w:style>
  <w:style w:type="character" w:customStyle="1" w:styleId="aff6">
    <w:name w:val="Текст сноски Знак"/>
    <w:basedOn w:val="a1"/>
    <w:link w:val="aff5"/>
    <w:uiPriority w:val="99"/>
    <w:semiHidden/>
    <w:rsid w:val="00A13D44"/>
    <w:rPr>
      <w:rFonts w:ascii="Calibri" w:eastAsia="Calibri" w:hAnsi="Calibri" w:cs="Times New Roman"/>
      <w:sz w:val="20"/>
      <w:szCs w:val="20"/>
      <w:lang w:eastAsia="en-US"/>
    </w:rPr>
  </w:style>
  <w:style w:type="character" w:styleId="aff7">
    <w:name w:val="footnote reference"/>
    <w:uiPriority w:val="99"/>
    <w:semiHidden/>
    <w:unhideWhenUsed/>
    <w:rsid w:val="00A13D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67075"/>
  </w:style>
  <w:style w:type="paragraph" w:styleId="1">
    <w:name w:val="heading 1"/>
    <w:aliases w:val="Заголовок 1 Знак Знак,Заголовок 1 Знак Знак Знак"/>
    <w:basedOn w:val="a0"/>
    <w:next w:val="a0"/>
    <w:link w:val="10"/>
    <w:qFormat/>
    <w:rsid w:val="00625353"/>
    <w:pPr>
      <w:keepNext/>
      <w:keepLines/>
      <w:numPr>
        <w:numId w:val="2"/>
      </w:numPr>
      <w:spacing w:after="0" w:line="360" w:lineRule="auto"/>
      <w:jc w:val="center"/>
      <w:outlineLvl w:val="0"/>
    </w:pPr>
    <w:rPr>
      <w:rFonts w:ascii="Times New Roman" w:eastAsia="Times New Roman" w:hAnsi="Times New Roman" w:cs="Times New Roman"/>
      <w:b/>
      <w:bCs/>
      <w:sz w:val="28"/>
      <w:szCs w:val="28"/>
    </w:rPr>
  </w:style>
  <w:style w:type="paragraph" w:styleId="2">
    <w:name w:val="heading 2"/>
    <w:aliases w:val="Знак2 Знак,Знак2,Знак2 Знак Знак Знак,Знак2 Знак1,Заголовок 2 Знак1,Заголовок 2 Знак Знак,ГЛАВА"/>
    <w:basedOn w:val="a0"/>
    <w:next w:val="a0"/>
    <w:link w:val="20"/>
    <w:unhideWhenUsed/>
    <w:qFormat/>
    <w:rsid w:val="00625353"/>
    <w:pPr>
      <w:keepNext/>
      <w:numPr>
        <w:ilvl w:val="1"/>
        <w:numId w:val="2"/>
      </w:numPr>
      <w:spacing w:after="0" w:line="360" w:lineRule="auto"/>
      <w:outlineLvl w:val="1"/>
    </w:pPr>
    <w:rPr>
      <w:rFonts w:ascii="Times New Roman" w:eastAsia="Times New Roman" w:hAnsi="Times New Roman" w:cs="Times New Roman"/>
      <w:b/>
      <w:bCs/>
      <w:iCs/>
      <w:sz w:val="24"/>
      <w:szCs w:val="28"/>
      <w:lang w:eastAsia="en-US"/>
    </w:rPr>
  </w:style>
  <w:style w:type="paragraph" w:styleId="3">
    <w:name w:val="heading 3"/>
    <w:aliases w:val="Знак3 Знак,Знак3,Знак3 Знак Знак Знак,Знак,ПодЗаголовок"/>
    <w:basedOn w:val="a0"/>
    <w:next w:val="a0"/>
    <w:link w:val="30"/>
    <w:unhideWhenUsed/>
    <w:qFormat/>
    <w:rsid w:val="00625353"/>
    <w:pPr>
      <w:keepNext/>
      <w:numPr>
        <w:ilvl w:val="2"/>
        <w:numId w:val="2"/>
      </w:numPr>
      <w:spacing w:after="0" w:line="360" w:lineRule="auto"/>
      <w:ind w:left="0" w:firstLine="737"/>
      <w:outlineLvl w:val="2"/>
    </w:pPr>
    <w:rPr>
      <w:rFonts w:ascii="Times New Roman" w:eastAsia="Times New Roman" w:hAnsi="Times New Roman" w:cs="Arial"/>
      <w:b/>
      <w:bCs/>
      <w:sz w:val="24"/>
      <w:szCs w:val="26"/>
      <w:lang w:val="en-US"/>
    </w:rPr>
  </w:style>
  <w:style w:type="paragraph" w:styleId="4">
    <w:name w:val="heading 4"/>
    <w:basedOn w:val="3"/>
    <w:next w:val="a0"/>
    <w:link w:val="40"/>
    <w:autoRedefine/>
    <w:unhideWhenUsed/>
    <w:qFormat/>
    <w:rsid w:val="00625353"/>
    <w:pPr>
      <w:numPr>
        <w:ilvl w:val="3"/>
      </w:numPr>
      <w:spacing w:before="120" w:after="120" w:line="240" w:lineRule="auto"/>
      <w:ind w:left="0" w:firstLine="737"/>
      <w:outlineLvl w:val="3"/>
    </w:pPr>
    <w:rPr>
      <w:bCs w:val="0"/>
      <w:szCs w:val="28"/>
    </w:rPr>
  </w:style>
  <w:style w:type="paragraph" w:styleId="5">
    <w:name w:val="heading 5"/>
    <w:basedOn w:val="a0"/>
    <w:next w:val="a0"/>
    <w:link w:val="50"/>
    <w:uiPriority w:val="99"/>
    <w:unhideWhenUsed/>
    <w:qFormat/>
    <w:rsid w:val="00625353"/>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unhideWhenUsed/>
    <w:qFormat/>
    <w:rsid w:val="00625353"/>
    <w:pPr>
      <w:numPr>
        <w:ilvl w:val="5"/>
        <w:numId w:val="2"/>
      </w:numPr>
      <w:spacing w:before="240" w:after="60" w:line="240" w:lineRule="auto"/>
      <w:outlineLvl w:val="5"/>
    </w:pPr>
    <w:rPr>
      <w:rFonts w:ascii="Calibri" w:eastAsia="Times New Roman" w:hAnsi="Calibri" w:cs="Times New Roman"/>
      <w:b/>
      <w:bCs/>
      <w:sz w:val="24"/>
      <w:szCs w:val="24"/>
    </w:rPr>
  </w:style>
  <w:style w:type="paragraph" w:styleId="7">
    <w:name w:val="heading 7"/>
    <w:aliases w:val="Заголовок x.x"/>
    <w:basedOn w:val="a0"/>
    <w:next w:val="a0"/>
    <w:link w:val="70"/>
    <w:unhideWhenUsed/>
    <w:qFormat/>
    <w:rsid w:val="00625353"/>
    <w:pPr>
      <w:numPr>
        <w:ilvl w:val="6"/>
        <w:numId w:val="2"/>
      </w:num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625353"/>
    <w:pPr>
      <w:numPr>
        <w:ilvl w:val="7"/>
        <w:numId w:val="2"/>
      </w:numPr>
      <w:spacing w:before="240" w:after="60" w:line="240" w:lineRule="auto"/>
      <w:outlineLvl w:val="7"/>
    </w:pPr>
    <w:rPr>
      <w:rFonts w:ascii="Calibri" w:eastAsia="Times New Roman" w:hAnsi="Calibri" w:cs="Times New Roman"/>
      <w:i/>
      <w:iCs/>
      <w:sz w:val="24"/>
      <w:szCs w:val="24"/>
    </w:rPr>
  </w:style>
  <w:style w:type="paragraph" w:styleId="9">
    <w:name w:val="heading 9"/>
    <w:basedOn w:val="a0"/>
    <w:next w:val="a0"/>
    <w:link w:val="90"/>
    <w:unhideWhenUsed/>
    <w:qFormat/>
    <w:rsid w:val="00625353"/>
    <w:pPr>
      <w:numPr>
        <w:ilvl w:val="8"/>
        <w:numId w:val="2"/>
      </w:numPr>
      <w:spacing w:before="240" w:after="60" w:line="240" w:lineRule="auto"/>
      <w:outlineLvl w:val="8"/>
    </w:pPr>
    <w:rPr>
      <w:rFonts w:ascii="Cambria" w:eastAsia="Times New Roman" w:hAnsi="Cambria"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1"/>
    <w:link w:val="1"/>
    <w:rsid w:val="00625353"/>
    <w:rPr>
      <w:rFonts w:ascii="Times New Roman" w:eastAsia="Times New Roman" w:hAnsi="Times New Roman" w:cs="Times New Roman"/>
      <w:b/>
      <w:bCs/>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1"/>
    <w:link w:val="2"/>
    <w:rsid w:val="00625353"/>
    <w:rPr>
      <w:rFonts w:ascii="Times New Roman" w:eastAsia="Times New Roman" w:hAnsi="Times New Roman" w:cs="Times New Roman"/>
      <w:b/>
      <w:bCs/>
      <w:iCs/>
      <w:sz w:val="24"/>
      <w:szCs w:val="28"/>
      <w:lang w:eastAsia="en-US"/>
    </w:rPr>
  </w:style>
  <w:style w:type="character" w:customStyle="1" w:styleId="30">
    <w:name w:val="Заголовок 3 Знак"/>
    <w:aliases w:val="Знак3 Знак Знак,Знак3 Знак1,Знак3 Знак Знак Знак Знак,Знак Знак,ПодЗаголовок Знак"/>
    <w:basedOn w:val="a1"/>
    <w:link w:val="3"/>
    <w:rsid w:val="00625353"/>
    <w:rPr>
      <w:rFonts w:ascii="Times New Roman" w:eastAsia="Times New Roman" w:hAnsi="Times New Roman" w:cs="Arial"/>
      <w:b/>
      <w:bCs/>
      <w:sz w:val="24"/>
      <w:szCs w:val="26"/>
      <w:lang w:val="en-US"/>
    </w:rPr>
  </w:style>
  <w:style w:type="character" w:customStyle="1" w:styleId="40">
    <w:name w:val="Заголовок 4 Знак"/>
    <w:basedOn w:val="a1"/>
    <w:link w:val="4"/>
    <w:rsid w:val="00625353"/>
    <w:rPr>
      <w:rFonts w:ascii="Times New Roman" w:eastAsia="Times New Roman" w:hAnsi="Times New Roman" w:cs="Arial"/>
      <w:b/>
      <w:sz w:val="24"/>
      <w:szCs w:val="28"/>
      <w:lang w:val="en-US"/>
    </w:rPr>
  </w:style>
  <w:style w:type="character" w:customStyle="1" w:styleId="50">
    <w:name w:val="Заголовок 5 Знак"/>
    <w:basedOn w:val="a1"/>
    <w:link w:val="5"/>
    <w:uiPriority w:val="99"/>
    <w:rsid w:val="00625353"/>
    <w:rPr>
      <w:rFonts w:ascii="Calibri" w:eastAsia="Times New Roman" w:hAnsi="Calibri" w:cs="Times New Roman"/>
      <w:b/>
      <w:bCs/>
      <w:i/>
      <w:iCs/>
      <w:sz w:val="26"/>
      <w:szCs w:val="26"/>
    </w:rPr>
  </w:style>
  <w:style w:type="character" w:customStyle="1" w:styleId="60">
    <w:name w:val="Заголовок 6 Знак"/>
    <w:basedOn w:val="a1"/>
    <w:link w:val="6"/>
    <w:rsid w:val="00625353"/>
    <w:rPr>
      <w:rFonts w:ascii="Calibri" w:eastAsia="Times New Roman" w:hAnsi="Calibri" w:cs="Times New Roman"/>
      <w:b/>
      <w:bCs/>
      <w:sz w:val="24"/>
      <w:szCs w:val="24"/>
    </w:rPr>
  </w:style>
  <w:style w:type="character" w:customStyle="1" w:styleId="70">
    <w:name w:val="Заголовок 7 Знак"/>
    <w:aliases w:val="Заголовок x.x Знак"/>
    <w:basedOn w:val="a1"/>
    <w:link w:val="7"/>
    <w:rsid w:val="00625353"/>
    <w:rPr>
      <w:rFonts w:ascii="Calibri" w:eastAsia="Times New Roman" w:hAnsi="Calibri" w:cs="Times New Roman"/>
      <w:sz w:val="24"/>
      <w:szCs w:val="24"/>
    </w:rPr>
  </w:style>
  <w:style w:type="character" w:customStyle="1" w:styleId="80">
    <w:name w:val="Заголовок 8 Знак"/>
    <w:basedOn w:val="a1"/>
    <w:link w:val="8"/>
    <w:rsid w:val="00625353"/>
    <w:rPr>
      <w:rFonts w:ascii="Calibri" w:eastAsia="Times New Roman" w:hAnsi="Calibri" w:cs="Times New Roman"/>
      <w:i/>
      <w:iCs/>
      <w:sz w:val="24"/>
      <w:szCs w:val="24"/>
    </w:rPr>
  </w:style>
  <w:style w:type="character" w:customStyle="1" w:styleId="90">
    <w:name w:val="Заголовок 9 Знак"/>
    <w:basedOn w:val="a1"/>
    <w:link w:val="9"/>
    <w:rsid w:val="00625353"/>
    <w:rPr>
      <w:rFonts w:ascii="Cambria" w:eastAsia="Times New Roman" w:hAnsi="Cambria" w:cs="Times New Roman"/>
      <w:sz w:val="24"/>
      <w:szCs w:val="24"/>
    </w:rPr>
  </w:style>
  <w:style w:type="paragraph" w:styleId="21">
    <w:name w:val="Body Text Indent 2"/>
    <w:basedOn w:val="a0"/>
    <w:link w:val="22"/>
    <w:uiPriority w:val="99"/>
    <w:unhideWhenUsed/>
    <w:rsid w:val="00625353"/>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1"/>
    <w:link w:val="21"/>
    <w:uiPriority w:val="99"/>
    <w:rsid w:val="00625353"/>
    <w:rPr>
      <w:rFonts w:ascii="Calibri" w:eastAsia="Calibri" w:hAnsi="Calibri" w:cs="Times New Roman"/>
      <w:lang w:eastAsia="en-US"/>
    </w:rPr>
  </w:style>
  <w:style w:type="paragraph" w:customStyle="1" w:styleId="ConsPlusNormal">
    <w:name w:val="ConsPlusNormal"/>
    <w:link w:val="ConsPlusNormal0"/>
    <w:rsid w:val="0062535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uiPriority w:val="99"/>
    <w:locked/>
    <w:rsid w:val="00625353"/>
    <w:rPr>
      <w:rFonts w:ascii="Arial" w:eastAsia="Times New Roman" w:hAnsi="Arial" w:cs="Arial"/>
      <w:sz w:val="20"/>
      <w:szCs w:val="20"/>
    </w:rPr>
  </w:style>
  <w:style w:type="paragraph" w:styleId="a4">
    <w:name w:val="Normal (Web)"/>
    <w:aliases w:val="Обычный (Web)"/>
    <w:basedOn w:val="a0"/>
    <w:link w:val="a5"/>
    <w:unhideWhenUsed/>
    <w:rsid w:val="00625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Обычный (Web) Знак"/>
    <w:link w:val="a4"/>
    <w:locked/>
    <w:rsid w:val="00625353"/>
    <w:rPr>
      <w:rFonts w:ascii="Times New Roman" w:eastAsia="Times New Roman" w:hAnsi="Times New Roman" w:cs="Times New Roman"/>
      <w:sz w:val="24"/>
      <w:szCs w:val="24"/>
    </w:rPr>
  </w:style>
  <w:style w:type="paragraph" w:styleId="a6">
    <w:name w:val="Body Text"/>
    <w:basedOn w:val="a0"/>
    <w:link w:val="a7"/>
    <w:uiPriority w:val="99"/>
    <w:unhideWhenUsed/>
    <w:rsid w:val="00625353"/>
    <w:pPr>
      <w:spacing w:after="120"/>
    </w:pPr>
    <w:rPr>
      <w:rFonts w:ascii="Calibri" w:eastAsia="Calibri" w:hAnsi="Calibri" w:cs="Times New Roman"/>
      <w:lang w:val="en-US" w:eastAsia="en-US"/>
    </w:rPr>
  </w:style>
  <w:style w:type="character" w:customStyle="1" w:styleId="a7">
    <w:name w:val="Основной текст Знак"/>
    <w:basedOn w:val="a1"/>
    <w:link w:val="a6"/>
    <w:uiPriority w:val="99"/>
    <w:rsid w:val="00625353"/>
    <w:rPr>
      <w:rFonts w:ascii="Calibri" w:eastAsia="Calibri" w:hAnsi="Calibri" w:cs="Times New Roman"/>
      <w:lang w:val="en-US" w:eastAsia="en-US"/>
    </w:rPr>
  </w:style>
  <w:style w:type="paragraph" w:customStyle="1" w:styleId="S">
    <w:name w:val="S_Обычный"/>
    <w:basedOn w:val="a0"/>
    <w:link w:val="S0"/>
    <w:qFormat/>
    <w:rsid w:val="00625353"/>
    <w:pPr>
      <w:spacing w:after="0" w:line="360" w:lineRule="auto"/>
      <w:ind w:firstLine="709"/>
      <w:jc w:val="both"/>
    </w:pPr>
    <w:rPr>
      <w:rFonts w:ascii="Times New Roman" w:eastAsia="Times New Roman" w:hAnsi="Times New Roman" w:cs="Times New Roman"/>
      <w:sz w:val="24"/>
      <w:szCs w:val="24"/>
      <w:lang w:eastAsia="en-US"/>
    </w:rPr>
  </w:style>
  <w:style w:type="character" w:customStyle="1" w:styleId="S0">
    <w:name w:val="S_Обычный Знак"/>
    <w:link w:val="S"/>
    <w:rsid w:val="00625353"/>
    <w:rPr>
      <w:rFonts w:ascii="Times New Roman" w:eastAsia="Times New Roman" w:hAnsi="Times New Roman" w:cs="Times New Roman"/>
      <w:sz w:val="24"/>
      <w:szCs w:val="24"/>
      <w:lang w:eastAsia="en-US"/>
    </w:rPr>
  </w:style>
  <w:style w:type="paragraph" w:customStyle="1" w:styleId="a8">
    <w:name w:val="Абзац"/>
    <w:basedOn w:val="a0"/>
    <w:link w:val="a9"/>
    <w:autoRedefine/>
    <w:qFormat/>
    <w:rsid w:val="00625353"/>
    <w:pPr>
      <w:spacing w:after="0" w:line="360" w:lineRule="auto"/>
      <w:ind w:firstLine="709"/>
      <w:contextualSpacing/>
      <w:jc w:val="both"/>
    </w:pPr>
    <w:rPr>
      <w:rFonts w:ascii="Times New Roman" w:eastAsia="Times New Roman" w:hAnsi="Times New Roman" w:cs="Times New Roman"/>
      <w:sz w:val="24"/>
      <w:szCs w:val="24"/>
    </w:rPr>
  </w:style>
  <w:style w:type="character" w:customStyle="1" w:styleId="a9">
    <w:name w:val="Абзац Знак"/>
    <w:link w:val="a8"/>
    <w:rsid w:val="00625353"/>
    <w:rPr>
      <w:rFonts w:ascii="Times New Roman" w:eastAsia="Times New Roman" w:hAnsi="Times New Roman" w:cs="Times New Roman"/>
      <w:sz w:val="24"/>
      <w:szCs w:val="24"/>
    </w:rPr>
  </w:style>
  <w:style w:type="paragraph" w:styleId="aa">
    <w:name w:val="caption"/>
    <w:basedOn w:val="a0"/>
    <w:next w:val="a0"/>
    <w:uiPriority w:val="99"/>
    <w:qFormat/>
    <w:rsid w:val="00625353"/>
    <w:pPr>
      <w:spacing w:before="120" w:after="120" w:line="240" w:lineRule="auto"/>
      <w:jc w:val="center"/>
    </w:pPr>
    <w:rPr>
      <w:rFonts w:ascii="Times New Roman" w:eastAsia="Times New Roman" w:hAnsi="Times New Roman" w:cs="Times New Roman"/>
      <w:b/>
      <w:bCs/>
      <w:szCs w:val="20"/>
    </w:rPr>
  </w:style>
  <w:style w:type="table" w:styleId="ab">
    <w:name w:val="Table Grid"/>
    <w:basedOn w:val="a2"/>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625353"/>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ac">
    <w:name w:val="List Paragraph"/>
    <w:basedOn w:val="a0"/>
    <w:uiPriority w:val="34"/>
    <w:qFormat/>
    <w:rsid w:val="00625353"/>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rsid w:val="00625353"/>
    <w:pPr>
      <w:autoSpaceDE w:val="0"/>
      <w:autoSpaceDN w:val="0"/>
      <w:adjustRightInd w:val="0"/>
      <w:spacing w:after="0" w:line="240" w:lineRule="auto"/>
    </w:pPr>
    <w:rPr>
      <w:rFonts w:ascii="Courier New" w:eastAsia="Calibri" w:hAnsi="Courier New" w:cs="Courier New"/>
      <w:sz w:val="20"/>
      <w:szCs w:val="20"/>
      <w:lang w:eastAsia="en-US"/>
    </w:rPr>
  </w:style>
  <w:style w:type="paragraph" w:styleId="a">
    <w:name w:val="List"/>
    <w:basedOn w:val="a0"/>
    <w:link w:val="ad"/>
    <w:rsid w:val="00625353"/>
    <w:pPr>
      <w:numPr>
        <w:numId w:val="1"/>
      </w:numPr>
      <w:spacing w:after="60" w:line="240" w:lineRule="auto"/>
      <w:jc w:val="both"/>
    </w:pPr>
    <w:rPr>
      <w:rFonts w:ascii="Times New Roman" w:eastAsia="Times New Roman" w:hAnsi="Times New Roman" w:cs="Times New Roman"/>
      <w:snapToGrid w:val="0"/>
      <w:sz w:val="24"/>
      <w:szCs w:val="24"/>
      <w:lang w:eastAsia="en-US"/>
    </w:rPr>
  </w:style>
  <w:style w:type="character" w:customStyle="1" w:styleId="ad">
    <w:name w:val="Список Знак"/>
    <w:link w:val="a"/>
    <w:rsid w:val="00625353"/>
    <w:rPr>
      <w:rFonts w:ascii="Times New Roman" w:eastAsia="Times New Roman" w:hAnsi="Times New Roman" w:cs="Times New Roman"/>
      <w:snapToGrid w:val="0"/>
      <w:sz w:val="24"/>
      <w:szCs w:val="24"/>
      <w:lang w:eastAsia="en-US"/>
    </w:rPr>
  </w:style>
  <w:style w:type="character" w:styleId="ae">
    <w:name w:val="Hyperlink"/>
    <w:uiPriority w:val="99"/>
    <w:unhideWhenUsed/>
    <w:rsid w:val="00625353"/>
    <w:rPr>
      <w:color w:val="0000FF"/>
      <w:u w:val="single"/>
    </w:rPr>
  </w:style>
  <w:style w:type="paragraph" w:styleId="23">
    <w:name w:val="toc 2"/>
    <w:basedOn w:val="a0"/>
    <w:next w:val="a0"/>
    <w:autoRedefine/>
    <w:uiPriority w:val="39"/>
    <w:unhideWhenUsed/>
    <w:rsid w:val="00625353"/>
    <w:pPr>
      <w:ind w:left="220"/>
    </w:pPr>
    <w:rPr>
      <w:rFonts w:ascii="Calibri" w:eastAsia="Calibri" w:hAnsi="Calibri" w:cs="Times New Roman"/>
      <w:lang w:eastAsia="en-US"/>
    </w:rPr>
  </w:style>
  <w:style w:type="paragraph" w:styleId="af">
    <w:name w:val="header"/>
    <w:basedOn w:val="a0"/>
    <w:link w:val="af0"/>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0">
    <w:name w:val="Верхний колонтитул Знак"/>
    <w:basedOn w:val="a1"/>
    <w:link w:val="af"/>
    <w:uiPriority w:val="99"/>
    <w:rsid w:val="00625353"/>
    <w:rPr>
      <w:rFonts w:ascii="Calibri" w:eastAsia="Calibri" w:hAnsi="Calibri" w:cs="Times New Roman"/>
      <w:lang w:eastAsia="en-US"/>
    </w:rPr>
  </w:style>
  <w:style w:type="paragraph" w:styleId="af1">
    <w:name w:val="footer"/>
    <w:basedOn w:val="a0"/>
    <w:link w:val="af2"/>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2">
    <w:name w:val="Нижний колонтитул Знак"/>
    <w:basedOn w:val="a1"/>
    <w:link w:val="af1"/>
    <w:uiPriority w:val="99"/>
    <w:rsid w:val="00625353"/>
    <w:rPr>
      <w:rFonts w:ascii="Calibri" w:eastAsia="Calibri" w:hAnsi="Calibri" w:cs="Times New Roman"/>
      <w:lang w:eastAsia="en-US"/>
    </w:rPr>
  </w:style>
  <w:style w:type="paragraph" w:styleId="11">
    <w:name w:val="toc 1"/>
    <w:basedOn w:val="a0"/>
    <w:next w:val="a0"/>
    <w:autoRedefine/>
    <w:uiPriority w:val="39"/>
    <w:unhideWhenUsed/>
    <w:rsid w:val="00625353"/>
    <w:rPr>
      <w:rFonts w:ascii="Calibri" w:eastAsia="Calibri" w:hAnsi="Calibri" w:cs="Times New Roman"/>
      <w:lang w:eastAsia="en-US"/>
    </w:rPr>
  </w:style>
  <w:style w:type="paragraph" w:styleId="31">
    <w:name w:val="toc 3"/>
    <w:basedOn w:val="a0"/>
    <w:next w:val="a0"/>
    <w:autoRedefine/>
    <w:uiPriority w:val="39"/>
    <w:unhideWhenUsed/>
    <w:rsid w:val="00625353"/>
    <w:pPr>
      <w:ind w:left="440"/>
    </w:pPr>
    <w:rPr>
      <w:rFonts w:ascii="Calibri" w:eastAsia="Calibri" w:hAnsi="Calibri" w:cs="Times New Roman"/>
      <w:lang w:eastAsia="en-US"/>
    </w:rPr>
  </w:style>
  <w:style w:type="paragraph" w:styleId="41">
    <w:name w:val="toc 4"/>
    <w:basedOn w:val="a0"/>
    <w:next w:val="a0"/>
    <w:autoRedefine/>
    <w:uiPriority w:val="39"/>
    <w:unhideWhenUsed/>
    <w:rsid w:val="00625353"/>
    <w:pPr>
      <w:ind w:left="660"/>
    </w:pPr>
    <w:rPr>
      <w:rFonts w:ascii="Calibri" w:eastAsia="Calibri" w:hAnsi="Calibri" w:cs="Times New Roman"/>
      <w:lang w:eastAsia="en-US"/>
    </w:rPr>
  </w:style>
  <w:style w:type="paragraph" w:styleId="af3">
    <w:name w:val="Balloon Text"/>
    <w:basedOn w:val="a0"/>
    <w:link w:val="af4"/>
    <w:uiPriority w:val="99"/>
    <w:semiHidden/>
    <w:unhideWhenUsed/>
    <w:rsid w:val="00625353"/>
    <w:pPr>
      <w:spacing w:after="0" w:line="240" w:lineRule="auto"/>
    </w:pPr>
    <w:rPr>
      <w:rFonts w:ascii="Tahoma" w:eastAsia="Calibri" w:hAnsi="Tahoma" w:cs="Tahoma"/>
      <w:sz w:val="16"/>
      <w:szCs w:val="16"/>
      <w:lang w:eastAsia="en-US"/>
    </w:rPr>
  </w:style>
  <w:style w:type="character" w:customStyle="1" w:styleId="af4">
    <w:name w:val="Текст выноски Знак"/>
    <w:basedOn w:val="a1"/>
    <w:link w:val="af3"/>
    <w:uiPriority w:val="99"/>
    <w:semiHidden/>
    <w:rsid w:val="00625353"/>
    <w:rPr>
      <w:rFonts w:ascii="Tahoma" w:eastAsia="Calibri" w:hAnsi="Tahoma" w:cs="Tahoma"/>
      <w:sz w:val="16"/>
      <w:szCs w:val="16"/>
      <w:lang w:eastAsia="en-US"/>
    </w:rPr>
  </w:style>
  <w:style w:type="numbering" w:customStyle="1" w:styleId="12">
    <w:name w:val="Нет списка1"/>
    <w:next w:val="a3"/>
    <w:uiPriority w:val="99"/>
    <w:semiHidden/>
    <w:unhideWhenUsed/>
    <w:rsid w:val="00625353"/>
  </w:style>
  <w:style w:type="paragraph" w:styleId="af5">
    <w:name w:val="Body Text Indent"/>
    <w:basedOn w:val="a0"/>
    <w:link w:val="af6"/>
    <w:uiPriority w:val="99"/>
    <w:semiHidden/>
    <w:unhideWhenUsed/>
    <w:rsid w:val="00625353"/>
    <w:pPr>
      <w:spacing w:after="120" w:line="240" w:lineRule="auto"/>
      <w:ind w:left="283"/>
    </w:pPr>
    <w:rPr>
      <w:rFonts w:ascii="Times New Roman" w:eastAsia="Times New Roman" w:hAnsi="Times New Roman" w:cs="Times New Roman"/>
      <w:sz w:val="24"/>
      <w:szCs w:val="24"/>
    </w:rPr>
  </w:style>
  <w:style w:type="character" w:customStyle="1" w:styleId="af6">
    <w:name w:val="Основной текст с отступом Знак"/>
    <w:basedOn w:val="a1"/>
    <w:link w:val="af5"/>
    <w:uiPriority w:val="99"/>
    <w:semiHidden/>
    <w:rsid w:val="00625353"/>
    <w:rPr>
      <w:rFonts w:ascii="Times New Roman" w:eastAsia="Times New Roman" w:hAnsi="Times New Roman" w:cs="Times New Roman"/>
      <w:sz w:val="24"/>
      <w:szCs w:val="24"/>
    </w:rPr>
  </w:style>
  <w:style w:type="paragraph" w:styleId="24">
    <w:name w:val="Body Text First Indent 2"/>
    <w:basedOn w:val="af5"/>
    <w:link w:val="25"/>
    <w:uiPriority w:val="99"/>
    <w:semiHidden/>
    <w:unhideWhenUsed/>
    <w:rsid w:val="00625353"/>
    <w:pPr>
      <w:spacing w:after="0"/>
      <w:ind w:left="360" w:firstLine="360"/>
    </w:pPr>
  </w:style>
  <w:style w:type="character" w:customStyle="1" w:styleId="25">
    <w:name w:val="Красная строка 2 Знак"/>
    <w:basedOn w:val="af6"/>
    <w:link w:val="24"/>
    <w:uiPriority w:val="99"/>
    <w:semiHidden/>
    <w:rsid w:val="00625353"/>
    <w:rPr>
      <w:rFonts w:ascii="Times New Roman" w:eastAsia="Times New Roman" w:hAnsi="Times New Roman" w:cs="Times New Roman"/>
      <w:sz w:val="24"/>
      <w:szCs w:val="24"/>
    </w:rPr>
  </w:style>
  <w:style w:type="paragraph" w:styleId="af7">
    <w:name w:val="Title"/>
    <w:basedOn w:val="a0"/>
    <w:link w:val="af8"/>
    <w:qFormat/>
    <w:rsid w:val="00625353"/>
    <w:pPr>
      <w:spacing w:after="0" w:line="240" w:lineRule="auto"/>
      <w:ind w:firstLine="708"/>
      <w:jc w:val="center"/>
    </w:pPr>
    <w:rPr>
      <w:rFonts w:ascii="Times New Roman" w:eastAsia="Times New Roman" w:hAnsi="Times New Roman" w:cs="Times New Roman"/>
      <w:b/>
      <w:bCs/>
      <w:sz w:val="28"/>
      <w:szCs w:val="24"/>
    </w:rPr>
  </w:style>
  <w:style w:type="character" w:customStyle="1" w:styleId="af8">
    <w:name w:val="Название Знак"/>
    <w:basedOn w:val="a1"/>
    <w:link w:val="af7"/>
    <w:rsid w:val="00625353"/>
    <w:rPr>
      <w:rFonts w:ascii="Times New Roman" w:eastAsia="Times New Roman" w:hAnsi="Times New Roman" w:cs="Times New Roman"/>
      <w:b/>
      <w:bCs/>
      <w:sz w:val="28"/>
      <w:szCs w:val="24"/>
    </w:rPr>
  </w:style>
  <w:style w:type="character" w:styleId="af9">
    <w:name w:val="annotation reference"/>
    <w:uiPriority w:val="99"/>
    <w:semiHidden/>
    <w:unhideWhenUsed/>
    <w:rsid w:val="00625353"/>
    <w:rPr>
      <w:sz w:val="16"/>
      <w:szCs w:val="16"/>
    </w:rPr>
  </w:style>
  <w:style w:type="paragraph" w:styleId="afa">
    <w:name w:val="annotation text"/>
    <w:basedOn w:val="a0"/>
    <w:link w:val="afb"/>
    <w:uiPriority w:val="99"/>
    <w:semiHidden/>
    <w:unhideWhenUsed/>
    <w:rsid w:val="00625353"/>
    <w:pPr>
      <w:spacing w:after="0" w:line="240" w:lineRule="auto"/>
    </w:pPr>
    <w:rPr>
      <w:rFonts w:ascii="Times New Roman" w:eastAsia="Times New Roman" w:hAnsi="Times New Roman" w:cs="Times New Roman"/>
      <w:sz w:val="20"/>
      <w:szCs w:val="20"/>
    </w:rPr>
  </w:style>
  <w:style w:type="character" w:customStyle="1" w:styleId="afb">
    <w:name w:val="Текст примечания Знак"/>
    <w:basedOn w:val="a1"/>
    <w:link w:val="afa"/>
    <w:uiPriority w:val="99"/>
    <w:semiHidden/>
    <w:rsid w:val="00625353"/>
    <w:rPr>
      <w:rFonts w:ascii="Times New Roman" w:eastAsia="Times New Roman" w:hAnsi="Times New Roman" w:cs="Times New Roman"/>
      <w:sz w:val="20"/>
      <w:szCs w:val="20"/>
    </w:rPr>
  </w:style>
  <w:style w:type="paragraph" w:styleId="afc">
    <w:name w:val="annotation subject"/>
    <w:basedOn w:val="afa"/>
    <w:next w:val="afa"/>
    <w:link w:val="afd"/>
    <w:uiPriority w:val="99"/>
    <w:semiHidden/>
    <w:unhideWhenUsed/>
    <w:rsid w:val="00625353"/>
    <w:rPr>
      <w:b/>
      <w:bCs/>
    </w:rPr>
  </w:style>
  <w:style w:type="character" w:customStyle="1" w:styleId="afd">
    <w:name w:val="Тема примечания Знак"/>
    <w:basedOn w:val="afb"/>
    <w:link w:val="afc"/>
    <w:uiPriority w:val="99"/>
    <w:semiHidden/>
    <w:rsid w:val="00625353"/>
    <w:rPr>
      <w:rFonts w:ascii="Times New Roman" w:eastAsia="Times New Roman" w:hAnsi="Times New Roman" w:cs="Times New Roman"/>
      <w:b/>
      <w:bCs/>
      <w:sz w:val="20"/>
      <w:szCs w:val="20"/>
    </w:rPr>
  </w:style>
  <w:style w:type="numbering" w:customStyle="1" w:styleId="26">
    <w:name w:val="Нет списка2"/>
    <w:next w:val="a3"/>
    <w:uiPriority w:val="99"/>
    <w:semiHidden/>
    <w:unhideWhenUsed/>
    <w:rsid w:val="00625353"/>
  </w:style>
  <w:style w:type="numbering" w:customStyle="1" w:styleId="32">
    <w:name w:val="Нет списка3"/>
    <w:next w:val="a3"/>
    <w:uiPriority w:val="99"/>
    <w:semiHidden/>
    <w:unhideWhenUsed/>
    <w:rsid w:val="00625353"/>
  </w:style>
  <w:style w:type="paragraph" w:customStyle="1" w:styleId="FR2">
    <w:name w:val="FR2"/>
    <w:uiPriority w:val="99"/>
    <w:rsid w:val="00625353"/>
    <w:pPr>
      <w:widowControl w:val="0"/>
      <w:autoSpaceDE w:val="0"/>
      <w:autoSpaceDN w:val="0"/>
      <w:adjustRightInd w:val="0"/>
      <w:spacing w:after="0" w:line="240" w:lineRule="auto"/>
      <w:ind w:left="2560"/>
    </w:pPr>
    <w:rPr>
      <w:rFonts w:ascii="Arial" w:eastAsia="Times New Roman" w:hAnsi="Arial" w:cs="Arial"/>
      <w:sz w:val="28"/>
      <w:szCs w:val="28"/>
      <w:lang w:val="en-US"/>
    </w:rPr>
  </w:style>
  <w:style w:type="character" w:styleId="afe">
    <w:name w:val="FollowedHyperlink"/>
    <w:uiPriority w:val="99"/>
    <w:semiHidden/>
    <w:unhideWhenUsed/>
    <w:rsid w:val="00625353"/>
    <w:rPr>
      <w:color w:val="800080"/>
      <w:u w:val="single"/>
    </w:rPr>
  </w:style>
  <w:style w:type="paragraph" w:customStyle="1" w:styleId="ConsPlusTitle">
    <w:name w:val="ConsPlusTitle"/>
    <w:uiPriority w:val="99"/>
    <w:rsid w:val="0062535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Style3">
    <w:name w:val="Style3"/>
    <w:basedOn w:val="a0"/>
    <w:uiPriority w:val="99"/>
    <w:rsid w:val="00625353"/>
    <w:pPr>
      <w:widowControl w:val="0"/>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Style4">
    <w:name w:val="Style4"/>
    <w:basedOn w:val="a0"/>
    <w:uiPriority w:val="99"/>
    <w:rsid w:val="00625353"/>
    <w:pPr>
      <w:widowControl w:val="0"/>
      <w:autoSpaceDE w:val="0"/>
      <w:autoSpaceDN w:val="0"/>
      <w:adjustRightInd w:val="0"/>
      <w:spacing w:after="0" w:line="451" w:lineRule="exact"/>
      <w:ind w:firstLine="1210"/>
    </w:pPr>
    <w:rPr>
      <w:rFonts w:ascii="Arial" w:eastAsia="Times New Roman" w:hAnsi="Arial" w:cs="Times New Roman"/>
      <w:sz w:val="24"/>
      <w:szCs w:val="24"/>
    </w:rPr>
  </w:style>
  <w:style w:type="paragraph" w:customStyle="1" w:styleId="Style5">
    <w:name w:val="Style5"/>
    <w:basedOn w:val="a0"/>
    <w:uiPriority w:val="99"/>
    <w:rsid w:val="00625353"/>
    <w:pPr>
      <w:widowControl w:val="0"/>
      <w:autoSpaceDE w:val="0"/>
      <w:autoSpaceDN w:val="0"/>
      <w:adjustRightInd w:val="0"/>
      <w:spacing w:after="0" w:line="451" w:lineRule="exact"/>
      <w:ind w:firstLine="720"/>
    </w:pPr>
    <w:rPr>
      <w:rFonts w:ascii="Arial" w:eastAsia="Times New Roman" w:hAnsi="Arial" w:cs="Times New Roman"/>
      <w:sz w:val="24"/>
      <w:szCs w:val="24"/>
    </w:rPr>
  </w:style>
  <w:style w:type="paragraph" w:customStyle="1" w:styleId="Style6">
    <w:name w:val="Style6"/>
    <w:basedOn w:val="a0"/>
    <w:uiPriority w:val="99"/>
    <w:rsid w:val="0062535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0">
    <w:name w:val="Style10"/>
    <w:basedOn w:val="a0"/>
    <w:uiPriority w:val="99"/>
    <w:rsid w:val="00625353"/>
    <w:pPr>
      <w:widowControl w:val="0"/>
      <w:autoSpaceDE w:val="0"/>
      <w:autoSpaceDN w:val="0"/>
      <w:adjustRightInd w:val="0"/>
      <w:spacing w:after="0" w:line="226" w:lineRule="exact"/>
      <w:ind w:firstLine="595"/>
    </w:pPr>
    <w:rPr>
      <w:rFonts w:ascii="Arial" w:eastAsia="Times New Roman" w:hAnsi="Arial" w:cs="Times New Roman"/>
      <w:sz w:val="24"/>
      <w:szCs w:val="24"/>
    </w:rPr>
  </w:style>
  <w:style w:type="paragraph" w:customStyle="1" w:styleId="Style11">
    <w:name w:val="Style11"/>
    <w:basedOn w:val="a0"/>
    <w:uiPriority w:val="99"/>
    <w:rsid w:val="00625353"/>
    <w:pPr>
      <w:widowControl w:val="0"/>
      <w:autoSpaceDE w:val="0"/>
      <w:autoSpaceDN w:val="0"/>
      <w:adjustRightInd w:val="0"/>
      <w:spacing w:after="0" w:line="226" w:lineRule="exact"/>
      <w:ind w:firstLine="398"/>
    </w:pPr>
    <w:rPr>
      <w:rFonts w:ascii="Arial" w:eastAsia="Times New Roman" w:hAnsi="Arial" w:cs="Times New Roman"/>
      <w:sz w:val="24"/>
      <w:szCs w:val="24"/>
    </w:rPr>
  </w:style>
  <w:style w:type="paragraph" w:customStyle="1" w:styleId="Style15">
    <w:name w:val="Style15"/>
    <w:basedOn w:val="a0"/>
    <w:uiPriority w:val="99"/>
    <w:rsid w:val="00625353"/>
    <w:pPr>
      <w:widowControl w:val="0"/>
      <w:autoSpaceDE w:val="0"/>
      <w:autoSpaceDN w:val="0"/>
      <w:adjustRightInd w:val="0"/>
      <w:spacing w:after="0" w:line="226" w:lineRule="exact"/>
      <w:ind w:firstLine="514"/>
      <w:jc w:val="both"/>
    </w:pPr>
    <w:rPr>
      <w:rFonts w:ascii="Arial" w:eastAsia="Times New Roman" w:hAnsi="Arial" w:cs="Times New Roman"/>
      <w:sz w:val="24"/>
      <w:szCs w:val="24"/>
    </w:rPr>
  </w:style>
  <w:style w:type="paragraph" w:customStyle="1" w:styleId="Style16">
    <w:name w:val="Style16"/>
    <w:basedOn w:val="a0"/>
    <w:uiPriority w:val="99"/>
    <w:rsid w:val="00625353"/>
    <w:pPr>
      <w:widowControl w:val="0"/>
      <w:autoSpaceDE w:val="0"/>
      <w:autoSpaceDN w:val="0"/>
      <w:adjustRightInd w:val="0"/>
      <w:spacing w:after="0" w:line="226" w:lineRule="exact"/>
      <w:ind w:firstLine="2333"/>
    </w:pPr>
    <w:rPr>
      <w:rFonts w:ascii="Arial" w:eastAsia="Times New Roman" w:hAnsi="Arial" w:cs="Times New Roman"/>
      <w:sz w:val="24"/>
      <w:szCs w:val="24"/>
    </w:rPr>
  </w:style>
  <w:style w:type="character" w:customStyle="1" w:styleId="FontStyle23">
    <w:name w:val="Font Style23"/>
    <w:uiPriority w:val="99"/>
    <w:rsid w:val="00625353"/>
    <w:rPr>
      <w:rFonts w:ascii="Courier New" w:hAnsi="Courier New" w:cs="Courier New"/>
      <w:sz w:val="18"/>
      <w:szCs w:val="18"/>
    </w:rPr>
  </w:style>
  <w:style w:type="character" w:customStyle="1" w:styleId="FontStyle26">
    <w:name w:val="Font Style26"/>
    <w:uiPriority w:val="99"/>
    <w:rsid w:val="00625353"/>
    <w:rPr>
      <w:rFonts w:ascii="Courier New" w:hAnsi="Courier New" w:cs="Courier New"/>
      <w:spacing w:val="-10"/>
      <w:sz w:val="24"/>
      <w:szCs w:val="24"/>
    </w:rPr>
  </w:style>
  <w:style w:type="paragraph" w:customStyle="1" w:styleId="aff">
    <w:name w:val="Таблицы (моноширинный)"/>
    <w:basedOn w:val="a0"/>
    <w:next w:val="a0"/>
    <w:uiPriority w:val="99"/>
    <w:rsid w:val="0062535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0">
    <w:name w:val="endnote text"/>
    <w:basedOn w:val="a0"/>
    <w:link w:val="aff1"/>
    <w:uiPriority w:val="99"/>
    <w:semiHidden/>
    <w:rsid w:val="00625353"/>
    <w:pPr>
      <w:widowControl w:val="0"/>
      <w:autoSpaceDE w:val="0"/>
      <w:autoSpaceDN w:val="0"/>
      <w:adjustRightInd w:val="0"/>
      <w:spacing w:after="0" w:line="240" w:lineRule="auto"/>
    </w:pPr>
    <w:rPr>
      <w:rFonts w:ascii="Arial" w:eastAsia="Times New Roman" w:hAnsi="Arial" w:cs="Times New Roman"/>
      <w:sz w:val="20"/>
      <w:szCs w:val="20"/>
      <w:lang w:eastAsia="en-US"/>
    </w:rPr>
  </w:style>
  <w:style w:type="character" w:customStyle="1" w:styleId="aff1">
    <w:name w:val="Текст концевой сноски Знак"/>
    <w:basedOn w:val="a1"/>
    <w:link w:val="aff0"/>
    <w:uiPriority w:val="99"/>
    <w:semiHidden/>
    <w:rsid w:val="00625353"/>
    <w:rPr>
      <w:rFonts w:ascii="Arial" w:eastAsia="Times New Roman" w:hAnsi="Arial" w:cs="Times New Roman"/>
      <w:sz w:val="20"/>
      <w:szCs w:val="20"/>
      <w:lang w:eastAsia="en-US"/>
    </w:rPr>
  </w:style>
  <w:style w:type="character" w:styleId="aff2">
    <w:name w:val="endnote reference"/>
    <w:uiPriority w:val="99"/>
    <w:semiHidden/>
    <w:rsid w:val="00625353"/>
    <w:rPr>
      <w:vertAlign w:val="superscript"/>
    </w:rPr>
  </w:style>
  <w:style w:type="paragraph" w:styleId="HTML">
    <w:name w:val="HTML Preformatted"/>
    <w:basedOn w:val="a0"/>
    <w:link w:val="HTML0"/>
    <w:uiPriority w:val="99"/>
    <w:rsid w:val="00625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en-US"/>
    </w:rPr>
  </w:style>
  <w:style w:type="character" w:customStyle="1" w:styleId="HTML0">
    <w:name w:val="Стандартный HTML Знак"/>
    <w:basedOn w:val="a1"/>
    <w:link w:val="HTML"/>
    <w:uiPriority w:val="99"/>
    <w:rsid w:val="00625353"/>
    <w:rPr>
      <w:rFonts w:ascii="Courier New" w:eastAsia="Times New Roman" w:hAnsi="Courier New" w:cs="Times New Roman"/>
      <w:sz w:val="20"/>
      <w:szCs w:val="20"/>
      <w:lang w:eastAsia="en-US"/>
    </w:rPr>
  </w:style>
  <w:style w:type="paragraph" w:customStyle="1" w:styleId="42">
    <w:name w:val="Основной текст4"/>
    <w:basedOn w:val="a0"/>
    <w:uiPriority w:val="99"/>
    <w:rsid w:val="00625353"/>
    <w:pPr>
      <w:shd w:val="clear" w:color="auto" w:fill="FFFFFF"/>
      <w:spacing w:after="2220" w:line="326" w:lineRule="exact"/>
      <w:ind w:hanging="380"/>
      <w:jc w:val="right"/>
    </w:pPr>
    <w:rPr>
      <w:rFonts w:ascii="Calibri" w:eastAsia="Calibri" w:hAnsi="Calibri" w:cs="Times New Roman"/>
      <w:sz w:val="25"/>
      <w:szCs w:val="25"/>
    </w:rPr>
  </w:style>
  <w:style w:type="paragraph" w:customStyle="1" w:styleId="head1">
    <w:name w:val="head1"/>
    <w:basedOn w:val="a0"/>
    <w:uiPriority w:val="99"/>
    <w:rsid w:val="00625353"/>
    <w:pPr>
      <w:keepNext/>
      <w:spacing w:after="0" w:line="240" w:lineRule="auto"/>
      <w:ind w:right="612"/>
    </w:pPr>
    <w:rPr>
      <w:rFonts w:ascii="Arial" w:eastAsia="Times New Roman" w:hAnsi="Arial" w:cs="Arial"/>
      <w:b/>
      <w:bCs/>
      <w:color w:val="800000"/>
      <w:sz w:val="28"/>
      <w:szCs w:val="24"/>
    </w:rPr>
  </w:style>
  <w:style w:type="paragraph" w:styleId="aff3">
    <w:name w:val="No Spacing"/>
    <w:uiPriority w:val="99"/>
    <w:qFormat/>
    <w:rsid w:val="00625353"/>
    <w:pPr>
      <w:spacing w:after="0" w:line="240" w:lineRule="auto"/>
    </w:pPr>
    <w:rPr>
      <w:rFonts w:ascii="Calibri" w:eastAsia="Calibri" w:hAnsi="Calibri" w:cs="Times New Roman"/>
      <w:lang w:eastAsia="en-US"/>
    </w:rPr>
  </w:style>
  <w:style w:type="character" w:customStyle="1" w:styleId="FontStyle43">
    <w:name w:val="Font Style43"/>
    <w:uiPriority w:val="99"/>
    <w:rsid w:val="00625353"/>
    <w:rPr>
      <w:rFonts w:ascii="Times New Roman" w:hAnsi="Times New Roman" w:cs="Times New Roman"/>
      <w:sz w:val="26"/>
      <w:szCs w:val="26"/>
    </w:rPr>
  </w:style>
  <w:style w:type="character" w:customStyle="1" w:styleId="aff4">
    <w:name w:val="Гипертекстовая ссылка"/>
    <w:uiPriority w:val="99"/>
    <w:rsid w:val="00625353"/>
    <w:rPr>
      <w:color w:val="106BBE"/>
    </w:rPr>
  </w:style>
  <w:style w:type="numbering" w:customStyle="1" w:styleId="43">
    <w:name w:val="Нет списка4"/>
    <w:next w:val="a3"/>
    <w:uiPriority w:val="99"/>
    <w:semiHidden/>
    <w:unhideWhenUsed/>
    <w:rsid w:val="00625353"/>
  </w:style>
  <w:style w:type="numbering" w:customStyle="1" w:styleId="51">
    <w:name w:val="Нет списка5"/>
    <w:next w:val="a3"/>
    <w:uiPriority w:val="99"/>
    <w:semiHidden/>
    <w:unhideWhenUsed/>
    <w:rsid w:val="00625353"/>
  </w:style>
  <w:style w:type="table" w:customStyle="1" w:styleId="13">
    <w:name w:val="Сетка таблицы1"/>
    <w:basedOn w:val="a2"/>
    <w:next w:val="ab"/>
    <w:uiPriority w:val="99"/>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maodepartmentemail">
    <w:name w:val="hmao_department_email"/>
    <w:uiPriority w:val="99"/>
    <w:rsid w:val="00625353"/>
    <w:rPr>
      <w:rFonts w:cs="Times New Roman"/>
    </w:rPr>
  </w:style>
  <w:style w:type="paragraph" w:customStyle="1" w:styleId="14">
    <w:name w:val="Абзац списка1"/>
    <w:basedOn w:val="a0"/>
    <w:uiPriority w:val="99"/>
    <w:rsid w:val="00625353"/>
    <w:pPr>
      <w:spacing w:after="0"/>
      <w:ind w:left="720"/>
      <w:contextualSpacing/>
    </w:pPr>
    <w:rPr>
      <w:rFonts w:ascii="Times New Roman" w:eastAsia="Times New Roman" w:hAnsi="Times New Roman" w:cs="Times New Roman"/>
      <w:sz w:val="28"/>
      <w:lang w:eastAsia="en-US"/>
    </w:rPr>
  </w:style>
  <w:style w:type="paragraph" w:customStyle="1" w:styleId="u">
    <w:name w:val="u"/>
    <w:basedOn w:val="a0"/>
    <w:uiPriority w:val="99"/>
    <w:rsid w:val="00625353"/>
    <w:pPr>
      <w:spacing w:before="100" w:beforeAutospacing="1" w:after="100" w:afterAutospacing="1"/>
    </w:pPr>
    <w:rPr>
      <w:rFonts w:ascii="Times New Roman" w:eastAsia="Times New Roman" w:hAnsi="Times New Roman" w:cs="Times New Roman"/>
      <w:sz w:val="28"/>
      <w:lang w:eastAsia="en-US"/>
    </w:rPr>
  </w:style>
  <w:style w:type="numbering" w:customStyle="1" w:styleId="61">
    <w:name w:val="Нет списка6"/>
    <w:next w:val="a3"/>
    <w:uiPriority w:val="99"/>
    <w:semiHidden/>
    <w:unhideWhenUsed/>
    <w:rsid w:val="00625353"/>
  </w:style>
  <w:style w:type="table" w:customStyle="1" w:styleId="27">
    <w:name w:val="Сетка таблицы2"/>
    <w:basedOn w:val="a2"/>
    <w:next w:val="ab"/>
    <w:uiPriority w:val="99"/>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2">
    <w:name w:val="toc 5"/>
    <w:basedOn w:val="a0"/>
    <w:next w:val="a0"/>
    <w:autoRedefine/>
    <w:uiPriority w:val="39"/>
    <w:unhideWhenUsed/>
    <w:rsid w:val="00625353"/>
    <w:pPr>
      <w:spacing w:after="100"/>
      <w:ind w:left="880"/>
    </w:pPr>
    <w:rPr>
      <w:rFonts w:ascii="Calibri" w:eastAsia="Times New Roman" w:hAnsi="Calibri" w:cs="Times New Roman"/>
    </w:rPr>
  </w:style>
  <w:style w:type="paragraph" w:styleId="62">
    <w:name w:val="toc 6"/>
    <w:basedOn w:val="a0"/>
    <w:next w:val="a0"/>
    <w:autoRedefine/>
    <w:uiPriority w:val="39"/>
    <w:unhideWhenUsed/>
    <w:rsid w:val="00625353"/>
    <w:pPr>
      <w:spacing w:after="100"/>
      <w:ind w:left="1100"/>
    </w:pPr>
    <w:rPr>
      <w:rFonts w:ascii="Calibri" w:eastAsia="Times New Roman" w:hAnsi="Calibri" w:cs="Times New Roman"/>
    </w:rPr>
  </w:style>
  <w:style w:type="paragraph" w:styleId="71">
    <w:name w:val="toc 7"/>
    <w:basedOn w:val="a0"/>
    <w:next w:val="a0"/>
    <w:autoRedefine/>
    <w:uiPriority w:val="39"/>
    <w:unhideWhenUsed/>
    <w:rsid w:val="00625353"/>
    <w:pPr>
      <w:spacing w:after="100"/>
      <w:ind w:left="1320"/>
    </w:pPr>
    <w:rPr>
      <w:rFonts w:ascii="Calibri" w:eastAsia="Times New Roman" w:hAnsi="Calibri" w:cs="Times New Roman"/>
    </w:rPr>
  </w:style>
  <w:style w:type="paragraph" w:styleId="81">
    <w:name w:val="toc 8"/>
    <w:basedOn w:val="a0"/>
    <w:next w:val="a0"/>
    <w:autoRedefine/>
    <w:uiPriority w:val="39"/>
    <w:unhideWhenUsed/>
    <w:rsid w:val="00625353"/>
    <w:pPr>
      <w:spacing w:after="100"/>
      <w:ind w:left="1540"/>
    </w:pPr>
    <w:rPr>
      <w:rFonts w:ascii="Calibri" w:eastAsia="Times New Roman" w:hAnsi="Calibri" w:cs="Times New Roman"/>
    </w:rPr>
  </w:style>
  <w:style w:type="paragraph" w:styleId="91">
    <w:name w:val="toc 9"/>
    <w:basedOn w:val="a0"/>
    <w:next w:val="a0"/>
    <w:autoRedefine/>
    <w:uiPriority w:val="39"/>
    <w:unhideWhenUsed/>
    <w:rsid w:val="00625353"/>
    <w:pPr>
      <w:spacing w:after="100"/>
      <w:ind w:left="1760"/>
    </w:pPr>
    <w:rPr>
      <w:rFonts w:ascii="Calibri" w:eastAsia="Times New Roman" w:hAnsi="Calibri" w:cs="Times New Roman"/>
    </w:rPr>
  </w:style>
  <w:style w:type="numbering" w:customStyle="1" w:styleId="72">
    <w:name w:val="Нет списка7"/>
    <w:next w:val="a3"/>
    <w:uiPriority w:val="99"/>
    <w:semiHidden/>
    <w:unhideWhenUsed/>
    <w:rsid w:val="00625353"/>
  </w:style>
  <w:style w:type="numbering" w:customStyle="1" w:styleId="82">
    <w:name w:val="Нет списка8"/>
    <w:next w:val="a3"/>
    <w:uiPriority w:val="99"/>
    <w:semiHidden/>
    <w:unhideWhenUsed/>
    <w:rsid w:val="00625353"/>
  </w:style>
  <w:style w:type="character" w:customStyle="1" w:styleId="apple-converted-space">
    <w:name w:val="apple-converted-space"/>
    <w:basedOn w:val="a1"/>
    <w:rsid w:val="00A836DE"/>
  </w:style>
  <w:style w:type="paragraph" w:customStyle="1" w:styleId="Default">
    <w:name w:val="Default"/>
    <w:rsid w:val="00FE7170"/>
    <w:pPr>
      <w:autoSpaceDE w:val="0"/>
      <w:autoSpaceDN w:val="0"/>
      <w:adjustRightInd w:val="0"/>
      <w:spacing w:after="0" w:line="240" w:lineRule="auto"/>
    </w:pPr>
    <w:rPr>
      <w:rFonts w:ascii="Times New Roman" w:hAnsi="Times New Roman" w:cs="Times New Roman"/>
      <w:color w:val="000000"/>
      <w:sz w:val="24"/>
      <w:szCs w:val="24"/>
    </w:rPr>
  </w:style>
  <w:style w:type="paragraph" w:styleId="aff5">
    <w:name w:val="footnote text"/>
    <w:basedOn w:val="a0"/>
    <w:link w:val="aff6"/>
    <w:uiPriority w:val="99"/>
    <w:semiHidden/>
    <w:unhideWhenUsed/>
    <w:rsid w:val="00A13D44"/>
    <w:pPr>
      <w:spacing w:after="0" w:line="240" w:lineRule="auto"/>
    </w:pPr>
    <w:rPr>
      <w:rFonts w:ascii="Calibri" w:eastAsia="Calibri" w:hAnsi="Calibri" w:cs="Times New Roman"/>
      <w:sz w:val="20"/>
      <w:szCs w:val="20"/>
      <w:lang w:eastAsia="en-US"/>
    </w:rPr>
  </w:style>
  <w:style w:type="character" w:customStyle="1" w:styleId="aff6">
    <w:name w:val="Текст сноски Знак"/>
    <w:basedOn w:val="a1"/>
    <w:link w:val="aff5"/>
    <w:uiPriority w:val="99"/>
    <w:semiHidden/>
    <w:rsid w:val="00A13D44"/>
    <w:rPr>
      <w:rFonts w:ascii="Calibri" w:eastAsia="Calibri" w:hAnsi="Calibri" w:cs="Times New Roman"/>
      <w:sz w:val="20"/>
      <w:szCs w:val="20"/>
      <w:lang w:eastAsia="en-US"/>
    </w:rPr>
  </w:style>
  <w:style w:type="character" w:styleId="aff7">
    <w:name w:val="footnote reference"/>
    <w:uiPriority w:val="99"/>
    <w:semiHidden/>
    <w:unhideWhenUsed/>
    <w:rsid w:val="00A13D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931929">
      <w:bodyDiv w:val="1"/>
      <w:marLeft w:val="0"/>
      <w:marRight w:val="0"/>
      <w:marTop w:val="0"/>
      <w:marBottom w:val="0"/>
      <w:divBdr>
        <w:top w:val="none" w:sz="0" w:space="0" w:color="auto"/>
        <w:left w:val="none" w:sz="0" w:space="0" w:color="auto"/>
        <w:bottom w:val="none" w:sz="0" w:space="0" w:color="auto"/>
        <w:right w:val="none" w:sz="0" w:space="0" w:color="auto"/>
      </w:divBdr>
      <w:divsChild>
        <w:div w:id="1200244112">
          <w:marLeft w:val="0"/>
          <w:marRight w:val="0"/>
          <w:marTop w:val="0"/>
          <w:marBottom w:val="0"/>
          <w:divBdr>
            <w:top w:val="none" w:sz="0" w:space="0" w:color="auto"/>
            <w:left w:val="none" w:sz="0" w:space="0" w:color="auto"/>
            <w:bottom w:val="none" w:sz="0" w:space="0" w:color="auto"/>
            <w:right w:val="none" w:sz="0" w:space="0" w:color="auto"/>
          </w:divBdr>
          <w:divsChild>
            <w:div w:id="1391460717">
              <w:marLeft w:val="0"/>
              <w:marRight w:val="0"/>
              <w:marTop w:val="0"/>
              <w:marBottom w:val="0"/>
              <w:divBdr>
                <w:top w:val="none" w:sz="0" w:space="0" w:color="auto"/>
                <w:left w:val="none" w:sz="0" w:space="0" w:color="auto"/>
                <w:bottom w:val="none" w:sz="0" w:space="0" w:color="auto"/>
                <w:right w:val="none" w:sz="0" w:space="0" w:color="auto"/>
              </w:divBdr>
              <w:divsChild>
                <w:div w:id="212158631">
                  <w:marLeft w:val="0"/>
                  <w:marRight w:val="0"/>
                  <w:marTop w:val="120"/>
                  <w:marBottom w:val="0"/>
                  <w:divBdr>
                    <w:top w:val="none" w:sz="0" w:space="0" w:color="auto"/>
                    <w:left w:val="none" w:sz="0" w:space="0" w:color="auto"/>
                    <w:bottom w:val="none" w:sz="0" w:space="0" w:color="auto"/>
                    <w:right w:val="none" w:sz="0" w:space="0" w:color="auto"/>
                  </w:divBdr>
                </w:div>
                <w:div w:id="20889183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46630945">
      <w:bodyDiv w:val="1"/>
      <w:marLeft w:val="0"/>
      <w:marRight w:val="0"/>
      <w:marTop w:val="0"/>
      <w:marBottom w:val="0"/>
      <w:divBdr>
        <w:top w:val="none" w:sz="0" w:space="0" w:color="auto"/>
        <w:left w:val="none" w:sz="0" w:space="0" w:color="auto"/>
        <w:bottom w:val="none" w:sz="0" w:space="0" w:color="auto"/>
        <w:right w:val="none" w:sz="0" w:space="0" w:color="auto"/>
      </w:divBdr>
    </w:div>
    <w:div w:id="1256131161">
      <w:bodyDiv w:val="1"/>
      <w:marLeft w:val="0"/>
      <w:marRight w:val="0"/>
      <w:marTop w:val="0"/>
      <w:marBottom w:val="0"/>
      <w:divBdr>
        <w:top w:val="none" w:sz="0" w:space="0" w:color="auto"/>
        <w:left w:val="none" w:sz="0" w:space="0" w:color="auto"/>
        <w:bottom w:val="none" w:sz="0" w:space="0" w:color="auto"/>
        <w:right w:val="none" w:sz="0" w:space="0" w:color="auto"/>
      </w:divBdr>
      <w:divsChild>
        <w:div w:id="470253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fc.admhmao.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to86.rosreestr.ru/" TargetMode="External"/><Relationship Id="rId17" Type="http://schemas.openxmlformats.org/officeDocument/2006/relationships/hyperlink" Target="consultantplus://offline/ref=3A2A6B1BABBB12F8A7171EE01C2721AD0B95E7EF3261DDBBB104BB67C39FDC9DE2E58A69D6F4A1A7748E91DCr4JAK" TargetMode="External"/><Relationship Id="rId2" Type="http://schemas.openxmlformats.org/officeDocument/2006/relationships/numbering" Target="numbering.xml"/><Relationship Id="rId16" Type="http://schemas.openxmlformats.org/officeDocument/2006/relationships/hyperlink" Target="consultantplus://offline/ref=C11AAE074405599B8A9AB9B354C1EB24F6A23C70BECFD0BB421F7E51F94DED910315BB28BA2A51628634C244W9J5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86.gosuslugi.ru" TargetMode="External"/><Relationship Id="rId5" Type="http://schemas.openxmlformats.org/officeDocument/2006/relationships/settings" Target="settings.xml"/><Relationship Id="rId15" Type="http://schemas.openxmlformats.org/officeDocument/2006/relationships/hyperlink" Target="http://www.to86.rosreestr.ru/" TargetMode="External"/><Relationship Id="rId10" Type="http://schemas.openxmlformats.org/officeDocument/2006/relationships/hyperlink" Target="http://www.gosuslugi.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tent/act/2310f8c4-3ae7-468e-8c84-d3c4ddb76aaf.html" TargetMode="External"/><Relationship Id="rId14" Type="http://schemas.openxmlformats.org/officeDocument/2006/relationships/hyperlink" Target="mailto:uaig8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E16D0-5687-4726-AF4E-E7828A52B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39</Pages>
  <Words>12533</Words>
  <Characters>71442</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Депстройэнергетики и ЖКК Югры</Company>
  <LinksUpToDate>false</LinksUpToDate>
  <CharactersWithSpaces>83808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UstimenkoIV</dc:creator>
  <cp:lastModifiedBy>Соколова Наталья Сергеевна</cp:lastModifiedBy>
  <cp:revision>136</cp:revision>
  <cp:lastPrinted>2018-11-29T07:27:00Z</cp:lastPrinted>
  <dcterms:created xsi:type="dcterms:W3CDTF">2019-05-30T04:36:00Z</dcterms:created>
  <dcterms:modified xsi:type="dcterms:W3CDTF">2019-06-20T10:04:00Z</dcterms:modified>
</cp:coreProperties>
</file>