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4" w:rsidRPr="002E34FA" w:rsidRDefault="00F907C4" w:rsidP="003C7360">
      <w:pPr>
        <w:ind w:firstLine="567"/>
        <w:rPr>
          <w:sz w:val="28"/>
          <w:szCs w:val="28"/>
        </w:rPr>
      </w:pPr>
    </w:p>
    <w:p w:rsidR="007754E6" w:rsidRPr="002E34FA" w:rsidRDefault="007754E6" w:rsidP="003C7360">
      <w:pPr>
        <w:pStyle w:val="a3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2E34FA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7754E6" w:rsidRPr="002E34FA" w:rsidRDefault="007754E6" w:rsidP="003C7360">
      <w:pPr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2E34FA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754E6" w:rsidRPr="002E34FA" w:rsidRDefault="007754E6" w:rsidP="003C7360">
      <w:pPr>
        <w:ind w:firstLine="567"/>
        <w:jc w:val="center"/>
        <w:rPr>
          <w:b/>
          <w:sz w:val="28"/>
          <w:szCs w:val="28"/>
        </w:rPr>
      </w:pPr>
      <w:r w:rsidRPr="002E34FA">
        <w:rPr>
          <w:b/>
          <w:sz w:val="28"/>
          <w:szCs w:val="28"/>
        </w:rPr>
        <w:t>Ханты-Мансийского автономного округа – Югры</w:t>
      </w:r>
    </w:p>
    <w:p w:rsidR="007754E6" w:rsidRPr="002E34FA" w:rsidRDefault="007754E6" w:rsidP="003C7360">
      <w:pPr>
        <w:ind w:firstLine="567"/>
        <w:rPr>
          <w:sz w:val="28"/>
          <w:szCs w:val="28"/>
        </w:rPr>
      </w:pPr>
    </w:p>
    <w:p w:rsidR="007754E6" w:rsidRPr="002E34FA" w:rsidRDefault="007754E6" w:rsidP="003C7360">
      <w:pPr>
        <w:ind w:firstLine="567"/>
        <w:rPr>
          <w:sz w:val="28"/>
          <w:szCs w:val="28"/>
        </w:rPr>
      </w:pPr>
    </w:p>
    <w:p w:rsidR="007754E6" w:rsidRPr="002E34FA" w:rsidRDefault="007754E6" w:rsidP="003C7360">
      <w:pPr>
        <w:pStyle w:val="1"/>
        <w:ind w:firstLine="567"/>
        <w:rPr>
          <w:rFonts w:ascii="Times New Roman" w:hAnsi="Times New Roman"/>
          <w:b/>
          <w:bCs/>
          <w:color w:val="000000"/>
          <w:szCs w:val="28"/>
        </w:rPr>
      </w:pPr>
      <w:r w:rsidRPr="002E34FA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7754E6" w:rsidRPr="002E34FA" w:rsidRDefault="007754E6" w:rsidP="003C7360">
      <w:pPr>
        <w:ind w:firstLine="567"/>
        <w:rPr>
          <w:color w:val="000000"/>
          <w:sz w:val="28"/>
          <w:szCs w:val="28"/>
        </w:rPr>
      </w:pPr>
    </w:p>
    <w:p w:rsidR="007754E6" w:rsidRPr="002E34FA" w:rsidRDefault="007754E6" w:rsidP="003C7360">
      <w:pPr>
        <w:pStyle w:val="3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2E34F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754E6" w:rsidRPr="002E34FA" w:rsidRDefault="007754E6" w:rsidP="003C7360">
      <w:pPr>
        <w:suppressAutoHyphens/>
        <w:ind w:firstLine="567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7754E6" w:rsidRPr="002E34FA" w:rsidTr="00E41DE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1359E4">
            <w:pPr>
              <w:rPr>
                <w:color w:val="000000"/>
                <w:sz w:val="28"/>
                <w:szCs w:val="28"/>
              </w:rPr>
            </w:pPr>
            <w:r w:rsidRPr="002E34FA">
              <w:rPr>
                <w:color w:val="000000"/>
                <w:sz w:val="28"/>
                <w:szCs w:val="28"/>
              </w:rPr>
              <w:t>от ___ ______ _____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3C7360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3C7360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1359E4">
            <w:pPr>
              <w:rPr>
                <w:color w:val="000000"/>
                <w:sz w:val="28"/>
                <w:szCs w:val="28"/>
              </w:rPr>
            </w:pPr>
            <w:r w:rsidRPr="002E34FA">
              <w:rPr>
                <w:color w:val="000000"/>
                <w:sz w:val="28"/>
                <w:szCs w:val="28"/>
              </w:rPr>
              <w:t>№ ____</w:t>
            </w:r>
          </w:p>
        </w:tc>
      </w:tr>
      <w:tr w:rsidR="007754E6" w:rsidRPr="002E34FA" w:rsidTr="00E41DE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3C7360">
            <w:pPr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3C7360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E34FA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2E34FA">
              <w:rPr>
                <w:color w:val="000000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4E6" w:rsidRPr="002E34FA" w:rsidRDefault="007754E6" w:rsidP="003C7360">
            <w:pPr>
              <w:ind w:firstLine="567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754E6" w:rsidRPr="002E34FA" w:rsidRDefault="007754E6" w:rsidP="003C736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7754E6" w:rsidRPr="002E34FA" w:rsidTr="00E41DE4">
        <w:tc>
          <w:tcPr>
            <w:tcW w:w="6487" w:type="dxa"/>
          </w:tcPr>
          <w:p w:rsidR="008D3611" w:rsidRPr="002E34FA" w:rsidRDefault="008D3611" w:rsidP="007E5D3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E34FA">
              <w:rPr>
                <w:color w:val="000000"/>
                <w:spacing w:val="-2"/>
                <w:sz w:val="28"/>
                <w:szCs w:val="28"/>
              </w:rPr>
              <w:t xml:space="preserve">Об </w:t>
            </w:r>
            <w:r w:rsidR="003A6655">
              <w:rPr>
                <w:color w:val="000000"/>
                <w:spacing w:val="-2"/>
                <w:sz w:val="28"/>
                <w:szCs w:val="28"/>
              </w:rPr>
              <w:t>утверждении порядка проведения</w:t>
            </w:r>
            <w:r w:rsidRPr="002E34FA">
              <w:rPr>
                <w:color w:val="000000"/>
                <w:spacing w:val="-2"/>
                <w:sz w:val="28"/>
                <w:szCs w:val="28"/>
              </w:rPr>
              <w:t xml:space="preserve"> отбора претендентов на заключениедоговора о целевом обучении в организации,осуществляющей образовательную деятельностьпо образовательным программамвысшего образования</w:t>
            </w:r>
          </w:p>
          <w:p w:rsidR="007754E6" w:rsidRPr="002E34FA" w:rsidRDefault="007754E6" w:rsidP="003C7360">
            <w:pPr>
              <w:pStyle w:val="8"/>
              <w:spacing w:before="0" w:after="0"/>
              <w:ind w:firstLine="567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</w:p>
        </w:tc>
      </w:tr>
    </w:tbl>
    <w:p w:rsidR="00B16D9B" w:rsidRPr="002E34FA" w:rsidRDefault="008D3611" w:rsidP="003C7360">
      <w:pPr>
        <w:pStyle w:val="1"/>
        <w:ind w:firstLine="567"/>
        <w:jc w:val="both"/>
        <w:rPr>
          <w:rFonts w:ascii="Times New Roman" w:hAnsi="Times New Roman"/>
          <w:color w:val="000000" w:themeColor="text1"/>
          <w:szCs w:val="28"/>
          <w:shd w:val="clear" w:color="auto" w:fill="FFFFFF"/>
        </w:rPr>
      </w:pPr>
      <w:r w:rsidRPr="002E34FA">
        <w:rPr>
          <w:rFonts w:ascii="Times New Roman" w:hAnsi="Times New Roman"/>
          <w:color w:val="000000" w:themeColor="text1"/>
          <w:szCs w:val="28"/>
        </w:rPr>
        <w:t>В соответствии с частью 3 статьи 56 Федерального закона от</w:t>
      </w:r>
      <w:r w:rsidRPr="002E34FA">
        <w:rPr>
          <w:rFonts w:ascii="Times New Roman" w:hAnsi="Times New Roman"/>
          <w:color w:val="000000" w:themeColor="text1"/>
          <w:szCs w:val="28"/>
          <w:lang w:val="en-US"/>
        </w:rPr>
        <w:t> </w:t>
      </w:r>
      <w:r w:rsidRPr="002E34FA">
        <w:rPr>
          <w:rFonts w:ascii="Times New Roman" w:hAnsi="Times New Roman"/>
          <w:color w:val="000000" w:themeColor="text1"/>
          <w:szCs w:val="28"/>
        </w:rPr>
        <w:t>29</w:t>
      </w:r>
      <w:r w:rsidRPr="002E34FA">
        <w:rPr>
          <w:rFonts w:ascii="Times New Roman" w:hAnsi="Times New Roman"/>
          <w:color w:val="000000" w:themeColor="text1"/>
          <w:szCs w:val="28"/>
          <w:lang w:val="en-US"/>
        </w:rPr>
        <w:t> </w:t>
      </w:r>
      <w:r w:rsidRPr="002E34FA">
        <w:rPr>
          <w:rFonts w:ascii="Times New Roman" w:hAnsi="Times New Roman"/>
          <w:color w:val="000000" w:themeColor="text1"/>
          <w:szCs w:val="28"/>
        </w:rPr>
        <w:t>декабря</w:t>
      </w:r>
      <w:r w:rsidRPr="002E34FA">
        <w:rPr>
          <w:rFonts w:ascii="Times New Roman" w:hAnsi="Times New Roman"/>
          <w:color w:val="000000" w:themeColor="text1"/>
          <w:szCs w:val="28"/>
          <w:lang w:val="en-US"/>
        </w:rPr>
        <w:t> </w:t>
      </w:r>
      <w:r w:rsidRPr="002E34FA">
        <w:rPr>
          <w:rFonts w:ascii="Times New Roman" w:hAnsi="Times New Roman"/>
          <w:color w:val="000000" w:themeColor="text1"/>
          <w:szCs w:val="28"/>
        </w:rPr>
        <w:t>2012</w:t>
      </w:r>
      <w:r w:rsidRPr="002E34FA">
        <w:rPr>
          <w:rFonts w:ascii="Times New Roman" w:hAnsi="Times New Roman"/>
          <w:color w:val="000000" w:themeColor="text1"/>
          <w:szCs w:val="28"/>
          <w:lang w:val="en-US"/>
        </w:rPr>
        <w:t> </w:t>
      </w:r>
      <w:r w:rsidRPr="002E34FA">
        <w:rPr>
          <w:rFonts w:ascii="Times New Roman" w:hAnsi="Times New Roman"/>
          <w:color w:val="000000" w:themeColor="text1"/>
          <w:szCs w:val="28"/>
        </w:rPr>
        <w:t>года</w:t>
      </w:r>
      <w:r w:rsidRPr="002E34FA">
        <w:rPr>
          <w:rFonts w:ascii="Times New Roman" w:hAnsi="Times New Roman"/>
          <w:color w:val="000000" w:themeColor="text1"/>
          <w:szCs w:val="28"/>
          <w:lang w:val="en-US"/>
        </w:rPr>
        <w:t> </w:t>
      </w:r>
      <w:r w:rsidRPr="002E34FA">
        <w:rPr>
          <w:rFonts w:ascii="Times New Roman" w:hAnsi="Times New Roman"/>
          <w:color w:val="000000" w:themeColor="text1"/>
          <w:szCs w:val="28"/>
        </w:rPr>
        <w:t>№</w:t>
      </w:r>
      <w:r w:rsidRPr="002E34FA">
        <w:rPr>
          <w:rFonts w:ascii="Times New Roman" w:hAnsi="Times New Roman"/>
          <w:color w:val="000000" w:themeColor="text1"/>
          <w:szCs w:val="28"/>
          <w:lang w:val="en-US"/>
        </w:rPr>
        <w:t> </w:t>
      </w:r>
      <w:r w:rsidRPr="002E34FA">
        <w:rPr>
          <w:rFonts w:ascii="Times New Roman" w:hAnsi="Times New Roman"/>
          <w:color w:val="000000" w:themeColor="text1"/>
          <w:szCs w:val="28"/>
        </w:rPr>
        <w:t>273-ФЗ «Об образовании в Российской Федерации»,</w:t>
      </w:r>
      <w:hyperlink r:id="rId6" w:history="1">
        <w:r w:rsidR="00B16D9B" w:rsidRPr="002E34FA">
          <w:rPr>
            <w:rStyle w:val="a5"/>
            <w:rFonts w:ascii="Times New Roman" w:hAnsi="Times New Roman"/>
            <w:bCs/>
            <w:color w:val="000000" w:themeColor="text1"/>
            <w:szCs w:val="28"/>
          </w:rPr>
          <w:t>постановления Правительства Российской Федерации от 13 октября 2020 г</w:t>
        </w:r>
        <w:r w:rsidR="00C83A05" w:rsidRPr="002E34FA">
          <w:rPr>
            <w:rStyle w:val="a5"/>
            <w:rFonts w:ascii="Times New Roman" w:hAnsi="Times New Roman"/>
            <w:bCs/>
            <w:color w:val="000000" w:themeColor="text1"/>
            <w:szCs w:val="28"/>
          </w:rPr>
          <w:t>ода№ 1681 «</w:t>
        </w:r>
        <w:r w:rsidR="00B16D9B" w:rsidRPr="002E34FA">
          <w:rPr>
            <w:rStyle w:val="a5"/>
            <w:rFonts w:ascii="Times New Roman" w:hAnsi="Times New Roman"/>
            <w:bCs/>
            <w:color w:val="000000" w:themeColor="text1"/>
            <w:szCs w:val="28"/>
          </w:rPr>
          <w:t>О целевом обучении по образовательным программам среднего профессионального и высшего образования</w:t>
        </w:r>
      </w:hyperlink>
      <w:r w:rsidR="00C83A05" w:rsidRPr="002E34FA">
        <w:rPr>
          <w:rFonts w:ascii="Times New Roman" w:hAnsi="Times New Roman"/>
          <w:color w:val="000000" w:themeColor="text1"/>
          <w:szCs w:val="28"/>
        </w:rPr>
        <w:t>»</w:t>
      </w:r>
      <w:r w:rsidR="009118C1" w:rsidRPr="002E34FA">
        <w:rPr>
          <w:rFonts w:ascii="Times New Roman" w:hAnsi="Times New Roman"/>
          <w:color w:val="000000" w:themeColor="text1"/>
          <w:szCs w:val="28"/>
        </w:rPr>
        <w:t xml:space="preserve">, </w:t>
      </w:r>
      <w:r w:rsidR="009118C1" w:rsidRPr="002E34F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постановление Правительства </w:t>
      </w:r>
      <w:r w:rsidR="009118C1" w:rsidRPr="002E34FA">
        <w:rPr>
          <w:rFonts w:ascii="Times New Roman" w:hAnsi="Times New Roman"/>
          <w:color w:val="000000" w:themeColor="text1"/>
          <w:szCs w:val="28"/>
        </w:rPr>
        <w:t>Ханты-Мансийского автономного округа - Югры от 28 июня 2019 года № 205-п «О целевом обучении по образовательным программам высшего</w:t>
      </w:r>
      <w:r w:rsidR="009118C1" w:rsidRPr="002E34FA">
        <w:rPr>
          <w:rFonts w:ascii="Times New Roman" w:hAnsi="Times New Roman"/>
          <w:color w:val="000000" w:themeColor="text1"/>
          <w:szCs w:val="28"/>
          <w:shd w:val="clear" w:color="auto" w:fill="FFFFFF"/>
        </w:rPr>
        <w:t xml:space="preserve"> образования за счет бюджетных ассигнований Ханты-Мансийского автономного округа – Югры» администрация Кондинского района постановляет: </w:t>
      </w:r>
    </w:p>
    <w:p w:rsidR="00CA3DB9" w:rsidRPr="002E34FA" w:rsidRDefault="00031875" w:rsidP="003C736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 Утвердить</w:t>
      </w:r>
      <w:r w:rsidR="00CA3DB9" w:rsidRPr="002E34FA">
        <w:rPr>
          <w:color w:val="000000"/>
          <w:sz w:val="28"/>
          <w:szCs w:val="28"/>
        </w:rPr>
        <w:t>Порядок проведения отбора претендентов на заключение договора о целевом обучении в организации, осуществляющей образовательную деятельность по образовательным программам</w:t>
      </w:r>
      <w:r w:rsidR="00BD19E3">
        <w:rPr>
          <w:color w:val="000000"/>
          <w:sz w:val="28"/>
          <w:szCs w:val="28"/>
        </w:rPr>
        <w:t>высшего образования.</w:t>
      </w:r>
    </w:p>
    <w:p w:rsidR="00F77AE2" w:rsidRPr="002E34FA" w:rsidRDefault="00F77AE2" w:rsidP="003C736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2E34FA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 – Мансийского автономного округа – Югры.</w:t>
      </w:r>
    </w:p>
    <w:p w:rsidR="00F77AE2" w:rsidRDefault="00F77AE2" w:rsidP="003C7360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E34FA">
        <w:rPr>
          <w:sz w:val="28"/>
          <w:szCs w:val="28"/>
        </w:rPr>
        <w:t xml:space="preserve">Постановление </w:t>
      </w:r>
      <w:r w:rsidR="00A04BF7" w:rsidRPr="002E34FA">
        <w:rPr>
          <w:sz w:val="28"/>
          <w:szCs w:val="28"/>
        </w:rPr>
        <w:t>вступает в силу после его обнародования.</w:t>
      </w:r>
    </w:p>
    <w:p w:rsidR="00031875" w:rsidRPr="002E34FA" w:rsidRDefault="00031875" w:rsidP="00031875">
      <w:pPr>
        <w:pStyle w:val="a7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 w:rsidR="00F77AE2" w:rsidRPr="002E34FA" w:rsidTr="00E41DE4">
        <w:tc>
          <w:tcPr>
            <w:tcW w:w="4785" w:type="dxa"/>
          </w:tcPr>
          <w:p w:rsidR="00F77AE2" w:rsidRPr="002E34FA" w:rsidRDefault="00F77AE2" w:rsidP="003C7360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E34F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77AE2" w:rsidRPr="002E34FA" w:rsidRDefault="00F77AE2" w:rsidP="003C7360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77AE2" w:rsidRPr="002E34FA" w:rsidRDefault="00F77AE2" w:rsidP="003C7360">
            <w:pPr>
              <w:ind w:firstLine="567"/>
              <w:jc w:val="right"/>
              <w:rPr>
                <w:sz w:val="28"/>
                <w:szCs w:val="28"/>
              </w:rPr>
            </w:pPr>
            <w:r w:rsidRPr="002E34FA">
              <w:rPr>
                <w:sz w:val="28"/>
                <w:szCs w:val="28"/>
              </w:rPr>
              <w:t>А.В.Дубовик</w:t>
            </w:r>
          </w:p>
        </w:tc>
      </w:tr>
    </w:tbl>
    <w:p w:rsidR="00F77AE2" w:rsidRPr="002E34FA" w:rsidRDefault="00F77AE2" w:rsidP="003C7360">
      <w:pPr>
        <w:ind w:firstLine="567"/>
        <w:rPr>
          <w:color w:val="000000"/>
          <w:sz w:val="28"/>
          <w:szCs w:val="28"/>
        </w:rPr>
      </w:pPr>
    </w:p>
    <w:p w:rsidR="00F77AE2" w:rsidRPr="002E34FA" w:rsidRDefault="00F77AE2" w:rsidP="003C7360">
      <w:pPr>
        <w:ind w:firstLine="567"/>
        <w:rPr>
          <w:color w:val="000000"/>
          <w:sz w:val="28"/>
          <w:szCs w:val="28"/>
        </w:rPr>
      </w:pPr>
    </w:p>
    <w:p w:rsidR="00200AC7" w:rsidRPr="002E34FA" w:rsidRDefault="00200AC7" w:rsidP="003C7360">
      <w:pPr>
        <w:ind w:firstLine="567"/>
        <w:jc w:val="right"/>
        <w:rPr>
          <w:sz w:val="28"/>
          <w:szCs w:val="28"/>
        </w:rPr>
      </w:pPr>
      <w:r w:rsidRPr="002E34FA">
        <w:rPr>
          <w:sz w:val="28"/>
          <w:szCs w:val="28"/>
        </w:rPr>
        <w:t xml:space="preserve">Приложение </w:t>
      </w:r>
    </w:p>
    <w:p w:rsidR="00200AC7" w:rsidRPr="002E34FA" w:rsidRDefault="00200AC7" w:rsidP="003C7360">
      <w:pPr>
        <w:ind w:firstLine="567"/>
        <w:jc w:val="right"/>
        <w:rPr>
          <w:sz w:val="28"/>
          <w:szCs w:val="28"/>
        </w:rPr>
      </w:pPr>
      <w:r w:rsidRPr="002E34FA">
        <w:rPr>
          <w:sz w:val="28"/>
          <w:szCs w:val="28"/>
        </w:rPr>
        <w:t xml:space="preserve">к постановлению администрации </w:t>
      </w:r>
    </w:p>
    <w:p w:rsidR="00200AC7" w:rsidRPr="002E34FA" w:rsidRDefault="00200AC7" w:rsidP="003C7360">
      <w:pPr>
        <w:ind w:firstLine="567"/>
        <w:jc w:val="right"/>
        <w:rPr>
          <w:sz w:val="28"/>
          <w:szCs w:val="28"/>
        </w:rPr>
      </w:pPr>
      <w:r w:rsidRPr="002E34FA">
        <w:rPr>
          <w:sz w:val="28"/>
          <w:szCs w:val="28"/>
        </w:rPr>
        <w:t>Кондинского района</w:t>
      </w:r>
    </w:p>
    <w:p w:rsidR="00AC01A4" w:rsidRPr="002E34FA" w:rsidRDefault="00AC01A4" w:rsidP="003C7360">
      <w:pPr>
        <w:ind w:firstLine="567"/>
        <w:jc w:val="right"/>
        <w:rPr>
          <w:sz w:val="28"/>
          <w:szCs w:val="28"/>
        </w:rPr>
      </w:pPr>
    </w:p>
    <w:p w:rsidR="00AC01A4" w:rsidRPr="002E34FA" w:rsidRDefault="00AC01A4" w:rsidP="003C7360">
      <w:pPr>
        <w:ind w:firstLine="567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Порядок проведения отбора претендентов на заключение договора о целевом обучении в организации, осуществляющей образовательную деятельность по образовательным программамвысшего образования</w:t>
      </w:r>
    </w:p>
    <w:p w:rsidR="00AC01A4" w:rsidRPr="002E34FA" w:rsidRDefault="00AC01A4" w:rsidP="003C7360">
      <w:pPr>
        <w:ind w:firstLine="567"/>
        <w:jc w:val="center"/>
        <w:rPr>
          <w:color w:val="000000"/>
          <w:sz w:val="28"/>
          <w:szCs w:val="28"/>
        </w:rPr>
      </w:pPr>
    </w:p>
    <w:p w:rsidR="00AC01A4" w:rsidRPr="002E34FA" w:rsidRDefault="00DB1BB5" w:rsidP="00DB1BB5">
      <w:pPr>
        <w:pStyle w:val="2"/>
        <w:keepNext w:val="0"/>
        <w:keepLines w:val="0"/>
        <w:widowControl w:val="0"/>
        <w:tabs>
          <w:tab w:val="left" w:pos="3747"/>
        </w:tabs>
        <w:autoSpaceDE w:val="0"/>
        <w:autoSpaceDN w:val="0"/>
        <w:spacing w:before="1" w:line="319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4FA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val="en-US" w:eastAsia="en-US"/>
        </w:rPr>
        <w:t>I</w:t>
      </w:r>
      <w:r w:rsidRPr="002E34FA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en-US"/>
        </w:rPr>
        <w:t>.</w:t>
      </w:r>
      <w:r w:rsidR="00AC01A4" w:rsidRPr="002E34FA">
        <w:rPr>
          <w:rFonts w:ascii="Times New Roman" w:hAnsi="Times New Roman" w:cs="Times New Roman"/>
          <w:color w:val="000000" w:themeColor="text1"/>
          <w:sz w:val="28"/>
          <w:szCs w:val="28"/>
        </w:rPr>
        <w:t>Общиеположения</w:t>
      </w:r>
    </w:p>
    <w:p w:rsidR="00104A99" w:rsidRPr="002E34FA" w:rsidRDefault="00104A99" w:rsidP="003C7360">
      <w:pPr>
        <w:widowControl w:val="0"/>
        <w:tabs>
          <w:tab w:val="left" w:pos="449"/>
        </w:tabs>
        <w:autoSpaceDE w:val="0"/>
        <w:autoSpaceDN w:val="0"/>
        <w:ind w:right="420" w:firstLine="567"/>
        <w:jc w:val="both"/>
        <w:rPr>
          <w:sz w:val="28"/>
          <w:szCs w:val="28"/>
        </w:rPr>
      </w:pPr>
    </w:p>
    <w:p w:rsidR="00444A43" w:rsidRPr="002E34FA" w:rsidRDefault="003C7360" w:rsidP="00E808B5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1.      Настоящий Порядок определяет условия проведения отбора претендентов на заключение договора о целевом обучении </w:t>
      </w:r>
      <w:r w:rsidR="009838C0" w:rsidRPr="002E34FA">
        <w:rPr>
          <w:color w:val="000000"/>
          <w:sz w:val="28"/>
          <w:szCs w:val="28"/>
        </w:rPr>
        <w:t xml:space="preserve">в организации, осуществляющей образовательную деятельность по образовательным программам высшего образования по программам </w:t>
      </w:r>
      <w:proofErr w:type="spellStart"/>
      <w:r w:rsidR="009838C0" w:rsidRPr="002E34FA">
        <w:rPr>
          <w:color w:val="000000"/>
          <w:sz w:val="28"/>
          <w:szCs w:val="28"/>
        </w:rPr>
        <w:t>бакалавриата</w:t>
      </w:r>
      <w:proofErr w:type="spellEnd"/>
      <w:r w:rsidR="009838C0" w:rsidRPr="002E34FA">
        <w:rPr>
          <w:color w:val="000000"/>
          <w:sz w:val="28"/>
          <w:szCs w:val="28"/>
        </w:rPr>
        <w:t xml:space="preserve">, </w:t>
      </w:r>
      <w:proofErr w:type="spellStart"/>
      <w:r w:rsidR="009838C0" w:rsidRPr="002E34FA">
        <w:rPr>
          <w:color w:val="000000"/>
          <w:sz w:val="28"/>
          <w:szCs w:val="28"/>
        </w:rPr>
        <w:t>специал</w:t>
      </w:r>
      <w:r w:rsidR="00960A24">
        <w:rPr>
          <w:color w:val="000000"/>
          <w:sz w:val="28"/>
          <w:szCs w:val="28"/>
        </w:rPr>
        <w:t>итета</w:t>
      </w:r>
      <w:proofErr w:type="spellEnd"/>
      <w:r w:rsidR="00ED4508">
        <w:rPr>
          <w:color w:val="000000"/>
          <w:sz w:val="28"/>
          <w:szCs w:val="28"/>
        </w:rPr>
        <w:t xml:space="preserve"> </w:t>
      </w:r>
      <w:r w:rsidR="00444A43" w:rsidRPr="002E34FA">
        <w:rPr>
          <w:color w:val="000000" w:themeColor="text1"/>
          <w:sz w:val="28"/>
          <w:szCs w:val="28"/>
        </w:rPr>
        <w:t>с целью подготовки</w:t>
      </w:r>
      <w:r w:rsidR="00444A43" w:rsidRPr="002E34FA">
        <w:rPr>
          <w:color w:val="000000" w:themeColor="text1"/>
          <w:spacing w:val="1"/>
          <w:sz w:val="28"/>
          <w:szCs w:val="28"/>
        </w:rPr>
        <w:t xml:space="preserve"> педагогических </w:t>
      </w:r>
      <w:r w:rsidR="00444A43" w:rsidRPr="002E34FA">
        <w:rPr>
          <w:color w:val="000000" w:themeColor="text1"/>
          <w:sz w:val="28"/>
          <w:szCs w:val="28"/>
        </w:rPr>
        <w:t>кадров для работы в подведомственных образовательных организациях, управления образования администрации Кондинского района.</w:t>
      </w:r>
    </w:p>
    <w:p w:rsidR="00E21C2E" w:rsidRPr="00F919AE" w:rsidRDefault="00E21C2E" w:rsidP="00E808B5">
      <w:pPr>
        <w:pStyle w:val="a7"/>
        <w:widowControl w:val="0"/>
        <w:numPr>
          <w:ilvl w:val="0"/>
          <w:numId w:val="7"/>
        </w:numPr>
        <w:tabs>
          <w:tab w:val="left" w:pos="1320"/>
        </w:tabs>
        <w:autoSpaceDE w:val="0"/>
        <w:autoSpaceDN w:val="0"/>
        <w:spacing w:before="1"/>
        <w:ind w:left="0" w:firstLine="567"/>
        <w:jc w:val="both"/>
        <w:rPr>
          <w:color w:val="000000" w:themeColor="text1"/>
          <w:sz w:val="28"/>
          <w:szCs w:val="28"/>
        </w:rPr>
      </w:pPr>
      <w:r w:rsidRPr="00F919AE">
        <w:rPr>
          <w:color w:val="000000" w:themeColor="text1"/>
          <w:sz w:val="28"/>
          <w:szCs w:val="28"/>
        </w:rPr>
        <w:t>Основнымизадачамиотбораявляются:</w:t>
      </w:r>
    </w:p>
    <w:p w:rsidR="00E21C2E" w:rsidRPr="00F919AE" w:rsidRDefault="00E808B5" w:rsidP="00E808B5">
      <w:pPr>
        <w:widowControl w:val="0"/>
        <w:tabs>
          <w:tab w:val="left" w:pos="543"/>
        </w:tabs>
        <w:autoSpaceDE w:val="0"/>
        <w:autoSpaceDN w:val="0"/>
        <w:spacing w:before="2"/>
        <w:ind w:firstLine="567"/>
        <w:jc w:val="both"/>
        <w:rPr>
          <w:sz w:val="28"/>
          <w:szCs w:val="28"/>
        </w:rPr>
      </w:pPr>
      <w:r w:rsidRPr="00F919AE">
        <w:rPr>
          <w:color w:val="000000" w:themeColor="text1"/>
          <w:sz w:val="28"/>
          <w:szCs w:val="28"/>
        </w:rPr>
        <w:t xml:space="preserve">- </w:t>
      </w:r>
      <w:r w:rsidR="00E21C2E" w:rsidRPr="00F919AE">
        <w:rPr>
          <w:color w:val="000000" w:themeColor="text1"/>
          <w:sz w:val="28"/>
          <w:szCs w:val="28"/>
        </w:rPr>
        <w:t>отборинаправлениенаучебув</w:t>
      </w:r>
      <w:r w:rsidR="00846EBC" w:rsidRPr="00F919AE">
        <w:rPr>
          <w:color w:val="000000" w:themeColor="text1"/>
          <w:spacing w:val="1"/>
          <w:sz w:val="28"/>
          <w:szCs w:val="28"/>
        </w:rPr>
        <w:t>высшие учебные заведения</w:t>
      </w:r>
      <w:r w:rsidR="00E21C2E" w:rsidRPr="00F919AE">
        <w:rPr>
          <w:color w:val="000000" w:themeColor="text1"/>
          <w:sz w:val="28"/>
          <w:szCs w:val="28"/>
        </w:rPr>
        <w:t>выпускниковобщеобразовательныхорганизацийсучетомсоциально-экономическихпотребностейиперспективразвитиякадровогопотенциала</w:t>
      </w:r>
      <w:r w:rsidR="00E21C2E" w:rsidRPr="00F919AE">
        <w:rPr>
          <w:sz w:val="28"/>
          <w:szCs w:val="28"/>
        </w:rPr>
        <w:t>Кондинского района;</w:t>
      </w:r>
    </w:p>
    <w:p w:rsidR="00E21C2E" w:rsidRPr="002E34FA" w:rsidRDefault="00E808B5" w:rsidP="00E808B5">
      <w:pPr>
        <w:widowControl w:val="0"/>
        <w:tabs>
          <w:tab w:val="left" w:pos="37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F919AE">
        <w:rPr>
          <w:sz w:val="28"/>
          <w:szCs w:val="28"/>
        </w:rPr>
        <w:t xml:space="preserve">- </w:t>
      </w:r>
      <w:r w:rsidR="00E21C2E" w:rsidRPr="00F919AE">
        <w:rPr>
          <w:sz w:val="28"/>
          <w:szCs w:val="28"/>
        </w:rPr>
        <w:t>повышение ответственности обучающихся за качественное освоение ими</w:t>
      </w:r>
      <w:r w:rsidR="00E21C2E" w:rsidRPr="002E34FA">
        <w:rPr>
          <w:sz w:val="28"/>
          <w:szCs w:val="28"/>
        </w:rPr>
        <w:t>государственныхобразовательныхпрограммпосоответствующимспециальностям;</w:t>
      </w:r>
    </w:p>
    <w:p w:rsidR="00E21C2E" w:rsidRPr="002E34FA" w:rsidRDefault="00E808B5" w:rsidP="00E808B5">
      <w:pPr>
        <w:widowControl w:val="0"/>
        <w:tabs>
          <w:tab w:val="left" w:pos="449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C2E" w:rsidRPr="002E34FA">
        <w:rPr>
          <w:sz w:val="28"/>
          <w:szCs w:val="28"/>
        </w:rPr>
        <w:t>обеспечение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трудоустройства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выпускников</w:t>
      </w:r>
      <w:r w:rsidR="00B21456">
        <w:rPr>
          <w:sz w:val="28"/>
          <w:szCs w:val="28"/>
        </w:rPr>
        <w:t xml:space="preserve"> </w:t>
      </w:r>
      <w:r w:rsidR="0066486A">
        <w:rPr>
          <w:sz w:val="28"/>
          <w:szCs w:val="28"/>
        </w:rPr>
        <w:t>высших учебных заведений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в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соответствии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с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полученной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специальностью</w:t>
      </w:r>
      <w:r w:rsidR="00B21456">
        <w:rPr>
          <w:sz w:val="28"/>
          <w:szCs w:val="28"/>
        </w:rPr>
        <w:t xml:space="preserve"> </w:t>
      </w:r>
      <w:r w:rsidR="00E21C2E" w:rsidRPr="002E34FA">
        <w:rPr>
          <w:sz w:val="28"/>
          <w:szCs w:val="28"/>
        </w:rPr>
        <w:t>в</w:t>
      </w:r>
      <w:r w:rsidR="00B21456">
        <w:rPr>
          <w:sz w:val="28"/>
          <w:szCs w:val="28"/>
        </w:rPr>
        <w:t xml:space="preserve"> </w:t>
      </w:r>
      <w:proofErr w:type="spellStart"/>
      <w:r w:rsidR="00E21C2E" w:rsidRPr="002E34FA">
        <w:rPr>
          <w:sz w:val="28"/>
          <w:szCs w:val="28"/>
        </w:rPr>
        <w:t>Кондинском</w:t>
      </w:r>
      <w:proofErr w:type="spellEnd"/>
      <w:r w:rsidR="00E21C2E" w:rsidRPr="002E34FA">
        <w:rPr>
          <w:sz w:val="28"/>
          <w:szCs w:val="28"/>
        </w:rPr>
        <w:t xml:space="preserve"> районе.</w:t>
      </w:r>
    </w:p>
    <w:p w:rsidR="00430A42" w:rsidRPr="002E34FA" w:rsidRDefault="00430A42" w:rsidP="00E808B5">
      <w:pPr>
        <w:widowControl w:val="0"/>
        <w:tabs>
          <w:tab w:val="left" w:pos="449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430A42" w:rsidRPr="002E34FA" w:rsidRDefault="002C5155" w:rsidP="000D1D23">
      <w:pPr>
        <w:pStyle w:val="2"/>
        <w:keepNext w:val="0"/>
        <w:keepLines w:val="0"/>
        <w:widowControl w:val="0"/>
        <w:tabs>
          <w:tab w:val="left" w:pos="1224"/>
        </w:tabs>
        <w:autoSpaceDE w:val="0"/>
        <w:autoSpaceDN w:val="0"/>
        <w:spacing w:before="0" w:line="319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34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2E3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0A42" w:rsidRPr="002E34FA">
        <w:rPr>
          <w:rFonts w:ascii="Times New Roman" w:hAnsi="Times New Roman" w:cs="Times New Roman"/>
          <w:color w:val="000000" w:themeColor="text1"/>
          <w:sz w:val="28"/>
          <w:szCs w:val="28"/>
        </w:rPr>
        <w:t>Порядокисрокиотборапретендентовнацелевоеобучение</w:t>
      </w:r>
    </w:p>
    <w:p w:rsidR="006A4E47" w:rsidRPr="00772371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 xml:space="preserve">1.      Отбор претендентов осуществляется в соответствии </w:t>
      </w:r>
      <w:proofErr w:type="gramStart"/>
      <w:r w:rsidRPr="00772371">
        <w:rPr>
          <w:color w:val="000000" w:themeColor="text1"/>
          <w:sz w:val="28"/>
          <w:szCs w:val="28"/>
        </w:rPr>
        <w:t>с</w:t>
      </w:r>
      <w:proofErr w:type="gramEnd"/>
      <w:r w:rsidRPr="00772371">
        <w:rPr>
          <w:color w:val="000000" w:themeColor="text1"/>
          <w:sz w:val="28"/>
          <w:szCs w:val="28"/>
        </w:rPr>
        <w:t>:</w:t>
      </w:r>
    </w:p>
    <w:p w:rsidR="006A4E47" w:rsidRPr="00772371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1)  перечнем приоритетных направлений подготовки (специальностей);</w:t>
      </w:r>
    </w:p>
    <w:p w:rsidR="006A4E47" w:rsidRPr="00772371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2)      перечнем образовательных организаций, в которые будут направлены заявки о предоставлении мест в рамках квоты целевого приема в текущем году;</w:t>
      </w:r>
    </w:p>
    <w:p w:rsidR="006A4E47" w:rsidRPr="00772371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3)      перечнем образовательных организаций, обеспечивающих гражданам, с которыми будут заключены договоры о целевом обучении, прохождение практики и трудоустройство после завершения обучения.</w:t>
      </w:r>
    </w:p>
    <w:p w:rsidR="00C21FCD" w:rsidRPr="00772371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Указанные перечни определяются ежегодно Комиссией по отбору претендентов на заключение договора о целевом обучении в образовательной организации, осуществляющей образовательную деятельность по образовательным программам высшего образования (далее по тексту–Комиссия), в срок до 15</w:t>
      </w:r>
      <w:r w:rsidRPr="00772371">
        <w:rPr>
          <w:color w:val="000000" w:themeColor="text1"/>
          <w:sz w:val="28"/>
          <w:szCs w:val="28"/>
          <w:lang w:val="en-US"/>
        </w:rPr>
        <w:t> </w:t>
      </w:r>
      <w:r w:rsidRPr="00772371">
        <w:rPr>
          <w:color w:val="000000" w:themeColor="text1"/>
          <w:sz w:val="28"/>
          <w:szCs w:val="28"/>
        </w:rPr>
        <w:t xml:space="preserve">декабря года, предшествующего году, в котором проводится отбор </w:t>
      </w:r>
      <w:r w:rsidRPr="00772371">
        <w:rPr>
          <w:color w:val="000000" w:themeColor="text1"/>
          <w:sz w:val="28"/>
          <w:szCs w:val="28"/>
        </w:rPr>
        <w:lastRenderedPageBreak/>
        <w:t xml:space="preserve">претендентов. Перечни определяются на основании прогноза потребности в </w:t>
      </w:r>
      <w:r w:rsidR="00C21FCD" w:rsidRPr="00772371">
        <w:rPr>
          <w:color w:val="000000" w:themeColor="text1"/>
          <w:sz w:val="28"/>
          <w:szCs w:val="28"/>
        </w:rPr>
        <w:t>высококва</w:t>
      </w:r>
      <w:r w:rsidRPr="00772371">
        <w:rPr>
          <w:color w:val="000000" w:themeColor="text1"/>
          <w:sz w:val="28"/>
          <w:szCs w:val="28"/>
        </w:rPr>
        <w:t>лифицированных специалистах</w:t>
      </w:r>
      <w:r w:rsidR="00C21FCD" w:rsidRPr="00772371">
        <w:rPr>
          <w:color w:val="000000" w:themeColor="text1"/>
          <w:sz w:val="28"/>
          <w:szCs w:val="28"/>
        </w:rPr>
        <w:t xml:space="preserve">. </w:t>
      </w:r>
    </w:p>
    <w:p w:rsidR="006A4E47" w:rsidRPr="00772371" w:rsidRDefault="00A6555B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2</w:t>
      </w:r>
      <w:r w:rsidR="006A4E47" w:rsidRPr="00772371">
        <w:rPr>
          <w:color w:val="000000" w:themeColor="text1"/>
          <w:sz w:val="28"/>
          <w:szCs w:val="28"/>
        </w:rPr>
        <w:t>.      Сведения о перечнях, указанных в п</w:t>
      </w:r>
      <w:r w:rsidR="00183B41">
        <w:rPr>
          <w:color w:val="000000" w:themeColor="text1"/>
          <w:sz w:val="28"/>
          <w:szCs w:val="28"/>
        </w:rPr>
        <w:t>ункте</w:t>
      </w:r>
      <w:r w:rsidRPr="00772371">
        <w:rPr>
          <w:color w:val="000000" w:themeColor="text1"/>
          <w:sz w:val="28"/>
          <w:szCs w:val="28"/>
        </w:rPr>
        <w:t>1</w:t>
      </w:r>
      <w:r w:rsidR="006A4E47" w:rsidRPr="00772371">
        <w:rPr>
          <w:color w:val="000000" w:themeColor="text1"/>
          <w:sz w:val="28"/>
          <w:szCs w:val="28"/>
        </w:rPr>
        <w:t xml:space="preserve"> настоящего Порядка, а также о графике приёма документов и </w:t>
      </w:r>
      <w:r w:rsidR="00183B41">
        <w:rPr>
          <w:color w:val="000000" w:themeColor="text1"/>
          <w:sz w:val="28"/>
          <w:szCs w:val="28"/>
        </w:rPr>
        <w:t>сроках</w:t>
      </w:r>
      <w:r w:rsidR="006A4E47" w:rsidRPr="00772371">
        <w:rPr>
          <w:color w:val="000000" w:themeColor="text1"/>
          <w:sz w:val="28"/>
          <w:szCs w:val="28"/>
        </w:rPr>
        <w:t xml:space="preserve"> проведения отбора претендентов на очередной год размещаются на официальном сайте </w:t>
      </w:r>
      <w:r w:rsidR="003635D7" w:rsidRPr="00772371">
        <w:rPr>
          <w:color w:val="000000" w:themeColor="text1"/>
          <w:sz w:val="28"/>
          <w:szCs w:val="28"/>
        </w:rPr>
        <w:t xml:space="preserve">управления образования администрации Кондинского района </w:t>
      </w:r>
      <w:r w:rsidR="005C471C" w:rsidRPr="00772371">
        <w:rPr>
          <w:color w:val="000000" w:themeColor="text1"/>
          <w:sz w:val="28"/>
          <w:szCs w:val="28"/>
        </w:rPr>
        <w:t> </w:t>
      </w:r>
      <w:hyperlink r:id="rId7" w:history="1">
        <w:r w:rsidR="005C471C" w:rsidRPr="00772371">
          <w:rPr>
            <w:rStyle w:val="aa"/>
            <w:color w:val="000000" w:themeColor="text1"/>
            <w:sz w:val="28"/>
            <w:szCs w:val="28"/>
          </w:rPr>
          <w:t>http://konda-edu.ru</w:t>
        </w:r>
      </w:hyperlink>
      <w:r w:rsidR="006A4E47" w:rsidRPr="00772371">
        <w:rPr>
          <w:color w:val="000000" w:themeColor="text1"/>
          <w:sz w:val="28"/>
          <w:szCs w:val="28"/>
        </w:rPr>
        <w:t xml:space="preserve"> в период с</w:t>
      </w:r>
      <w:r w:rsidR="006A4E47" w:rsidRPr="00772371">
        <w:rPr>
          <w:color w:val="000000" w:themeColor="text1"/>
          <w:sz w:val="28"/>
          <w:szCs w:val="28"/>
          <w:lang w:val="en-US"/>
        </w:rPr>
        <w:t> </w:t>
      </w:r>
      <w:r w:rsidR="006A4E47" w:rsidRPr="00772371">
        <w:rPr>
          <w:color w:val="000000" w:themeColor="text1"/>
          <w:sz w:val="28"/>
          <w:szCs w:val="28"/>
        </w:rPr>
        <w:t>15</w:t>
      </w:r>
      <w:r w:rsidR="006A4E47" w:rsidRPr="00772371">
        <w:rPr>
          <w:color w:val="000000" w:themeColor="text1"/>
          <w:sz w:val="28"/>
          <w:szCs w:val="28"/>
          <w:lang w:val="en-US"/>
        </w:rPr>
        <w:t> </w:t>
      </w:r>
      <w:r w:rsidR="006A4E47" w:rsidRPr="00772371">
        <w:rPr>
          <w:color w:val="000000" w:themeColor="text1"/>
          <w:sz w:val="28"/>
          <w:szCs w:val="28"/>
        </w:rPr>
        <w:t>декабря</w:t>
      </w:r>
      <w:r w:rsidR="006A4E47" w:rsidRPr="00772371">
        <w:rPr>
          <w:color w:val="000000" w:themeColor="text1"/>
          <w:sz w:val="28"/>
          <w:szCs w:val="28"/>
          <w:lang w:val="en-US"/>
        </w:rPr>
        <w:t> </w:t>
      </w:r>
      <w:r w:rsidR="006A4E47" w:rsidRPr="00772371">
        <w:rPr>
          <w:color w:val="000000" w:themeColor="text1"/>
          <w:sz w:val="28"/>
          <w:szCs w:val="28"/>
        </w:rPr>
        <w:t>по</w:t>
      </w:r>
      <w:r w:rsidR="006A4E47" w:rsidRPr="00772371">
        <w:rPr>
          <w:color w:val="000000" w:themeColor="text1"/>
          <w:sz w:val="28"/>
          <w:szCs w:val="28"/>
          <w:lang w:val="en-US"/>
        </w:rPr>
        <w:t> </w:t>
      </w:r>
      <w:r w:rsidR="006A4E47" w:rsidRPr="00772371">
        <w:rPr>
          <w:color w:val="000000" w:themeColor="text1"/>
          <w:sz w:val="28"/>
          <w:szCs w:val="28"/>
        </w:rPr>
        <w:t>31</w:t>
      </w:r>
      <w:r w:rsidR="006A4E47" w:rsidRPr="00772371">
        <w:rPr>
          <w:color w:val="000000" w:themeColor="text1"/>
          <w:sz w:val="28"/>
          <w:szCs w:val="28"/>
          <w:lang w:val="en-US"/>
        </w:rPr>
        <w:t> </w:t>
      </w:r>
      <w:r w:rsidR="006A4E47" w:rsidRPr="00772371">
        <w:rPr>
          <w:color w:val="000000" w:themeColor="text1"/>
          <w:sz w:val="28"/>
          <w:szCs w:val="28"/>
        </w:rPr>
        <w:t>декабря.</w:t>
      </w:r>
    </w:p>
    <w:p w:rsidR="006A4E47" w:rsidRPr="00772371" w:rsidRDefault="006F3A7F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3</w:t>
      </w:r>
      <w:r w:rsidR="006A4E47" w:rsidRPr="00772371">
        <w:rPr>
          <w:color w:val="000000" w:themeColor="text1"/>
          <w:sz w:val="28"/>
          <w:szCs w:val="28"/>
        </w:rPr>
        <w:t>.      Отбор претендентов включает в себя следующие этапы:</w:t>
      </w:r>
    </w:p>
    <w:p w:rsidR="006A4E47" w:rsidRPr="009648EE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 xml:space="preserve">1)  представление гражданами, желающими </w:t>
      </w:r>
      <w:r w:rsidRPr="009648EE">
        <w:rPr>
          <w:color w:val="000000" w:themeColor="text1"/>
          <w:sz w:val="28"/>
          <w:szCs w:val="28"/>
        </w:rPr>
        <w:t>принять участие в отборе претендентов, необходимого перечня документов, указанного в п</w:t>
      </w:r>
      <w:r w:rsidR="00183B41">
        <w:rPr>
          <w:color w:val="000000" w:themeColor="text1"/>
          <w:sz w:val="28"/>
          <w:szCs w:val="28"/>
        </w:rPr>
        <w:t>ункте</w:t>
      </w:r>
      <w:r w:rsidRPr="009648EE">
        <w:rPr>
          <w:color w:val="000000" w:themeColor="text1"/>
          <w:sz w:val="28"/>
          <w:szCs w:val="28"/>
          <w:lang w:val="en-US"/>
        </w:rPr>
        <w:t> </w:t>
      </w:r>
      <w:r w:rsidR="0069197D" w:rsidRPr="009648EE">
        <w:rPr>
          <w:color w:val="000000" w:themeColor="text1"/>
          <w:sz w:val="28"/>
          <w:szCs w:val="28"/>
        </w:rPr>
        <w:t>4</w:t>
      </w:r>
      <w:r w:rsidRPr="009648EE">
        <w:rPr>
          <w:color w:val="000000" w:themeColor="text1"/>
          <w:sz w:val="28"/>
          <w:szCs w:val="28"/>
          <w:lang w:val="en-US"/>
        </w:rPr>
        <w:t> </w:t>
      </w:r>
      <w:r w:rsidRPr="009648EE">
        <w:rPr>
          <w:color w:val="000000" w:themeColor="text1"/>
          <w:sz w:val="28"/>
          <w:szCs w:val="28"/>
        </w:rPr>
        <w:t>настоящего Порядка;</w:t>
      </w:r>
    </w:p>
    <w:p w:rsidR="006A4E47" w:rsidRPr="009648EE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648EE">
        <w:rPr>
          <w:color w:val="000000" w:themeColor="text1"/>
          <w:sz w:val="28"/>
          <w:szCs w:val="28"/>
        </w:rPr>
        <w:t>2)      отбор Комиссией претендентов на заключение договора о целевом обучении;</w:t>
      </w:r>
    </w:p>
    <w:p w:rsidR="006A4E47" w:rsidRPr="009648EE" w:rsidRDefault="006A4E47" w:rsidP="006A4E4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9648EE">
        <w:rPr>
          <w:color w:val="000000" w:themeColor="text1"/>
          <w:sz w:val="28"/>
          <w:szCs w:val="28"/>
        </w:rPr>
        <w:t xml:space="preserve">3)      подписание </w:t>
      </w:r>
      <w:r w:rsidR="00D80AD6" w:rsidRPr="009648EE">
        <w:rPr>
          <w:color w:val="000000" w:themeColor="text1"/>
          <w:sz w:val="28"/>
          <w:szCs w:val="28"/>
        </w:rPr>
        <w:t>управлением образования администрации Кондинского района</w:t>
      </w:r>
      <w:r w:rsidRPr="009648EE">
        <w:rPr>
          <w:color w:val="000000" w:themeColor="text1"/>
          <w:sz w:val="28"/>
          <w:szCs w:val="28"/>
        </w:rPr>
        <w:t xml:space="preserve"> договоров о целевом обучении с претенде</w:t>
      </w:r>
      <w:r w:rsidR="00FE6C6C" w:rsidRPr="009648EE">
        <w:rPr>
          <w:color w:val="000000" w:themeColor="text1"/>
          <w:sz w:val="28"/>
          <w:szCs w:val="28"/>
        </w:rPr>
        <w:t>нтами, успешно прошедшими отбор.</w:t>
      </w:r>
    </w:p>
    <w:p w:rsidR="00894AC4" w:rsidRPr="00B21456" w:rsidRDefault="003A078B" w:rsidP="000C7FD2">
      <w:pPr>
        <w:widowControl w:val="0"/>
        <w:tabs>
          <w:tab w:val="left" w:pos="136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9648EE">
        <w:rPr>
          <w:color w:val="000000" w:themeColor="text1"/>
          <w:sz w:val="28"/>
          <w:szCs w:val="28"/>
        </w:rPr>
        <w:t xml:space="preserve">4. </w:t>
      </w:r>
      <w:r w:rsidR="00894AC4" w:rsidRPr="009648EE">
        <w:rPr>
          <w:color w:val="000000" w:themeColor="text1"/>
          <w:sz w:val="28"/>
          <w:szCs w:val="28"/>
        </w:rPr>
        <w:t xml:space="preserve">Гражданин, изъявивший </w:t>
      </w:r>
      <w:r w:rsidR="00894AC4" w:rsidRPr="00B21456">
        <w:rPr>
          <w:color w:val="000000" w:themeColor="text1"/>
          <w:sz w:val="28"/>
          <w:szCs w:val="28"/>
        </w:rPr>
        <w:t>желание принять участие в отборе претендентов, представляет в Комиссию в период с</w:t>
      </w:r>
      <w:r w:rsidR="00894AC4" w:rsidRPr="00B21456">
        <w:rPr>
          <w:color w:val="000000" w:themeColor="text1"/>
          <w:sz w:val="28"/>
          <w:szCs w:val="28"/>
          <w:lang w:val="en-US"/>
        </w:rPr>
        <w:t> </w:t>
      </w:r>
      <w:r w:rsidR="00894AC4" w:rsidRPr="00B21456">
        <w:rPr>
          <w:color w:val="000000" w:themeColor="text1"/>
          <w:sz w:val="28"/>
          <w:szCs w:val="28"/>
        </w:rPr>
        <w:t>15</w:t>
      </w:r>
      <w:r w:rsidR="00894AC4" w:rsidRPr="00B21456">
        <w:rPr>
          <w:color w:val="000000" w:themeColor="text1"/>
          <w:sz w:val="28"/>
          <w:szCs w:val="28"/>
          <w:lang w:val="en-US"/>
        </w:rPr>
        <w:t> </w:t>
      </w:r>
      <w:r w:rsidR="00894AC4" w:rsidRPr="00B21456">
        <w:rPr>
          <w:color w:val="000000" w:themeColor="text1"/>
          <w:sz w:val="28"/>
          <w:szCs w:val="28"/>
        </w:rPr>
        <w:t>января по</w:t>
      </w:r>
      <w:r w:rsidR="00894AC4" w:rsidRPr="00B21456">
        <w:rPr>
          <w:color w:val="000000" w:themeColor="text1"/>
          <w:sz w:val="28"/>
          <w:szCs w:val="28"/>
          <w:lang w:val="en-US"/>
        </w:rPr>
        <w:t> </w:t>
      </w:r>
      <w:r w:rsidR="00894AC4" w:rsidRPr="00B21456">
        <w:rPr>
          <w:color w:val="000000" w:themeColor="text1"/>
          <w:sz w:val="28"/>
          <w:szCs w:val="28"/>
        </w:rPr>
        <w:t>30</w:t>
      </w:r>
      <w:r w:rsidR="00894AC4" w:rsidRPr="00B21456">
        <w:rPr>
          <w:color w:val="000000" w:themeColor="text1"/>
          <w:sz w:val="28"/>
          <w:szCs w:val="28"/>
          <w:lang w:val="en-US"/>
        </w:rPr>
        <w:t> </w:t>
      </w:r>
      <w:r w:rsidR="001B4DCC" w:rsidRPr="00B21456">
        <w:rPr>
          <w:color w:val="000000" w:themeColor="text1"/>
          <w:sz w:val="28"/>
          <w:szCs w:val="28"/>
        </w:rPr>
        <w:t>июня</w:t>
      </w:r>
      <w:r w:rsidR="00894AC4" w:rsidRPr="00B21456">
        <w:rPr>
          <w:color w:val="000000" w:themeColor="text1"/>
          <w:sz w:val="28"/>
          <w:szCs w:val="28"/>
        </w:rPr>
        <w:t xml:space="preserve"> следующий перечень документов:</w:t>
      </w:r>
    </w:p>
    <w:p w:rsidR="00894AC4" w:rsidRPr="00B21456" w:rsidRDefault="00894AC4" w:rsidP="00894AC4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      заявление по форме согласно пр</w:t>
      </w:r>
      <w:r w:rsidR="009D37EC" w:rsidRPr="00B21456">
        <w:rPr>
          <w:color w:val="000000" w:themeColor="text1"/>
          <w:sz w:val="28"/>
          <w:szCs w:val="28"/>
        </w:rPr>
        <w:t>иложению 1 к настоящему Порядку.</w:t>
      </w:r>
    </w:p>
    <w:p w:rsidR="00894AC4" w:rsidRPr="00B21456" w:rsidRDefault="00894AC4" w:rsidP="00894AC4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2)      согласие на обработку персональных данных по форме согласно пр</w:t>
      </w:r>
      <w:r w:rsidR="009D37EC" w:rsidRPr="00B21456">
        <w:rPr>
          <w:color w:val="000000" w:themeColor="text1"/>
          <w:sz w:val="28"/>
          <w:szCs w:val="28"/>
        </w:rPr>
        <w:t>иложению 2 к настоящему Порядку.</w:t>
      </w:r>
    </w:p>
    <w:p w:rsidR="00894AC4" w:rsidRPr="00B21456" w:rsidRDefault="00894AC4" w:rsidP="00894AC4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3)      копию документа, удостоверяющего личность и подтверждающего факт проживания гражданина на территории </w:t>
      </w:r>
      <w:r w:rsidR="000E70B3" w:rsidRPr="00B21456">
        <w:rPr>
          <w:color w:val="000000" w:themeColor="text1"/>
          <w:sz w:val="28"/>
          <w:szCs w:val="28"/>
        </w:rPr>
        <w:t>Кондинского района</w:t>
      </w:r>
      <w:r w:rsidRPr="00B21456">
        <w:rPr>
          <w:color w:val="000000" w:themeColor="text1"/>
          <w:sz w:val="28"/>
          <w:szCs w:val="28"/>
        </w:rPr>
        <w:t xml:space="preserve"> (копию паспорта с отметкой о р</w:t>
      </w:r>
      <w:r w:rsidR="009D37EC" w:rsidRPr="00B21456">
        <w:rPr>
          <w:color w:val="000000" w:themeColor="text1"/>
          <w:sz w:val="28"/>
          <w:szCs w:val="28"/>
        </w:rPr>
        <w:t>егистрации по месту жительства).</w:t>
      </w:r>
    </w:p>
    <w:p w:rsidR="00894AC4" w:rsidRPr="00B21456" w:rsidRDefault="00894AC4" w:rsidP="00894AC4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4)      сведения о результатах освоения гражданином образовательных программ:</w:t>
      </w:r>
    </w:p>
    <w:p w:rsidR="00894AC4" w:rsidRPr="00B21456" w:rsidRDefault="000E70B3" w:rsidP="00894AC4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- </w:t>
      </w:r>
      <w:r w:rsidR="00894AC4" w:rsidRPr="00B21456">
        <w:rPr>
          <w:color w:val="000000" w:themeColor="text1"/>
          <w:sz w:val="28"/>
          <w:szCs w:val="28"/>
        </w:rPr>
        <w:t>для учащихся общеобразовательных организаций</w:t>
      </w:r>
      <w:r w:rsidRPr="00B21456">
        <w:rPr>
          <w:color w:val="000000" w:themeColor="text1"/>
          <w:sz w:val="28"/>
          <w:szCs w:val="28"/>
        </w:rPr>
        <w:t xml:space="preserve"> - </w:t>
      </w:r>
      <w:r w:rsidR="00894AC4" w:rsidRPr="00B21456">
        <w:rPr>
          <w:color w:val="000000" w:themeColor="text1"/>
          <w:sz w:val="28"/>
          <w:szCs w:val="28"/>
        </w:rPr>
        <w:t>заверенную образовательной организацией выписку из</w:t>
      </w:r>
      <w:r w:rsidR="001F0A35" w:rsidRPr="00B21456">
        <w:rPr>
          <w:color w:val="000000" w:themeColor="text1"/>
          <w:sz w:val="28"/>
          <w:szCs w:val="28"/>
        </w:rPr>
        <w:t xml:space="preserve"> сводной ведомости учета успеваемости обучающихся</w:t>
      </w:r>
      <w:r w:rsidR="00894AC4" w:rsidRPr="00B21456">
        <w:rPr>
          <w:color w:val="000000" w:themeColor="text1"/>
          <w:sz w:val="28"/>
          <w:szCs w:val="28"/>
        </w:rPr>
        <w:t xml:space="preserve"> или справку, содержащую сведения об успеваемости за два года, предшествующих подаче заявления;</w:t>
      </w:r>
    </w:p>
    <w:p w:rsidR="00894AC4" w:rsidRPr="00B21456" w:rsidRDefault="000E70B3" w:rsidP="00894AC4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- </w:t>
      </w:r>
      <w:r w:rsidR="00894AC4" w:rsidRPr="00B21456">
        <w:rPr>
          <w:color w:val="000000" w:themeColor="text1"/>
          <w:sz w:val="28"/>
          <w:szCs w:val="28"/>
        </w:rPr>
        <w:t>для лиц, завершивших обучение</w:t>
      </w:r>
      <w:r w:rsidR="0032592A" w:rsidRPr="00B21456">
        <w:rPr>
          <w:color w:val="000000" w:themeColor="text1"/>
          <w:sz w:val="28"/>
          <w:szCs w:val="28"/>
        </w:rPr>
        <w:t xml:space="preserve"> общеобразовательн</w:t>
      </w:r>
      <w:r w:rsidR="00004C4F" w:rsidRPr="00B21456">
        <w:rPr>
          <w:color w:val="000000" w:themeColor="text1"/>
          <w:sz w:val="28"/>
          <w:szCs w:val="28"/>
        </w:rPr>
        <w:t>ой</w:t>
      </w:r>
      <w:r w:rsidR="0032592A" w:rsidRPr="00B21456">
        <w:rPr>
          <w:color w:val="000000" w:themeColor="text1"/>
          <w:sz w:val="28"/>
          <w:szCs w:val="28"/>
        </w:rPr>
        <w:t xml:space="preserve"> организаци</w:t>
      </w:r>
      <w:r w:rsidR="00004C4F" w:rsidRPr="00B21456">
        <w:rPr>
          <w:color w:val="000000" w:themeColor="text1"/>
          <w:sz w:val="28"/>
          <w:szCs w:val="28"/>
        </w:rPr>
        <w:t>и</w:t>
      </w:r>
      <w:r w:rsidRPr="00B21456">
        <w:rPr>
          <w:color w:val="000000" w:themeColor="text1"/>
          <w:sz w:val="28"/>
          <w:szCs w:val="28"/>
        </w:rPr>
        <w:t xml:space="preserve"> - </w:t>
      </w:r>
      <w:r w:rsidR="00894AC4" w:rsidRPr="00B21456">
        <w:rPr>
          <w:color w:val="000000" w:themeColor="text1"/>
          <w:sz w:val="28"/>
          <w:szCs w:val="28"/>
        </w:rPr>
        <w:t>копию документа государственного обра</w:t>
      </w:r>
      <w:r w:rsidR="009D37EC" w:rsidRPr="00B21456">
        <w:rPr>
          <w:color w:val="000000" w:themeColor="text1"/>
          <w:sz w:val="28"/>
          <w:szCs w:val="28"/>
        </w:rPr>
        <w:t>зца о среднем общем образовании.</w:t>
      </w:r>
    </w:p>
    <w:p w:rsidR="00894AC4" w:rsidRPr="00B21456" w:rsidRDefault="00886AA6" w:rsidP="0006743E">
      <w:pPr>
        <w:pStyle w:val="a7"/>
        <w:shd w:val="clear" w:color="auto" w:fill="FFFFFF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21456">
        <w:rPr>
          <w:color w:val="000000" w:themeColor="text1"/>
          <w:sz w:val="28"/>
          <w:szCs w:val="28"/>
        </w:rPr>
        <w:t>5</w:t>
      </w:r>
      <w:r w:rsidR="00894AC4" w:rsidRPr="00B21456">
        <w:rPr>
          <w:color w:val="000000" w:themeColor="text1"/>
          <w:sz w:val="28"/>
          <w:szCs w:val="28"/>
        </w:rPr>
        <w:t>) документы, свидетельствующие об индивидуальных достижениях гражданина по предметам, необходимым для поступления (копии дипломов, свидетельств, сертификатов, грамот, грантов, подтверждающих индивидуальные достижения в конференциях, олимпиадах, конкурсах регионального, всероссийского или международного уровней)</w:t>
      </w:r>
      <w:r w:rsidR="00BB6584" w:rsidRPr="00B21456">
        <w:rPr>
          <w:color w:val="000000" w:themeColor="text1"/>
          <w:sz w:val="28"/>
          <w:szCs w:val="28"/>
        </w:rPr>
        <w:t xml:space="preserve"> (при наличии)</w:t>
      </w:r>
      <w:r w:rsidR="00894AC4" w:rsidRPr="00B21456">
        <w:rPr>
          <w:color w:val="000000" w:themeColor="text1"/>
          <w:sz w:val="28"/>
          <w:szCs w:val="28"/>
        </w:rPr>
        <w:t>.</w:t>
      </w:r>
      <w:proofErr w:type="gramEnd"/>
    </w:p>
    <w:p w:rsidR="00430A42" w:rsidRPr="00B21456" w:rsidRDefault="00E66539" w:rsidP="0006743E">
      <w:pPr>
        <w:widowControl w:val="0"/>
        <w:tabs>
          <w:tab w:val="left" w:pos="143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5</w:t>
      </w:r>
      <w:r w:rsidR="0006743E" w:rsidRPr="00B21456">
        <w:rPr>
          <w:color w:val="000000" w:themeColor="text1"/>
          <w:sz w:val="28"/>
          <w:szCs w:val="28"/>
        </w:rPr>
        <w:t xml:space="preserve">. </w:t>
      </w:r>
      <w:r w:rsidR="00430A42" w:rsidRPr="00B21456">
        <w:rPr>
          <w:color w:val="000000" w:themeColor="text1"/>
          <w:sz w:val="28"/>
          <w:szCs w:val="28"/>
        </w:rPr>
        <w:t>Преимущественнымправомприравныхусловияхпользуютсявыпускникимуниципальныхобщеобразовательныхорганизаций</w:t>
      </w:r>
      <w:r w:rsidR="00B35D24" w:rsidRPr="00B21456">
        <w:rPr>
          <w:color w:val="000000" w:themeColor="text1"/>
          <w:sz w:val="28"/>
          <w:szCs w:val="28"/>
        </w:rPr>
        <w:t>Кондинского</w:t>
      </w:r>
      <w:r w:rsidR="00430A42" w:rsidRPr="00B21456">
        <w:rPr>
          <w:color w:val="000000" w:themeColor="text1"/>
          <w:sz w:val="28"/>
          <w:szCs w:val="28"/>
        </w:rPr>
        <w:t xml:space="preserve">района,являющиесяпобедителямипредметныхолимпиад и </w:t>
      </w:r>
      <w:r w:rsidRPr="00B21456">
        <w:rPr>
          <w:color w:val="000000" w:themeColor="text1"/>
          <w:sz w:val="28"/>
          <w:szCs w:val="28"/>
        </w:rPr>
        <w:t xml:space="preserve">конкурсов, участники волонтерских объединений педагогических направлений. </w:t>
      </w:r>
    </w:p>
    <w:p w:rsidR="009B7705" w:rsidRPr="00B21456" w:rsidRDefault="00E66539" w:rsidP="0006743E">
      <w:pPr>
        <w:widowControl w:val="0"/>
        <w:tabs>
          <w:tab w:val="left" w:pos="143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lastRenderedPageBreak/>
        <w:t>6</w:t>
      </w:r>
      <w:r w:rsidR="009B7705" w:rsidRPr="00B21456">
        <w:rPr>
          <w:color w:val="000000" w:themeColor="text1"/>
          <w:sz w:val="28"/>
          <w:szCs w:val="28"/>
        </w:rPr>
        <w:t>. Гражданин может подать только одно заявление. В заявлении гражданин праве указать либо одну образовательную организацию и не более двух направлений подготовки (специальностей), входящих в одну укрупненную группу специальностей (УГС), либо две образовательные организации и одно направление подготовки (специальность).</w:t>
      </w:r>
    </w:p>
    <w:p w:rsidR="00EE7D46" w:rsidRPr="00B21456" w:rsidRDefault="00EE7D46" w:rsidP="0006743E">
      <w:pPr>
        <w:widowControl w:val="0"/>
        <w:tabs>
          <w:tab w:val="left" w:pos="143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7. Критериями отбора являются:</w:t>
      </w:r>
    </w:p>
    <w:p w:rsidR="009B4E91" w:rsidRPr="00B21456" w:rsidRDefault="00EE7D46" w:rsidP="0006743E">
      <w:pPr>
        <w:widowControl w:val="0"/>
        <w:tabs>
          <w:tab w:val="left" w:pos="143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 соответствие выбранному направлению, с учетом</w:t>
      </w:r>
      <w:r w:rsidR="00CD63E4" w:rsidRPr="00B21456">
        <w:rPr>
          <w:color w:val="000000" w:themeColor="text1"/>
          <w:sz w:val="28"/>
          <w:szCs w:val="28"/>
        </w:rPr>
        <w:t xml:space="preserve"> прогнозной потребности </w:t>
      </w:r>
      <w:r w:rsidR="00914ABE" w:rsidRPr="00B21456">
        <w:rPr>
          <w:color w:val="000000" w:themeColor="text1"/>
          <w:sz w:val="28"/>
          <w:szCs w:val="28"/>
        </w:rPr>
        <w:t xml:space="preserve">вакансий </w:t>
      </w:r>
      <w:r w:rsidR="00CD63E4" w:rsidRPr="00B21456">
        <w:rPr>
          <w:color w:val="000000" w:themeColor="text1"/>
          <w:sz w:val="28"/>
          <w:szCs w:val="28"/>
        </w:rPr>
        <w:t>педагогических кадров</w:t>
      </w:r>
      <w:r w:rsidR="00914ABE" w:rsidRPr="00B21456">
        <w:rPr>
          <w:color w:val="000000" w:themeColor="text1"/>
          <w:sz w:val="28"/>
          <w:szCs w:val="28"/>
        </w:rPr>
        <w:t>, сформированных на основании данных, представленных образовательными организациями</w:t>
      </w:r>
      <w:r w:rsidR="009B4E91" w:rsidRPr="00B21456">
        <w:rPr>
          <w:color w:val="000000" w:themeColor="text1"/>
          <w:sz w:val="28"/>
          <w:szCs w:val="28"/>
        </w:rPr>
        <w:t>Кондинского района;</w:t>
      </w:r>
    </w:p>
    <w:p w:rsidR="00EE7D46" w:rsidRPr="00B21456" w:rsidRDefault="009B4E91" w:rsidP="0006743E">
      <w:pPr>
        <w:widowControl w:val="0"/>
        <w:tabs>
          <w:tab w:val="left" w:pos="143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2) </w:t>
      </w:r>
      <w:r w:rsidR="00B24D9B" w:rsidRPr="00B21456">
        <w:rPr>
          <w:color w:val="000000" w:themeColor="text1"/>
          <w:sz w:val="28"/>
          <w:szCs w:val="28"/>
        </w:rPr>
        <w:t>документ государственного образца о среднем общем образовании</w:t>
      </w:r>
      <w:r w:rsidR="003F6383" w:rsidRPr="00B21456">
        <w:rPr>
          <w:color w:val="000000" w:themeColor="text1"/>
          <w:sz w:val="28"/>
          <w:szCs w:val="28"/>
        </w:rPr>
        <w:t xml:space="preserve"> или выписка из сводной ведомости учета успеваемости обучающихся или справку, содержащую сведения об успеваемости за два года, предшествующих подаче заявления -средний балл </w:t>
      </w:r>
      <w:r w:rsidR="00B24D9B" w:rsidRPr="00B21456">
        <w:rPr>
          <w:color w:val="000000" w:themeColor="text1"/>
          <w:sz w:val="28"/>
          <w:szCs w:val="28"/>
        </w:rPr>
        <w:t>не ниже 4;</w:t>
      </w:r>
    </w:p>
    <w:p w:rsidR="00B24D9B" w:rsidRPr="00B21456" w:rsidRDefault="00B24D9B" w:rsidP="0006743E">
      <w:pPr>
        <w:widowControl w:val="0"/>
        <w:tabs>
          <w:tab w:val="left" w:pos="1438"/>
        </w:tabs>
        <w:autoSpaceDE w:val="0"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3) </w:t>
      </w:r>
      <w:r w:rsidR="00D97CAC" w:rsidRPr="00B21456">
        <w:rPr>
          <w:color w:val="000000" w:themeColor="text1"/>
          <w:sz w:val="28"/>
          <w:szCs w:val="28"/>
        </w:rPr>
        <w:t>предпочтение высших учебных заведений Уральского федерального округа.</w:t>
      </w:r>
    </w:p>
    <w:p w:rsidR="003C7360" w:rsidRPr="00B21456" w:rsidRDefault="008F6468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8</w:t>
      </w:r>
      <w:r w:rsidR="003C7360" w:rsidRPr="00B21456">
        <w:rPr>
          <w:color w:val="000000" w:themeColor="text1"/>
          <w:sz w:val="28"/>
          <w:szCs w:val="28"/>
        </w:rPr>
        <w:t>.      Комиссия в течение 10</w:t>
      </w:r>
      <w:r w:rsidR="003C7360" w:rsidRPr="00B21456">
        <w:rPr>
          <w:color w:val="000000" w:themeColor="text1"/>
          <w:sz w:val="28"/>
          <w:szCs w:val="28"/>
          <w:lang w:val="en-US"/>
        </w:rPr>
        <w:t> </w:t>
      </w:r>
      <w:r w:rsidR="003C7360" w:rsidRPr="00B21456">
        <w:rPr>
          <w:color w:val="000000" w:themeColor="text1"/>
          <w:sz w:val="28"/>
          <w:szCs w:val="28"/>
        </w:rPr>
        <w:t>дней после окончания срока приёма документов рассматривает поступившие от граждан документы и принимает по каждому из них одно из следующих решений: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  допустить гражданина к участию в отборе претендентов;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2)  оставить документы без рассмотрения;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3)  отказать гражданину в участии в отборе претендентов.</w:t>
      </w:r>
    </w:p>
    <w:p w:rsidR="003C7360" w:rsidRPr="00B21456" w:rsidRDefault="008F6468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9</w:t>
      </w:r>
      <w:r w:rsidR="003C7360" w:rsidRPr="00B21456">
        <w:rPr>
          <w:color w:val="000000" w:themeColor="text1"/>
          <w:sz w:val="28"/>
          <w:szCs w:val="28"/>
        </w:rPr>
        <w:t>.      Комиссия оставляет документы без рассмотрения в случае: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  если поданное гражданином заявление оформлено с нарушением требований, указанных в п</w:t>
      </w:r>
      <w:r w:rsidR="008E79FA" w:rsidRPr="00B21456">
        <w:rPr>
          <w:color w:val="000000" w:themeColor="text1"/>
          <w:sz w:val="28"/>
          <w:szCs w:val="28"/>
        </w:rPr>
        <w:t xml:space="preserve">ункте </w:t>
      </w:r>
      <w:r w:rsidR="00BA57BB" w:rsidRPr="00B21456">
        <w:rPr>
          <w:color w:val="000000" w:themeColor="text1"/>
          <w:sz w:val="28"/>
          <w:szCs w:val="28"/>
        </w:rPr>
        <w:t>6</w:t>
      </w:r>
      <w:r w:rsidRPr="00B21456">
        <w:rPr>
          <w:color w:val="000000" w:themeColor="text1"/>
          <w:sz w:val="28"/>
          <w:szCs w:val="28"/>
          <w:lang w:val="en-US"/>
        </w:rPr>
        <w:t> </w:t>
      </w:r>
      <w:r w:rsidRPr="00B21456">
        <w:rPr>
          <w:color w:val="000000" w:themeColor="text1"/>
          <w:sz w:val="28"/>
          <w:szCs w:val="28"/>
        </w:rPr>
        <w:t>настоящего Порядка;</w:t>
      </w:r>
    </w:p>
    <w:p w:rsidR="008E79FA" w:rsidRPr="00B21456" w:rsidRDefault="003C7360" w:rsidP="008E79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1456">
        <w:rPr>
          <w:color w:val="000000" w:themeColor="text1"/>
          <w:sz w:val="28"/>
          <w:szCs w:val="28"/>
        </w:rPr>
        <w:t>2</w:t>
      </w:r>
      <w:r w:rsidR="002C2785" w:rsidRPr="00B21456">
        <w:rPr>
          <w:color w:val="000000" w:themeColor="text1"/>
          <w:sz w:val="28"/>
          <w:szCs w:val="28"/>
        </w:rPr>
        <w:t>)  </w:t>
      </w:r>
      <w:r w:rsidRPr="00B21456">
        <w:rPr>
          <w:color w:val="000000" w:themeColor="text1"/>
          <w:sz w:val="28"/>
          <w:szCs w:val="28"/>
        </w:rPr>
        <w:t>если в представленных документах отсутствует один или несколько документов, предусмотренных п</w:t>
      </w:r>
      <w:r w:rsidR="002C2785" w:rsidRPr="00B21456">
        <w:rPr>
          <w:color w:val="000000" w:themeColor="text1"/>
          <w:sz w:val="28"/>
          <w:szCs w:val="28"/>
        </w:rPr>
        <w:t xml:space="preserve">унктом </w:t>
      </w:r>
      <w:r w:rsidR="00BA57BB" w:rsidRPr="00B21456">
        <w:rPr>
          <w:color w:val="000000" w:themeColor="text1"/>
          <w:sz w:val="28"/>
          <w:szCs w:val="28"/>
        </w:rPr>
        <w:t>4</w:t>
      </w:r>
      <w:r w:rsidRPr="00B21456">
        <w:rPr>
          <w:color w:val="000000" w:themeColor="text1"/>
          <w:sz w:val="28"/>
          <w:szCs w:val="28"/>
          <w:lang w:val="en-US"/>
        </w:rPr>
        <w:t> </w:t>
      </w:r>
      <w:r w:rsidRPr="00B21456">
        <w:rPr>
          <w:color w:val="000000" w:themeColor="text1"/>
          <w:sz w:val="28"/>
          <w:szCs w:val="28"/>
        </w:rPr>
        <w:t xml:space="preserve">настоящего Порядка, </w:t>
      </w:r>
      <w:r w:rsidR="008E79FA" w:rsidRPr="00B21456">
        <w:rPr>
          <w:color w:val="000000" w:themeColor="text1"/>
          <w:sz w:val="28"/>
          <w:szCs w:val="28"/>
          <w:shd w:val="clear" w:color="auto" w:fill="FFFFFF"/>
        </w:rPr>
        <w:t xml:space="preserve">либо представленные документы оформлены не в соответствии с требованиями пункта </w:t>
      </w:r>
      <w:r w:rsidR="002C2785" w:rsidRPr="00B21456">
        <w:rPr>
          <w:color w:val="000000" w:themeColor="text1"/>
          <w:sz w:val="28"/>
          <w:szCs w:val="28"/>
          <w:shd w:val="clear" w:color="auto" w:fill="FFFFFF"/>
        </w:rPr>
        <w:t>4</w:t>
      </w:r>
      <w:r w:rsidR="008E79FA" w:rsidRPr="00B21456">
        <w:rPr>
          <w:color w:val="000000" w:themeColor="text1"/>
          <w:sz w:val="28"/>
          <w:szCs w:val="28"/>
          <w:shd w:val="clear" w:color="auto" w:fill="FFFFFF"/>
        </w:rPr>
        <w:t xml:space="preserve"> настоящего Порядка.</w:t>
      </w:r>
    </w:p>
    <w:p w:rsidR="003C7360" w:rsidRPr="00B21456" w:rsidRDefault="008F6468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10</w:t>
      </w:r>
      <w:r w:rsidR="003C7360" w:rsidRPr="00B21456">
        <w:rPr>
          <w:color w:val="000000" w:themeColor="text1"/>
          <w:sz w:val="28"/>
          <w:szCs w:val="28"/>
        </w:rPr>
        <w:t>.    В случае оставления документов без рассмотрения гражданину предоставляется 10</w:t>
      </w:r>
      <w:r w:rsidR="003C7360" w:rsidRPr="00B21456">
        <w:rPr>
          <w:color w:val="000000" w:themeColor="text1"/>
          <w:sz w:val="28"/>
          <w:szCs w:val="28"/>
          <w:lang w:val="en-US"/>
        </w:rPr>
        <w:t> </w:t>
      </w:r>
      <w:r w:rsidR="003C7360" w:rsidRPr="00B21456">
        <w:rPr>
          <w:color w:val="000000" w:themeColor="text1"/>
          <w:sz w:val="28"/>
          <w:szCs w:val="28"/>
        </w:rPr>
        <w:t>дней на устранение выявленных недостатков и представление в Комиссию требуемых документов.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</w:t>
      </w:r>
      <w:r w:rsidR="008F6468" w:rsidRPr="00B21456">
        <w:rPr>
          <w:color w:val="000000" w:themeColor="text1"/>
          <w:sz w:val="28"/>
          <w:szCs w:val="28"/>
        </w:rPr>
        <w:t>1</w:t>
      </w:r>
      <w:r w:rsidRPr="00B21456">
        <w:rPr>
          <w:color w:val="000000" w:themeColor="text1"/>
          <w:sz w:val="28"/>
          <w:szCs w:val="28"/>
        </w:rPr>
        <w:t>.    Комиссия отказывает гражданину в участии в отборе претендентов в случае: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      если документы поданы по окончании срока приема документов;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2)      если документ</w:t>
      </w:r>
      <w:r w:rsidR="00AA79BF" w:rsidRPr="00B21456">
        <w:rPr>
          <w:color w:val="000000" w:themeColor="text1"/>
          <w:sz w:val="28"/>
          <w:szCs w:val="28"/>
        </w:rPr>
        <w:t>ы пода</w:t>
      </w:r>
      <w:r w:rsidR="000F1159" w:rsidRPr="00B21456">
        <w:rPr>
          <w:color w:val="000000" w:themeColor="text1"/>
          <w:sz w:val="28"/>
          <w:szCs w:val="28"/>
        </w:rPr>
        <w:t>н</w:t>
      </w:r>
      <w:r w:rsidR="00AA79BF" w:rsidRPr="00B21456">
        <w:rPr>
          <w:color w:val="000000" w:themeColor="text1"/>
          <w:sz w:val="28"/>
          <w:szCs w:val="28"/>
        </w:rPr>
        <w:t>ны</w:t>
      </w:r>
      <w:r w:rsidR="000F1159" w:rsidRPr="00B21456">
        <w:rPr>
          <w:color w:val="000000" w:themeColor="text1"/>
          <w:sz w:val="28"/>
          <w:szCs w:val="28"/>
        </w:rPr>
        <w:t>е</w:t>
      </w:r>
      <w:r w:rsidR="00AA79BF" w:rsidRPr="00B21456">
        <w:rPr>
          <w:color w:val="000000" w:themeColor="text1"/>
          <w:sz w:val="28"/>
          <w:szCs w:val="28"/>
        </w:rPr>
        <w:t xml:space="preserve"> лицом, не соответствуют документам</w:t>
      </w:r>
      <w:r w:rsidRPr="00B21456">
        <w:rPr>
          <w:color w:val="000000" w:themeColor="text1"/>
          <w:sz w:val="28"/>
          <w:szCs w:val="28"/>
        </w:rPr>
        <w:t>, указанным в п</w:t>
      </w:r>
      <w:r w:rsidR="003C0555" w:rsidRPr="00B21456">
        <w:rPr>
          <w:color w:val="000000" w:themeColor="text1"/>
          <w:sz w:val="28"/>
          <w:szCs w:val="28"/>
        </w:rPr>
        <w:t>ункте</w:t>
      </w:r>
      <w:r w:rsidR="005F071B" w:rsidRPr="00B21456">
        <w:rPr>
          <w:color w:val="000000" w:themeColor="text1"/>
          <w:sz w:val="28"/>
          <w:szCs w:val="28"/>
        </w:rPr>
        <w:t>4</w:t>
      </w:r>
      <w:r w:rsidRPr="00B21456">
        <w:rPr>
          <w:color w:val="000000" w:themeColor="text1"/>
          <w:sz w:val="28"/>
          <w:szCs w:val="28"/>
          <w:lang w:val="en-US"/>
        </w:rPr>
        <w:t> </w:t>
      </w:r>
      <w:r w:rsidRPr="00B21456">
        <w:rPr>
          <w:color w:val="000000" w:themeColor="text1"/>
          <w:sz w:val="28"/>
          <w:szCs w:val="28"/>
        </w:rPr>
        <w:t>настоящего Порядка;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3)      если документ</w:t>
      </w:r>
      <w:r w:rsidR="00DE0F6F" w:rsidRPr="00B21456">
        <w:rPr>
          <w:color w:val="000000" w:themeColor="text1"/>
          <w:sz w:val="28"/>
          <w:szCs w:val="28"/>
        </w:rPr>
        <w:t>ы</w:t>
      </w:r>
      <w:r w:rsidRPr="00B21456">
        <w:rPr>
          <w:color w:val="000000" w:themeColor="text1"/>
          <w:sz w:val="28"/>
          <w:szCs w:val="28"/>
        </w:rPr>
        <w:t xml:space="preserve"> содерж</w:t>
      </w:r>
      <w:r w:rsidR="00DE0F6F" w:rsidRPr="00B21456">
        <w:rPr>
          <w:color w:val="000000" w:themeColor="text1"/>
          <w:sz w:val="28"/>
          <w:szCs w:val="28"/>
        </w:rPr>
        <w:t>а</w:t>
      </w:r>
      <w:r w:rsidRPr="00B21456">
        <w:rPr>
          <w:color w:val="000000" w:themeColor="text1"/>
          <w:sz w:val="28"/>
          <w:szCs w:val="28"/>
        </w:rPr>
        <w:t>т недостоверные сведения и (или) документы;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4)      если гражданин, чьи документы были оставлен</w:t>
      </w:r>
      <w:r w:rsidR="00317D81" w:rsidRPr="00B21456">
        <w:rPr>
          <w:color w:val="000000" w:themeColor="text1"/>
          <w:sz w:val="28"/>
          <w:szCs w:val="28"/>
        </w:rPr>
        <w:t>ы</w:t>
      </w:r>
      <w:r w:rsidRPr="00B21456">
        <w:rPr>
          <w:color w:val="000000" w:themeColor="text1"/>
          <w:sz w:val="28"/>
          <w:szCs w:val="28"/>
        </w:rPr>
        <w:t xml:space="preserve"> </w:t>
      </w:r>
      <w:r w:rsidR="00F4506D" w:rsidRPr="00B21456">
        <w:rPr>
          <w:color w:val="000000" w:themeColor="text1"/>
          <w:sz w:val="28"/>
          <w:szCs w:val="28"/>
        </w:rPr>
        <w:t>без рассмотрения</w:t>
      </w:r>
      <w:r w:rsidRPr="00B21456">
        <w:rPr>
          <w:color w:val="000000" w:themeColor="text1"/>
          <w:sz w:val="28"/>
          <w:szCs w:val="28"/>
        </w:rPr>
        <w:t>, не представил в срок, указанный в п</w:t>
      </w:r>
      <w:r w:rsidR="003C0555" w:rsidRPr="00B21456">
        <w:rPr>
          <w:color w:val="000000" w:themeColor="text1"/>
          <w:sz w:val="28"/>
          <w:szCs w:val="28"/>
        </w:rPr>
        <w:t>ункте</w:t>
      </w:r>
      <w:r w:rsidRPr="00B21456">
        <w:rPr>
          <w:color w:val="000000" w:themeColor="text1"/>
          <w:sz w:val="28"/>
          <w:szCs w:val="28"/>
        </w:rPr>
        <w:t xml:space="preserve"> 10</w:t>
      </w:r>
      <w:r w:rsidRPr="00B21456">
        <w:rPr>
          <w:color w:val="000000" w:themeColor="text1"/>
          <w:sz w:val="28"/>
          <w:szCs w:val="28"/>
          <w:lang w:val="en-US"/>
        </w:rPr>
        <w:t> </w:t>
      </w:r>
      <w:r w:rsidRPr="00B21456">
        <w:rPr>
          <w:color w:val="000000" w:themeColor="text1"/>
          <w:sz w:val="28"/>
          <w:szCs w:val="28"/>
        </w:rPr>
        <w:t>настоящего Порядка, требуемых документов.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12.    Уведомление граждан о результатах рассмотрения документов осуществляется посредством размещения информации на официальном сайте </w:t>
      </w:r>
      <w:r w:rsidR="0088121D" w:rsidRPr="00B21456">
        <w:rPr>
          <w:color w:val="000000" w:themeColor="text1"/>
          <w:sz w:val="28"/>
          <w:szCs w:val="28"/>
        </w:rPr>
        <w:lastRenderedPageBreak/>
        <w:t>управления образования администрации Кондинского района  </w:t>
      </w:r>
      <w:hyperlink r:id="rId8" w:history="1">
        <w:r w:rsidR="0088121D" w:rsidRPr="00B21456">
          <w:rPr>
            <w:rStyle w:val="aa"/>
            <w:color w:val="000000" w:themeColor="text1"/>
            <w:sz w:val="28"/>
            <w:szCs w:val="28"/>
          </w:rPr>
          <w:t>http://konda-edu.ru</w:t>
        </w:r>
      </w:hyperlink>
      <w:r w:rsidRPr="00B21456">
        <w:rPr>
          <w:color w:val="000000" w:themeColor="text1"/>
          <w:sz w:val="28"/>
          <w:szCs w:val="28"/>
        </w:rPr>
        <w:t>в течение 5</w:t>
      </w:r>
      <w:r w:rsidRPr="00B21456">
        <w:rPr>
          <w:color w:val="000000" w:themeColor="text1"/>
          <w:sz w:val="28"/>
          <w:szCs w:val="28"/>
          <w:lang w:val="en-US"/>
        </w:rPr>
        <w:t> </w:t>
      </w:r>
      <w:r w:rsidRPr="00B21456">
        <w:rPr>
          <w:color w:val="000000" w:themeColor="text1"/>
          <w:sz w:val="28"/>
          <w:szCs w:val="28"/>
        </w:rPr>
        <w:t>дней со дня принятия Комиссией соответствующих решений.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 xml:space="preserve">13.       Отбор претендентов на </w:t>
      </w:r>
      <w:proofErr w:type="gramStart"/>
      <w:r w:rsidRPr="00B21456">
        <w:rPr>
          <w:color w:val="000000" w:themeColor="text1"/>
          <w:sz w:val="28"/>
          <w:szCs w:val="28"/>
        </w:rPr>
        <w:t>обучение по программам</w:t>
      </w:r>
      <w:proofErr w:type="gramEnd"/>
      <w:r w:rsidR="00960F3F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21456">
        <w:rPr>
          <w:color w:val="000000" w:themeColor="text1"/>
          <w:sz w:val="28"/>
          <w:szCs w:val="28"/>
        </w:rPr>
        <w:t>бакалавриата</w:t>
      </w:r>
      <w:proofErr w:type="spellEnd"/>
      <w:r w:rsidRPr="00B21456">
        <w:rPr>
          <w:color w:val="000000" w:themeColor="text1"/>
          <w:sz w:val="28"/>
          <w:szCs w:val="28"/>
        </w:rPr>
        <w:t xml:space="preserve">, </w:t>
      </w:r>
      <w:proofErr w:type="spellStart"/>
      <w:r w:rsidRPr="00B21456">
        <w:rPr>
          <w:color w:val="000000" w:themeColor="text1"/>
          <w:sz w:val="28"/>
          <w:szCs w:val="28"/>
        </w:rPr>
        <w:t>специалитета</w:t>
      </w:r>
      <w:proofErr w:type="spellEnd"/>
      <w:r w:rsidRPr="00B21456">
        <w:rPr>
          <w:color w:val="000000" w:themeColor="text1"/>
          <w:sz w:val="28"/>
          <w:szCs w:val="28"/>
        </w:rPr>
        <w:t xml:space="preserve"> осуществляется Комиссией по итогам государственной итоговой аттестации по образовательным программам среднего общего образования. При этом Комиссией учитываются результаты экзаменов по предметам, необходимым для поступления по указанному гражданином в заявлении направлению подготовки (специальности). При отборе принимаются во внимание также индивидуальные достижения гражданина по предметам, необходимым для поступления.</w:t>
      </w:r>
    </w:p>
    <w:p w:rsidR="003C7360" w:rsidRPr="00B21456" w:rsidRDefault="002805C6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14</w:t>
      </w:r>
      <w:r w:rsidR="003C7360" w:rsidRPr="00B21456">
        <w:rPr>
          <w:color w:val="000000" w:themeColor="text1"/>
          <w:sz w:val="28"/>
          <w:szCs w:val="28"/>
        </w:rPr>
        <w:t>.    Из участия в отборе претендентов исключаются лица: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      которые не прошли государственную итоговую аттестацию, получили на государственной итоговой аттестации неудовлетворительные результаты;</w:t>
      </w:r>
    </w:p>
    <w:p w:rsidR="003C7360" w:rsidRPr="00B21456" w:rsidRDefault="00686731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2</w:t>
      </w:r>
      <w:r w:rsidR="003C7360" w:rsidRPr="00B21456">
        <w:rPr>
          <w:color w:val="000000" w:themeColor="text1"/>
          <w:sz w:val="28"/>
          <w:szCs w:val="28"/>
        </w:rPr>
        <w:t>)      имеющие результаты единого государственного экзамена менее 180</w:t>
      </w:r>
      <w:r w:rsidR="003C7360" w:rsidRPr="00B21456">
        <w:rPr>
          <w:color w:val="000000" w:themeColor="text1"/>
          <w:sz w:val="28"/>
          <w:szCs w:val="28"/>
          <w:lang w:val="en-US"/>
        </w:rPr>
        <w:t> </w:t>
      </w:r>
      <w:r w:rsidR="003C7360" w:rsidRPr="00B21456">
        <w:rPr>
          <w:color w:val="000000" w:themeColor="text1"/>
          <w:sz w:val="28"/>
          <w:szCs w:val="28"/>
        </w:rPr>
        <w:t>баллов (за три экзамена по предметам, необходимым для поступления в образовательную организацию);</w:t>
      </w:r>
    </w:p>
    <w:p w:rsidR="003C7360" w:rsidRPr="00B21456" w:rsidRDefault="00686731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3</w:t>
      </w:r>
      <w:r w:rsidR="003C7360" w:rsidRPr="00B21456">
        <w:rPr>
          <w:color w:val="000000" w:themeColor="text1"/>
          <w:sz w:val="28"/>
          <w:szCs w:val="28"/>
        </w:rPr>
        <w:t>)      имеющие результаты единого государственного экзамена по предметам, обязательным для поступления в образовательную организацию, ниже установленного образовательной организацией порога.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</w:t>
      </w:r>
      <w:r w:rsidR="002805C6" w:rsidRPr="00B21456">
        <w:rPr>
          <w:color w:val="000000" w:themeColor="text1"/>
          <w:sz w:val="28"/>
          <w:szCs w:val="28"/>
        </w:rPr>
        <w:t>5</w:t>
      </w:r>
      <w:r w:rsidRPr="00B21456">
        <w:rPr>
          <w:color w:val="000000" w:themeColor="text1"/>
          <w:sz w:val="28"/>
          <w:szCs w:val="28"/>
        </w:rPr>
        <w:t>.    При прочих равных условиях преимущественное право при проведении отбора претендентов  предоставляется следующим категориям граждан</w:t>
      </w:r>
      <w:r w:rsidR="000A18DB" w:rsidRPr="00B21456">
        <w:rPr>
          <w:color w:val="000000" w:themeColor="text1"/>
          <w:sz w:val="28"/>
          <w:szCs w:val="28"/>
        </w:rPr>
        <w:t xml:space="preserve"> (с предоставлением подтверждающих документов)</w:t>
      </w:r>
      <w:r w:rsidRPr="00B21456">
        <w:rPr>
          <w:color w:val="000000" w:themeColor="text1"/>
          <w:sz w:val="28"/>
          <w:szCs w:val="28"/>
        </w:rPr>
        <w:t>: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1)      признанным потерпевшими в результате террористического акта;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2)      инвалидам;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3)      детям из малообеспеченных семей;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4)      детям-сиротам, детям, оставшимся без попечения родителей, и лицам из числа детей-сирот, и детей, оставшихся без попечения родителей, в возрасте до 23 лет;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5)      детям военнослужащих и сотрудников  органов внутренних дел Российской Федерации, погибших при исполнении служебных обязанностей;</w:t>
      </w:r>
    </w:p>
    <w:p w:rsidR="003C7360" w:rsidRPr="00B21456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6)      </w:t>
      </w:r>
      <w:proofErr w:type="gramStart"/>
      <w:r w:rsidRPr="00B21456">
        <w:rPr>
          <w:color w:val="000000" w:themeColor="text1"/>
          <w:sz w:val="28"/>
          <w:szCs w:val="28"/>
        </w:rPr>
        <w:t>имеющим</w:t>
      </w:r>
      <w:proofErr w:type="gramEnd"/>
      <w:r w:rsidRPr="00B21456">
        <w:rPr>
          <w:color w:val="000000" w:themeColor="text1"/>
          <w:sz w:val="28"/>
          <w:szCs w:val="28"/>
        </w:rPr>
        <w:t xml:space="preserve"> более высокий балл по профильному для поступления предмету.</w:t>
      </w:r>
    </w:p>
    <w:p w:rsidR="003C7360" w:rsidRPr="00772371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B21456">
        <w:rPr>
          <w:color w:val="000000" w:themeColor="text1"/>
          <w:sz w:val="28"/>
          <w:szCs w:val="28"/>
        </w:rPr>
        <w:t>1</w:t>
      </w:r>
      <w:r w:rsidR="002805C6" w:rsidRPr="00B21456">
        <w:rPr>
          <w:color w:val="000000" w:themeColor="text1"/>
          <w:sz w:val="28"/>
          <w:szCs w:val="28"/>
        </w:rPr>
        <w:t>6</w:t>
      </w:r>
      <w:r w:rsidRPr="00B21456">
        <w:rPr>
          <w:color w:val="000000" w:themeColor="text1"/>
          <w:sz w:val="28"/>
          <w:szCs w:val="28"/>
        </w:rPr>
        <w:t>.    По результатам отбора Комиссией составляется ранжированный список с указанием граждан, в отношении которых Комиссией принято решение о заключении договоров о целевом обучении.</w:t>
      </w:r>
    </w:p>
    <w:p w:rsidR="003C7360" w:rsidRPr="00772371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1</w:t>
      </w:r>
      <w:r w:rsidR="002805C6">
        <w:rPr>
          <w:color w:val="000000" w:themeColor="text1"/>
          <w:sz w:val="28"/>
          <w:szCs w:val="28"/>
        </w:rPr>
        <w:t>7</w:t>
      </w:r>
      <w:r w:rsidRPr="00772371">
        <w:rPr>
          <w:color w:val="000000" w:themeColor="text1"/>
          <w:sz w:val="28"/>
          <w:szCs w:val="28"/>
        </w:rPr>
        <w:t xml:space="preserve">.    Уведомление граждан о результатах отбора осуществляется посредством размещения на официальном сайте </w:t>
      </w:r>
      <w:r w:rsidR="00560B71" w:rsidRPr="00772371">
        <w:rPr>
          <w:color w:val="000000" w:themeColor="text1"/>
          <w:sz w:val="28"/>
          <w:szCs w:val="28"/>
        </w:rPr>
        <w:t>управления образования администрации Кондинского района  </w:t>
      </w:r>
      <w:hyperlink r:id="rId9" w:history="1">
        <w:r w:rsidR="00560B71" w:rsidRPr="00772371">
          <w:rPr>
            <w:rStyle w:val="aa"/>
            <w:color w:val="000000" w:themeColor="text1"/>
            <w:sz w:val="28"/>
            <w:szCs w:val="28"/>
          </w:rPr>
          <w:t>http://konda-edu.ru</w:t>
        </w:r>
      </w:hyperlink>
      <w:r w:rsidRPr="00772371">
        <w:rPr>
          <w:color w:val="000000" w:themeColor="text1"/>
          <w:sz w:val="28"/>
          <w:szCs w:val="28"/>
        </w:rPr>
        <w:t xml:space="preserve"> в течение 3</w:t>
      </w:r>
      <w:r w:rsidRPr="00772371">
        <w:rPr>
          <w:color w:val="000000" w:themeColor="text1"/>
          <w:sz w:val="28"/>
          <w:szCs w:val="28"/>
          <w:lang w:val="en-US"/>
        </w:rPr>
        <w:t> </w:t>
      </w:r>
      <w:r w:rsidRPr="00772371">
        <w:rPr>
          <w:color w:val="000000" w:themeColor="text1"/>
          <w:sz w:val="28"/>
          <w:szCs w:val="28"/>
        </w:rPr>
        <w:t>дней после принятия Комиссией решения о заключении с гражданами, прошедшими отбор, договоров о целевом обучении.</w:t>
      </w:r>
    </w:p>
    <w:p w:rsidR="003C7360" w:rsidRPr="00772371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1</w:t>
      </w:r>
      <w:r w:rsidR="002805C6">
        <w:rPr>
          <w:color w:val="000000" w:themeColor="text1"/>
          <w:sz w:val="28"/>
          <w:szCs w:val="28"/>
        </w:rPr>
        <w:t>8</w:t>
      </w:r>
      <w:r w:rsidRPr="00772371">
        <w:rPr>
          <w:color w:val="000000" w:themeColor="text1"/>
          <w:sz w:val="28"/>
          <w:szCs w:val="28"/>
        </w:rPr>
        <w:t xml:space="preserve">.    Договоры о целевом обучении с гражданами, отобранными Комиссией, заключаются </w:t>
      </w:r>
      <w:r w:rsidR="00560B71" w:rsidRPr="00772371">
        <w:rPr>
          <w:color w:val="000000" w:themeColor="text1"/>
          <w:sz w:val="28"/>
          <w:szCs w:val="28"/>
        </w:rPr>
        <w:t>управлением образования администрации Кондинского района</w:t>
      </w:r>
      <w:r w:rsidRPr="00772371">
        <w:rPr>
          <w:color w:val="000000" w:themeColor="text1"/>
          <w:sz w:val="28"/>
          <w:szCs w:val="28"/>
        </w:rPr>
        <w:t xml:space="preserve">. На основании этих договоров </w:t>
      </w:r>
      <w:r w:rsidR="001A338A" w:rsidRPr="00772371">
        <w:rPr>
          <w:color w:val="000000" w:themeColor="text1"/>
          <w:sz w:val="28"/>
          <w:szCs w:val="28"/>
        </w:rPr>
        <w:t xml:space="preserve">управление образования администрации Кондинского </w:t>
      </w:r>
      <w:r w:rsidR="001A338A" w:rsidRPr="00772371">
        <w:rPr>
          <w:color w:val="000000" w:themeColor="text1"/>
          <w:sz w:val="28"/>
          <w:szCs w:val="28"/>
        </w:rPr>
        <w:lastRenderedPageBreak/>
        <w:t xml:space="preserve">района </w:t>
      </w:r>
      <w:r w:rsidRPr="00772371">
        <w:rPr>
          <w:color w:val="000000" w:themeColor="text1"/>
          <w:sz w:val="28"/>
          <w:szCs w:val="28"/>
        </w:rPr>
        <w:t>заключает договоры о целевом приёме с образовательными организациями.</w:t>
      </w:r>
    </w:p>
    <w:p w:rsidR="003C7360" w:rsidRPr="00772371" w:rsidRDefault="002805C6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3C7360" w:rsidRPr="00772371">
        <w:rPr>
          <w:color w:val="000000" w:themeColor="text1"/>
          <w:sz w:val="28"/>
          <w:szCs w:val="28"/>
        </w:rPr>
        <w:t>.    В случае возникновения обстоятельств, препятствующих целевому приему (</w:t>
      </w:r>
      <w:proofErr w:type="spellStart"/>
      <w:r w:rsidR="003C7360" w:rsidRPr="00772371">
        <w:rPr>
          <w:color w:val="000000" w:themeColor="text1"/>
          <w:sz w:val="28"/>
          <w:szCs w:val="28"/>
        </w:rPr>
        <w:t>незавершение</w:t>
      </w:r>
      <w:proofErr w:type="spellEnd"/>
      <w:r w:rsidR="003C7360" w:rsidRPr="00772371">
        <w:rPr>
          <w:color w:val="000000" w:themeColor="text1"/>
          <w:sz w:val="28"/>
          <w:szCs w:val="28"/>
        </w:rPr>
        <w:t xml:space="preserve"> образования, неудовлетворительные результаты государственной итоговой аттестации, болезнь, препятствующая получению образования, и иное) гражданин (его законные представители) незамедлительно уведомляет об этом Комиссию.</w:t>
      </w:r>
    </w:p>
    <w:p w:rsidR="003C7360" w:rsidRPr="00772371" w:rsidRDefault="003C7360" w:rsidP="003C7360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>При образовании подобных вакансий Комиссия принимает меры к замене выбывших из отбора граждан иными претендентами в соответствии с настоящим Порядком.</w:t>
      </w:r>
    </w:p>
    <w:p w:rsidR="007465B4" w:rsidRPr="00772371" w:rsidRDefault="007465B4" w:rsidP="007465B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772371">
        <w:rPr>
          <w:color w:val="000000" w:themeColor="text1"/>
          <w:sz w:val="28"/>
          <w:szCs w:val="28"/>
        </w:rPr>
        <w:t xml:space="preserve">21. Состав комиссии по отбору претендентов на заключение  договора о целевом обучении в </w:t>
      </w:r>
      <w:proofErr w:type="gramStart"/>
      <w:r w:rsidRPr="00772371">
        <w:rPr>
          <w:color w:val="000000" w:themeColor="text1"/>
          <w:sz w:val="28"/>
          <w:szCs w:val="28"/>
        </w:rPr>
        <w:t>организации, осуществляющей образовательную деятельность по образовательным программам высшего образования утверждается</w:t>
      </w:r>
      <w:proofErr w:type="gramEnd"/>
      <w:r w:rsidRPr="00772371">
        <w:rPr>
          <w:color w:val="000000" w:themeColor="text1"/>
          <w:sz w:val="28"/>
          <w:szCs w:val="28"/>
        </w:rPr>
        <w:t xml:space="preserve"> управлением образования администрации Кондинского района. </w:t>
      </w:r>
    </w:p>
    <w:p w:rsidR="007465B4" w:rsidRPr="002E34FA" w:rsidRDefault="007465B4" w:rsidP="003C736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04A99" w:rsidRPr="002E34FA" w:rsidRDefault="00104A99" w:rsidP="003C7360">
      <w:pPr>
        <w:widowControl w:val="0"/>
        <w:tabs>
          <w:tab w:val="left" w:pos="449"/>
        </w:tabs>
        <w:autoSpaceDE w:val="0"/>
        <w:autoSpaceDN w:val="0"/>
        <w:ind w:right="420" w:firstLine="567"/>
        <w:jc w:val="both"/>
        <w:rPr>
          <w:sz w:val="28"/>
          <w:szCs w:val="28"/>
        </w:rPr>
      </w:pPr>
    </w:p>
    <w:p w:rsidR="00E426CF" w:rsidRPr="002E34FA" w:rsidRDefault="00E426CF" w:rsidP="003C7360">
      <w:pPr>
        <w:widowControl w:val="0"/>
        <w:tabs>
          <w:tab w:val="left" w:pos="449"/>
        </w:tabs>
        <w:autoSpaceDE w:val="0"/>
        <w:autoSpaceDN w:val="0"/>
        <w:ind w:right="420" w:firstLine="567"/>
        <w:jc w:val="both"/>
        <w:rPr>
          <w:sz w:val="28"/>
          <w:szCs w:val="28"/>
        </w:rPr>
      </w:pPr>
    </w:p>
    <w:p w:rsidR="00E426CF" w:rsidRPr="002E34FA" w:rsidRDefault="00E426CF" w:rsidP="003C7360">
      <w:pPr>
        <w:widowControl w:val="0"/>
        <w:tabs>
          <w:tab w:val="left" w:pos="449"/>
        </w:tabs>
        <w:autoSpaceDE w:val="0"/>
        <w:autoSpaceDN w:val="0"/>
        <w:ind w:right="420" w:firstLine="567"/>
        <w:jc w:val="both"/>
        <w:rPr>
          <w:sz w:val="28"/>
          <w:szCs w:val="28"/>
        </w:rPr>
      </w:pPr>
    </w:p>
    <w:p w:rsidR="00E426CF" w:rsidRPr="002E34FA" w:rsidRDefault="00E426CF" w:rsidP="00E426CF">
      <w:pPr>
        <w:pStyle w:val="a8"/>
        <w:ind w:left="0" w:firstLine="708"/>
        <w:jc w:val="both"/>
      </w:pPr>
    </w:p>
    <w:p w:rsidR="00E426CF" w:rsidRPr="002E34FA" w:rsidRDefault="00E426CF" w:rsidP="00E426CF">
      <w:pPr>
        <w:widowControl w:val="0"/>
        <w:tabs>
          <w:tab w:val="left" w:pos="449"/>
        </w:tabs>
        <w:autoSpaceDE w:val="0"/>
        <w:autoSpaceDN w:val="0"/>
        <w:ind w:right="420" w:firstLine="708"/>
        <w:jc w:val="both"/>
        <w:rPr>
          <w:sz w:val="28"/>
          <w:szCs w:val="28"/>
        </w:rPr>
      </w:pPr>
    </w:p>
    <w:p w:rsidR="00B555FC" w:rsidRDefault="00B555FC" w:rsidP="002E34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555FC" w:rsidRDefault="00B555FC" w:rsidP="002E34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B555FC" w:rsidRDefault="00B555FC" w:rsidP="002E34FA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3CB3" w:rsidRDefault="006A3CB3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71ED" w:rsidRDefault="008B71ED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3CB3" w:rsidRDefault="006A3CB3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3CB3" w:rsidRDefault="006A3CB3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76B9B" w:rsidRPr="00476B9B" w:rsidRDefault="00476B9B" w:rsidP="002E3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ПРИЛОЖЕНИЕ 1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к Порядку проведения отбора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претендентов на заключение договора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о целевом обучении в организации,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осуществляющей образовательную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 деятельность по </w:t>
      </w:r>
      <w:proofErr w:type="gramStart"/>
      <w:r w:rsidRPr="002E34FA">
        <w:rPr>
          <w:color w:val="000000"/>
          <w:sz w:val="28"/>
          <w:szCs w:val="28"/>
        </w:rPr>
        <w:t>образовательным</w:t>
      </w:r>
      <w:proofErr w:type="gramEnd"/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программам высшего образования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ЗАЯВЛЕНИЕ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претендента на заключение договора о целевом обучении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в образовательной организации высшего образования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Председателю Комиссии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по отбору претендентов на заключение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 договора о целевом обучении </w:t>
      </w:r>
      <w:proofErr w:type="gramStart"/>
      <w:r w:rsidRPr="002E34FA">
        <w:rPr>
          <w:color w:val="000000"/>
          <w:sz w:val="28"/>
          <w:szCs w:val="28"/>
        </w:rPr>
        <w:t>в</w:t>
      </w:r>
      <w:proofErr w:type="gramEnd"/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организации, осуществляющей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образовательную деятельность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по образовательным программам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высшего образования</w:t>
      </w:r>
    </w:p>
    <w:p w:rsidR="002E34FA" w:rsidRPr="002E34FA" w:rsidRDefault="002E34FA" w:rsidP="002E34FA">
      <w:pPr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Ф.И.О. претендента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________________________,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дата рождения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_________________________________________,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2E34FA">
        <w:rPr>
          <w:color w:val="000000"/>
          <w:sz w:val="28"/>
          <w:szCs w:val="28"/>
        </w:rPr>
        <w:t>проживающий</w:t>
      </w:r>
      <w:proofErr w:type="gramEnd"/>
      <w:r w:rsidRPr="002E34FA">
        <w:rPr>
          <w:color w:val="000000"/>
          <w:sz w:val="28"/>
          <w:szCs w:val="28"/>
        </w:rPr>
        <w:t xml:space="preserve"> по адресу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телефон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Прошу допустить меня к участию в отборе на заключение договора о целевом обучении </w:t>
      </w:r>
      <w:proofErr w:type="gramStart"/>
      <w:r w:rsidRPr="002E34FA">
        <w:rPr>
          <w:color w:val="000000"/>
          <w:sz w:val="28"/>
          <w:szCs w:val="28"/>
        </w:rPr>
        <w:t>в</w:t>
      </w:r>
      <w:proofErr w:type="gramEnd"/>
      <w:r w:rsidRPr="002E34FA">
        <w:rPr>
          <w:color w:val="000000"/>
          <w:sz w:val="28"/>
          <w:szCs w:val="28"/>
        </w:rPr>
        <w:t xml:space="preserve"> 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наименование образовательной организации высшего образования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по специальности _____________________________________________________________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lastRenderedPageBreak/>
        <w:t>наименование специальности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Заполняется в случае </w:t>
      </w:r>
      <w:proofErr w:type="spellStart"/>
      <w:r w:rsidRPr="002E34FA">
        <w:rPr>
          <w:color w:val="000000"/>
          <w:sz w:val="28"/>
          <w:szCs w:val="28"/>
        </w:rPr>
        <w:t>недостижения</w:t>
      </w:r>
      <w:proofErr w:type="spellEnd"/>
      <w:r w:rsidRPr="002E34FA">
        <w:rPr>
          <w:color w:val="000000"/>
          <w:sz w:val="28"/>
          <w:szCs w:val="28"/>
        </w:rPr>
        <w:t xml:space="preserve"> абитуриентом 18-летнего возраста.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Законный представитель гражданина ____________________________________________________________________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____________________________________________________________________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Ф.И.О. законного представителя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дата рождения _________________, </w:t>
      </w:r>
      <w:proofErr w:type="gramStart"/>
      <w:r w:rsidRPr="002E34FA">
        <w:rPr>
          <w:color w:val="000000"/>
          <w:sz w:val="28"/>
          <w:szCs w:val="28"/>
        </w:rPr>
        <w:t>проживающий</w:t>
      </w:r>
      <w:proofErr w:type="gramEnd"/>
      <w:r w:rsidRPr="002E34FA">
        <w:rPr>
          <w:color w:val="000000"/>
          <w:sz w:val="28"/>
          <w:szCs w:val="28"/>
        </w:rPr>
        <w:t xml:space="preserve"> по адресу______________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__________________________________________ паспорт ______________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                                                  серия    номер</w:t>
      </w:r>
    </w:p>
    <w:p w:rsidR="002E34FA" w:rsidRPr="002E34FA" w:rsidRDefault="002E34FA" w:rsidP="002E34FA">
      <w:pPr>
        <w:shd w:val="clear" w:color="auto" w:fill="FFFFFF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выдан________________________________________________________________</w:t>
      </w:r>
    </w:p>
    <w:p w:rsidR="002E34FA" w:rsidRPr="002E34FA" w:rsidRDefault="002E34FA" w:rsidP="002E34FA">
      <w:pPr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С порядком проведения отбора претендентов на заключение договора о целевом обучении в организации, осуществляющей образовательную деятельность по образовательным программам высшего образования, </w:t>
      </w:r>
      <w:proofErr w:type="gramStart"/>
      <w:r w:rsidRPr="002E34FA">
        <w:rPr>
          <w:color w:val="000000"/>
          <w:sz w:val="28"/>
          <w:szCs w:val="28"/>
        </w:rPr>
        <w:t>ознакомлен</w:t>
      </w:r>
      <w:proofErr w:type="gramEnd"/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«_____» ___</w:t>
      </w:r>
      <w:r w:rsidR="009B3B8D">
        <w:rPr>
          <w:color w:val="000000"/>
          <w:sz w:val="28"/>
          <w:szCs w:val="28"/>
        </w:rPr>
        <w:t>________</w:t>
      </w:r>
      <w:r w:rsidRPr="002E34FA">
        <w:rPr>
          <w:color w:val="000000"/>
          <w:sz w:val="28"/>
          <w:szCs w:val="28"/>
        </w:rPr>
        <w:t>_20</w:t>
      </w:r>
      <w:r w:rsidR="009B3B8D">
        <w:rPr>
          <w:color w:val="000000"/>
          <w:sz w:val="28"/>
          <w:szCs w:val="28"/>
        </w:rPr>
        <w:t>___</w:t>
      </w:r>
      <w:r w:rsidRPr="002E34FA">
        <w:rPr>
          <w:color w:val="000000"/>
          <w:sz w:val="28"/>
          <w:szCs w:val="28"/>
        </w:rPr>
        <w:t>г.          _____________           _______________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                     </w:t>
      </w:r>
      <w:r w:rsidRPr="002E34FA">
        <w:rPr>
          <w:color w:val="000000"/>
          <w:sz w:val="28"/>
          <w:szCs w:val="28"/>
          <w:lang w:val="en-US"/>
        </w:rPr>
        <w:t>      </w:t>
      </w:r>
      <w:r w:rsidRPr="002E34FA">
        <w:rPr>
          <w:color w:val="000000"/>
          <w:sz w:val="28"/>
          <w:szCs w:val="28"/>
        </w:rPr>
        <w:t>  </w:t>
      </w:r>
      <w:r w:rsidR="009B3B8D">
        <w:rPr>
          <w:color w:val="000000"/>
          <w:sz w:val="28"/>
          <w:szCs w:val="28"/>
        </w:rPr>
        <w:tab/>
      </w:r>
      <w:r w:rsidR="009B3B8D">
        <w:rPr>
          <w:color w:val="000000"/>
          <w:sz w:val="28"/>
          <w:szCs w:val="28"/>
        </w:rPr>
        <w:tab/>
      </w:r>
      <w:r w:rsidR="009B3B8D">
        <w:rPr>
          <w:color w:val="000000"/>
          <w:sz w:val="28"/>
          <w:szCs w:val="28"/>
        </w:rPr>
        <w:tab/>
      </w:r>
      <w:r w:rsidR="009B3B8D">
        <w:rPr>
          <w:color w:val="000000"/>
          <w:sz w:val="28"/>
          <w:szCs w:val="28"/>
        </w:rPr>
        <w:tab/>
      </w:r>
      <w:r w:rsidRPr="002E34FA">
        <w:rPr>
          <w:color w:val="000000"/>
          <w:sz w:val="28"/>
          <w:szCs w:val="28"/>
        </w:rPr>
        <w:t> подпись   </w:t>
      </w:r>
      <w:r w:rsidRPr="002E34FA">
        <w:rPr>
          <w:color w:val="000000"/>
          <w:sz w:val="28"/>
          <w:szCs w:val="28"/>
          <w:lang w:val="en-US"/>
        </w:rPr>
        <w:t>  </w:t>
      </w:r>
      <w:r w:rsidRPr="002E34FA">
        <w:rPr>
          <w:color w:val="000000"/>
          <w:sz w:val="28"/>
          <w:szCs w:val="28"/>
        </w:rPr>
        <w:t>      расшифровка подписи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Достоверность представленных документов гарантирую.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«_____» ___</w:t>
      </w:r>
      <w:r w:rsidR="009B3B8D">
        <w:rPr>
          <w:color w:val="000000"/>
          <w:sz w:val="28"/>
          <w:szCs w:val="28"/>
        </w:rPr>
        <w:t>________</w:t>
      </w:r>
      <w:r w:rsidRPr="002E34FA">
        <w:rPr>
          <w:color w:val="000000"/>
          <w:sz w:val="28"/>
          <w:szCs w:val="28"/>
        </w:rPr>
        <w:t>_20</w:t>
      </w:r>
      <w:r w:rsidR="009B3B8D">
        <w:rPr>
          <w:color w:val="000000"/>
          <w:sz w:val="28"/>
          <w:szCs w:val="28"/>
        </w:rPr>
        <w:t>___</w:t>
      </w:r>
      <w:r w:rsidRPr="002E34FA">
        <w:rPr>
          <w:color w:val="000000"/>
          <w:sz w:val="28"/>
          <w:szCs w:val="28"/>
        </w:rPr>
        <w:t xml:space="preserve"> г.          _____________           _______________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                       </w:t>
      </w:r>
      <w:r w:rsidRPr="002E34FA">
        <w:rPr>
          <w:color w:val="000000"/>
          <w:sz w:val="28"/>
          <w:szCs w:val="28"/>
          <w:lang w:val="en-US"/>
        </w:rPr>
        <w:t>       </w:t>
      </w:r>
      <w:r w:rsidR="009B3B8D">
        <w:rPr>
          <w:color w:val="000000"/>
          <w:sz w:val="28"/>
          <w:szCs w:val="28"/>
        </w:rPr>
        <w:tab/>
      </w:r>
      <w:r w:rsidR="009B3B8D">
        <w:rPr>
          <w:color w:val="000000"/>
          <w:sz w:val="28"/>
          <w:szCs w:val="28"/>
        </w:rPr>
        <w:tab/>
      </w:r>
      <w:r w:rsidR="009B3B8D">
        <w:rPr>
          <w:color w:val="000000"/>
          <w:sz w:val="28"/>
          <w:szCs w:val="28"/>
        </w:rPr>
        <w:tab/>
      </w:r>
      <w:r w:rsidRPr="002E34FA">
        <w:rPr>
          <w:color w:val="000000"/>
          <w:sz w:val="28"/>
          <w:szCs w:val="28"/>
        </w:rPr>
        <w:t>подпись           расшифровка подписи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pacing w:after="24"/>
        <w:ind w:firstLine="709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С процедурой размещения решений Комиссией на официальном сайте </w:t>
      </w:r>
      <w:r w:rsidR="009B3B8D">
        <w:rPr>
          <w:color w:val="000000"/>
          <w:sz w:val="28"/>
          <w:szCs w:val="28"/>
        </w:rPr>
        <w:t xml:space="preserve">управления образования администрации Кондинского района, </w:t>
      </w:r>
      <w:proofErr w:type="gramStart"/>
      <w:r w:rsidR="009B3B8D">
        <w:rPr>
          <w:color w:val="000000"/>
          <w:sz w:val="28"/>
          <w:szCs w:val="28"/>
        </w:rPr>
        <w:t>согласен</w:t>
      </w:r>
      <w:proofErr w:type="gramEnd"/>
      <w:r w:rsidR="009B3B8D">
        <w:rPr>
          <w:color w:val="000000"/>
          <w:sz w:val="28"/>
          <w:szCs w:val="28"/>
        </w:rPr>
        <w:t>.</w:t>
      </w:r>
    </w:p>
    <w:p w:rsidR="002E34FA" w:rsidRPr="002E34FA" w:rsidRDefault="002E34FA" w:rsidP="009B3B8D">
      <w:pPr>
        <w:spacing w:after="24"/>
        <w:ind w:firstLine="709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«_____» ___</w:t>
      </w:r>
      <w:r w:rsidR="005C242E">
        <w:rPr>
          <w:color w:val="000000"/>
          <w:sz w:val="28"/>
          <w:szCs w:val="28"/>
        </w:rPr>
        <w:t>________</w:t>
      </w:r>
      <w:r w:rsidRPr="002E34FA">
        <w:rPr>
          <w:color w:val="000000"/>
          <w:sz w:val="28"/>
          <w:szCs w:val="28"/>
        </w:rPr>
        <w:t>_20</w:t>
      </w:r>
      <w:r w:rsidR="005C242E">
        <w:rPr>
          <w:color w:val="000000"/>
          <w:sz w:val="28"/>
          <w:szCs w:val="28"/>
        </w:rPr>
        <w:t>___</w:t>
      </w:r>
      <w:r w:rsidRPr="002E34FA">
        <w:rPr>
          <w:color w:val="000000"/>
          <w:sz w:val="28"/>
          <w:szCs w:val="28"/>
        </w:rPr>
        <w:t xml:space="preserve"> г.          _____________           _______________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                      </w:t>
      </w:r>
      <w:r w:rsidRPr="002E34FA">
        <w:rPr>
          <w:color w:val="000000"/>
          <w:sz w:val="28"/>
          <w:szCs w:val="28"/>
          <w:lang w:val="en-US"/>
        </w:rPr>
        <w:t>        </w:t>
      </w:r>
      <w:r w:rsidR="005C242E">
        <w:rPr>
          <w:color w:val="000000"/>
          <w:sz w:val="28"/>
          <w:szCs w:val="28"/>
        </w:rPr>
        <w:tab/>
      </w:r>
      <w:r w:rsidR="005C242E">
        <w:rPr>
          <w:color w:val="000000"/>
          <w:sz w:val="28"/>
          <w:szCs w:val="28"/>
        </w:rPr>
        <w:tab/>
      </w:r>
      <w:r w:rsidR="005C242E">
        <w:rPr>
          <w:color w:val="000000"/>
          <w:sz w:val="28"/>
          <w:szCs w:val="28"/>
        </w:rPr>
        <w:tab/>
      </w:r>
      <w:r w:rsidRPr="002E34FA">
        <w:rPr>
          <w:color w:val="000000"/>
          <w:sz w:val="28"/>
          <w:szCs w:val="28"/>
        </w:rPr>
        <w:t>подпись    </w:t>
      </w:r>
      <w:r w:rsidRPr="002E34FA">
        <w:rPr>
          <w:color w:val="000000"/>
          <w:sz w:val="28"/>
          <w:szCs w:val="28"/>
          <w:lang w:val="en-US"/>
        </w:rPr>
        <w:t>   </w:t>
      </w:r>
      <w:r w:rsidRPr="002E34FA">
        <w:rPr>
          <w:color w:val="000000"/>
          <w:sz w:val="28"/>
          <w:szCs w:val="28"/>
        </w:rPr>
        <w:t>    расшифровка подписи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9B3B8D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  <w:r w:rsidR="009B3B8D">
        <w:rPr>
          <w:color w:val="000000"/>
          <w:sz w:val="28"/>
          <w:szCs w:val="28"/>
        </w:rPr>
        <w:tab/>
      </w:r>
      <w:r w:rsidRPr="002E34FA">
        <w:rPr>
          <w:color w:val="000000"/>
          <w:sz w:val="28"/>
          <w:szCs w:val="28"/>
        </w:rPr>
        <w:t>О необходимости незамедлительно уведомить Комиссию в случае возникновения обстоятельств, препятствующих целевому приему (</w:t>
      </w:r>
      <w:proofErr w:type="spellStart"/>
      <w:r w:rsidRPr="002E34FA">
        <w:rPr>
          <w:color w:val="000000"/>
          <w:sz w:val="28"/>
          <w:szCs w:val="28"/>
        </w:rPr>
        <w:t>незавершение</w:t>
      </w:r>
      <w:proofErr w:type="spellEnd"/>
      <w:r w:rsidRPr="002E34FA">
        <w:rPr>
          <w:color w:val="000000"/>
          <w:sz w:val="28"/>
          <w:szCs w:val="28"/>
        </w:rPr>
        <w:t xml:space="preserve"> образования, неудовлетворительные результаты государственной итоговой аттестации, болезнь, препятствующая получению образования, и иное) гражданин, (его законные представители) извещен.</w:t>
      </w:r>
    </w:p>
    <w:p w:rsidR="002E34FA" w:rsidRPr="002E34FA" w:rsidRDefault="002E34FA" w:rsidP="009B3B8D">
      <w:pPr>
        <w:spacing w:after="24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«_____» ____</w:t>
      </w:r>
      <w:r w:rsidR="00695E23">
        <w:rPr>
          <w:color w:val="000000"/>
          <w:sz w:val="28"/>
          <w:szCs w:val="28"/>
        </w:rPr>
        <w:t>________</w:t>
      </w:r>
      <w:r w:rsidRPr="002E34FA">
        <w:rPr>
          <w:color w:val="000000"/>
          <w:sz w:val="28"/>
          <w:szCs w:val="28"/>
        </w:rPr>
        <w:t>20</w:t>
      </w:r>
      <w:r w:rsidR="00695E23">
        <w:rPr>
          <w:color w:val="000000"/>
          <w:sz w:val="28"/>
          <w:szCs w:val="28"/>
        </w:rPr>
        <w:t>___</w:t>
      </w:r>
      <w:r w:rsidRPr="002E34FA">
        <w:rPr>
          <w:color w:val="000000"/>
          <w:sz w:val="28"/>
          <w:szCs w:val="28"/>
        </w:rPr>
        <w:t xml:space="preserve"> г.          _____________           _______________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lastRenderedPageBreak/>
        <w:t>                      </w:t>
      </w:r>
      <w:r w:rsidRPr="002E34FA">
        <w:rPr>
          <w:color w:val="000000"/>
          <w:sz w:val="28"/>
          <w:szCs w:val="28"/>
          <w:lang w:val="en-US"/>
        </w:rPr>
        <w:t>       </w:t>
      </w:r>
      <w:r w:rsidRPr="002E34FA">
        <w:rPr>
          <w:color w:val="000000"/>
          <w:sz w:val="28"/>
          <w:szCs w:val="28"/>
        </w:rPr>
        <w:t> </w:t>
      </w:r>
      <w:r w:rsidR="00695E23">
        <w:rPr>
          <w:color w:val="000000"/>
          <w:sz w:val="28"/>
          <w:szCs w:val="28"/>
        </w:rPr>
        <w:tab/>
      </w:r>
      <w:r w:rsidR="00695E23">
        <w:rPr>
          <w:color w:val="000000"/>
          <w:sz w:val="28"/>
          <w:szCs w:val="28"/>
        </w:rPr>
        <w:tab/>
      </w:r>
      <w:r w:rsidR="00695E23">
        <w:rPr>
          <w:color w:val="000000"/>
          <w:sz w:val="28"/>
          <w:szCs w:val="28"/>
        </w:rPr>
        <w:tab/>
      </w:r>
      <w:r w:rsidR="00695E23">
        <w:rPr>
          <w:color w:val="000000"/>
          <w:sz w:val="28"/>
          <w:szCs w:val="28"/>
        </w:rPr>
        <w:tab/>
      </w:r>
      <w:r w:rsidRPr="002E34FA">
        <w:rPr>
          <w:color w:val="000000"/>
          <w:sz w:val="28"/>
          <w:szCs w:val="28"/>
        </w:rPr>
        <w:t> подпись     </w:t>
      </w:r>
      <w:r w:rsidRPr="002E34FA">
        <w:rPr>
          <w:color w:val="000000"/>
          <w:sz w:val="28"/>
          <w:szCs w:val="28"/>
          <w:lang w:val="en-US"/>
        </w:rPr>
        <w:t>     </w:t>
      </w:r>
      <w:r w:rsidRPr="002E34FA">
        <w:rPr>
          <w:color w:val="000000"/>
          <w:sz w:val="28"/>
          <w:szCs w:val="28"/>
        </w:rPr>
        <w:t> расшифровка подписи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ПРИЛОЖЕНИЕ 2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к Порядку проведения отбора претендентов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на заключение договора о целевом обучении</w:t>
      </w:r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 в организации, осуществляющей </w:t>
      </w:r>
      <w:proofErr w:type="gramStart"/>
      <w:r w:rsidRPr="002E34FA">
        <w:rPr>
          <w:color w:val="000000"/>
          <w:sz w:val="28"/>
          <w:szCs w:val="28"/>
        </w:rPr>
        <w:t>образовательную</w:t>
      </w:r>
      <w:proofErr w:type="gramEnd"/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 деятельность по </w:t>
      </w:r>
      <w:proofErr w:type="gramStart"/>
      <w:r w:rsidRPr="002E34FA">
        <w:rPr>
          <w:color w:val="000000"/>
          <w:sz w:val="28"/>
          <w:szCs w:val="28"/>
        </w:rPr>
        <w:t>образовательным</w:t>
      </w:r>
      <w:proofErr w:type="gramEnd"/>
    </w:p>
    <w:p w:rsidR="002E34FA" w:rsidRPr="002E34FA" w:rsidRDefault="002E34FA" w:rsidP="002E34FA">
      <w:pPr>
        <w:shd w:val="clear" w:color="auto" w:fill="FFFFFF"/>
        <w:jc w:val="right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программам высшего образования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СОГЛАСИЕ</w:t>
      </w:r>
    </w:p>
    <w:p w:rsidR="002E34FA" w:rsidRPr="002E34FA" w:rsidRDefault="002E34FA" w:rsidP="002E34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НА ОБРАБОТКУ ПЕРСОНАЛЬНЫХ ДАННЫХ</w:t>
      </w:r>
    </w:p>
    <w:p w:rsidR="002E34FA" w:rsidRPr="002E34FA" w:rsidRDefault="002E34FA" w:rsidP="002E34F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Я, _______________________________________________________________,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vertAlign w:val="superscript"/>
        </w:rPr>
        <w:t>(ФИО)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паспорт _____________ выдан____________________________________,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vertAlign w:val="superscript"/>
        </w:rPr>
        <w:t>   </w:t>
      </w:r>
      <w:r w:rsidRPr="002E34FA">
        <w:rPr>
          <w:color w:val="000000"/>
          <w:sz w:val="28"/>
          <w:szCs w:val="28"/>
        </w:rPr>
        <w:t>(серия, номер)               (когда и кем выдан)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адрес регистрации:_____________________________________________,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 xml:space="preserve">даю свое согласие </w:t>
      </w:r>
      <w:proofErr w:type="gramStart"/>
      <w:r w:rsidRPr="002E34FA">
        <w:rPr>
          <w:color w:val="000000"/>
          <w:sz w:val="28"/>
          <w:szCs w:val="28"/>
        </w:rPr>
        <w:t>на обработку Комиссией по отбору претендентов на заключение договора о целевом обучении в организации</w:t>
      </w:r>
      <w:proofErr w:type="gramEnd"/>
      <w:r w:rsidRPr="002E34FA">
        <w:rPr>
          <w:color w:val="000000"/>
          <w:sz w:val="28"/>
          <w:szCs w:val="28"/>
        </w:rPr>
        <w:t>, осуществляющей образовательную деятельность по образовательным программам высшего образования моих персональных данных, относящихся исключительно к перечисленным ниже категориям персональных данных: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фамилия, имя, отчество;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дата рождения;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тип документа и данные документа, удостоверяющего личность абитуриента и  родителя (или лица, его замещающего);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адрес места жительства;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номер телефона (домашний, сотовый);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копия документа государственного образца об образовании;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копия трудовой книжки;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информация о результатах единых государственных экзаменов.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Я даю согласие на использование персональных данных исключительно в целях формирования договора о целевом обучении в образовательной организации высшего образования, а также на хранение данных на электронных носителях.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2E34FA">
        <w:rPr>
          <w:color w:val="000000"/>
          <w:sz w:val="28"/>
          <w:szCs w:val="28"/>
        </w:rPr>
        <w:t xml:space="preserve">Настоящее согласие предоставляется мною на осуществление действий в отношении моих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</w:t>
      </w:r>
      <w:r w:rsidRPr="002E34FA">
        <w:rPr>
          <w:color w:val="000000"/>
          <w:sz w:val="28"/>
          <w:szCs w:val="28"/>
        </w:rPr>
        <w:lastRenderedPageBreak/>
        <w:t>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законодательством Российской Федерации.</w:t>
      </w:r>
      <w:proofErr w:type="gramEnd"/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Я проинформирова</w:t>
      </w:r>
      <w:proofErr w:type="gramStart"/>
      <w:r w:rsidRPr="002E34FA">
        <w:rPr>
          <w:color w:val="000000"/>
          <w:sz w:val="28"/>
          <w:szCs w:val="28"/>
        </w:rPr>
        <w:t>н(</w:t>
      </w:r>
      <w:proofErr w:type="gramEnd"/>
      <w:r w:rsidRPr="002E34FA">
        <w:rPr>
          <w:color w:val="000000"/>
          <w:sz w:val="28"/>
          <w:szCs w:val="28"/>
        </w:rPr>
        <w:t>а), что Комиссии по отбору претендентов на заключение договора о целевом обучении в организации, осуществляющей образовательную деятельность по образовательным программам высшего образования, гарантирует </w:t>
      </w:r>
      <w:r w:rsidRPr="002E34FA">
        <w:rPr>
          <w:color w:val="000000"/>
          <w:sz w:val="28"/>
          <w:szCs w:val="28"/>
          <w:vertAlign w:val="superscript"/>
        </w:rPr>
        <w:t> </w:t>
      </w:r>
      <w:r w:rsidRPr="002E34FA">
        <w:rPr>
          <w:color w:val="000000"/>
          <w:sz w:val="28"/>
          <w:szCs w:val="28"/>
        </w:rPr>
        <w:t>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Данное согласие может быть отозвано в любой момент по моему письменному заявлению. 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"____" ___________ 20</w:t>
      </w:r>
      <w:r w:rsidR="00A142DB">
        <w:rPr>
          <w:color w:val="000000"/>
          <w:sz w:val="28"/>
          <w:szCs w:val="28"/>
        </w:rPr>
        <w:t>___</w:t>
      </w:r>
      <w:r w:rsidRPr="002E34FA">
        <w:rPr>
          <w:color w:val="000000"/>
          <w:sz w:val="28"/>
          <w:szCs w:val="28"/>
        </w:rPr>
        <w:t> г.</w:t>
      </w:r>
      <w:r w:rsidRPr="002E34FA">
        <w:rPr>
          <w:color w:val="000000"/>
          <w:sz w:val="28"/>
          <w:szCs w:val="28"/>
          <w:lang w:val="en-US"/>
        </w:rPr>
        <w:t>       </w:t>
      </w:r>
      <w:r w:rsidRPr="002E34FA">
        <w:rPr>
          <w:color w:val="000000"/>
          <w:sz w:val="28"/>
          <w:szCs w:val="28"/>
        </w:rPr>
        <w:t>____________ /___________________/</w:t>
      </w:r>
    </w:p>
    <w:p w:rsidR="002E34FA" w:rsidRPr="002E34FA" w:rsidRDefault="002E34FA" w:rsidP="002E34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</w:rPr>
        <w:t>                                Подпись     Расшифровка подписи</w:t>
      </w:r>
    </w:p>
    <w:p w:rsidR="002E34FA" w:rsidRPr="002E34FA" w:rsidRDefault="002E34FA" w:rsidP="002E34FA">
      <w:pPr>
        <w:shd w:val="clear" w:color="auto" w:fill="FFFFFF"/>
        <w:jc w:val="both"/>
        <w:rPr>
          <w:color w:val="000000"/>
          <w:sz w:val="28"/>
          <w:szCs w:val="28"/>
        </w:rPr>
      </w:pPr>
      <w:r w:rsidRPr="002E34FA">
        <w:rPr>
          <w:color w:val="000000"/>
          <w:sz w:val="28"/>
          <w:szCs w:val="28"/>
          <w:lang w:val="en-US"/>
        </w:rPr>
        <w:t> </w:t>
      </w:r>
    </w:p>
    <w:p w:rsidR="002E34FA" w:rsidRPr="002E34FA" w:rsidRDefault="002E34FA" w:rsidP="002E34FA">
      <w:pPr>
        <w:rPr>
          <w:sz w:val="28"/>
          <w:szCs w:val="28"/>
        </w:rPr>
      </w:pPr>
    </w:p>
    <w:p w:rsidR="002E34FA" w:rsidRPr="002E34FA" w:rsidRDefault="002E34FA" w:rsidP="00E426CF">
      <w:pPr>
        <w:widowControl w:val="0"/>
        <w:tabs>
          <w:tab w:val="left" w:pos="449"/>
        </w:tabs>
        <w:autoSpaceDE w:val="0"/>
        <w:autoSpaceDN w:val="0"/>
        <w:ind w:right="420" w:firstLine="708"/>
        <w:jc w:val="both"/>
        <w:rPr>
          <w:sz w:val="28"/>
          <w:szCs w:val="28"/>
        </w:rPr>
      </w:pPr>
    </w:p>
    <w:p w:rsidR="00AC01A4" w:rsidRPr="002E34FA" w:rsidRDefault="00AC01A4" w:rsidP="003C7360">
      <w:pPr>
        <w:ind w:firstLine="567"/>
        <w:rPr>
          <w:sz w:val="28"/>
          <w:szCs w:val="28"/>
        </w:rPr>
      </w:pPr>
    </w:p>
    <w:sectPr w:rsidR="00AC01A4" w:rsidRPr="002E34FA" w:rsidSect="00031875">
      <w:pgSz w:w="12240" w:h="15840" w:code="1"/>
      <w:pgMar w:top="567" w:right="900" w:bottom="1135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BD1"/>
    <w:multiLevelType w:val="multilevel"/>
    <w:tmpl w:val="AC7EF174"/>
    <w:lvl w:ilvl="0">
      <w:start w:val="2"/>
      <w:numFmt w:val="decimal"/>
      <w:lvlText w:val="%1"/>
      <w:lvlJc w:val="left"/>
      <w:pPr>
        <w:ind w:left="119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8" w:hanging="663"/>
        <w:jc w:val="left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63"/>
      </w:pPr>
      <w:rPr>
        <w:rFonts w:hint="default"/>
        <w:lang w:val="ru-RU" w:eastAsia="en-US" w:bidi="ar-SA"/>
      </w:rPr>
    </w:lvl>
  </w:abstractNum>
  <w:abstractNum w:abstractNumId="1">
    <w:nsid w:val="4571328C"/>
    <w:multiLevelType w:val="hybridMultilevel"/>
    <w:tmpl w:val="C914BE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507CA"/>
    <w:multiLevelType w:val="multilevel"/>
    <w:tmpl w:val="B7C459AE"/>
    <w:lvl w:ilvl="0">
      <w:start w:val="1"/>
      <w:numFmt w:val="decimal"/>
      <w:lvlText w:val="%1"/>
      <w:lvlJc w:val="left"/>
      <w:pPr>
        <w:ind w:left="119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569"/>
      </w:pPr>
      <w:rPr>
        <w:rFonts w:hint="default"/>
        <w:lang w:val="ru-RU" w:eastAsia="en-US" w:bidi="ar-SA"/>
      </w:rPr>
    </w:lvl>
  </w:abstractNum>
  <w:abstractNum w:abstractNumId="3">
    <w:nsid w:val="551D042B"/>
    <w:multiLevelType w:val="multilevel"/>
    <w:tmpl w:val="C99AC918"/>
    <w:lvl w:ilvl="0">
      <w:start w:val="2"/>
      <w:numFmt w:val="decimal"/>
      <w:lvlText w:val="%1"/>
      <w:lvlJc w:val="left"/>
      <w:pPr>
        <w:ind w:left="120" w:hanging="6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0" w:hanging="6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4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8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7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250"/>
      </w:pPr>
      <w:rPr>
        <w:rFonts w:hint="default"/>
        <w:lang w:val="ru-RU" w:eastAsia="en-US" w:bidi="ar-SA"/>
      </w:rPr>
    </w:lvl>
  </w:abstractNum>
  <w:abstractNum w:abstractNumId="4">
    <w:nsid w:val="5F9B7A1F"/>
    <w:multiLevelType w:val="hybridMultilevel"/>
    <w:tmpl w:val="B6D48628"/>
    <w:lvl w:ilvl="0" w:tplc="26700F9A">
      <w:numFmt w:val="bullet"/>
      <w:lvlText w:val="-"/>
      <w:lvlJc w:val="left"/>
      <w:pPr>
        <w:ind w:left="12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40AF2">
      <w:numFmt w:val="bullet"/>
      <w:lvlText w:val="•"/>
      <w:lvlJc w:val="left"/>
      <w:pPr>
        <w:ind w:left="1098" w:hanging="178"/>
      </w:pPr>
      <w:rPr>
        <w:rFonts w:hint="default"/>
        <w:lang w:val="ru-RU" w:eastAsia="en-US" w:bidi="ar-SA"/>
      </w:rPr>
    </w:lvl>
    <w:lvl w:ilvl="2" w:tplc="41C20CF8">
      <w:numFmt w:val="bullet"/>
      <w:lvlText w:val="•"/>
      <w:lvlJc w:val="left"/>
      <w:pPr>
        <w:ind w:left="2076" w:hanging="178"/>
      </w:pPr>
      <w:rPr>
        <w:rFonts w:hint="default"/>
        <w:lang w:val="ru-RU" w:eastAsia="en-US" w:bidi="ar-SA"/>
      </w:rPr>
    </w:lvl>
    <w:lvl w:ilvl="3" w:tplc="04906FA0">
      <w:numFmt w:val="bullet"/>
      <w:lvlText w:val="•"/>
      <w:lvlJc w:val="left"/>
      <w:pPr>
        <w:ind w:left="3054" w:hanging="178"/>
      </w:pPr>
      <w:rPr>
        <w:rFonts w:hint="default"/>
        <w:lang w:val="ru-RU" w:eastAsia="en-US" w:bidi="ar-SA"/>
      </w:rPr>
    </w:lvl>
    <w:lvl w:ilvl="4" w:tplc="C54A276A">
      <w:numFmt w:val="bullet"/>
      <w:lvlText w:val="•"/>
      <w:lvlJc w:val="left"/>
      <w:pPr>
        <w:ind w:left="4032" w:hanging="178"/>
      </w:pPr>
      <w:rPr>
        <w:rFonts w:hint="default"/>
        <w:lang w:val="ru-RU" w:eastAsia="en-US" w:bidi="ar-SA"/>
      </w:rPr>
    </w:lvl>
    <w:lvl w:ilvl="5" w:tplc="92F68C88">
      <w:numFmt w:val="bullet"/>
      <w:lvlText w:val="•"/>
      <w:lvlJc w:val="left"/>
      <w:pPr>
        <w:ind w:left="5010" w:hanging="178"/>
      </w:pPr>
      <w:rPr>
        <w:rFonts w:hint="default"/>
        <w:lang w:val="ru-RU" w:eastAsia="en-US" w:bidi="ar-SA"/>
      </w:rPr>
    </w:lvl>
    <w:lvl w:ilvl="6" w:tplc="C47082CA">
      <w:numFmt w:val="bullet"/>
      <w:lvlText w:val="•"/>
      <w:lvlJc w:val="left"/>
      <w:pPr>
        <w:ind w:left="5988" w:hanging="178"/>
      </w:pPr>
      <w:rPr>
        <w:rFonts w:hint="default"/>
        <w:lang w:val="ru-RU" w:eastAsia="en-US" w:bidi="ar-SA"/>
      </w:rPr>
    </w:lvl>
    <w:lvl w:ilvl="7" w:tplc="F6E4414C">
      <w:numFmt w:val="bullet"/>
      <w:lvlText w:val="•"/>
      <w:lvlJc w:val="left"/>
      <w:pPr>
        <w:ind w:left="6966" w:hanging="178"/>
      </w:pPr>
      <w:rPr>
        <w:rFonts w:hint="default"/>
        <w:lang w:val="ru-RU" w:eastAsia="en-US" w:bidi="ar-SA"/>
      </w:rPr>
    </w:lvl>
    <w:lvl w:ilvl="8" w:tplc="85241F32">
      <w:numFmt w:val="bullet"/>
      <w:lvlText w:val="•"/>
      <w:lvlJc w:val="left"/>
      <w:pPr>
        <w:ind w:left="7944" w:hanging="178"/>
      </w:pPr>
      <w:rPr>
        <w:rFonts w:hint="default"/>
        <w:lang w:val="ru-RU" w:eastAsia="en-US" w:bidi="ar-SA"/>
      </w:rPr>
    </w:lvl>
  </w:abstractNum>
  <w:abstractNum w:abstractNumId="5">
    <w:nsid w:val="643A526C"/>
    <w:multiLevelType w:val="hybridMultilevel"/>
    <w:tmpl w:val="E9B42272"/>
    <w:lvl w:ilvl="0" w:tplc="9438940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6D4421E4"/>
    <w:multiLevelType w:val="hybridMultilevel"/>
    <w:tmpl w:val="44EC6608"/>
    <w:lvl w:ilvl="0" w:tplc="9DF2EFD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4F71"/>
    <w:multiLevelType w:val="hybridMultilevel"/>
    <w:tmpl w:val="7FA8B2A2"/>
    <w:lvl w:ilvl="0" w:tplc="89AAA8F0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79A32B2B"/>
    <w:multiLevelType w:val="hybridMultilevel"/>
    <w:tmpl w:val="82C42C8A"/>
    <w:lvl w:ilvl="0" w:tplc="14AC5612">
      <w:start w:val="1"/>
      <w:numFmt w:val="upperRoman"/>
      <w:lvlText w:val="%1."/>
      <w:lvlJc w:val="left"/>
      <w:pPr>
        <w:ind w:left="374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7473EA">
      <w:numFmt w:val="bullet"/>
      <w:lvlText w:val="•"/>
      <w:lvlJc w:val="left"/>
      <w:pPr>
        <w:ind w:left="4356" w:hanging="250"/>
      </w:pPr>
      <w:rPr>
        <w:rFonts w:hint="default"/>
        <w:lang w:val="ru-RU" w:eastAsia="en-US" w:bidi="ar-SA"/>
      </w:rPr>
    </w:lvl>
    <w:lvl w:ilvl="2" w:tplc="4606B558">
      <w:numFmt w:val="bullet"/>
      <w:lvlText w:val="•"/>
      <w:lvlJc w:val="left"/>
      <w:pPr>
        <w:ind w:left="4972" w:hanging="250"/>
      </w:pPr>
      <w:rPr>
        <w:rFonts w:hint="default"/>
        <w:lang w:val="ru-RU" w:eastAsia="en-US" w:bidi="ar-SA"/>
      </w:rPr>
    </w:lvl>
    <w:lvl w:ilvl="3" w:tplc="82CA014E">
      <w:numFmt w:val="bullet"/>
      <w:lvlText w:val="•"/>
      <w:lvlJc w:val="left"/>
      <w:pPr>
        <w:ind w:left="5588" w:hanging="250"/>
      </w:pPr>
      <w:rPr>
        <w:rFonts w:hint="default"/>
        <w:lang w:val="ru-RU" w:eastAsia="en-US" w:bidi="ar-SA"/>
      </w:rPr>
    </w:lvl>
    <w:lvl w:ilvl="4" w:tplc="8E04B43A">
      <w:numFmt w:val="bullet"/>
      <w:lvlText w:val="•"/>
      <w:lvlJc w:val="left"/>
      <w:pPr>
        <w:ind w:left="6204" w:hanging="250"/>
      </w:pPr>
      <w:rPr>
        <w:rFonts w:hint="default"/>
        <w:lang w:val="ru-RU" w:eastAsia="en-US" w:bidi="ar-SA"/>
      </w:rPr>
    </w:lvl>
    <w:lvl w:ilvl="5" w:tplc="BD9C8788">
      <w:numFmt w:val="bullet"/>
      <w:lvlText w:val="•"/>
      <w:lvlJc w:val="left"/>
      <w:pPr>
        <w:ind w:left="6820" w:hanging="250"/>
      </w:pPr>
      <w:rPr>
        <w:rFonts w:hint="default"/>
        <w:lang w:val="ru-RU" w:eastAsia="en-US" w:bidi="ar-SA"/>
      </w:rPr>
    </w:lvl>
    <w:lvl w:ilvl="6" w:tplc="01F46C86">
      <w:numFmt w:val="bullet"/>
      <w:lvlText w:val="•"/>
      <w:lvlJc w:val="left"/>
      <w:pPr>
        <w:ind w:left="7436" w:hanging="250"/>
      </w:pPr>
      <w:rPr>
        <w:rFonts w:hint="default"/>
        <w:lang w:val="ru-RU" w:eastAsia="en-US" w:bidi="ar-SA"/>
      </w:rPr>
    </w:lvl>
    <w:lvl w:ilvl="7" w:tplc="C93218E2">
      <w:numFmt w:val="bullet"/>
      <w:lvlText w:val="•"/>
      <w:lvlJc w:val="left"/>
      <w:pPr>
        <w:ind w:left="8052" w:hanging="250"/>
      </w:pPr>
      <w:rPr>
        <w:rFonts w:hint="default"/>
        <w:lang w:val="ru-RU" w:eastAsia="en-US" w:bidi="ar-SA"/>
      </w:rPr>
    </w:lvl>
    <w:lvl w:ilvl="8" w:tplc="14BCD838">
      <w:numFmt w:val="bullet"/>
      <w:lvlText w:val="•"/>
      <w:lvlJc w:val="left"/>
      <w:pPr>
        <w:ind w:left="8668" w:hanging="250"/>
      </w:pPr>
      <w:rPr>
        <w:rFonts w:hint="default"/>
        <w:lang w:val="ru-RU" w:eastAsia="en-US" w:bidi="ar-SA"/>
      </w:rPr>
    </w:lvl>
  </w:abstractNum>
  <w:abstractNum w:abstractNumId="9">
    <w:nsid w:val="7F0C4A76"/>
    <w:multiLevelType w:val="hybridMultilevel"/>
    <w:tmpl w:val="AD0C2C18"/>
    <w:lvl w:ilvl="0" w:tplc="E70C689A">
      <w:numFmt w:val="bullet"/>
      <w:lvlText w:val="–"/>
      <w:lvlJc w:val="left"/>
      <w:pPr>
        <w:ind w:left="12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618E0">
      <w:numFmt w:val="bullet"/>
      <w:lvlText w:val="•"/>
      <w:lvlJc w:val="left"/>
      <w:pPr>
        <w:ind w:left="1098" w:hanging="423"/>
      </w:pPr>
      <w:rPr>
        <w:rFonts w:hint="default"/>
        <w:lang w:val="ru-RU" w:eastAsia="en-US" w:bidi="ar-SA"/>
      </w:rPr>
    </w:lvl>
    <w:lvl w:ilvl="2" w:tplc="AE6273A4">
      <w:numFmt w:val="bullet"/>
      <w:lvlText w:val="•"/>
      <w:lvlJc w:val="left"/>
      <w:pPr>
        <w:ind w:left="2076" w:hanging="423"/>
      </w:pPr>
      <w:rPr>
        <w:rFonts w:hint="default"/>
        <w:lang w:val="ru-RU" w:eastAsia="en-US" w:bidi="ar-SA"/>
      </w:rPr>
    </w:lvl>
    <w:lvl w:ilvl="3" w:tplc="DE108A50">
      <w:numFmt w:val="bullet"/>
      <w:lvlText w:val="•"/>
      <w:lvlJc w:val="left"/>
      <w:pPr>
        <w:ind w:left="3054" w:hanging="423"/>
      </w:pPr>
      <w:rPr>
        <w:rFonts w:hint="default"/>
        <w:lang w:val="ru-RU" w:eastAsia="en-US" w:bidi="ar-SA"/>
      </w:rPr>
    </w:lvl>
    <w:lvl w:ilvl="4" w:tplc="A1EC477E">
      <w:numFmt w:val="bullet"/>
      <w:lvlText w:val="•"/>
      <w:lvlJc w:val="left"/>
      <w:pPr>
        <w:ind w:left="4032" w:hanging="423"/>
      </w:pPr>
      <w:rPr>
        <w:rFonts w:hint="default"/>
        <w:lang w:val="ru-RU" w:eastAsia="en-US" w:bidi="ar-SA"/>
      </w:rPr>
    </w:lvl>
    <w:lvl w:ilvl="5" w:tplc="412EF56C">
      <w:numFmt w:val="bullet"/>
      <w:lvlText w:val="•"/>
      <w:lvlJc w:val="left"/>
      <w:pPr>
        <w:ind w:left="5010" w:hanging="423"/>
      </w:pPr>
      <w:rPr>
        <w:rFonts w:hint="default"/>
        <w:lang w:val="ru-RU" w:eastAsia="en-US" w:bidi="ar-SA"/>
      </w:rPr>
    </w:lvl>
    <w:lvl w:ilvl="6" w:tplc="C54216BE">
      <w:numFmt w:val="bullet"/>
      <w:lvlText w:val="•"/>
      <w:lvlJc w:val="left"/>
      <w:pPr>
        <w:ind w:left="5988" w:hanging="423"/>
      </w:pPr>
      <w:rPr>
        <w:rFonts w:hint="default"/>
        <w:lang w:val="ru-RU" w:eastAsia="en-US" w:bidi="ar-SA"/>
      </w:rPr>
    </w:lvl>
    <w:lvl w:ilvl="7" w:tplc="DB002FB0">
      <w:numFmt w:val="bullet"/>
      <w:lvlText w:val="•"/>
      <w:lvlJc w:val="left"/>
      <w:pPr>
        <w:ind w:left="6966" w:hanging="423"/>
      </w:pPr>
      <w:rPr>
        <w:rFonts w:hint="default"/>
        <w:lang w:val="ru-RU" w:eastAsia="en-US" w:bidi="ar-SA"/>
      </w:rPr>
    </w:lvl>
    <w:lvl w:ilvl="8" w:tplc="D2E417AC">
      <w:numFmt w:val="bullet"/>
      <w:lvlText w:val="•"/>
      <w:lvlJc w:val="left"/>
      <w:pPr>
        <w:ind w:left="7944" w:hanging="423"/>
      </w:pPr>
      <w:rPr>
        <w:rFonts w:hint="default"/>
        <w:lang w:val="ru-RU" w:eastAsia="en-US" w:bidi="ar-SA"/>
      </w:rPr>
    </w:lvl>
  </w:abstractNum>
  <w:abstractNum w:abstractNumId="10">
    <w:nsid w:val="7FD30364"/>
    <w:multiLevelType w:val="multilevel"/>
    <w:tmpl w:val="C534FE8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E3197"/>
    <w:rsid w:val="00004C4F"/>
    <w:rsid w:val="00031875"/>
    <w:rsid w:val="00032E2F"/>
    <w:rsid w:val="00041DB7"/>
    <w:rsid w:val="0006743E"/>
    <w:rsid w:val="0007393C"/>
    <w:rsid w:val="0008183A"/>
    <w:rsid w:val="00097CCA"/>
    <w:rsid w:val="000A18DB"/>
    <w:rsid w:val="000C7FD2"/>
    <w:rsid w:val="000D1D23"/>
    <w:rsid w:val="000E6AF2"/>
    <w:rsid w:val="000E70B3"/>
    <w:rsid w:val="000F1159"/>
    <w:rsid w:val="000F20BE"/>
    <w:rsid w:val="00104A99"/>
    <w:rsid w:val="001359E4"/>
    <w:rsid w:val="00183B41"/>
    <w:rsid w:val="001A338A"/>
    <w:rsid w:val="001B4DCC"/>
    <w:rsid w:val="001D174A"/>
    <w:rsid w:val="001F0A35"/>
    <w:rsid w:val="00200AC7"/>
    <w:rsid w:val="002430FB"/>
    <w:rsid w:val="002664C4"/>
    <w:rsid w:val="002805C6"/>
    <w:rsid w:val="0029592D"/>
    <w:rsid w:val="002C05CC"/>
    <w:rsid w:val="002C2785"/>
    <w:rsid w:val="002C5155"/>
    <w:rsid w:val="002E34FA"/>
    <w:rsid w:val="00313224"/>
    <w:rsid w:val="00317D81"/>
    <w:rsid w:val="00317FBB"/>
    <w:rsid w:val="00323B9C"/>
    <w:rsid w:val="0032592A"/>
    <w:rsid w:val="00346E2C"/>
    <w:rsid w:val="00355FF2"/>
    <w:rsid w:val="00356355"/>
    <w:rsid w:val="003635D7"/>
    <w:rsid w:val="00363E65"/>
    <w:rsid w:val="00377D62"/>
    <w:rsid w:val="003A078B"/>
    <w:rsid w:val="003A6655"/>
    <w:rsid w:val="003C0555"/>
    <w:rsid w:val="003C7360"/>
    <w:rsid w:val="003E6B65"/>
    <w:rsid w:val="003F6383"/>
    <w:rsid w:val="00413678"/>
    <w:rsid w:val="00430A42"/>
    <w:rsid w:val="00444A43"/>
    <w:rsid w:val="00461D71"/>
    <w:rsid w:val="004668F3"/>
    <w:rsid w:val="00476B9B"/>
    <w:rsid w:val="0048072F"/>
    <w:rsid w:val="004A6187"/>
    <w:rsid w:val="004B38A0"/>
    <w:rsid w:val="004D4EC4"/>
    <w:rsid w:val="004D576E"/>
    <w:rsid w:val="00551E55"/>
    <w:rsid w:val="00560B71"/>
    <w:rsid w:val="005B2B9F"/>
    <w:rsid w:val="005C242E"/>
    <w:rsid w:val="005C471C"/>
    <w:rsid w:val="005F071B"/>
    <w:rsid w:val="006209BA"/>
    <w:rsid w:val="00655FD9"/>
    <w:rsid w:val="00664688"/>
    <w:rsid w:val="0066486A"/>
    <w:rsid w:val="00686731"/>
    <w:rsid w:val="0069197D"/>
    <w:rsid w:val="00695E23"/>
    <w:rsid w:val="006A3CB3"/>
    <w:rsid w:val="006A4E47"/>
    <w:rsid w:val="006D5078"/>
    <w:rsid w:val="006E6DA2"/>
    <w:rsid w:val="006F05EC"/>
    <w:rsid w:val="006F3A7F"/>
    <w:rsid w:val="007465B4"/>
    <w:rsid w:val="00772371"/>
    <w:rsid w:val="007754E6"/>
    <w:rsid w:val="007A355A"/>
    <w:rsid w:val="007B1EF5"/>
    <w:rsid w:val="007C2647"/>
    <w:rsid w:val="007E5D3A"/>
    <w:rsid w:val="008073F7"/>
    <w:rsid w:val="008241C1"/>
    <w:rsid w:val="008408F5"/>
    <w:rsid w:val="00846EBC"/>
    <w:rsid w:val="00861FB2"/>
    <w:rsid w:val="0088121D"/>
    <w:rsid w:val="00883D88"/>
    <w:rsid w:val="00886AA6"/>
    <w:rsid w:val="00894AC4"/>
    <w:rsid w:val="008A3F9B"/>
    <w:rsid w:val="008B71ED"/>
    <w:rsid w:val="008D10CF"/>
    <w:rsid w:val="008D3611"/>
    <w:rsid w:val="008D7255"/>
    <w:rsid w:val="008E3197"/>
    <w:rsid w:val="008E79FA"/>
    <w:rsid w:val="008F3CA4"/>
    <w:rsid w:val="008F6468"/>
    <w:rsid w:val="00906201"/>
    <w:rsid w:val="009118C1"/>
    <w:rsid w:val="00914ABE"/>
    <w:rsid w:val="009413CE"/>
    <w:rsid w:val="00950430"/>
    <w:rsid w:val="00960A24"/>
    <w:rsid w:val="00960F3F"/>
    <w:rsid w:val="009648EE"/>
    <w:rsid w:val="009838C0"/>
    <w:rsid w:val="009B3B8D"/>
    <w:rsid w:val="009B4E91"/>
    <w:rsid w:val="009B7705"/>
    <w:rsid w:val="009D37EC"/>
    <w:rsid w:val="00A04BF7"/>
    <w:rsid w:val="00A142DB"/>
    <w:rsid w:val="00A32A7F"/>
    <w:rsid w:val="00A342A5"/>
    <w:rsid w:val="00A40D00"/>
    <w:rsid w:val="00A6555B"/>
    <w:rsid w:val="00A710C5"/>
    <w:rsid w:val="00AA79BF"/>
    <w:rsid w:val="00AC01A4"/>
    <w:rsid w:val="00AF3BF8"/>
    <w:rsid w:val="00B16D9B"/>
    <w:rsid w:val="00B17B9F"/>
    <w:rsid w:val="00B20D47"/>
    <w:rsid w:val="00B20E1A"/>
    <w:rsid w:val="00B21456"/>
    <w:rsid w:val="00B24D9B"/>
    <w:rsid w:val="00B35D24"/>
    <w:rsid w:val="00B555FC"/>
    <w:rsid w:val="00B57100"/>
    <w:rsid w:val="00BA1684"/>
    <w:rsid w:val="00BA57BB"/>
    <w:rsid w:val="00BB6584"/>
    <w:rsid w:val="00BD19E3"/>
    <w:rsid w:val="00BE188F"/>
    <w:rsid w:val="00C21FCD"/>
    <w:rsid w:val="00C44F4D"/>
    <w:rsid w:val="00C77F31"/>
    <w:rsid w:val="00C83A05"/>
    <w:rsid w:val="00C93185"/>
    <w:rsid w:val="00CA3DB9"/>
    <w:rsid w:val="00CB2449"/>
    <w:rsid w:val="00CC6D62"/>
    <w:rsid w:val="00CD63E4"/>
    <w:rsid w:val="00CD671E"/>
    <w:rsid w:val="00CF267C"/>
    <w:rsid w:val="00D774C5"/>
    <w:rsid w:val="00D80AD6"/>
    <w:rsid w:val="00D82A26"/>
    <w:rsid w:val="00D97CAC"/>
    <w:rsid w:val="00DB1BB5"/>
    <w:rsid w:val="00DE0F6F"/>
    <w:rsid w:val="00DF46E0"/>
    <w:rsid w:val="00DF56F0"/>
    <w:rsid w:val="00E21C2E"/>
    <w:rsid w:val="00E3311E"/>
    <w:rsid w:val="00E426CF"/>
    <w:rsid w:val="00E66539"/>
    <w:rsid w:val="00E808B5"/>
    <w:rsid w:val="00ED4508"/>
    <w:rsid w:val="00EE2A94"/>
    <w:rsid w:val="00EE612A"/>
    <w:rsid w:val="00EE7D46"/>
    <w:rsid w:val="00F4506D"/>
    <w:rsid w:val="00F51C9A"/>
    <w:rsid w:val="00F74D02"/>
    <w:rsid w:val="00F77AE2"/>
    <w:rsid w:val="00F907C4"/>
    <w:rsid w:val="00F919AE"/>
    <w:rsid w:val="00FB1CA6"/>
    <w:rsid w:val="00FB778E"/>
    <w:rsid w:val="00FC676C"/>
    <w:rsid w:val="00FD5F71"/>
    <w:rsid w:val="00FE16C3"/>
    <w:rsid w:val="00FE6C6C"/>
    <w:rsid w:val="00FF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754E6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54E6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7754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754E6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7754E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754E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754E6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7754E6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16D9B"/>
    <w:rPr>
      <w:color w:val="106BBE"/>
    </w:rPr>
  </w:style>
  <w:style w:type="character" w:styleId="a6">
    <w:name w:val="Emphasis"/>
    <w:basedOn w:val="a0"/>
    <w:uiPriority w:val="20"/>
    <w:qFormat/>
    <w:rsid w:val="009118C1"/>
    <w:rPr>
      <w:i/>
      <w:iCs/>
    </w:rPr>
  </w:style>
  <w:style w:type="paragraph" w:styleId="a7">
    <w:name w:val="List Paragraph"/>
    <w:basedOn w:val="a"/>
    <w:uiPriority w:val="1"/>
    <w:qFormat/>
    <w:rsid w:val="00F77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0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1"/>
    <w:qFormat/>
    <w:rsid w:val="00AC01A4"/>
    <w:pPr>
      <w:widowControl w:val="0"/>
      <w:autoSpaceDE w:val="0"/>
      <w:autoSpaceDN w:val="0"/>
      <w:ind w:left="119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C01A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5C471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26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754E6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54E6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7754E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7754E6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7754E6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754E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7754E6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7754E6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16D9B"/>
    <w:rPr>
      <w:color w:val="106BBE"/>
    </w:rPr>
  </w:style>
  <w:style w:type="character" w:styleId="a6">
    <w:name w:val="Emphasis"/>
    <w:basedOn w:val="a0"/>
    <w:uiPriority w:val="20"/>
    <w:qFormat/>
    <w:rsid w:val="009118C1"/>
    <w:rPr>
      <w:i/>
      <w:iCs/>
    </w:rPr>
  </w:style>
  <w:style w:type="paragraph" w:styleId="a7">
    <w:name w:val="List Paragraph"/>
    <w:basedOn w:val="a"/>
    <w:uiPriority w:val="1"/>
    <w:qFormat/>
    <w:rsid w:val="00F77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0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1"/>
    <w:qFormat/>
    <w:rsid w:val="00AC01A4"/>
    <w:pPr>
      <w:widowControl w:val="0"/>
      <w:autoSpaceDE w:val="0"/>
      <w:autoSpaceDN w:val="0"/>
      <w:ind w:left="119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C01A4"/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5C471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26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2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da-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nda-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765624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da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10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Татьяна Александро</dc:creator>
  <cp:keywords/>
  <dc:description/>
  <cp:lastModifiedBy>Перепелица Татьяна Александро</cp:lastModifiedBy>
  <cp:revision>147</cp:revision>
  <cp:lastPrinted>2021-07-30T05:45:00Z</cp:lastPrinted>
  <dcterms:created xsi:type="dcterms:W3CDTF">2021-03-19T09:08:00Z</dcterms:created>
  <dcterms:modified xsi:type="dcterms:W3CDTF">2021-07-30T05:45:00Z</dcterms:modified>
</cp:coreProperties>
</file>