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055184" w:rsidRPr="00DC1968" w:rsidRDefault="00F11228" w:rsidP="00155C4F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5"/>
          <w:szCs w:val="25"/>
        </w:rPr>
      </w:pPr>
      <w:r w:rsidRPr="00DC1968">
        <w:rPr>
          <w:color w:val="000000"/>
          <w:sz w:val="25"/>
          <w:szCs w:val="25"/>
        </w:rPr>
        <w:t>О</w:t>
      </w:r>
      <w:r w:rsidR="003A5EBD" w:rsidRPr="00DC1968">
        <w:rPr>
          <w:color w:val="000000"/>
          <w:sz w:val="25"/>
          <w:szCs w:val="25"/>
        </w:rPr>
        <w:t xml:space="preserve">б утверждении </w:t>
      </w:r>
      <w:r w:rsidR="005A12DE" w:rsidRPr="00DC1968">
        <w:rPr>
          <w:color w:val="000000"/>
          <w:sz w:val="25"/>
          <w:szCs w:val="25"/>
        </w:rPr>
        <w:t>стоимости</w:t>
      </w:r>
      <w:r w:rsidR="003A5EBD" w:rsidRPr="00DC1968">
        <w:rPr>
          <w:color w:val="000000"/>
          <w:sz w:val="25"/>
          <w:szCs w:val="25"/>
        </w:rPr>
        <w:t xml:space="preserve"> </w:t>
      </w:r>
      <w:r w:rsidR="00442920" w:rsidRPr="00DC1968">
        <w:rPr>
          <w:color w:val="000000"/>
          <w:sz w:val="25"/>
          <w:szCs w:val="25"/>
        </w:rPr>
        <w:t>п</w:t>
      </w:r>
      <w:r w:rsidR="003A5EBD" w:rsidRPr="00DC1968">
        <w:rPr>
          <w:color w:val="000000"/>
          <w:sz w:val="25"/>
          <w:szCs w:val="25"/>
        </w:rPr>
        <w:t>латн</w:t>
      </w:r>
      <w:r w:rsidR="005A12DE" w:rsidRPr="00DC1968">
        <w:rPr>
          <w:color w:val="000000"/>
          <w:sz w:val="25"/>
          <w:szCs w:val="25"/>
        </w:rPr>
        <w:t>ы</w:t>
      </w:r>
      <w:r w:rsidR="00442920" w:rsidRPr="00DC1968">
        <w:rPr>
          <w:color w:val="000000"/>
          <w:sz w:val="25"/>
          <w:szCs w:val="25"/>
        </w:rPr>
        <w:t>х</w:t>
      </w:r>
      <w:r w:rsidR="003A5EBD" w:rsidRPr="00DC1968">
        <w:rPr>
          <w:color w:val="000000"/>
          <w:sz w:val="25"/>
          <w:szCs w:val="25"/>
        </w:rPr>
        <w:t xml:space="preserve"> услуг</w:t>
      </w:r>
      <w:r w:rsidR="000F6194" w:rsidRPr="00DC1968">
        <w:rPr>
          <w:color w:val="000000"/>
          <w:sz w:val="25"/>
          <w:szCs w:val="25"/>
        </w:rPr>
        <w:t>,</w:t>
      </w:r>
      <w:r w:rsidR="00442920" w:rsidRPr="00DC1968">
        <w:rPr>
          <w:color w:val="000000"/>
          <w:sz w:val="25"/>
          <w:szCs w:val="25"/>
        </w:rPr>
        <w:t xml:space="preserve"> </w:t>
      </w:r>
      <w:r w:rsidR="005A12DE" w:rsidRPr="00DC1968">
        <w:rPr>
          <w:color w:val="000000"/>
          <w:sz w:val="25"/>
          <w:szCs w:val="25"/>
        </w:rPr>
        <w:t>о</w:t>
      </w:r>
      <w:r w:rsidR="000F6194" w:rsidRPr="00DC1968">
        <w:rPr>
          <w:color w:val="000000"/>
          <w:sz w:val="25"/>
          <w:szCs w:val="25"/>
        </w:rPr>
        <w:t>казываем</w:t>
      </w:r>
      <w:r w:rsidR="005A12DE" w:rsidRPr="00DC1968">
        <w:rPr>
          <w:color w:val="000000"/>
          <w:sz w:val="25"/>
          <w:szCs w:val="25"/>
        </w:rPr>
        <w:t>ы</w:t>
      </w:r>
      <w:r w:rsidR="00442920" w:rsidRPr="00DC1968">
        <w:rPr>
          <w:color w:val="000000"/>
          <w:sz w:val="25"/>
          <w:szCs w:val="25"/>
        </w:rPr>
        <w:t>х</w:t>
      </w:r>
      <w:r w:rsidR="005A12DE" w:rsidRPr="00DC1968">
        <w:rPr>
          <w:color w:val="000000"/>
          <w:sz w:val="25"/>
          <w:szCs w:val="25"/>
        </w:rPr>
        <w:t xml:space="preserve"> </w:t>
      </w:r>
      <w:r w:rsidR="00155C4F" w:rsidRPr="00155C4F">
        <w:rPr>
          <w:color w:val="000000"/>
          <w:sz w:val="25"/>
          <w:szCs w:val="25"/>
        </w:rPr>
        <w:t>Муниципальным казенным учреждением «Управление материально – технического</w:t>
      </w:r>
      <w:r w:rsidR="00155C4F">
        <w:rPr>
          <w:color w:val="000000"/>
          <w:sz w:val="25"/>
          <w:szCs w:val="25"/>
        </w:rPr>
        <w:t xml:space="preserve"> </w:t>
      </w:r>
      <w:r w:rsidR="00155C4F" w:rsidRPr="00155C4F">
        <w:rPr>
          <w:color w:val="000000"/>
          <w:sz w:val="25"/>
          <w:szCs w:val="25"/>
        </w:rPr>
        <w:t>обеспечения деятельности органов местного самоуправления Кондинского района»</w:t>
      </w:r>
    </w:p>
    <w:p w:rsidR="001D6FE5" w:rsidRDefault="001D6FE5" w:rsidP="001D6FE5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CE473D" w:rsidRPr="00DC1968" w:rsidRDefault="00CD46E6" w:rsidP="00DC1968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DC1968">
        <w:rPr>
          <w:sz w:val="25"/>
          <w:szCs w:val="25"/>
        </w:rPr>
        <w:t xml:space="preserve">         </w:t>
      </w:r>
      <w:r w:rsidR="00CE473D" w:rsidRPr="00DC1968">
        <w:rPr>
          <w:sz w:val="25"/>
          <w:szCs w:val="25"/>
        </w:rPr>
        <w:t xml:space="preserve">         </w:t>
      </w:r>
      <w:proofErr w:type="gramStart"/>
      <w:r w:rsidR="00CE473D" w:rsidRPr="00DC1968">
        <w:rPr>
          <w:sz w:val="25"/>
          <w:szCs w:val="25"/>
        </w:rPr>
        <w:t>На основании п</w:t>
      </w:r>
      <w:r w:rsidR="00C52071" w:rsidRPr="00DC1968">
        <w:rPr>
          <w:sz w:val="25"/>
          <w:szCs w:val="25"/>
        </w:rPr>
        <w:t>ункта</w:t>
      </w:r>
      <w:r w:rsidR="00CE473D" w:rsidRPr="00DC1968">
        <w:rPr>
          <w:sz w:val="25"/>
          <w:szCs w:val="25"/>
        </w:rPr>
        <w:t xml:space="preserve"> 4 ст</w:t>
      </w:r>
      <w:r w:rsidR="00C52071" w:rsidRPr="00DC1968">
        <w:rPr>
          <w:sz w:val="25"/>
          <w:szCs w:val="25"/>
        </w:rPr>
        <w:t xml:space="preserve">атьи </w:t>
      </w:r>
      <w:r w:rsidR="00CE473D" w:rsidRPr="00DC1968">
        <w:rPr>
          <w:sz w:val="25"/>
          <w:szCs w:val="25"/>
        </w:rPr>
        <w:t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  <w:proofErr w:type="gramEnd"/>
    </w:p>
    <w:p w:rsidR="00064F3C" w:rsidRPr="00DC1968" w:rsidRDefault="003A5EBD" w:rsidP="00155C4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DC1968">
        <w:rPr>
          <w:color w:val="000000"/>
          <w:sz w:val="25"/>
          <w:szCs w:val="25"/>
        </w:rPr>
        <w:t xml:space="preserve">Утвердить </w:t>
      </w:r>
      <w:r w:rsidR="00C1688E" w:rsidRPr="00DC1968">
        <w:rPr>
          <w:color w:val="000000"/>
          <w:sz w:val="25"/>
          <w:szCs w:val="25"/>
        </w:rPr>
        <w:t>стоимость</w:t>
      </w:r>
      <w:r w:rsidRPr="00DC1968">
        <w:rPr>
          <w:color w:val="000000"/>
          <w:sz w:val="25"/>
          <w:szCs w:val="25"/>
        </w:rPr>
        <w:t xml:space="preserve"> платн</w:t>
      </w:r>
      <w:r w:rsidR="00C1688E" w:rsidRPr="00DC1968">
        <w:rPr>
          <w:color w:val="000000"/>
          <w:sz w:val="25"/>
          <w:szCs w:val="25"/>
        </w:rPr>
        <w:t>ых</w:t>
      </w:r>
      <w:r w:rsidRPr="00DC1968">
        <w:rPr>
          <w:color w:val="000000"/>
          <w:sz w:val="25"/>
          <w:szCs w:val="25"/>
        </w:rPr>
        <w:t xml:space="preserve"> услуг, </w:t>
      </w:r>
      <w:r w:rsidR="00C1688E" w:rsidRPr="00DC1968">
        <w:rPr>
          <w:color w:val="000000"/>
          <w:sz w:val="25"/>
          <w:szCs w:val="25"/>
        </w:rPr>
        <w:t xml:space="preserve">оказываемых </w:t>
      </w:r>
      <w:r w:rsidR="00155C4F" w:rsidRPr="00155C4F">
        <w:rPr>
          <w:color w:val="000000"/>
          <w:sz w:val="25"/>
          <w:szCs w:val="25"/>
        </w:rPr>
        <w:t>Муниципальным казенным учреждением «Управление материально – технического обеспечения деятельности органов местного самоуправления Кондинского района»</w:t>
      </w:r>
      <w:r w:rsidRPr="00DC1968">
        <w:rPr>
          <w:color w:val="000000"/>
          <w:sz w:val="25"/>
          <w:szCs w:val="25"/>
        </w:rPr>
        <w:t>: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428"/>
        <w:gridCol w:w="3262"/>
        <w:gridCol w:w="1983"/>
      </w:tblGrid>
      <w:tr w:rsidR="00C1688E" w:rsidRPr="00DC1968" w:rsidTr="00C1688E">
        <w:trPr>
          <w:trHeight w:val="845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DC1968">
              <w:rPr>
                <w:b/>
                <w:sz w:val="25"/>
                <w:szCs w:val="25"/>
              </w:rPr>
              <w:t>п</w:t>
            </w:r>
            <w:proofErr w:type="gramEnd"/>
            <w:r w:rsidRPr="00DC1968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Наименование дополнительной платной услуги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1688E" w:rsidRPr="00DC1968" w:rsidRDefault="00C1688E" w:rsidP="00604852">
            <w:pPr>
              <w:jc w:val="center"/>
              <w:rPr>
                <w:b/>
                <w:bCs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Стоимость</w:t>
            </w:r>
            <w:r w:rsidR="00604852" w:rsidRPr="00DC1968">
              <w:rPr>
                <w:b/>
                <w:sz w:val="25"/>
                <w:szCs w:val="25"/>
              </w:rPr>
              <w:t>,</w:t>
            </w:r>
            <w:r w:rsidRPr="00DC1968">
              <w:rPr>
                <w:b/>
                <w:sz w:val="25"/>
                <w:szCs w:val="25"/>
              </w:rPr>
              <w:t xml:space="preserve"> руб.</w:t>
            </w:r>
          </w:p>
        </w:tc>
      </w:tr>
      <w:tr w:rsidR="00C1688E" w:rsidRPr="00DC1968" w:rsidTr="00C1688E">
        <w:trPr>
          <w:trHeight w:val="3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55C4F" w:rsidRPr="00155C4F" w:rsidRDefault="00155C4F" w:rsidP="00155C4F">
            <w:pPr>
              <w:shd w:val="clear" w:color="auto" w:fill="FFFFFF"/>
              <w:ind w:right="282"/>
              <w:jc w:val="center"/>
              <w:rPr>
                <w:sz w:val="25"/>
                <w:szCs w:val="25"/>
              </w:rPr>
            </w:pPr>
            <w:r w:rsidRPr="00155C4F">
              <w:rPr>
                <w:sz w:val="25"/>
                <w:szCs w:val="25"/>
              </w:rPr>
              <w:t>Услуги погрузчика фронтального</w:t>
            </w:r>
          </w:p>
          <w:p w:rsidR="00C1688E" w:rsidRPr="00155C4F" w:rsidRDefault="00155C4F" w:rsidP="00155C4F">
            <w:pPr>
              <w:jc w:val="center"/>
              <w:rPr>
                <w:sz w:val="25"/>
                <w:szCs w:val="25"/>
              </w:rPr>
            </w:pPr>
            <w:r w:rsidRPr="00155C4F">
              <w:rPr>
                <w:sz w:val="25"/>
                <w:szCs w:val="25"/>
              </w:rPr>
              <w:t xml:space="preserve">одноковшового </w:t>
            </w:r>
            <w:proofErr w:type="spellStart"/>
            <w:r w:rsidRPr="00155C4F">
              <w:rPr>
                <w:sz w:val="25"/>
                <w:szCs w:val="25"/>
              </w:rPr>
              <w:t>Амкодор</w:t>
            </w:r>
            <w:proofErr w:type="spellEnd"/>
            <w:r w:rsidRPr="00155C4F">
              <w:rPr>
                <w:sz w:val="25"/>
                <w:szCs w:val="25"/>
              </w:rPr>
              <w:t xml:space="preserve"> 342В-01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155C4F" w:rsidRDefault="00155C4F" w:rsidP="00BE0034">
            <w:pPr>
              <w:jc w:val="center"/>
              <w:rPr>
                <w:sz w:val="25"/>
                <w:szCs w:val="25"/>
              </w:rPr>
            </w:pPr>
            <w:r w:rsidRPr="00155C4F">
              <w:rPr>
                <w:sz w:val="25"/>
                <w:szCs w:val="25"/>
              </w:rPr>
              <w:t>1 машино-час</w:t>
            </w:r>
          </w:p>
        </w:tc>
        <w:tc>
          <w:tcPr>
            <w:tcW w:w="1983" w:type="dxa"/>
            <w:vAlign w:val="center"/>
          </w:tcPr>
          <w:p w:rsidR="00C1688E" w:rsidRPr="00155C4F" w:rsidRDefault="00155C4F" w:rsidP="000C7301">
            <w:pPr>
              <w:jc w:val="center"/>
              <w:rPr>
                <w:sz w:val="25"/>
                <w:szCs w:val="25"/>
              </w:rPr>
            </w:pPr>
            <w:r w:rsidRPr="00155C4F">
              <w:rPr>
                <w:b/>
                <w:bCs/>
                <w:sz w:val="25"/>
                <w:szCs w:val="25"/>
              </w:rPr>
              <w:t>2357,55</w:t>
            </w:r>
          </w:p>
        </w:tc>
      </w:tr>
    </w:tbl>
    <w:p w:rsidR="00FB3FD4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Постановление вступает в силу после его обнародования.</w:t>
      </w:r>
    </w:p>
    <w:p w:rsidR="00C1688E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proofErr w:type="gramStart"/>
      <w:r w:rsidRPr="00DC1968">
        <w:rPr>
          <w:color w:val="000000"/>
          <w:spacing w:val="1"/>
          <w:sz w:val="25"/>
          <w:szCs w:val="25"/>
        </w:rPr>
        <w:t>Контроль за</w:t>
      </w:r>
      <w:proofErr w:type="gramEnd"/>
      <w:r w:rsidRPr="00DC1968">
        <w:rPr>
          <w:color w:val="000000"/>
          <w:spacing w:val="1"/>
          <w:sz w:val="25"/>
          <w:szCs w:val="25"/>
        </w:rPr>
        <w:t xml:space="preserve">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155C4F" w:rsidRDefault="00155C4F" w:rsidP="00C1688E">
      <w:pPr>
        <w:shd w:val="clear" w:color="auto" w:fill="FFFFFF"/>
        <w:tabs>
          <w:tab w:val="left" w:pos="842"/>
        </w:tabs>
        <w:ind w:left="822"/>
        <w:jc w:val="both"/>
      </w:pPr>
      <w:bookmarkStart w:id="0" w:name="_GoBack"/>
      <w:bookmarkEnd w:id="0"/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3A5EBD" w:rsidRPr="00FA6898" w:rsidRDefault="00C64911" w:rsidP="00FA6898">
      <w:pPr>
        <w:rPr>
          <w:sz w:val="25"/>
          <w:szCs w:val="25"/>
        </w:rPr>
      </w:pPr>
      <w:r w:rsidRPr="00DC1968">
        <w:rPr>
          <w:sz w:val="25"/>
          <w:szCs w:val="25"/>
        </w:rPr>
        <w:t xml:space="preserve">Глава Кондинского района                                                                   </w:t>
      </w:r>
      <w:r w:rsidR="00FA6898">
        <w:rPr>
          <w:sz w:val="25"/>
          <w:szCs w:val="25"/>
        </w:rPr>
        <w:t xml:space="preserve">                    А.</w:t>
      </w:r>
      <w:r w:rsidR="000C7301">
        <w:rPr>
          <w:sz w:val="25"/>
          <w:szCs w:val="25"/>
        </w:rPr>
        <w:t>А</w:t>
      </w:r>
      <w:r w:rsidR="00FA6898">
        <w:rPr>
          <w:sz w:val="25"/>
          <w:szCs w:val="25"/>
        </w:rPr>
        <w:t xml:space="preserve">. </w:t>
      </w:r>
      <w:r w:rsidR="000C7301">
        <w:rPr>
          <w:sz w:val="25"/>
          <w:szCs w:val="25"/>
        </w:rPr>
        <w:t>Мухин</w:t>
      </w:r>
    </w:p>
    <w:sectPr w:rsidR="003A5EBD" w:rsidRPr="00FA6898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55C4F"/>
    <w:rsid w:val="00197B1B"/>
    <w:rsid w:val="001B20F3"/>
    <w:rsid w:val="001D3BA6"/>
    <w:rsid w:val="001D6FE5"/>
    <w:rsid w:val="001F0450"/>
    <w:rsid w:val="002153B3"/>
    <w:rsid w:val="002733D5"/>
    <w:rsid w:val="003767DF"/>
    <w:rsid w:val="00382FC2"/>
    <w:rsid w:val="003A5EBD"/>
    <w:rsid w:val="00442920"/>
    <w:rsid w:val="00496CFF"/>
    <w:rsid w:val="004D4055"/>
    <w:rsid w:val="004E3203"/>
    <w:rsid w:val="00513A56"/>
    <w:rsid w:val="00587FCF"/>
    <w:rsid w:val="005A12DE"/>
    <w:rsid w:val="00604852"/>
    <w:rsid w:val="00626149"/>
    <w:rsid w:val="00665EBB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A27FF"/>
    <w:rsid w:val="00AB662A"/>
    <w:rsid w:val="00AB77A5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Крючкова Татьяна Анатольевна</cp:lastModifiedBy>
  <cp:revision>5</cp:revision>
  <cp:lastPrinted>2019-02-06T03:35:00Z</cp:lastPrinted>
  <dcterms:created xsi:type="dcterms:W3CDTF">2021-06-18T03:43:00Z</dcterms:created>
  <dcterms:modified xsi:type="dcterms:W3CDTF">2022-06-09T11:42:00Z</dcterms:modified>
</cp:coreProperties>
</file>