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55705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2022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29 октября 2018 года № 2119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 «Комплексное социально-экономическое развитие Кондинского района на 2019-2025 годы и на период до 2030 года»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043CE" w:rsidRPr="00C8175F" w:rsidRDefault="009043CE" w:rsidP="009043CE">
      <w:pPr>
        <w:ind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В связи с изменением объемов финансирования, в целях актуализации муниципальной программы «Комплексное социально-экономическое развитие Кондинского района на 2019-2025 годы и на период до 2030 года», утвержденной постановлением администрации Кондинского района</w:t>
      </w:r>
      <w:r w:rsidR="00C34C8B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C34C8B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 xml:space="preserve">и на период до 2030 года», </w:t>
      </w:r>
      <w:r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6A73FF" w:rsidRDefault="009043CE" w:rsidP="006A73F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 w:rsidR="006A73FF">
        <w:rPr>
          <w:sz w:val="26"/>
          <w:szCs w:val="26"/>
        </w:rPr>
        <w:t xml:space="preserve"> 2030 года» следующие изменения:</w:t>
      </w:r>
    </w:p>
    <w:p w:rsidR="009043CE" w:rsidRPr="009C3842" w:rsidRDefault="009043CE" w:rsidP="009C3842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842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Строку «Параметры финансового обеспечения муниципальной программы» </w:t>
      </w:r>
      <w:r w:rsidR="006A73FF" w:rsidRPr="009C3842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Паспорта муниципальной программы </w:t>
      </w:r>
      <w:r w:rsidRPr="009C384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9043CE" w:rsidRPr="00C8175F" w:rsidRDefault="009043CE" w:rsidP="009043C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7051"/>
      </w:tblGrid>
      <w:tr w:rsidR="009043CE" w:rsidRPr="00C8175F" w:rsidTr="0089356B">
        <w:trPr>
          <w:trHeight w:val="68"/>
        </w:trPr>
        <w:tc>
          <w:tcPr>
            <w:tcW w:w="1494" w:type="pct"/>
            <w:shd w:val="clear" w:color="auto" w:fill="auto"/>
          </w:tcPr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506" w:type="pct"/>
            <w:shd w:val="clear" w:color="auto" w:fill="auto"/>
          </w:tcPr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C67E72">
              <w:rPr>
                <w:rFonts w:eastAsia="Calibri"/>
                <w:b/>
                <w:sz w:val="26"/>
                <w:szCs w:val="26"/>
              </w:rPr>
              <w:t>216 558, 29</w:t>
            </w:r>
            <w:r w:rsidR="00D50C8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рублей,</w:t>
            </w:r>
            <w:r w:rsidR="0012116B"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в том числе: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2019 год - 59 806,88 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2020 год - 50 369,19 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2021 год – </w:t>
            </w:r>
            <w:r w:rsidR="00F801F9" w:rsidRPr="00C8175F">
              <w:rPr>
                <w:color w:val="000000"/>
                <w:sz w:val="26"/>
                <w:szCs w:val="26"/>
              </w:rPr>
              <w:t>27</w:t>
            </w:r>
            <w:r w:rsidR="00573A95" w:rsidRPr="00C8175F">
              <w:rPr>
                <w:color w:val="000000"/>
                <w:sz w:val="26"/>
                <w:szCs w:val="26"/>
              </w:rPr>
              <w:t xml:space="preserve"> </w:t>
            </w:r>
            <w:r w:rsidR="00F801F9" w:rsidRPr="00C8175F">
              <w:rPr>
                <w:color w:val="000000"/>
                <w:sz w:val="26"/>
                <w:szCs w:val="26"/>
              </w:rPr>
              <w:t>589,70</w:t>
            </w:r>
            <w:r w:rsidR="00573A95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2022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67E72">
              <w:rPr>
                <w:color w:val="000000"/>
                <w:sz w:val="26"/>
                <w:szCs w:val="26"/>
              </w:rPr>
              <w:t>35 629,34</w:t>
            </w:r>
            <w:r w:rsidR="00D50C81">
              <w:rPr>
                <w:b/>
                <w:bCs/>
                <w:sz w:val="20"/>
                <w:szCs w:val="20"/>
              </w:rPr>
              <w:t xml:space="preserve"> </w:t>
            </w:r>
            <w:r w:rsidRPr="00C8175F">
              <w:rPr>
                <w:color w:val="000000"/>
                <w:sz w:val="26"/>
                <w:szCs w:val="26"/>
              </w:rPr>
              <w:t>тыс</w:t>
            </w:r>
            <w:r w:rsidRPr="00C8175F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2023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22 128,40</w:t>
            </w:r>
            <w:r w:rsidR="009B6E03"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2024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9 433,5</w:t>
            </w:r>
            <w:r w:rsidR="006F546C">
              <w:rPr>
                <w:color w:val="000000"/>
                <w:sz w:val="26"/>
                <w:szCs w:val="26"/>
              </w:rPr>
              <w:t>4</w:t>
            </w:r>
            <w:r w:rsidR="00CE27D1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color w:val="000000"/>
                <w:sz w:val="26"/>
                <w:szCs w:val="26"/>
              </w:rPr>
              <w:t>тыс</w:t>
            </w:r>
            <w:r w:rsidRPr="00C8175F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2025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9 433,5</w:t>
            </w:r>
            <w:r w:rsidR="006F546C">
              <w:rPr>
                <w:color w:val="000000"/>
                <w:sz w:val="26"/>
                <w:szCs w:val="26"/>
              </w:rPr>
              <w:t>4</w:t>
            </w:r>
            <w:r w:rsidR="00CE27D1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color w:val="000000"/>
                <w:sz w:val="26"/>
                <w:szCs w:val="26"/>
              </w:rPr>
              <w:t>тыс</w:t>
            </w:r>
            <w:r w:rsidRPr="00C8175F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9043CE" w:rsidP="006F546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ы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47 167,</w:t>
            </w:r>
            <w:r w:rsidR="006F546C">
              <w:rPr>
                <w:color w:val="000000"/>
                <w:sz w:val="26"/>
                <w:szCs w:val="26"/>
              </w:rPr>
              <w:t>7</w:t>
            </w:r>
            <w:r w:rsidR="00CE27D1" w:rsidRPr="00C8175F">
              <w:rPr>
                <w:color w:val="000000"/>
                <w:sz w:val="26"/>
                <w:szCs w:val="26"/>
              </w:rPr>
              <w:t>0</w:t>
            </w:r>
            <w:r w:rsidRPr="00C8175F">
              <w:rPr>
                <w:rFonts w:eastAsia="Calibri"/>
                <w:sz w:val="26"/>
                <w:szCs w:val="26"/>
              </w:rPr>
              <w:t xml:space="preserve"> тыс. рублей</w:t>
            </w:r>
          </w:p>
        </w:tc>
      </w:tr>
    </w:tbl>
    <w:p w:rsidR="009043CE" w:rsidRPr="00C8175F" w:rsidRDefault="009043CE" w:rsidP="009043C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C8175F">
        <w:rPr>
          <w:sz w:val="26"/>
          <w:szCs w:val="26"/>
        </w:rPr>
        <w:t>».</w:t>
      </w:r>
    </w:p>
    <w:p w:rsidR="009C3842" w:rsidRPr="009C3842" w:rsidRDefault="009C3842" w:rsidP="009C3842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842">
        <w:rPr>
          <w:rFonts w:ascii="Times New Roman" w:eastAsia="Times New Roman" w:hAnsi="Times New Roman"/>
          <w:sz w:val="26"/>
          <w:szCs w:val="26"/>
          <w:lang w:eastAsia="ru-RU"/>
        </w:rPr>
        <w:t>Строку 6 таблицы 1 изложить в следующей редакции:</w:t>
      </w:r>
    </w:p>
    <w:p w:rsidR="009C3842" w:rsidRDefault="009C3842" w:rsidP="009C3842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842" w:rsidRPr="009C3842" w:rsidRDefault="009C3842" w:rsidP="009C3842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9C3842">
        <w:rPr>
          <w:sz w:val="26"/>
          <w:szCs w:val="26"/>
        </w:rPr>
        <w:lastRenderedPageBreak/>
        <w:t>«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84"/>
        <w:gridCol w:w="1315"/>
        <w:gridCol w:w="530"/>
        <w:gridCol w:w="643"/>
        <w:gridCol w:w="643"/>
        <w:gridCol w:w="643"/>
        <w:gridCol w:w="646"/>
        <w:gridCol w:w="629"/>
        <w:gridCol w:w="639"/>
        <w:gridCol w:w="1614"/>
      </w:tblGrid>
      <w:tr w:rsidR="009C3842" w:rsidRPr="002B5111" w:rsidTr="00E30D1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ind w:left="-66" w:right="-6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ind w:left="-66" w:right="-60"/>
              <w:jc w:val="both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 xml:space="preserve">Количество созданных постоянных рабочих мест (ед.) </w:t>
            </w:r>
            <w:r w:rsidRPr="002B5111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2B5111">
              <w:rPr>
                <w:rFonts w:eastAsia="Calibri"/>
                <w:sz w:val="26"/>
                <w:szCs w:val="26"/>
              </w:rPr>
              <w:t>*</w:t>
            </w:r>
            <w:r w:rsidRPr="002B5111">
              <w:rPr>
                <w:rFonts w:eastAsia="Calibri"/>
                <w:sz w:val="26"/>
                <w:szCs w:val="26"/>
                <w:lang w:val="en-US"/>
              </w:rPr>
              <w:t>&gt;</w:t>
            </w:r>
            <w:r w:rsidRPr="002B5111">
              <w:rPr>
                <w:rFonts w:eastAsia="Calibri"/>
                <w:sz w:val="26"/>
                <w:szCs w:val="26"/>
                <w:vertAlign w:val="superscript"/>
              </w:rPr>
              <w:t>3</w:t>
            </w:r>
            <w:r w:rsidRPr="002B511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2" w:rsidRPr="002B5111" w:rsidRDefault="009C3842" w:rsidP="00E30D1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B5111">
              <w:rPr>
                <w:rFonts w:eastAsia="Calibri"/>
                <w:sz w:val="26"/>
                <w:szCs w:val="26"/>
              </w:rPr>
              <w:t>11</w:t>
            </w:r>
          </w:p>
        </w:tc>
      </w:tr>
    </w:tbl>
    <w:p w:rsidR="009C3842" w:rsidRPr="009C3842" w:rsidRDefault="009C3842" w:rsidP="009C3842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»</w:t>
      </w:r>
    </w:p>
    <w:p w:rsidR="009043CE" w:rsidRDefault="009043CE" w:rsidP="009C3842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Таблицу 2 изложить в новой редакции (приложение).</w:t>
      </w:r>
    </w:p>
    <w:p w:rsidR="009043CE" w:rsidRPr="00C8175F" w:rsidRDefault="009043CE" w:rsidP="009C3842">
      <w:pPr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9C3842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1920"/>
        <w:gridCol w:w="3362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7C52DB">
          <w:headerReference w:type="default" r:id="rId8"/>
          <w:headerReference w:type="first" r:id="rId9"/>
          <w:pgSz w:w="11909" w:h="16834"/>
          <w:pgMar w:top="1134" w:right="567" w:bottom="992" w:left="1276" w:header="720" w:footer="720" w:gutter="0"/>
          <w:cols w:space="720"/>
          <w:noEndnote/>
          <w:docGrid w:linePitch="326"/>
        </w:sectPr>
      </w:pP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___________2022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>Таблица 2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1" w:name="RANGE!A1:P357"/>
      <w:bookmarkEnd w:id="1"/>
      <w:r w:rsidRPr="00C51FB7">
        <w:rPr>
          <w:b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407"/>
        <w:gridCol w:w="2428"/>
        <w:gridCol w:w="2292"/>
        <w:gridCol w:w="1701"/>
        <w:gridCol w:w="1015"/>
        <w:gridCol w:w="993"/>
        <w:gridCol w:w="935"/>
        <w:gridCol w:w="1026"/>
        <w:gridCol w:w="1049"/>
        <w:gridCol w:w="936"/>
        <w:gridCol w:w="907"/>
        <w:gridCol w:w="850"/>
        <w:gridCol w:w="878"/>
      </w:tblGrid>
      <w:tr w:rsidR="00435667" w:rsidRPr="0069411E" w:rsidTr="00D00907">
        <w:trPr>
          <w:trHeight w:val="315"/>
          <w:tblHeader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Ответственный исполнитель 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85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Финансовые затраты на реализацию муниципальной программы, тыс. рублей</w:t>
            </w: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2026-2030</w:t>
            </w:r>
          </w:p>
        </w:tc>
      </w:tr>
      <w:tr w:rsidR="00435667" w:rsidRPr="0069411E" w:rsidTr="00D00907">
        <w:trPr>
          <w:trHeight w:val="276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</w:tr>
      <w:tr w:rsidR="00435667" w:rsidRPr="0069411E" w:rsidTr="00C67E72">
        <w:trPr>
          <w:trHeight w:val="315"/>
          <w:tblHeader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1</w:t>
            </w:r>
          </w:p>
        </w:tc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13</w:t>
            </w:r>
          </w:p>
        </w:tc>
      </w:tr>
      <w:tr w:rsidR="00C67E72" w:rsidRPr="0069411E" w:rsidTr="00C67E72">
        <w:trPr>
          <w:trHeight w:val="4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Сохранение стабильной и управляемой ситуации на рынке труда в </w:t>
            </w:r>
            <w:proofErr w:type="spellStart"/>
            <w:r w:rsidRPr="00C67E72">
              <w:rPr>
                <w:sz w:val="16"/>
                <w:szCs w:val="16"/>
              </w:rPr>
              <w:t>Кондинском</w:t>
            </w:r>
            <w:proofErr w:type="spellEnd"/>
            <w:r w:rsidRPr="00C67E72">
              <w:rPr>
                <w:sz w:val="16"/>
                <w:szCs w:val="16"/>
              </w:rPr>
              <w:t xml:space="preserve"> районе (1.1.)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комитет экономического развития администрации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района/Управление образования администрации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 /Управление </w:t>
            </w:r>
            <w:proofErr w:type="gramStart"/>
            <w:r w:rsidRPr="00C67E72">
              <w:rPr>
                <w:sz w:val="16"/>
                <w:szCs w:val="16"/>
              </w:rPr>
              <w:t>культуры  администрации</w:t>
            </w:r>
            <w:proofErr w:type="gramEnd"/>
            <w:r w:rsidRPr="00C67E72">
              <w:rPr>
                <w:sz w:val="16"/>
                <w:szCs w:val="16"/>
              </w:rPr>
              <w:t xml:space="preserve">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 /комитет физической культуры и спорта администрации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 / 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района»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173 060,89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9 035,41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14 187,87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26 045,09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35 629,34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47 167,70</w:t>
            </w:r>
          </w:p>
        </w:tc>
      </w:tr>
      <w:tr w:rsidR="00C67E72" w:rsidRPr="0069411E" w:rsidTr="00C67E72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5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7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157 558,26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9 035,41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14 187,87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23 454,30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22 717,50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47 167,70</w:t>
            </w:r>
          </w:p>
        </w:tc>
      </w:tr>
      <w:tr w:rsidR="00C67E72" w:rsidRPr="0069411E" w:rsidTr="00C67E72">
        <w:trPr>
          <w:trHeight w:val="85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16 182,55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3 389,83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7 378,00</w:t>
            </w:r>
          </w:p>
        </w:tc>
      </w:tr>
      <w:tr w:rsidR="00C67E72" w:rsidRPr="0069411E" w:rsidTr="00C67E72">
        <w:trPr>
          <w:trHeight w:val="40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15 502,63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2 590,79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12 911,84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82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71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0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6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lastRenderedPageBreak/>
              <w:t>Совершенствование государственного и муниципального управления</w:t>
            </w:r>
            <w:proofErr w:type="gramStart"/>
            <w:r w:rsidRPr="00C67E72">
              <w:rPr>
                <w:sz w:val="16"/>
                <w:szCs w:val="16"/>
              </w:rPr>
              <w:t xml:space="preserve">   (</w:t>
            </w:r>
            <w:proofErr w:type="gramEnd"/>
            <w:r w:rsidRPr="00C67E72">
              <w:rPr>
                <w:sz w:val="16"/>
                <w:szCs w:val="16"/>
              </w:rPr>
              <w:t>2.1)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комитет экономического развития администрации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76 063,90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38 771,47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36 181,32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1 111,11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6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67 770,80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34 580,20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33 190,60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9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8 293,10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4 191,27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2 990,72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1 111,11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9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19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5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Финансовая </w:t>
            </w:r>
            <w:proofErr w:type="gramStart"/>
            <w:r w:rsidRPr="00C67E72">
              <w:rPr>
                <w:sz w:val="16"/>
                <w:szCs w:val="16"/>
              </w:rPr>
              <w:t>поддержка  проектов</w:t>
            </w:r>
            <w:proofErr w:type="gramEnd"/>
            <w:r w:rsidRPr="00C67E72">
              <w:rPr>
                <w:sz w:val="16"/>
                <w:szCs w:val="16"/>
              </w:rPr>
              <w:t xml:space="preserve"> в форме грантов (1.2.)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комитет экономического развития администрации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6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tabs>
                <w:tab w:val="left" w:pos="175"/>
              </w:tabs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7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pStyle w:val="af9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E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5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2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Проведение Всероссийской переписи населения 2020 года в </w:t>
            </w:r>
            <w:proofErr w:type="spellStart"/>
            <w:r w:rsidRPr="00C67E72">
              <w:rPr>
                <w:sz w:val="16"/>
                <w:szCs w:val="16"/>
              </w:rPr>
              <w:t>Кондинском</w:t>
            </w:r>
            <w:proofErr w:type="spellEnd"/>
            <w:r w:rsidRPr="00C67E72">
              <w:rPr>
                <w:sz w:val="16"/>
                <w:szCs w:val="16"/>
              </w:rPr>
              <w:t xml:space="preserve"> районе Ханты-</w:t>
            </w:r>
            <w:proofErr w:type="spellStart"/>
            <w:r w:rsidRPr="00C67E72">
              <w:rPr>
                <w:sz w:val="16"/>
                <w:szCs w:val="16"/>
              </w:rPr>
              <w:t>Мансисйком</w:t>
            </w:r>
            <w:proofErr w:type="spellEnd"/>
            <w:r w:rsidRPr="00C67E72">
              <w:rPr>
                <w:sz w:val="16"/>
                <w:szCs w:val="16"/>
              </w:rPr>
              <w:t xml:space="preserve"> автономном округе-Югре (1,1, 1.2.)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67E72">
              <w:rPr>
                <w:sz w:val="16"/>
                <w:szCs w:val="16"/>
              </w:rPr>
              <w:t>Кондинского</w:t>
            </w:r>
            <w:proofErr w:type="spellEnd"/>
            <w:r w:rsidRPr="00C67E72">
              <w:rPr>
                <w:sz w:val="16"/>
                <w:szCs w:val="16"/>
              </w:rPr>
              <w:t xml:space="preserve"> района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9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1. федеральный бюджет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1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5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76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0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4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2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58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6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 по муниципальной программе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261 558,29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59 806,88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50 369,19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27 589,70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35 629,34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47 167,70</w:t>
            </w:r>
          </w:p>
        </w:tc>
      </w:tr>
      <w:tr w:rsidR="00C67E72" w:rsidRPr="0069411E" w:rsidTr="00C67E72">
        <w:trPr>
          <w:trHeight w:val="27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1. федеральный бюджет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3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8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225 329,06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43 615,61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47 378,47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23 454,30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22 717,50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47 167,70</w:t>
            </w:r>
          </w:p>
        </w:tc>
      </w:tr>
      <w:tr w:rsidR="00C67E72" w:rsidRPr="0069411E" w:rsidTr="00C67E72">
        <w:trPr>
          <w:trHeight w:val="5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16 182,55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3 389,83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7 378,00</w:t>
            </w:r>
          </w:p>
        </w:tc>
      </w:tr>
      <w:tr w:rsidR="00C67E72" w:rsidRPr="0069411E" w:rsidTr="00C67E72">
        <w:trPr>
          <w:trHeight w:val="39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84 384,54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34 580,20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33 190,60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3 701,90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12 911,84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6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2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2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2" w:rsidRPr="00B77E63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2" w:rsidRPr="00B77E63" w:rsidRDefault="00C67E72" w:rsidP="00C67E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16 182,55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3 389,83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7 378,00</w:t>
            </w:r>
          </w:p>
        </w:tc>
      </w:tr>
    </w:tbl>
    <w:p w:rsidR="009043CE" w:rsidRPr="0019397D" w:rsidRDefault="009043CE" w:rsidP="00550F91">
      <w:pPr>
        <w:rPr>
          <w:sz w:val="14"/>
          <w:szCs w:val="14"/>
        </w:rPr>
      </w:pPr>
    </w:p>
    <w:sectPr w:rsidR="009043CE" w:rsidRPr="0019397D" w:rsidSect="00C34C8B">
      <w:pgSz w:w="16834" w:h="11909" w:orient="landscape"/>
      <w:pgMar w:top="1276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72" w:rsidRDefault="00C67E72">
      <w:r>
        <w:separator/>
      </w:r>
    </w:p>
  </w:endnote>
  <w:endnote w:type="continuationSeparator" w:id="0">
    <w:p w:rsidR="00C67E72" w:rsidRDefault="00C6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72" w:rsidRDefault="00C67E72">
      <w:r>
        <w:separator/>
      </w:r>
    </w:p>
  </w:footnote>
  <w:footnote w:type="continuationSeparator" w:id="0">
    <w:p w:rsidR="00C67E72" w:rsidRDefault="00C6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72" w:rsidRDefault="00C67E72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72" w:rsidRDefault="00C67E72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8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03D3-79AD-48DC-BE9C-E3DFF90F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1296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8</cp:revision>
  <cp:lastPrinted>2022-08-30T06:12:00Z</cp:lastPrinted>
  <dcterms:created xsi:type="dcterms:W3CDTF">2022-05-20T05:33:00Z</dcterms:created>
  <dcterms:modified xsi:type="dcterms:W3CDTF">2022-08-30T06:13:00Z</dcterms:modified>
</cp:coreProperties>
</file>