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0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7849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  <w:r/>
    </w:p>
    <w:p>
      <w:pPr>
        <w:pStyle w:val="63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образование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Кондинский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район</w:t>
      </w:r>
      <w:r/>
    </w:p>
    <w:p>
      <w:pPr>
        <w:pStyle w:val="633"/>
        <w:jc w:val="center"/>
        <w:rPr>
          <w:b/>
        </w:rPr>
      </w:pPr>
      <w:r>
        <w:rPr>
          <w:b/>
        </w:rPr>
        <w:t xml:space="preserve">Ханты-Мансийского</w:t>
      </w:r>
      <w:r>
        <w:rPr>
          <w:b/>
        </w:rPr>
        <w:t xml:space="preserve"> </w:t>
      </w:r>
      <w:r>
        <w:rPr>
          <w:b/>
        </w:rPr>
        <w:t xml:space="preserve">автономного</w:t>
      </w:r>
      <w:r>
        <w:rPr>
          <w:b/>
        </w:rPr>
        <w:t xml:space="preserve"> </w:t>
      </w:r>
      <w:r>
        <w:rPr>
          <w:b/>
        </w:rPr>
        <w:t xml:space="preserve">округа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</w:t>
      </w:r>
      <w:r>
        <w:rPr>
          <w:b/>
        </w:rPr>
        <w:t xml:space="preserve">Югры</w:t>
      </w:r>
      <w:r>
        <w:rPr>
          <w:b/>
        </w:rPr>
      </w:r>
      <w:r/>
    </w:p>
    <w:p>
      <w:pPr>
        <w:pStyle w:val="633"/>
      </w:pPr>
      <w:r/>
      <w:r/>
    </w:p>
    <w:p>
      <w:pPr>
        <w:pStyle w:val="633"/>
      </w:pPr>
      <w:r/>
      <w:r/>
    </w:p>
    <w:p>
      <w:pPr>
        <w:pStyle w:val="634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 xml:space="preserve">АДМИНИСТРАЦИЯ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КОНДИНСКОГО</w:t>
      </w:r>
      <w:r>
        <w:rPr>
          <w:rFonts w:ascii="Times New Roman" w:hAnsi="Times New Roman"/>
          <w:b/>
          <w:bCs/>
          <w:color w:val="000000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szCs w:val="32"/>
        </w:rPr>
        <w:t xml:space="preserve">РАЙОНА</w:t>
      </w:r>
      <w:r/>
    </w:p>
    <w:p>
      <w:pPr>
        <w:pStyle w:val="633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636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  <w:r/>
    </w:p>
    <w:p>
      <w:pPr>
        <w:pStyle w:val="633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vAlign w:val="top"/>
            <w:textDirection w:val="lrTb"/>
            <w:noWrap w:val="false"/>
          </w:tcPr>
          <w:p>
            <w:pPr>
              <w:pStyle w:val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«__» ________</w:t>
            </w:r>
            <w:r>
              <w:rPr>
                <w:sz w:val="26"/>
                <w:szCs w:val="26"/>
              </w:rPr>
              <w:t xml:space="preserve">2023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года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02" w:type="dxa"/>
            <w:vAlign w:val="top"/>
            <w:textDirection w:val="lrTb"/>
            <w:noWrap w:val="false"/>
          </w:tcPr>
          <w:p>
            <w:pPr>
              <w:pStyle w:val="6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vAlign w:val="top"/>
            <w:textDirection w:val="lrTb"/>
            <w:noWrap w:val="false"/>
          </w:tcPr>
          <w:p>
            <w:pPr>
              <w:pStyle w:val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340" w:type="dxa"/>
            <w:vAlign w:val="top"/>
            <w:textDirection w:val="lrTb"/>
            <w:noWrap w:val="false"/>
          </w:tcPr>
          <w:p>
            <w:pPr>
              <w:pStyle w:val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71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Междуреченский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78" w:type="dxa"/>
            <w:vAlign w:val="top"/>
            <w:textDirection w:val="lrTb"/>
            <w:noWrap w:val="false"/>
          </w:tcPr>
          <w:p>
            <w:pPr>
              <w:pStyle w:val="633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633"/>
        <w:jc w:val="both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5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345" w:type="dxa"/>
            <w:vAlign w:val="top"/>
            <w:textDirection w:val="lrTb"/>
            <w:noWrap w:val="false"/>
          </w:tcPr>
          <w:p>
            <w:pPr>
              <w:pStyle w:val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административного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регламента </w:t>
            </w:r>
            <w:r>
              <w:rPr>
                <w:sz w:val="26"/>
                <w:szCs w:val="26"/>
              </w:rPr>
              <w:t xml:space="preserve">предоставления муниципальной </w:t>
            </w:r>
            <w:r>
              <w:rPr>
                <w:sz w:val="26"/>
                <w:szCs w:val="26"/>
              </w:rPr>
            </w:r>
            <w:r/>
          </w:p>
          <w:p>
            <w:pPr>
              <w:pStyle w:val="633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услуги «</w:t>
            </w:r>
            <w:r>
              <w:rPr>
                <w:sz w:val="26"/>
                <w:szCs w:val="26"/>
              </w:rPr>
              <w:t xml:space="preserve">Запись на обучение по дополнительной образовательной программе» в</w:t>
            </w:r>
            <w:r>
              <w:rPr>
                <w:spacing w:val="-2"/>
                <w:sz w:val="26"/>
                <w:szCs w:val="26"/>
              </w:rPr>
              <w:t xml:space="preserve"> муниципальном образовании Кондинский район.</w:t>
            </w:r>
            <w:r>
              <w:rPr>
                <w:spacing w:val="-2"/>
                <w:sz w:val="26"/>
                <w:szCs w:val="26"/>
              </w:rPr>
            </w:r>
            <w:r/>
          </w:p>
          <w:p>
            <w:pPr>
              <w:pStyle w:val="6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</w:tr>
    </w:tbl>
    <w:p>
      <w:pPr>
        <w:pStyle w:val="1071"/>
        <w:ind w:right="4109" w:firstLine="0"/>
        <w:jc w:val="left"/>
        <w:spacing w:before="0" w:after="0" w:line="240" w:lineRule="auto"/>
        <w:shd w:val="clear" w:color="auto" w:fill="auto"/>
        <w:rPr>
          <w:bCs/>
          <w:sz w:val="26"/>
          <w:szCs w:val="26"/>
        </w:rPr>
      </w:pPr>
      <w:r>
        <w:rPr>
          <w:bCs/>
          <w:sz w:val="26"/>
          <w:szCs w:val="26"/>
        </w:rPr>
      </w:r>
      <w:r/>
    </w:p>
    <w:p>
      <w:pPr>
        <w:pStyle w:val="633"/>
        <w:ind w:firstLine="709"/>
        <w:jc w:val="both"/>
        <w:shd w:val="clear" w:color="auto" w:fill="ffffff"/>
        <w:rPr>
          <w:sz w:val="26"/>
          <w:szCs w:val="26"/>
        </w:rPr>
      </w:pPr>
      <w:r/>
      <w:bookmarkStart w:id="0" w:name="_GoBack"/>
      <w:r/>
      <w:bookmarkEnd w:id="0"/>
      <w:r>
        <w:rPr>
          <w:color w:val="000000"/>
          <w:sz w:val="26"/>
          <w:szCs w:val="26"/>
        </w:rPr>
        <w:t xml:space="preserve">В соответствии</w:t>
      </w:r>
      <w:r>
        <w:rPr>
          <w:color w:val="000000"/>
          <w:sz w:val="26"/>
          <w:szCs w:val="26"/>
        </w:rPr>
        <w:t xml:space="preserve"> с Федеральным законом от 06 октября </w:t>
      </w:r>
      <w:r>
        <w:rPr>
          <w:color w:val="000000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</w:t>
      </w:r>
      <w:r>
        <w:rPr>
          <w:color w:val="000000"/>
          <w:sz w:val="26"/>
          <w:szCs w:val="26"/>
        </w:rPr>
        <w:t xml:space="preserve">», Федеральным законом от 27 июля </w:t>
      </w:r>
      <w:r>
        <w:rPr>
          <w:color w:val="000000"/>
          <w:sz w:val="26"/>
          <w:szCs w:val="26"/>
        </w:rPr>
        <w:t xml:space="preserve">2010 № 210-ФЗ «Об организации предоставления государственных и муниципальных ус</w:t>
      </w:r>
      <w:r>
        <w:rPr>
          <w:color w:val="000000"/>
          <w:sz w:val="26"/>
          <w:szCs w:val="26"/>
        </w:rPr>
        <w:t xml:space="preserve">луг», Федеральным законом от 21 декабря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2012 № 273-ФЗ «Об образовании в Российской Федерации» </w:t>
      </w:r>
      <w:r>
        <w:rPr>
          <w:b/>
          <w:sz w:val="26"/>
          <w:szCs w:val="26"/>
        </w:rPr>
        <w:t xml:space="preserve">администрация Кондинского района постановляет:</w:t>
      </w:r>
      <w:r>
        <w:rPr>
          <w:sz w:val="26"/>
          <w:szCs w:val="26"/>
        </w:rPr>
        <w:t xml:space="preserve"> </w:t>
      </w:r>
      <w:r/>
    </w:p>
    <w:p>
      <w:pPr>
        <w:pStyle w:val="633"/>
        <w:ind w:firstLine="709"/>
        <w:jc w:val="both"/>
        <w:spacing w:line="244" w:lineRule="auto"/>
        <w:tabs>
          <w:tab w:val="left" w:pos="3768" w:leader="none"/>
          <w:tab w:val="left" w:pos="8931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 Утвердить административный регламент </w:t>
      </w:r>
      <w:r>
        <w:rPr>
          <w:sz w:val="26"/>
          <w:szCs w:val="26"/>
        </w:rPr>
        <w:t xml:space="preserve">предоставления муниципальной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услуги «Запись на обучение по дополнительной образовательной программе</w:t>
      </w:r>
      <w:r>
        <w:rPr>
          <w:sz w:val="26"/>
          <w:szCs w:val="26"/>
        </w:rPr>
        <w:t xml:space="preserve"> в муниципальном образовании Кондинский район</w:t>
      </w:r>
      <w:r>
        <w:rPr>
          <w:sz w:val="26"/>
          <w:szCs w:val="26"/>
        </w:rPr>
        <w:t xml:space="preserve">»</w:t>
      </w:r>
      <w:r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(приложение</w:t>
      </w:r>
      <w:r>
        <w:rPr>
          <w:spacing w:val="-2"/>
          <w:sz w:val="26"/>
          <w:szCs w:val="26"/>
        </w:rPr>
        <w:t xml:space="preserve">).</w:t>
      </w:r>
      <w:r>
        <w:rPr>
          <w:sz w:val="26"/>
          <w:szCs w:val="26"/>
        </w:rPr>
      </w:r>
      <w:r/>
    </w:p>
    <w:p>
      <w:pPr>
        <w:pStyle w:val="633"/>
        <w:ind w:right="-1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</w:t>
      </w:r>
      <w:r>
        <w:rPr>
          <w:sz w:val="26"/>
          <w:szCs w:val="26"/>
        </w:rPr>
        <w:t xml:space="preserve">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r/>
    </w:p>
    <w:p>
      <w:pPr>
        <w:pStyle w:val="633"/>
        <w:ind w:right="-1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 Постановление вступает в силу после его обнародования.</w:t>
      </w:r>
      <w:r>
        <w:rPr>
          <w:sz w:val="26"/>
          <w:szCs w:val="26"/>
        </w:rPr>
      </w:r>
      <w:r/>
    </w:p>
    <w:p>
      <w:pPr>
        <w:pStyle w:val="633"/>
        <w:ind w:right="-1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4. Контроль за исполнением постановления возложить на </w:t>
      </w:r>
      <w:r>
        <w:rPr>
          <w:sz w:val="26"/>
          <w:szCs w:val="26"/>
        </w:rPr>
        <w:t xml:space="preserve">з</w:t>
      </w:r>
      <w:r>
        <w:rPr>
          <w:sz w:val="26"/>
          <w:szCs w:val="26"/>
        </w:rPr>
        <w:t xml:space="preserve">аместителя главы</w:t>
      </w:r>
      <w:r/>
    </w:p>
    <w:p>
      <w:pPr>
        <w:pStyle w:val="633"/>
        <w:ind w:right="-1" w:firstLine="709"/>
        <w:jc w:val="both"/>
        <w:widowControl w:val="off"/>
        <w:rPr>
          <w:sz w:val="26"/>
          <w:szCs w:val="26"/>
        </w:rPr>
      </w:pPr>
      <w:r>
        <w:rPr>
          <w:sz w:val="26"/>
          <w:szCs w:val="26"/>
        </w:rPr>
        <w:t xml:space="preserve">района М.А. Минину.</w:t>
      </w:r>
      <w:r>
        <w:rPr>
          <w:sz w:val="26"/>
          <w:szCs w:val="26"/>
        </w:rPr>
      </w:r>
      <w:r/>
    </w:p>
    <w:p>
      <w:pPr>
        <w:pStyle w:val="63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3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63"/>
        <w:gridCol w:w="1865"/>
        <w:gridCol w:w="3330"/>
      </w:tblGrid>
      <w:tr>
        <w:trPr/>
        <w:tc>
          <w:tcPr>
            <w:tcW w:w="4785" w:type="dxa"/>
            <w:vAlign w:val="top"/>
            <w:textDirection w:val="lrTb"/>
            <w:noWrap w:val="false"/>
          </w:tcPr>
          <w:p>
            <w:pPr>
              <w:pStyle w:val="6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</w:t>
            </w:r>
            <w:r>
              <w:rPr>
                <w:sz w:val="26"/>
                <w:szCs w:val="26"/>
              </w:rPr>
              <w:t xml:space="preserve"> района</w:t>
            </w:r>
            <w:r/>
          </w:p>
        </w:tc>
        <w:tc>
          <w:tcPr>
            <w:tcW w:w="1920" w:type="dxa"/>
            <w:vAlign w:val="top"/>
            <w:textDirection w:val="lrTb"/>
            <w:noWrap w:val="false"/>
          </w:tcPr>
          <w:p>
            <w:pPr>
              <w:pStyle w:val="6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3363" w:type="dxa"/>
            <w:vAlign w:val="top"/>
            <w:textDirection w:val="lrTb"/>
            <w:noWrap w:val="false"/>
          </w:tcPr>
          <w:p>
            <w:pPr>
              <w:pStyle w:val="633"/>
              <w:ind w:left="133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Мухин</w:t>
            </w:r>
            <w:r/>
          </w:p>
        </w:tc>
      </w:tr>
    </w:tbl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33"/>
        <w:rPr>
          <w:color w:val="000000"/>
          <w:sz w:val="16"/>
          <w:szCs w:val="16"/>
        </w:rPr>
        <w:sectPr>
          <w:headerReference w:type="default" r:id="rId9"/>
          <w:headerReference w:type="first" r:id="rId10"/>
          <w:footnotePr/>
          <w:endnotePr/>
          <w:type w:val="nextPage"/>
          <w:pgSz w:w="11910" w:h="16840" w:orient="portrait"/>
          <w:pgMar w:top="1134" w:right="567" w:bottom="709" w:left="1701" w:header="709" w:footer="709" w:gutter="0"/>
          <w:cols w:num="1" w:sep="0" w:space="720" w:equalWidth="1"/>
          <w:docGrid w:linePitch="360"/>
          <w:titlePg/>
        </w:sectPr>
      </w:pPr>
      <w:r>
        <w:rPr>
          <w:color w:val="000000"/>
          <w:sz w:val="16"/>
          <w:szCs w:val="16"/>
        </w:rPr>
      </w:r>
      <w:r>
        <w:rPr>
          <w:color w:val="000000"/>
          <w:sz w:val="16"/>
          <w:szCs w:val="16"/>
        </w:rPr>
      </w:r>
    </w:p>
    <w:p>
      <w:pPr>
        <w:contextualSpacing/>
        <w:jc w:val="righ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Кондинского района «Об утверждении административного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услуги «Запись на обучение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программе»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Кондинский район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от « __» </w:t>
      </w:r>
      <w:r>
        <w:rPr>
          <w:rFonts w:ascii="Times New Roman" w:hAnsi="Times New Roman" w:cs="Times New Roman"/>
          <w:sz w:val="24"/>
          <w:szCs w:val="24"/>
        </w:rPr>
        <w:t xml:space="preserve">___________</w:t>
      </w:r>
      <w:r>
        <w:rPr>
          <w:rFonts w:ascii="Times New Roman" w:hAnsi="Times New Roman" w:cs="Times New Roman"/>
          <w:sz w:val="24"/>
          <w:szCs w:val="24"/>
        </w:rPr>
        <w:t xml:space="preserve"> 2023г.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  <w:spacing w:line="240" w:lineRule="auto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spacing w:line="240" w:lineRule="auto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spacing w:line="240" w:lineRule="auto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Административный Р</w:t>
      </w:r>
      <w:r>
        <w:rPr>
          <w:rFonts w:ascii="Times New Roman" w:hAnsi="Times New Roman" w:cs="Times New Roman"/>
          <w:b/>
          <w:sz w:val="24"/>
          <w:szCs w:val="24"/>
        </w:rPr>
        <w:t xml:space="preserve">егламент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«Запись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дополнительной образовательной программе»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Кондинский район (далее</w:t>
      </w:r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регламент).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Общие положения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30"/>
        <w:numPr>
          <w:ilvl w:val="1"/>
          <w:numId w:val="7"/>
        </w:numPr>
        <w:ind w:left="0"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 xml:space="preserve">Регламент</w:t>
      </w:r>
      <w:r>
        <w:rPr>
          <w:rFonts w:ascii="Times New Roman" w:hAnsi="Times New Roman" w:cs="Times New Roman"/>
          <w:sz w:val="24"/>
          <w:szCs w:val="24"/>
        </w:rPr>
        <w:t xml:space="preserve"> регулирует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«Запись 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программе»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Кондинский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(далее – Услуга) организациями, осуществляющими образовательную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- далее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  <w:t xml:space="preserve">, подведомственными Управлению образования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Управление)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0"/>
        <w:numPr>
          <w:ilvl w:val="1"/>
          <w:numId w:val="7"/>
        </w:numPr>
        <w:ind w:left="0"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егламент устанавливает порядок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Услуги и стандарт предоставления Услуги,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муниципальных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формы контроля за предоставлением Услуги, досудебный (внесудебный) порядок обжалования решений и действий (бездействи</w:t>
      </w:r>
      <w:r>
        <w:rPr>
          <w:rFonts w:ascii="Times New Roman" w:hAnsi="Times New Roman" w:cs="Times New Roman"/>
          <w:sz w:val="24"/>
          <w:szCs w:val="24"/>
        </w:rPr>
        <w:t xml:space="preserve">й)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>
        <w:rPr>
          <w:rFonts w:ascii="Times New Roman" w:hAnsi="Times New Roman" w:cs="Times New Roman"/>
          <w:sz w:val="24"/>
          <w:szCs w:val="24"/>
        </w:rPr>
        <w:t xml:space="preserve">(ее работников).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0"/>
        <w:numPr>
          <w:ilvl w:val="1"/>
          <w:numId w:val="7"/>
        </w:numPr>
        <w:ind w:left="0"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Термины и определения, используемые в настоящем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Административном р</w:t>
      </w:r>
      <w:r>
        <w:rPr>
          <w:rFonts w:ascii="Times New Roman" w:hAnsi="Times New Roman" w:cs="Times New Roman"/>
          <w:sz w:val="24"/>
          <w:szCs w:val="24"/>
        </w:rPr>
        <w:t xml:space="preserve">егламенте: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0"/>
        <w:numPr>
          <w:ilvl w:val="2"/>
          <w:numId w:val="7"/>
        </w:numPr>
        <w:ind w:left="0"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ИС – информационная система «Навигатор дополнительного образования субъекта Российской Федерации», расположенная в информационно-коммуникационной сети «Интернет» по адресу: </w:t>
      </w:r>
      <w:hyperlink r:id="rId12" w:tooltip="http://www.htpps//pfdohmao.ru" w:history="1"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www.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htpps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//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pfdohmao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либо иная информационная система, обеспечивающая возможность передачи данных на ЕПГУ (РПГУ) в рамках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30"/>
        <w:numPr>
          <w:ilvl w:val="2"/>
          <w:numId w:val="7"/>
        </w:numPr>
        <w:ind w:left="0"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ЕАИС </w:t>
      </w:r>
      <w:r>
        <w:rPr>
          <w:rFonts w:ascii="Times New Roman" w:hAnsi="Times New Roman" w:cs="Times New Roman"/>
          <w:sz w:val="24"/>
          <w:szCs w:val="24"/>
        </w:rPr>
        <w:t xml:space="preserve">ДО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Единая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3.3.</w:t>
      </w:r>
      <w:r>
        <w:rPr>
          <w:rFonts w:ascii="Times New Roman" w:hAnsi="Times New Roman" w:cs="Times New Roman"/>
          <w:sz w:val="24"/>
          <w:szCs w:val="24"/>
        </w:rPr>
        <w:tab/>
        <w:t xml:space="preserve">ЕПГУ - федеральная государственная информационная система «Единый портал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(функций)», обеспечивающая предоставление в электронной      форме       государственных       и       муниципальных       услуг,       расположенная в информационно-коммуникационной сети «Интернет» по адресу: www.gosuslugi.ru;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3.4.</w:t>
      </w:r>
      <w:r>
        <w:rPr>
          <w:rFonts w:ascii="Times New Roman" w:hAnsi="Times New Roman" w:cs="Times New Roman"/>
          <w:sz w:val="24"/>
          <w:szCs w:val="24"/>
        </w:rPr>
        <w:tab/>
        <w:t xml:space="preserve">РПГУ - региональная государственная информ</w:t>
      </w:r>
      <w:r>
        <w:rPr>
          <w:rFonts w:ascii="Times New Roman" w:hAnsi="Times New Roman" w:cs="Times New Roman"/>
          <w:sz w:val="24"/>
          <w:szCs w:val="24"/>
        </w:rPr>
        <w:t xml:space="preserve">ационная система, обеспечивающая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в электронной форме государственных и муниципальных услуг на территории органа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субъекта Российской Федерации, расположенная в информационно-коммуникационной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1.3.5.</w:t>
      </w:r>
      <w:r>
        <w:rPr>
          <w:rFonts w:ascii="Times New Roman" w:hAnsi="Times New Roman" w:cs="Times New Roman"/>
          <w:sz w:val="24"/>
          <w:szCs w:val="24"/>
        </w:rPr>
        <w:tab/>
        <w:t xml:space="preserve">ЕСИА - федеральная государственная информационная система «Единая система идентификац</w:t>
      </w:r>
      <w:r>
        <w:rPr>
          <w:rFonts w:ascii="Times New Roman" w:hAnsi="Times New Roman" w:cs="Times New Roman"/>
          <w:sz w:val="24"/>
          <w:szCs w:val="24"/>
        </w:rPr>
        <w:t xml:space="preserve">ии и ау</w:t>
      </w:r>
      <w:r>
        <w:rPr>
          <w:rFonts w:ascii="Times New Roman" w:hAnsi="Times New Roman" w:cs="Times New Roman"/>
          <w:sz w:val="24"/>
          <w:szCs w:val="24"/>
        </w:rPr>
        <w:t xml:space="preserve">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3.6.</w:t>
      </w:r>
      <w:r>
        <w:rPr>
          <w:rFonts w:ascii="Times New Roman" w:hAnsi="Times New Roman" w:cs="Times New Roman"/>
          <w:sz w:val="24"/>
          <w:szCs w:val="24"/>
        </w:rPr>
        <w:tab/>
        <w:t xml:space="preserve">Личный кабинет – сервис ЕПГУ, позволяющий Заявителю получать информацию о ходе обработки Заявлений, поданных посредством ЕПГУ;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3.7.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Основной набор – период основного комплектования групп обучающихся;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1.3.8.</w:t>
      </w:r>
      <w:r>
        <w:rPr>
          <w:rFonts w:ascii="Times New Roman" w:hAnsi="Times New Roman" w:cs="Times New Roman"/>
          <w:sz w:val="24"/>
          <w:szCs w:val="24"/>
        </w:rPr>
        <w:tab/>
        <w:t xml:space="preserve"> Дополнительный набор – период допо</w:t>
      </w:r>
      <w:r>
        <w:rPr>
          <w:rFonts w:ascii="Times New Roman" w:hAnsi="Times New Roman" w:cs="Times New Roman"/>
          <w:sz w:val="24"/>
          <w:szCs w:val="24"/>
        </w:rPr>
        <w:t xml:space="preserve">лнительного комплектования групп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при наличии свободных мест;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3.</w:t>
      </w:r>
      <w:r>
        <w:rPr>
          <w:rFonts w:ascii="Times New Roman" w:hAnsi="Times New Roman" w:cs="Times New Roman"/>
          <w:sz w:val="24"/>
          <w:szCs w:val="24"/>
        </w:rPr>
        <w:t xml:space="preserve">9</w:t>
      </w:r>
      <w:r>
        <w:rPr>
          <w:rFonts w:ascii="Times New Roman" w:hAnsi="Times New Roman" w:cs="Times New Roman"/>
          <w:sz w:val="24"/>
          <w:szCs w:val="24"/>
        </w:rPr>
        <w:t xml:space="preserve">. Система ПФ ДОД – система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, функционирующая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, Организации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1.3.10</w:t>
      </w:r>
      <w:r>
        <w:rPr>
          <w:rFonts w:ascii="Times New Roman" w:hAnsi="Times New Roman" w:cs="Times New Roman"/>
          <w:sz w:val="24"/>
          <w:szCs w:val="24"/>
        </w:rPr>
        <w:t xml:space="preserve">. Сертификат дополнительного образования – электронная реестровая запись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включении обучающегося (обладателя сертификата) в систему ПФ ДОД, удостоверяющая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обладателя сертификата получать в определенном объеме и на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условиях образовательные услуги в 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Федерации и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ХМАО - Югры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line="240" w:lineRule="auto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center"/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Круг Заявителей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pStyle w:val="30"/>
        <w:numPr>
          <w:ilvl w:val="1"/>
          <w:numId w:val="8"/>
        </w:numPr>
        <w:ind w:left="0" w:firstLine="709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Услуги, являются граждане Российской Федерации, иностранные граждане и лица без гражданства либо их уполномоченные представители, обратившиеся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Услуги (далее – Заявители).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Категории Заявителей: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2.2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лица, достигшие возраста 14 лет (кандидаты на получение Услуги);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2.2</w:t>
      </w:r>
      <w:r>
        <w:rPr>
          <w:rFonts w:ascii="Times New Roman" w:hAnsi="Times New Roman" w:cs="Times New Roman"/>
          <w:sz w:val="24"/>
          <w:szCs w:val="24"/>
        </w:rPr>
        <w:t xml:space="preserve">.2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родители   (законные   представители)    несовершеннолетних    лиц    –    кандидатов на получение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2.3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Предоставление Услуги через ЕПГУ и РПГУ осуществляется исключительно родителям (законным представителям) несовершеннолетних лиц – кандидатов на получение услуги при условии наличия у перечисленных лиц гр</w:t>
      </w:r>
      <w:r>
        <w:rPr>
          <w:rFonts w:ascii="Times New Roman" w:hAnsi="Times New Roman" w:cs="Times New Roman"/>
          <w:sz w:val="24"/>
          <w:szCs w:val="24"/>
        </w:rPr>
        <w:t xml:space="preserve">ажданства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center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предоставлении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Прием Заявителей по вопросу предоставления Услуги осуществляется в соответствии с организационно-распорядительным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документами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Размещение и актуализацию справочной информации на ЕПГУ обеспечивает уполномоче</w:t>
      </w:r>
      <w:r>
        <w:rPr>
          <w:rFonts w:ascii="Times New Roman" w:hAnsi="Times New Roman" w:cs="Times New Roman"/>
          <w:sz w:val="24"/>
          <w:szCs w:val="24"/>
        </w:rPr>
        <w:t xml:space="preserve">нное на ведение ЕПГУ 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координирующих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Заявителей по вопросам предоставления Услуги осуществляется: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ab/>
        <w:t xml:space="preserve">путем размещения информации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а также на ЕПГУ и РПГУ;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при непосредственном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ab/>
        <w:t xml:space="preserve">путем публикации информационных материалов в средствах массовой информации;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путем    размещения     брошюр,     буклетов     и     других     печатных     материалов в помещениях, предназначенных для приема Заявителей, а также иных организаций всех форм собственност</w:t>
      </w:r>
      <w:r>
        <w:rPr>
          <w:rFonts w:ascii="Times New Roman" w:hAnsi="Times New Roman" w:cs="Times New Roman"/>
          <w:sz w:val="24"/>
          <w:szCs w:val="24"/>
        </w:rPr>
        <w:t xml:space="preserve">и по согласованию с указанными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телефонной и факсимильной связи;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3.3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ab/>
        <w:t xml:space="preserve">посредством ответов на письменные и устные обращения Заявителей.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целях информирования Заявителей по вопросам предоставления Услуги размещается следующая информация (на ЕПГУ и на РПГУ размещаются ссылки на такую информацию):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ab/>
        <w:t xml:space="preserve">исчерпывающий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перечень лиц, имеющих право на получение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</w:t>
      </w:r>
      <w:r>
        <w:rPr>
          <w:rFonts w:ascii="Times New Roman" w:hAnsi="Times New Roman" w:cs="Times New Roman"/>
          <w:sz w:val="24"/>
          <w:szCs w:val="24"/>
        </w:rPr>
        <w:t xml:space="preserve">.3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срок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ab/>
        <w:t xml:space="preserve">результаты предоставления Услуги, порядок представления документа, являющегося результатом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</w:t>
      </w:r>
      <w:r>
        <w:rPr>
          <w:rFonts w:ascii="Times New Roman" w:hAnsi="Times New Roman" w:cs="Times New Roman"/>
          <w:sz w:val="24"/>
          <w:szCs w:val="24"/>
        </w:rPr>
        <w:t xml:space="preserve">.5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исчерпывающий перечень оснований для отказа в приеме документов, необходимых для   предоставления    Услуги,    а    также    основания    для    приостановления    или    отказа в предоставлении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</w:t>
      </w:r>
      <w:r>
        <w:rPr>
          <w:rFonts w:ascii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3.4</w:t>
      </w:r>
      <w:r>
        <w:rPr>
          <w:rFonts w:ascii="Times New Roman" w:hAnsi="Times New Roman" w:cs="Times New Roman"/>
          <w:sz w:val="24"/>
          <w:szCs w:val="24"/>
        </w:rPr>
        <w:t xml:space="preserve">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формы     запросов     (заявлений,     уведомлений,      сообщений),      используемые при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Информация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предоставляются бесплатно.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На официальных </w:t>
      </w:r>
      <w:r>
        <w:rPr>
          <w:rFonts w:ascii="Times New Roman" w:hAnsi="Times New Roman" w:cs="Times New Roman"/>
          <w:sz w:val="24"/>
          <w:szCs w:val="24"/>
        </w:rPr>
        <w:t xml:space="preserve">сайтах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размещаются: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3.6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коорд</w:t>
      </w:r>
      <w:r>
        <w:rPr>
          <w:rFonts w:ascii="Times New Roman" w:hAnsi="Times New Roman" w:cs="Times New Roman"/>
          <w:sz w:val="24"/>
          <w:szCs w:val="24"/>
        </w:rPr>
        <w:t xml:space="preserve">инирующих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3.6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ab/>
        <w:t xml:space="preserve">номера телефонов-автоинформаторов (при наличии), справочные номера телефонов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коорд</w:t>
      </w:r>
      <w:r>
        <w:rPr>
          <w:rFonts w:ascii="Times New Roman" w:hAnsi="Times New Roman" w:cs="Times New Roman"/>
          <w:sz w:val="24"/>
          <w:szCs w:val="24"/>
        </w:rPr>
        <w:t xml:space="preserve">инирующих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ab/>
        <w:t xml:space="preserve">режим работы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координирующих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3.6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ab/>
        <w:t xml:space="preserve">выдержки из нормативных правовых актов, содержащие нормы, регулирующие предоставление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3.6</w:t>
      </w:r>
      <w:r>
        <w:rPr>
          <w:rFonts w:ascii="Times New Roman" w:hAnsi="Times New Roman" w:cs="Times New Roman"/>
          <w:sz w:val="24"/>
          <w:szCs w:val="24"/>
        </w:rPr>
        <w:t xml:space="preserve">.5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лиц, имеющих право на получение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информировании о порядке предоставления Услуги по телефону работник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приня</w:t>
      </w:r>
      <w:r>
        <w:rPr>
          <w:rFonts w:ascii="Times New Roman" w:hAnsi="Times New Roman" w:cs="Times New Roman"/>
          <w:sz w:val="24"/>
          <w:szCs w:val="24"/>
        </w:rPr>
        <w:t xml:space="preserve">в вызов по телефону, представляются: называю</w:t>
      </w:r>
      <w:r>
        <w:rPr>
          <w:rFonts w:ascii="Times New Roman" w:hAnsi="Times New Roman" w:cs="Times New Roman"/>
          <w:sz w:val="24"/>
          <w:szCs w:val="24"/>
        </w:rPr>
        <w:t xml:space="preserve">т фамилию, имя, отчество (при наличии), должность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3.7.1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 xml:space="preserve">Работник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сообщить Заявителю график работы, точные почто</w:t>
      </w:r>
      <w:r>
        <w:rPr>
          <w:rFonts w:ascii="Times New Roman" w:hAnsi="Times New Roman" w:cs="Times New Roman"/>
          <w:sz w:val="24"/>
          <w:szCs w:val="24"/>
        </w:rPr>
        <w:t xml:space="preserve">вые и фактические</w:t>
      </w:r>
      <w:r>
        <w:rPr>
          <w:rFonts w:ascii="Times New Roman" w:hAnsi="Times New Roman" w:cs="Times New Roman"/>
          <w:sz w:val="24"/>
          <w:szCs w:val="24"/>
        </w:rPr>
        <w:t xml:space="preserve"> адреса </w:t>
      </w:r>
      <w:r>
        <w:rPr>
          <w:rFonts w:ascii="Times New Roman" w:hAnsi="Times New Roman" w:cs="Times New Roman"/>
          <w:sz w:val="24"/>
          <w:szCs w:val="24"/>
        </w:rPr>
        <w:t xml:space="preserve">Орга</w:t>
      </w:r>
      <w:r>
        <w:rPr>
          <w:rFonts w:ascii="Times New Roman" w:hAnsi="Times New Roman" w:cs="Times New Roman"/>
          <w:sz w:val="24"/>
          <w:szCs w:val="24"/>
        </w:rPr>
        <w:t xml:space="preserve">низаций, способ проезда к ним</w:t>
      </w:r>
      <w:r>
        <w:rPr>
          <w:rFonts w:ascii="Times New Roman" w:hAnsi="Times New Roman" w:cs="Times New Roman"/>
          <w:sz w:val="24"/>
          <w:szCs w:val="24"/>
        </w:rPr>
        <w:t xml:space="preserve">, способы предварительной записи для приема по вопросу предоставления Услуги, требования к письменному обращению.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3.7.2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по телефону о порядке предоставления Услуги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режимом и графиком работы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Организаций;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3.7.3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время разговора работники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обязаны произносить слова четко и не прерывать разговор по при</w:t>
      </w:r>
      <w:r>
        <w:rPr>
          <w:rFonts w:ascii="Times New Roman" w:hAnsi="Times New Roman" w:cs="Times New Roman"/>
          <w:sz w:val="24"/>
          <w:szCs w:val="24"/>
        </w:rPr>
        <w:t xml:space="preserve">чине поступления другого звонка;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3.7.4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</w:t>
      </w:r>
      <w:r>
        <w:rPr>
          <w:rFonts w:ascii="Times New Roman" w:hAnsi="Times New Roman" w:cs="Times New Roman"/>
          <w:sz w:val="24"/>
          <w:szCs w:val="24"/>
        </w:rPr>
        <w:t xml:space="preserve"> другого работника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обратившемуся сообщается номер телефона, по которому можно </w:t>
      </w:r>
      <w:r>
        <w:rPr>
          <w:rFonts w:ascii="Times New Roman" w:hAnsi="Times New Roman" w:cs="Times New Roman"/>
          <w:sz w:val="24"/>
          <w:szCs w:val="24"/>
        </w:rPr>
        <w:t xml:space="preserve">получить необходимую информацию.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ab/>
        <w:t xml:space="preserve">При ответах на телефонные звонки и устные обращения по вопросам о порядке предоставления Услуги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обратившемуся</w:t>
      </w:r>
      <w:r>
        <w:rPr>
          <w:rFonts w:ascii="Times New Roman" w:hAnsi="Times New Roman" w:cs="Times New Roman"/>
          <w:sz w:val="24"/>
          <w:szCs w:val="24"/>
        </w:rPr>
        <w:t xml:space="preserve"> сообщается следующая информация: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8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перечне лиц, имеющих право на получение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8.2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8.3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получения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3.8.4. </w:t>
      </w:r>
      <w:r>
        <w:rPr>
          <w:rFonts w:ascii="Times New Roman" w:hAnsi="Times New Roman" w:cs="Times New Roman"/>
          <w:sz w:val="24"/>
          <w:szCs w:val="24"/>
        </w:rPr>
        <w:tab/>
        <w:t xml:space="preserve">о сроках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3.8.5. </w:t>
      </w:r>
      <w:r>
        <w:rPr>
          <w:rFonts w:ascii="Times New Roman" w:hAnsi="Times New Roman" w:cs="Times New Roman"/>
          <w:sz w:val="24"/>
          <w:szCs w:val="24"/>
        </w:rPr>
        <w:tab/>
        <w:t xml:space="preserve">об основаниях для отказа в приеме документов, необходимых для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3.8.6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об основаниях для приостановления предоставления Услуги, отказа в предоставлении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3.8.7. </w:t>
      </w:r>
      <w:r>
        <w:rPr>
          <w:rFonts w:ascii="Times New Roman" w:hAnsi="Times New Roman" w:cs="Times New Roman"/>
          <w:sz w:val="24"/>
          <w:szCs w:val="24"/>
        </w:rPr>
        <w:tab/>
        <w:t xml:space="preserve">о месте размещения на ЕПГУ, РПГУ, официальных сайтах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координирующих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Услуги, информации по вопросам предоставления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3.9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Информирование о порядке предоставления Услуги осуществляется также по единому номеру телефона поддержки ЕПГУ 8 800 100-70-10.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3.10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Консультирование по вопросам предоставления У</w:t>
      </w:r>
      <w:r>
        <w:rPr>
          <w:rFonts w:ascii="Times New Roman" w:hAnsi="Times New Roman" w:cs="Times New Roman"/>
          <w:sz w:val="24"/>
          <w:szCs w:val="24"/>
        </w:rPr>
        <w:t xml:space="preserve">слуги осуществляется бесплатно.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b/>
          <w:sz w:val="24"/>
          <w:szCs w:val="24"/>
        </w:rPr>
        <w:t xml:space="preserve"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Стандарт 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Услуга «Запись 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программе»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Кондинский район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предоставляющего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Услугу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5.1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предоставления Услуги –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5.2</w:t>
      </w:r>
      <w:r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Непосредственное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редоставление Услуги осуществляю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5.3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Услуги в электронной форме посредством ЕПГУ, РПГУ, а также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путём подачи заявки посредством ИС по выбору Заявителя.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5.4.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Кондинского района или организации.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6.1</w:t>
      </w:r>
      <w:r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Услуги одно из следующих решений: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6.1</w:t>
      </w:r>
      <w:r>
        <w:rPr>
          <w:rFonts w:ascii="Times New Roman" w:hAnsi="Times New Roman" w:cs="Times New Roman"/>
          <w:sz w:val="24"/>
          <w:szCs w:val="24"/>
        </w:rPr>
        <w:t xml:space="preserve">.1. решение о зачислении 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в виде электронной записи в личном кабинете Заявителя в ИС или на ЕПГУ, или на РПГУ;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2. решение об отказе в зачислении 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виде электронной записи в личном кабинете Заявителя в ИС или на ЕПГУ, или на РПГУ, при наличии оснований для отказа предоставления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6.2</w:t>
      </w:r>
      <w:r>
        <w:rPr>
          <w:rFonts w:ascii="Times New Roman" w:hAnsi="Times New Roman" w:cs="Times New Roman"/>
          <w:sz w:val="24"/>
          <w:szCs w:val="24"/>
        </w:rPr>
        <w:t xml:space="preserve">. Результат предоставления Услуги независимо от </w:t>
      </w:r>
      <w:r>
        <w:rPr>
          <w:rFonts w:ascii="Times New Roman" w:hAnsi="Times New Roman" w:cs="Times New Roman"/>
          <w:sz w:val="24"/>
          <w:szCs w:val="24"/>
        </w:rPr>
        <w:t xml:space="preserve">принятого решения оформляется в </w:t>
      </w:r>
      <w:r>
        <w:rPr>
          <w:rFonts w:ascii="Times New Roman" w:hAnsi="Times New Roman" w:cs="Times New Roman"/>
          <w:sz w:val="24"/>
          <w:szCs w:val="24"/>
        </w:rPr>
        <w:t xml:space="preserve">виде изменения статуса электронной записи в Личном ка</w:t>
      </w:r>
      <w:r>
        <w:rPr>
          <w:rFonts w:ascii="Times New Roman" w:hAnsi="Times New Roman" w:cs="Times New Roman"/>
          <w:sz w:val="24"/>
          <w:szCs w:val="24"/>
        </w:rPr>
        <w:t xml:space="preserve">бинете Заявителя на ЕПГУ в день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при обращении за предоставлением Услуги посредством ЕПГУ, либо в личном кабинете Заявителя на РПГУ при обращении за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ением Услуги посредством РПГУ.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Резу</w:t>
      </w:r>
      <w:r>
        <w:rPr>
          <w:rFonts w:ascii="Times New Roman" w:hAnsi="Times New Roman" w:cs="Times New Roman"/>
          <w:sz w:val="24"/>
          <w:szCs w:val="24"/>
        </w:rPr>
        <w:t xml:space="preserve">льтат предоставления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электронной почты при обращении за предоставлением Услуги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6.2.1</w:t>
      </w:r>
      <w:r>
        <w:rPr>
          <w:rFonts w:ascii="Times New Roman" w:hAnsi="Times New Roman" w:cs="Times New Roman"/>
          <w:sz w:val="24"/>
          <w:szCs w:val="24"/>
        </w:rPr>
        <w:t xml:space="preserve">. Решение о предоставлении Услуги направляется Заявителю после осуществления сверки оригиналов документов (без необходимости для заявителя подачи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форм в бумажном или электронном виде), необходимых для предоставления Услуги, с данными, указанными в Запросе, которая осуществляется: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6.2.1.1</w:t>
      </w:r>
      <w:r>
        <w:rPr>
          <w:rFonts w:ascii="Times New Roman" w:hAnsi="Times New Roman" w:cs="Times New Roman"/>
          <w:sz w:val="24"/>
          <w:szCs w:val="24"/>
        </w:rPr>
        <w:t xml:space="preserve">. при отсутствии индивидуального отбора – в течение 4 (Четырех) рабочих дней с момента издания приказа о зачислении на о</w:t>
      </w:r>
      <w:r>
        <w:rPr>
          <w:rFonts w:ascii="Times New Roman" w:hAnsi="Times New Roman" w:cs="Times New Roman"/>
          <w:sz w:val="24"/>
          <w:szCs w:val="24"/>
        </w:rPr>
        <w:t xml:space="preserve">бучение по дополнительным общеразвивающим программам, программам спортивной подготовки либо подписания договора об образовании на обучение по дополнительным общеразвивающим программам (за исключением детских школ искусств) в рамках системы ПФ ДОД по форме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</w:t>
      </w:r>
      <w:r>
        <w:rPr>
          <w:rFonts w:ascii="Times New Roman" w:hAnsi="Times New Roman" w:cs="Times New Roman"/>
          <w:sz w:val="24"/>
          <w:szCs w:val="24"/>
        </w:rPr>
        <w:t xml:space="preserve">регламенту (далее – 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ПФ).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6.2.1</w:t>
      </w:r>
      <w:r>
        <w:rPr>
          <w:rFonts w:ascii="Times New Roman" w:hAnsi="Times New Roman" w:cs="Times New Roman"/>
          <w:sz w:val="24"/>
          <w:szCs w:val="24"/>
        </w:rPr>
        <w:t xml:space="preserve">.2. при наличии индивидуального отбора – в течение 4 (Четырех) рабочих дней с момента окончания процедуры индивидуального отбора (прохождения всеми поступающими на соответствующую образовательную програм</w:t>
      </w:r>
      <w:r>
        <w:rPr>
          <w:rFonts w:ascii="Times New Roman" w:hAnsi="Times New Roman" w:cs="Times New Roman"/>
          <w:sz w:val="24"/>
          <w:szCs w:val="24"/>
        </w:rPr>
        <w:t xml:space="preserve">му всех форм проведения отбора).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.3. Сведения о предоставлении Услуги в течение 1 (Одного) рабочего дня подлежат обязательному размещению в ИС, а также на ЕПГУ, в случае, если заявление о предоставлении услуги подано посредством ЕПГУ.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Заявления Заявителя о предоставлении Услуги, в том числе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7.1</w:t>
      </w:r>
      <w:r>
        <w:rPr>
          <w:rFonts w:ascii="Times New Roman" w:hAnsi="Times New Roman" w:cs="Times New Roman"/>
          <w:sz w:val="24"/>
          <w:szCs w:val="24"/>
        </w:rPr>
        <w:t xml:space="preserve">. Заявление о предоставлении Услуги, поданное в электронной форме посредством ЕПГУ до 16:00 рабочего дня, регистрируется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день его подачи. Заявление, поданное посредством ЕПГУ после 16:00 рабочего дня либо в нерабочий день, регистрируется на следующий рабочий день.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7.2</w:t>
      </w:r>
      <w:r>
        <w:rPr>
          <w:rFonts w:ascii="Times New Roman" w:hAnsi="Times New Roman" w:cs="Times New Roman"/>
          <w:sz w:val="24"/>
          <w:szCs w:val="24"/>
        </w:rPr>
        <w:t xml:space="preserve">. Заявление, поданное в иных формах, предусмотренных законодательством Российской Федерации, регистрируется в порядке, установленном организационно-распорядительным актом.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Периоды и сроки 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 Услуга предоставляется в следующие периоды и сроки: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8.1.1.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индивидуального отбора: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.1.1</w:t>
      </w:r>
      <w:r>
        <w:rPr>
          <w:rFonts w:ascii="Times New Roman" w:hAnsi="Times New Roman" w:cs="Times New Roman"/>
          <w:sz w:val="24"/>
          <w:szCs w:val="24"/>
        </w:rPr>
        <w:t xml:space="preserve">. Услуга предоставляется в период с 1 января по 31 декабря текущего года;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.2. В отношении программ, реали</w:t>
      </w:r>
      <w:r>
        <w:rPr>
          <w:rFonts w:ascii="Times New Roman" w:hAnsi="Times New Roman" w:cs="Times New Roman"/>
          <w:sz w:val="24"/>
          <w:szCs w:val="24"/>
        </w:rPr>
        <w:t xml:space="preserve">зуемых в рамках системы ПФ ДОД </w:t>
      </w:r>
      <w:r>
        <w:rPr>
          <w:rFonts w:ascii="Times New Roman" w:hAnsi="Times New Roman" w:cs="Times New Roman"/>
          <w:sz w:val="24"/>
          <w:szCs w:val="24"/>
        </w:rPr>
        <w:t xml:space="preserve">(за исключением детских школ искусств) в период с 1 января по 30 ноября текущего года;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.3. Срок предоставления Услуги – не более 7 (Семи) рабочих дней со дня регистрации Заявления о предоставлении Услуги. В указанный срок включаются: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сверка оригиналов документов (без необходимости для заявителя подачи дополнительных форм в бумажном или электронном виде), необходимых для участия в индивидуальном отборе и предоставлении Услуги, с данными, указанными в Заявлении;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принятие решения о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наличия основания для </w:t>
      </w:r>
      <w:r>
        <w:rPr>
          <w:rFonts w:ascii="Times New Roman" w:hAnsi="Times New Roman" w:cs="Times New Roman"/>
          <w:sz w:val="24"/>
          <w:szCs w:val="24"/>
        </w:rPr>
        <w:t xml:space="preserve">отказа в предоставлении Услуги </w:t>
      </w:r>
      <w:r>
        <w:rPr>
          <w:rFonts w:ascii="Times New Roman" w:hAnsi="Times New Roman" w:cs="Times New Roman"/>
          <w:sz w:val="24"/>
          <w:szCs w:val="24"/>
        </w:rPr>
        <w:t xml:space="preserve">по причине отсутствия свободных мест, финансируемых за счет средств соответствующего бюджета (бесплатное обучение)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информирую</w:t>
      </w:r>
      <w:r>
        <w:rPr>
          <w:rFonts w:ascii="Times New Roman" w:hAnsi="Times New Roman" w:cs="Times New Roman"/>
          <w:sz w:val="24"/>
          <w:szCs w:val="24"/>
        </w:rPr>
        <w:t xml:space="preserve">т Заявителя о возможнос</w:t>
      </w:r>
      <w:r>
        <w:rPr>
          <w:rFonts w:ascii="Times New Roman" w:hAnsi="Times New Roman" w:cs="Times New Roman"/>
          <w:sz w:val="24"/>
          <w:szCs w:val="24"/>
        </w:rPr>
        <w:t xml:space="preserve">ти зачисления на свободные места, предусматривающие предоставление платных образовательных услуг за счет средств физических и (или) юридических лиц по договору об оказании платных образовательных услуг (платное обучение) при наличии таких мест, а также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отсутствии</w:t>
      </w:r>
      <w:r>
        <w:rPr>
          <w:rFonts w:ascii="Times New Roman" w:hAnsi="Times New Roman" w:cs="Times New Roman"/>
          <w:sz w:val="24"/>
          <w:szCs w:val="24"/>
        </w:rPr>
        <w:t xml:space="preserve"> иных оснований для отказа в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срок не более 7 (Семи) рабочих дней со дня регистрации Зая</w:t>
      </w:r>
      <w:r>
        <w:rPr>
          <w:rFonts w:ascii="Times New Roman" w:hAnsi="Times New Roman" w:cs="Times New Roman"/>
          <w:sz w:val="24"/>
          <w:szCs w:val="24"/>
        </w:rPr>
        <w:t xml:space="preserve">вления о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8.1.1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>
        <w:rPr>
          <w:rFonts w:ascii="Times New Roman" w:hAnsi="Times New Roman" w:cs="Times New Roman"/>
          <w:sz w:val="24"/>
          <w:szCs w:val="24"/>
        </w:rPr>
        <w:t xml:space="preserve">В случае превышения стоимости обучения по дополнительной образовательной программе, (за исключением детских школ искусств), доступного остатка обеспечения сертификата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информирую</w:t>
      </w:r>
      <w:r>
        <w:rPr>
          <w:rFonts w:ascii="Times New Roman" w:hAnsi="Times New Roman" w:cs="Times New Roman"/>
          <w:sz w:val="24"/>
          <w:szCs w:val="24"/>
        </w:rPr>
        <w:t xml:space="preserve">т Заявителя о возможности обучения при условии возмещения потребителем разницы между с</w:t>
      </w:r>
      <w:r>
        <w:rPr>
          <w:rFonts w:ascii="Times New Roman" w:hAnsi="Times New Roman" w:cs="Times New Roman"/>
          <w:sz w:val="24"/>
          <w:szCs w:val="24"/>
        </w:rPr>
        <w:t xml:space="preserve">тоимостью образовательной услуги и доступным объемом средств сертификата за счет собственных средств в порядке, предусмотренном нормативным правовым актом органа исполнительной власти Субъекта Российской Федерации об утверждении Правил персонифицированного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финансирования дополнительного образования детей.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2. При наличии индивидуального отбора: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периоды (сроки),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ные Порядком приема на обучение по дополнительным предпрофессиональным программам,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 ил</w:t>
      </w:r>
      <w:r>
        <w:rPr>
          <w:rFonts w:ascii="Times New Roman" w:hAnsi="Times New Roman" w:cs="Times New Roman"/>
          <w:sz w:val="24"/>
          <w:szCs w:val="24"/>
        </w:rPr>
        <w:t xml:space="preserve">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</w:t>
      </w:r>
      <w:r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общего образования (далее – Порядок приема на обучение по дополнительным предпрофессиональным программам).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.2.</w:t>
      </w: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самостоятельно устанавливаю</w:t>
      </w:r>
      <w:r>
        <w:rPr>
          <w:rFonts w:ascii="Times New Roman" w:hAnsi="Times New Roman" w:cs="Times New Roman"/>
          <w:sz w:val="24"/>
          <w:szCs w:val="24"/>
        </w:rPr>
        <w:t xml:space="preserve">т дату окончания срока приема заявлений в рамках периодов (сроков), установленных Порядком приема на обучение по дополнительным предпрофессиональным программам.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8.1.2</w:t>
      </w:r>
      <w:r>
        <w:rPr>
          <w:rFonts w:ascii="Times New Roman" w:hAnsi="Times New Roman" w:cs="Times New Roman"/>
          <w:sz w:val="24"/>
          <w:szCs w:val="24"/>
        </w:rPr>
        <w:t xml:space="preserve">.3. Срок предоставления Услуги – не более 45 (Сорока пяти) рабочих дней со дня регистрации Заявления о предоставлении Услуги. В указанный срок включаются: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сверка оригиналов документов (без необходимости для заявителя подачи дополнительных форм в бумажном или электронном виде), необходимых для участия в индивидуальном отборе и предоставлении Услуги, с данными, указанными в Заявлении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информирование Заявителя через личный кабинет на ЕПГУ в течение 10 (Десяти) рабочих дней с момента регистрации Заявления о необходимости прохождения индивидуального отбора в соответствии с графиком проведения индивидуального от</w:t>
      </w:r>
      <w:r>
        <w:rPr>
          <w:rFonts w:ascii="Times New Roman" w:hAnsi="Times New Roman" w:cs="Times New Roman"/>
          <w:sz w:val="24"/>
          <w:szCs w:val="24"/>
        </w:rPr>
        <w:t xml:space="preserve">бора, размещаемого на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проведение индивидуального отбора;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принятие решения по итогам индивидуального отбора;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д) подачу и рассмотрение апелляции (при наличии), предусмотренной Порядком приема на обучение по дополнительным предпрофессиональным программам в области искусств;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е) повторное прохождение индивидуального отбора (по решению Апелляционной комиссии);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ж) принятие решения по итогам повторного прохождения индивидуального отбора (при наличии).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оснований для отказа в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причине недостатка результатов (нехватка баллов) при прохождении индивидуального отбора для зачисления на свободные места, финансируемые за счет средств соответствующего бюджета (бесплатное обучение) для обучения по выбранной программе,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соответствующего решения комиссии по приему, зафиксир</w:t>
      </w:r>
      <w:r>
        <w:rPr>
          <w:rFonts w:ascii="Times New Roman" w:hAnsi="Times New Roman" w:cs="Times New Roman"/>
          <w:sz w:val="24"/>
          <w:szCs w:val="24"/>
        </w:rPr>
        <w:t xml:space="preserve">ованного в протоколе, информирую</w:t>
      </w:r>
      <w:r>
        <w:rPr>
          <w:rFonts w:ascii="Times New Roman" w:hAnsi="Times New Roman" w:cs="Times New Roman"/>
          <w:sz w:val="24"/>
          <w:szCs w:val="24"/>
        </w:rPr>
        <w:t xml:space="preserve">т Заявителя о возможности зачисления по результатам пройденного индивидуального отбора (набранным баллам):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на свободные места,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щие предоставление платных образовательных услуг за счет средств физических и (или) юридических лиц по договору об оказании платных образовательных услуг (платное обучение) при наличии таких мест для обучения по выбранной или иной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на свободные места, финансируемые за счет средств соответствующего бюджета (бесплатное обучение) или за счет средств физических и (или) юридических лиц, для </w:t>
      </w:r>
      <w:r>
        <w:rPr>
          <w:rFonts w:ascii="Times New Roman" w:hAnsi="Times New Roman" w:cs="Times New Roman"/>
          <w:sz w:val="24"/>
          <w:szCs w:val="24"/>
        </w:rPr>
        <w:t xml:space="preserve">обучения</w:t>
      </w:r>
      <w:r>
        <w:rPr>
          <w:rFonts w:ascii="Times New Roman" w:hAnsi="Times New Roman" w:cs="Times New Roman"/>
          <w:sz w:val="24"/>
          <w:szCs w:val="24"/>
        </w:rPr>
        <w:t xml:space="preserve"> по иной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Организац</w:t>
      </w:r>
      <w:r>
        <w:rPr>
          <w:rFonts w:ascii="Times New Roman" w:hAnsi="Times New Roman" w:cs="Times New Roman"/>
          <w:sz w:val="24"/>
          <w:szCs w:val="24"/>
        </w:rPr>
        <w:t xml:space="preserve">иях</w:t>
      </w:r>
      <w:r>
        <w:rPr>
          <w:rFonts w:ascii="Times New Roman" w:hAnsi="Times New Roman" w:cs="Times New Roman"/>
          <w:sz w:val="24"/>
          <w:szCs w:val="24"/>
        </w:rPr>
        <w:t xml:space="preserve">, при наличии таких мест. При согласии Заявителя решение о предоставлении Услуги принимается в срок не более 45 (Сорока пяти) рабочих дней со дня регистрации Заявления о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8.1</w:t>
      </w:r>
      <w:r>
        <w:rPr>
          <w:rFonts w:ascii="Times New Roman" w:hAnsi="Times New Roman" w:cs="Times New Roman"/>
          <w:sz w:val="24"/>
          <w:szCs w:val="24"/>
        </w:rPr>
        <w:t xml:space="preserve">.2.5. </w:t>
      </w:r>
      <w:r>
        <w:rPr>
          <w:rFonts w:ascii="Times New Roman" w:hAnsi="Times New Roman" w:cs="Times New Roman"/>
          <w:sz w:val="24"/>
          <w:szCs w:val="24"/>
        </w:rPr>
        <w:t xml:space="preserve">При несогласии с результатами индивидуального отбора Заявитель вправе подать апелляцию в письменном виде по процедуре и (или) результатам проведения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дуального отбора в апелляционные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объявления результатов индивидуального отбора в порядке, определяемом Порядком приема на обучение по дополнительным предпрофессиональным программам в области </w:t>
      </w:r>
      <w:r>
        <w:rPr>
          <w:rFonts w:ascii="Times New Roman" w:hAnsi="Times New Roman" w:cs="Times New Roman"/>
          <w:sz w:val="24"/>
          <w:szCs w:val="24"/>
        </w:rPr>
        <w:t xml:space="preserve">искусств.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</w:t>
      </w:r>
      <w:r>
        <w:rPr>
          <w:rFonts w:ascii="Times New Roman" w:hAnsi="Times New Roman" w:cs="Times New Roman"/>
          <w:sz w:val="24"/>
          <w:szCs w:val="24"/>
        </w:rPr>
        <w:t xml:space="preserve">луги, размещается на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Управления, </w:t>
      </w:r>
      <w:r>
        <w:rPr>
          <w:rFonts w:ascii="Times New Roman" w:hAnsi="Times New Roman" w:cs="Times New Roman"/>
          <w:sz w:val="24"/>
          <w:szCs w:val="24"/>
        </w:rPr>
        <w:t xml:space="preserve">Едином и региональном порталах, а так же в региональной информационной системе ХМАО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Югры «Реестр государственных и муниципальных услуг (функций) ХМАО – Югры».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сведений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необход</w:t>
      </w:r>
      <w:r>
        <w:rPr>
          <w:rFonts w:ascii="Times New Roman" w:hAnsi="Times New Roman" w:cs="Times New Roman"/>
          <w:b/>
          <w:sz w:val="24"/>
          <w:szCs w:val="24"/>
        </w:rPr>
        <w:t xml:space="preserve">имых для предоставления Услуги,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подлежащих представлению Заявителем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</w:t>
      </w:r>
      <w:r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пр</w:t>
      </w:r>
      <w:r>
        <w:rPr>
          <w:rFonts w:ascii="Times New Roman" w:hAnsi="Times New Roman" w:cs="Times New Roman"/>
          <w:sz w:val="24"/>
          <w:szCs w:val="24"/>
        </w:rPr>
        <w:t xml:space="preserve">едоставления Услуги, подлежащих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представлению Заявителем, независимо от кате</w:t>
      </w:r>
      <w:r>
        <w:rPr>
          <w:rFonts w:ascii="Times New Roman" w:hAnsi="Times New Roman" w:cs="Times New Roman"/>
          <w:sz w:val="24"/>
          <w:szCs w:val="24"/>
        </w:rPr>
        <w:t xml:space="preserve">гории и основания для обращения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предоставлением Услуги: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1. Заявление о предоставлен</w:t>
      </w:r>
      <w:r>
        <w:rPr>
          <w:rFonts w:ascii="Times New Roman" w:hAnsi="Times New Roman" w:cs="Times New Roman"/>
          <w:sz w:val="24"/>
          <w:szCs w:val="24"/>
        </w:rPr>
        <w:t xml:space="preserve">ии Услуги по форме, приведенной </w:t>
      </w:r>
      <w:r>
        <w:rPr>
          <w:rFonts w:ascii="Times New Roman" w:hAnsi="Times New Roman" w:cs="Times New Roman"/>
          <w:sz w:val="24"/>
          <w:szCs w:val="24"/>
        </w:rPr>
        <w:t xml:space="preserve">в 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(далее – Заявление);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</w:t>
      </w:r>
      <w:r>
        <w:rPr>
          <w:rFonts w:ascii="Times New Roman" w:hAnsi="Times New Roman" w:cs="Times New Roman"/>
          <w:sz w:val="24"/>
          <w:szCs w:val="24"/>
        </w:rPr>
        <w:t xml:space="preserve">.2. документ, удостоверяющий личность кандидата на обучение;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</w:t>
      </w:r>
      <w:r>
        <w:rPr>
          <w:rFonts w:ascii="Times New Roman" w:hAnsi="Times New Roman" w:cs="Times New Roman"/>
          <w:sz w:val="24"/>
          <w:szCs w:val="24"/>
        </w:rPr>
        <w:t xml:space="preserve">.3. документ, удостоверяющий личность Заявителя в случае обращения за предоставлением Услуги законного представителя несовершеннолетнего лица;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</w:t>
      </w:r>
      <w:r>
        <w:rPr>
          <w:rFonts w:ascii="Times New Roman" w:hAnsi="Times New Roman" w:cs="Times New Roman"/>
          <w:sz w:val="24"/>
          <w:szCs w:val="24"/>
        </w:rPr>
        <w:t xml:space="preserve">.4. документ, подтверждающий полномочия представителя Заявителя, в случае обращения за предоставлением Услуги представителя Заявителя;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</w:t>
      </w:r>
      <w:r>
        <w:rPr>
          <w:rFonts w:ascii="Times New Roman" w:hAnsi="Times New Roman" w:cs="Times New Roman"/>
          <w:sz w:val="24"/>
          <w:szCs w:val="24"/>
        </w:rPr>
        <w:t xml:space="preserve">.5. документы об отсутствии медицинских противопоказаний для занятий отдельными видами искусства, физической культурой и спортом;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</w:t>
      </w:r>
      <w:r>
        <w:rPr>
          <w:rFonts w:ascii="Times New Roman" w:hAnsi="Times New Roman" w:cs="Times New Roman"/>
          <w:sz w:val="24"/>
          <w:szCs w:val="24"/>
        </w:rPr>
        <w:t xml:space="preserve">.6.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кандидата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10.1</w:t>
      </w:r>
      <w:r>
        <w:rPr>
          <w:rFonts w:ascii="Times New Roman" w:hAnsi="Times New Roman" w:cs="Times New Roman"/>
          <w:sz w:val="24"/>
          <w:szCs w:val="24"/>
        </w:rPr>
        <w:t xml:space="preserve">.7. копия документа, подтверждающего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Заявителя в случае обращения за предоставлением законного представителя несовершеннолетнего лица.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</w:t>
      </w:r>
      <w:r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предоставления Услуги, подлежащих представлению Заявителем при подаче Заявления на предоставление услуги посредством ЕПГУ (сведения о документах заполняются в поля электронной формы на ЕПГУ):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</w:t>
      </w:r>
      <w:r>
        <w:rPr>
          <w:rFonts w:ascii="Times New Roman" w:hAnsi="Times New Roman" w:cs="Times New Roman"/>
          <w:sz w:val="24"/>
          <w:szCs w:val="24"/>
        </w:rPr>
        <w:t xml:space="preserve">.1. Заявление о предоставлении Услуги в электронной форме (далее – Заявление);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</w:t>
      </w:r>
      <w:r>
        <w:rPr>
          <w:rFonts w:ascii="Times New Roman" w:hAnsi="Times New Roman" w:cs="Times New Roman"/>
          <w:sz w:val="24"/>
          <w:szCs w:val="24"/>
        </w:rPr>
        <w:t xml:space="preserve">.2. сведения о документе, удостоверяющем личность кандидата на обучение;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</w:t>
      </w:r>
      <w:r>
        <w:rPr>
          <w:rFonts w:ascii="Times New Roman" w:hAnsi="Times New Roman" w:cs="Times New Roman"/>
          <w:sz w:val="24"/>
          <w:szCs w:val="24"/>
        </w:rPr>
        <w:t xml:space="preserve">.3. сведения о документе, удостоверяющем личность Заявителя при обращении за предоставлением Услуги законного представителя несовершеннолетнего лица;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</w:t>
      </w:r>
      <w:r>
        <w:rPr>
          <w:rFonts w:ascii="Times New Roman" w:hAnsi="Times New Roman" w:cs="Times New Roman"/>
          <w:sz w:val="24"/>
          <w:szCs w:val="24"/>
        </w:rPr>
        <w:t xml:space="preserve">.4. сведения о документе, подтверждающем полномочия представителя Заявителя, при обращении за предоставлением Услуги законного представителя несовершеннолетнего лица;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</w:t>
      </w:r>
      <w:r>
        <w:rPr>
          <w:rFonts w:ascii="Times New Roman" w:hAnsi="Times New Roman" w:cs="Times New Roman"/>
          <w:sz w:val="24"/>
          <w:szCs w:val="24"/>
        </w:rPr>
        <w:t xml:space="preserve">.5. сведения о номере СНИЛС кандидата на обучение;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10.2</w:t>
      </w:r>
      <w:r>
        <w:rPr>
          <w:rFonts w:ascii="Times New Roman" w:hAnsi="Times New Roman" w:cs="Times New Roman"/>
          <w:sz w:val="24"/>
          <w:szCs w:val="24"/>
        </w:rPr>
        <w:t xml:space="preserve">.6. сведения о номере СНИЛС Заявителя при обращении за предоставлением Услуги законного представителя несовершеннолетнего лица.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10.3</w:t>
      </w:r>
      <w:r>
        <w:rPr>
          <w:rFonts w:ascii="Times New Roman" w:hAnsi="Times New Roman" w:cs="Times New Roman"/>
          <w:sz w:val="24"/>
          <w:szCs w:val="24"/>
        </w:rPr>
        <w:t xml:space="preserve">. При подаче Заявителем Заявления на предоставление услуги посредством ЕПГУ обеспечивается автоматическое заполнение сведений о документах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цифрового </w:t>
      </w:r>
      <w:r>
        <w:rPr>
          <w:rFonts w:ascii="Times New Roman" w:hAnsi="Times New Roman" w:cs="Times New Roman"/>
          <w:sz w:val="24"/>
          <w:szCs w:val="24"/>
        </w:rPr>
        <w:t xml:space="preserve">профиля Заявителя в ЕСИА при наличии указанных сведений в цифровом профиле Заявителя в ЕСИА. Если указанные сведения в цифровом профиле Заявителя в ЕСИА отсутствуют, то сведения Заявителем вносятся в электронную форму самостоятельно.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10.4</w:t>
      </w:r>
      <w:r>
        <w:rPr>
          <w:rFonts w:ascii="Times New Roman" w:hAnsi="Times New Roman" w:cs="Times New Roman"/>
          <w:sz w:val="24"/>
          <w:szCs w:val="24"/>
        </w:rPr>
        <w:t xml:space="preserve">. Описание требований к документам и формам представления в зависимости от способа об</w:t>
      </w:r>
      <w:r>
        <w:rPr>
          <w:rFonts w:ascii="Times New Roman" w:hAnsi="Times New Roman" w:cs="Times New Roman"/>
          <w:sz w:val="24"/>
          <w:szCs w:val="24"/>
        </w:rPr>
        <w:t xml:space="preserve">ращения приведено в Приложении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запрещено требовать у Заявителя: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настоящ</w:t>
      </w:r>
      <w:r>
        <w:rPr>
          <w:rFonts w:ascii="Times New Roman" w:hAnsi="Times New Roman" w:cs="Times New Roman"/>
          <w:sz w:val="24"/>
          <w:szCs w:val="24"/>
        </w:rPr>
        <w:t xml:space="preserve">им 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10.5</w:t>
      </w:r>
      <w:r>
        <w:rPr>
          <w:rFonts w:ascii="Times New Roman" w:hAnsi="Times New Roman" w:cs="Times New Roman"/>
          <w:sz w:val="24"/>
          <w:szCs w:val="24"/>
        </w:rPr>
        <w:t xml:space="preserve"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</w:t>
      </w:r>
      <w:r>
        <w:rPr>
          <w:rFonts w:ascii="Times New Roman" w:hAnsi="Times New Roman" w:cs="Times New Roman"/>
          <w:sz w:val="24"/>
          <w:szCs w:val="24"/>
        </w:rPr>
        <w:t xml:space="preserve">вления документов 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за предос</w:t>
      </w:r>
      <w:r>
        <w:rPr>
          <w:rFonts w:ascii="Times New Roman" w:hAnsi="Times New Roman" w:cs="Times New Roman"/>
          <w:sz w:val="24"/>
          <w:szCs w:val="24"/>
        </w:rPr>
        <w:t xml:space="preserve">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</w:t>
      </w:r>
      <w:r>
        <w:rPr>
          <w:rFonts w:ascii="Times New Roman" w:hAnsi="Times New Roman" w:cs="Times New Roman"/>
          <w:sz w:val="24"/>
          <w:szCs w:val="24"/>
        </w:rPr>
        <w:t xml:space="preserve">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"Об организации предоставления государственных и муниципальных услуг" от 27.07.2010 N 210-ФЗ,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10.5.3.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изменение требований нормативных правовых актов, касающихся предоставления Услуги, после первоначальной подачи Заявления;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наличие ошибок в Заяв</w:t>
      </w:r>
      <w:r>
        <w:rPr>
          <w:rFonts w:ascii="Times New Roman" w:hAnsi="Times New Roman" w:cs="Times New Roman"/>
          <w:sz w:val="24"/>
          <w:szCs w:val="24"/>
        </w:rPr>
        <w:t xml:space="preserve">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</w:t>
      </w:r>
      <w:r>
        <w:rPr>
          <w:rFonts w:ascii="Times New Roman" w:hAnsi="Times New Roman" w:cs="Times New Roman"/>
          <w:sz w:val="24"/>
          <w:szCs w:val="24"/>
        </w:rPr>
        <w:t xml:space="preserve">действия (бездействия)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Услуги, либо в предоставлении Услуги, о чем в письменн</w:t>
      </w:r>
      <w:r>
        <w:rPr>
          <w:rFonts w:ascii="Times New Roman" w:hAnsi="Times New Roman" w:cs="Times New Roman"/>
          <w:sz w:val="24"/>
          <w:szCs w:val="24"/>
        </w:rPr>
        <w:t xml:space="preserve">ом виде за подписью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Услуги, уведомляется Заявитель, а также приносятся извин</w:t>
      </w:r>
      <w:r>
        <w:rPr>
          <w:rFonts w:ascii="Times New Roman" w:hAnsi="Times New Roman" w:cs="Times New Roman"/>
          <w:sz w:val="24"/>
          <w:szCs w:val="24"/>
        </w:rPr>
        <w:t xml:space="preserve">ения за доставленные неудобства.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10.5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услуг"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10.6.</w:t>
      </w:r>
      <w:r>
        <w:rPr>
          <w:rFonts w:ascii="Times New Roman" w:hAnsi="Times New Roman" w:cs="Times New Roman"/>
          <w:sz w:val="24"/>
          <w:szCs w:val="24"/>
        </w:rPr>
        <w:t xml:space="preserve">Документы</w:t>
      </w:r>
      <w:r>
        <w:rPr>
          <w:rFonts w:ascii="Times New Roman" w:hAnsi="Times New Roman" w:cs="Times New Roman"/>
          <w:sz w:val="24"/>
          <w:szCs w:val="24"/>
        </w:rPr>
        <w:t xml:space="preserve">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нотариате, либо удостоверяется </w:t>
      </w:r>
      <w:r>
        <w:rPr>
          <w:rFonts w:ascii="Times New Roman" w:hAnsi="Times New Roman" w:cs="Times New Roman"/>
          <w:sz w:val="24"/>
          <w:szCs w:val="24"/>
        </w:rPr>
        <w:t xml:space="preserve">апостилем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«Гаагской конвенцией, отменяющей требование легализации иностранных официальных доку</w:t>
      </w:r>
      <w:r>
        <w:rPr>
          <w:rFonts w:ascii="Times New Roman" w:hAnsi="Times New Roman" w:cs="Times New Roman"/>
          <w:sz w:val="24"/>
          <w:szCs w:val="24"/>
        </w:rPr>
        <w:t xml:space="preserve">ментов» от 5 октября 1961 года.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10.7</w:t>
      </w:r>
      <w:r>
        <w:rPr>
          <w:rFonts w:ascii="Times New Roman" w:hAnsi="Times New Roman" w:cs="Times New Roman"/>
          <w:sz w:val="24"/>
          <w:szCs w:val="24"/>
        </w:rPr>
        <w:t xml:space="preserve">. Исчерпывающий перечень документов, необходимых для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 власти,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 или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указан в Приложении 6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10.8</w:t>
      </w:r>
      <w:r>
        <w:rPr>
          <w:rFonts w:ascii="Times New Roman" w:hAnsi="Times New Roman" w:cs="Times New Roman"/>
          <w:sz w:val="24"/>
          <w:szCs w:val="24"/>
        </w:rPr>
        <w:t xml:space="preserve">. В</w:t>
      </w:r>
      <w:r>
        <w:rPr>
          <w:rFonts w:ascii="Times New Roman" w:hAnsi="Times New Roman" w:cs="Times New Roman"/>
          <w:sz w:val="24"/>
          <w:szCs w:val="24"/>
        </w:rPr>
        <w:t xml:space="preserve"> порядке межведомственного информационного взаимодействия в целях представления и получения документов и информации для предоставления Услуги, которые находятся в распоряжении органов власти, орган</w:t>
      </w:r>
      <w:r>
        <w:rPr>
          <w:rFonts w:ascii="Times New Roman" w:hAnsi="Times New Roman" w:cs="Times New Roman"/>
          <w:sz w:val="24"/>
          <w:szCs w:val="24"/>
        </w:rPr>
        <w:t xml:space="preserve">ов местного самоуправления или О</w:t>
      </w:r>
      <w:r>
        <w:rPr>
          <w:rFonts w:ascii="Times New Roman" w:hAnsi="Times New Roman" w:cs="Times New Roman"/>
          <w:sz w:val="24"/>
          <w:szCs w:val="24"/>
        </w:rPr>
        <w:t xml:space="preserve">рганизаций, запрашивает: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10.8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данные сертификата дополнительного образования, выданного ранее кандидату на обучение по дополнительным общеразвивающим программам (за исключением получения услуги в детских школах искусств).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10.8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2. Непредставление (не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10.8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и (или) работник </w:t>
      </w:r>
      <w:r>
        <w:rPr>
          <w:rFonts w:ascii="Times New Roman" w:hAnsi="Times New Roman" w:cs="Times New Roman"/>
          <w:sz w:val="24"/>
          <w:szCs w:val="24"/>
        </w:rPr>
        <w:t xml:space="preserve">не представивший (несвоевременно представивши</w:t>
      </w:r>
      <w:r>
        <w:rPr>
          <w:rFonts w:ascii="Times New Roman" w:hAnsi="Times New Roman" w:cs="Times New Roman"/>
          <w:sz w:val="24"/>
          <w:szCs w:val="24"/>
        </w:rPr>
        <w:t xml:space="preserve">й) запрошенные и находящиеся в е</w:t>
      </w:r>
      <w:r>
        <w:rPr>
          <w:rFonts w:ascii="Times New Roman" w:hAnsi="Times New Roman" w:cs="Times New Roman"/>
          <w:sz w:val="24"/>
          <w:szCs w:val="24"/>
        </w:rPr>
        <w:t xml:space="preserve">го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распоряжении д</w:t>
      </w:r>
      <w:r>
        <w:rPr>
          <w:rFonts w:ascii="Times New Roman" w:hAnsi="Times New Roman" w:cs="Times New Roman"/>
          <w:sz w:val="24"/>
          <w:szCs w:val="24"/>
        </w:rPr>
        <w:t xml:space="preserve">окумент или информацию, подлежит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административной, дисциплинарной или иной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10.8</w:t>
      </w:r>
      <w:r>
        <w:rPr>
          <w:rFonts w:ascii="Times New Roman" w:hAnsi="Times New Roman" w:cs="Times New Roman"/>
          <w:sz w:val="24"/>
          <w:szCs w:val="24"/>
        </w:rPr>
        <w:t xml:space="preserve">.4.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могут быть представлены Заявителем самостоятельно по собственной инициативе. Непредставление Заявителем документов не является основанием для отказа Заявителю в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Услуги, являются: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.1. Заявление направлено адресату не по принадлежности;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.2. Заявителем представлен неполный комплект документов, необходимых для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.3. документы, необходимые для предоставления Услуги, утратили силу;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.4. документы содержат подчистки и исправления текста, не заверенные в порядке, установленном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.6. некорректное заполнение полей в форме интерактивного Заявления на ЕПГУ или РПГУ недостоверное, неполное либо неправильное, несоответствующее требованиям, установленным настоящим Административным регламентом);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.7. подача Заявления и иных документов в электронной форме, подписанных с использованием электронной подписи (далее – ЭП), не принадлежащей Заявителю или представителю Заявителя;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11.1</w:t>
      </w:r>
      <w:r>
        <w:rPr>
          <w:rFonts w:ascii="Times New Roman" w:hAnsi="Times New Roman" w:cs="Times New Roman"/>
          <w:sz w:val="24"/>
          <w:szCs w:val="24"/>
        </w:rPr>
        <w:t xml:space="preserve">.8. поступление Заявления, аналогичного ранее зарегистрированному Заявлению, срок предоставления Услуги по которому не истек на момент поступления такого Заявления.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11.2</w:t>
      </w:r>
      <w:r>
        <w:rPr>
          <w:rFonts w:ascii="Times New Roman" w:hAnsi="Times New Roman" w:cs="Times New Roman"/>
          <w:sz w:val="24"/>
          <w:szCs w:val="24"/>
        </w:rPr>
        <w:t xml:space="preserve">. При обращении через ЕПГУ или РПГУ решение об отказе в приеме документов, необходимых для предоставления Услуги, оформляется по ф</w:t>
      </w:r>
      <w:r>
        <w:rPr>
          <w:rFonts w:ascii="Times New Roman" w:hAnsi="Times New Roman" w:cs="Times New Roman"/>
          <w:sz w:val="24"/>
          <w:szCs w:val="24"/>
        </w:rPr>
        <w:t xml:space="preserve">орме, приведенной в Приложении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в виде электронного документа направляется в личный кабинет Заявителя на ЕПГУ или РПГУ не позднее первого рабочего дня, следующего за днем подачи Заявления.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11.3</w:t>
      </w:r>
      <w:r>
        <w:rPr>
          <w:rFonts w:ascii="Times New Roman" w:hAnsi="Times New Roman" w:cs="Times New Roman"/>
          <w:sz w:val="24"/>
          <w:szCs w:val="24"/>
        </w:rPr>
        <w:t xml:space="preserve">. При наличии основания для </w:t>
      </w:r>
      <w:r>
        <w:rPr>
          <w:rFonts w:ascii="Times New Roman" w:hAnsi="Times New Roman" w:cs="Times New Roman"/>
          <w:sz w:val="24"/>
          <w:szCs w:val="24"/>
        </w:rPr>
        <w:t xml:space="preserve">отказа в предоставлении Услуги </w:t>
      </w:r>
      <w:r>
        <w:rPr>
          <w:rFonts w:ascii="Times New Roman" w:hAnsi="Times New Roman" w:cs="Times New Roman"/>
          <w:sz w:val="24"/>
          <w:szCs w:val="24"/>
        </w:rPr>
        <w:t xml:space="preserve">в решении об отказе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документах, которые не были предоставлены Заявителем.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11.4</w:t>
      </w:r>
      <w:r>
        <w:rPr>
          <w:rFonts w:ascii="Times New Roman" w:hAnsi="Times New Roman" w:cs="Times New Roman"/>
          <w:sz w:val="24"/>
          <w:szCs w:val="24"/>
        </w:rPr>
        <w:t xml:space="preserve">. При наличии основания для отказа в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решении об отказе указывается </w:t>
      </w:r>
      <w:r>
        <w:rPr>
          <w:rFonts w:ascii="Times New Roman" w:hAnsi="Times New Roman" w:cs="Times New Roman"/>
          <w:sz w:val="24"/>
          <w:szCs w:val="24"/>
        </w:rPr>
        <w:t xml:space="preserve"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том, какое поле либо какие поля были заполнены некорректно.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11.5</w:t>
      </w:r>
      <w:r>
        <w:rPr>
          <w:rFonts w:ascii="Times New Roman" w:hAnsi="Times New Roman" w:cs="Times New Roman"/>
          <w:sz w:val="24"/>
          <w:szCs w:val="24"/>
        </w:rPr>
        <w:t xml:space="preserve">. Выдача решения об отказе в приеме документов, необходимых для предоставления Услуги, в случае обращения Заявителя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иных формах, предусмотренных законодательством Российской Федерации, устанавливается организационно-распорядительным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993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11.6.</w:t>
      </w:r>
      <w:r>
        <w:rPr>
          <w:rFonts w:ascii="Times New Roman" w:hAnsi="Times New Roman" w:cs="Times New Roman"/>
          <w:sz w:val="24"/>
          <w:szCs w:val="24"/>
        </w:rPr>
        <w:t xml:space="preserve"> Отказ в приеме документов, необходимых для предоставления Услуги, не препятствует повторному обращению Заявителя за предоставлением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12.1</w:t>
      </w:r>
      <w:r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Услуги отсутствуют.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12.2</w:t>
      </w:r>
      <w:r>
        <w:rPr>
          <w:rFonts w:ascii="Times New Roman" w:hAnsi="Times New Roman" w:cs="Times New Roman"/>
          <w:sz w:val="24"/>
          <w:szCs w:val="24"/>
        </w:rPr>
        <w:t xml:space="preserve">. Основаниями для отказа в предоставлении Услуги являются: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12.2</w:t>
      </w:r>
      <w:r>
        <w:rPr>
          <w:rFonts w:ascii="Times New Roman" w:hAnsi="Times New Roman" w:cs="Times New Roman"/>
          <w:sz w:val="24"/>
          <w:szCs w:val="24"/>
        </w:rPr>
        <w:t xml:space="preserve">.1</w:t>
      </w:r>
      <w:r>
        <w:rPr>
          <w:rFonts w:ascii="Times New Roman" w:hAnsi="Times New Roman" w:cs="Times New Roman"/>
          <w:sz w:val="24"/>
          <w:szCs w:val="24"/>
        </w:rPr>
        <w:t xml:space="preserve">. наличие противоречивых сведений в Заявлении и приложенных к нему документах;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12.2</w:t>
      </w:r>
      <w:r>
        <w:rPr>
          <w:rFonts w:ascii="Times New Roman" w:hAnsi="Times New Roman" w:cs="Times New Roman"/>
          <w:sz w:val="24"/>
          <w:szCs w:val="24"/>
        </w:rPr>
        <w:t xml:space="preserve">.2</w:t>
      </w:r>
      <w:r>
        <w:rPr>
          <w:rFonts w:ascii="Times New Roman" w:hAnsi="Times New Roman" w:cs="Times New Roman"/>
          <w:sz w:val="24"/>
          <w:szCs w:val="24"/>
        </w:rPr>
        <w:t xml:space="preserve">. несоответствие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форме или содержанию требованиям законодательства Российской Федерации;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.3</w:t>
      </w:r>
      <w:r>
        <w:rPr>
          <w:rFonts w:ascii="Times New Roman" w:hAnsi="Times New Roman" w:cs="Times New Roman"/>
          <w:sz w:val="24"/>
          <w:szCs w:val="24"/>
        </w:rPr>
        <w:t xml:space="preserve">. Заявление подано лицом, не имеющим полномочий представлять интересы Заявителя;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.4.</w:t>
      </w:r>
      <w:r>
        <w:rPr>
          <w:rFonts w:ascii="Times New Roman" w:hAnsi="Times New Roman" w:cs="Times New Roman"/>
          <w:sz w:val="24"/>
          <w:szCs w:val="24"/>
        </w:rPr>
        <w:t xml:space="preserve"> отзыв Заявления по инициативе Заявителя;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12.3.</w:t>
      </w:r>
      <w:r>
        <w:rPr>
          <w:rFonts w:ascii="Times New Roman" w:hAnsi="Times New Roman" w:cs="Times New Roman"/>
          <w:sz w:val="24"/>
          <w:szCs w:val="24"/>
        </w:rPr>
        <w:t xml:space="preserve">5</w:t>
      </w:r>
      <w:r>
        <w:rPr>
          <w:rFonts w:ascii="Times New Roman" w:hAnsi="Times New Roman" w:cs="Times New Roman"/>
          <w:sz w:val="24"/>
          <w:szCs w:val="24"/>
        </w:rPr>
        <w:t xml:space="preserve">. наличие медицинских противопоказаний для освоения программ по отдельным видам искусства, физической культуры и спорта;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.6</w:t>
      </w:r>
      <w:r>
        <w:rPr>
          <w:rFonts w:ascii="Times New Roman" w:hAnsi="Times New Roman" w:cs="Times New Roman"/>
          <w:sz w:val="24"/>
          <w:szCs w:val="24"/>
        </w:rPr>
        <w:t xml:space="preserve">. отсутствие свободных мест для </w:t>
      </w:r>
      <w:r>
        <w:rPr>
          <w:rFonts w:ascii="Times New Roman" w:hAnsi="Times New Roman" w:cs="Times New Roman"/>
          <w:sz w:val="24"/>
          <w:szCs w:val="24"/>
        </w:rPr>
        <w:t xml:space="preserve">обучения по</w:t>
      </w:r>
      <w:r>
        <w:rPr>
          <w:rFonts w:ascii="Times New Roman" w:hAnsi="Times New Roman" w:cs="Times New Roman"/>
          <w:sz w:val="24"/>
          <w:szCs w:val="24"/>
        </w:rPr>
        <w:t xml:space="preserve"> выбранной программе;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.7</w:t>
      </w:r>
      <w:r>
        <w:rPr>
          <w:rFonts w:ascii="Times New Roman" w:hAnsi="Times New Roman" w:cs="Times New Roman"/>
          <w:sz w:val="24"/>
          <w:szCs w:val="24"/>
        </w:rPr>
        <w:t xml:space="preserve">. достижение Заявителем возраста, препятствующего зачислению на дополнительную образовательную программу, либо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достижение необходимого возраста при наличии возрастных ограничений для </w:t>
      </w:r>
      <w:r>
        <w:rPr>
          <w:rFonts w:ascii="Times New Roman" w:hAnsi="Times New Roman" w:cs="Times New Roman"/>
          <w:sz w:val="24"/>
          <w:szCs w:val="24"/>
        </w:rPr>
        <w:t xml:space="preserve">обучения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.8</w:t>
      </w:r>
      <w:r>
        <w:rPr>
          <w:rFonts w:ascii="Times New Roman" w:hAnsi="Times New Roman" w:cs="Times New Roman"/>
          <w:sz w:val="24"/>
          <w:szCs w:val="24"/>
        </w:rPr>
        <w:t xml:space="preserve">. неявка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в течение 4 (Четырех) рабочих дней после получения уведомления о необходимости личного посещения для заключения договора об образовании;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.9</w:t>
      </w:r>
      <w:r>
        <w:rPr>
          <w:rFonts w:ascii="Times New Roman" w:hAnsi="Times New Roman" w:cs="Times New Roman"/>
          <w:sz w:val="24"/>
          <w:szCs w:val="24"/>
        </w:rPr>
        <w:t xml:space="preserve"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r>
        <w:rPr>
          <w:rFonts w:ascii="Times New Roman" w:hAnsi="Times New Roman" w:cs="Times New Roman"/>
          <w:sz w:val="24"/>
          <w:szCs w:val="24"/>
        </w:rPr>
        <w:t xml:space="preserve">обучения по</w:t>
      </w:r>
      <w:r>
        <w:rPr>
          <w:rFonts w:ascii="Times New Roman" w:hAnsi="Times New Roman" w:cs="Times New Roman"/>
          <w:sz w:val="24"/>
          <w:szCs w:val="24"/>
        </w:rPr>
        <w:t xml:space="preserve"> выбранной программе;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.10</w:t>
      </w:r>
      <w:r>
        <w:rPr>
          <w:rFonts w:ascii="Times New Roman" w:hAnsi="Times New Roman" w:cs="Times New Roman"/>
          <w:sz w:val="24"/>
          <w:szCs w:val="24"/>
        </w:rPr>
        <w:t xml:space="preserve">. неявка на прохождение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.11</w:t>
      </w:r>
      <w:r>
        <w:rPr>
          <w:rFonts w:ascii="Times New Roman" w:hAnsi="Times New Roman" w:cs="Times New Roman"/>
          <w:sz w:val="24"/>
          <w:szCs w:val="24"/>
        </w:rPr>
        <w:t xml:space="preserve">. непредставление оригиналов документов, сведения о которых указаны Заявителем в электронной форме Заявления на ЕПГУ или РПГУ, в день проведения индивидуального отбора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либо в случае отсутствия необходимости проведения индивидуального отбора в день подписания договора;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.12</w:t>
      </w:r>
      <w:r>
        <w:rPr>
          <w:rFonts w:ascii="Times New Roman" w:hAnsi="Times New Roman" w:cs="Times New Roman"/>
          <w:sz w:val="24"/>
          <w:szCs w:val="24"/>
        </w:rPr>
        <w:t xml:space="preserve">. несоответствие оригиналов документов сведениям, указанным в электронной форме Заявления на ЕПГУ или РПГУ;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.13</w:t>
      </w:r>
      <w:r>
        <w:rPr>
          <w:rFonts w:ascii="Times New Roman" w:hAnsi="Times New Roman" w:cs="Times New Roman"/>
          <w:sz w:val="24"/>
          <w:szCs w:val="24"/>
        </w:rPr>
        <w:t xml:space="preserve">. недостаток результатов (нехватка баллов) при прохождении индивидуального отбора;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12.3</w:t>
      </w:r>
      <w:r>
        <w:rPr>
          <w:rFonts w:ascii="Times New Roman" w:hAnsi="Times New Roman" w:cs="Times New Roman"/>
          <w:sz w:val="24"/>
          <w:szCs w:val="24"/>
        </w:rPr>
        <w:t xml:space="preserve">.14</w:t>
      </w:r>
      <w:r>
        <w:rPr>
          <w:rFonts w:ascii="Times New Roman" w:hAnsi="Times New Roman" w:cs="Times New Roman"/>
          <w:sz w:val="24"/>
          <w:szCs w:val="24"/>
        </w:rPr>
        <w:t xml:space="preserve">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12.4</w:t>
      </w:r>
      <w:r>
        <w:rPr>
          <w:rFonts w:ascii="Times New Roman" w:hAnsi="Times New Roman" w:cs="Times New Roman"/>
          <w:sz w:val="24"/>
          <w:szCs w:val="24"/>
        </w:rPr>
        <w:t xml:space="preserve">. При подаче заявления через ЕПГУ в личный каби</w:t>
      </w:r>
      <w:r>
        <w:rPr>
          <w:rFonts w:ascii="Times New Roman" w:hAnsi="Times New Roman" w:cs="Times New Roman"/>
          <w:sz w:val="24"/>
          <w:szCs w:val="24"/>
        </w:rPr>
        <w:t xml:space="preserve">нет заявителя на ЕПГУ поступает </w:t>
      </w:r>
      <w:r>
        <w:rPr>
          <w:rFonts w:ascii="Times New Roman" w:hAnsi="Times New Roman" w:cs="Times New Roman"/>
          <w:sz w:val="24"/>
          <w:szCs w:val="24"/>
        </w:rPr>
        <w:t xml:space="preserve">ответ с указанием причины отказа, где отмечены поле запроса или документ, сведения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фактор, который послужил причиной отказа в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12.5</w:t>
      </w:r>
      <w:r>
        <w:rPr>
          <w:rFonts w:ascii="Times New Roman" w:hAnsi="Times New Roman" w:cs="Times New Roman"/>
          <w:sz w:val="24"/>
          <w:szCs w:val="24"/>
        </w:rPr>
        <w:t xml:space="preserve">. Заявитель вправе отказаться от получения</w:t>
      </w:r>
      <w:r>
        <w:rPr>
          <w:rFonts w:ascii="Times New Roman" w:hAnsi="Times New Roman" w:cs="Times New Roman"/>
          <w:sz w:val="24"/>
          <w:szCs w:val="24"/>
        </w:rPr>
        <w:t xml:space="preserve"> Услуги на основании заявления, </w:t>
      </w:r>
      <w:r>
        <w:rPr>
          <w:rFonts w:ascii="Times New Roman" w:hAnsi="Times New Roman" w:cs="Times New Roman"/>
          <w:sz w:val="24"/>
          <w:szCs w:val="24"/>
        </w:rPr>
        <w:t xml:space="preserve">написанного в свободной форме, направив по адресу электронной почты или обратившись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посредством ЕПГУ или РПГУ в Личном кабинете.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основании поступившего заявления об отказе от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Услуги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. Факт 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Заявителя от предоставления Услуги с приложением заявления и решения об отказе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Услуги фиксируется в ИС. Отказ от предоставления Услуги не препятствует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повторному обращению Заявителя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за предоставлением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13.1</w:t>
      </w:r>
      <w:r>
        <w:rPr>
          <w:rFonts w:ascii="Times New Roman" w:hAnsi="Times New Roman" w:cs="Times New Roman"/>
          <w:sz w:val="24"/>
          <w:szCs w:val="24"/>
        </w:rPr>
        <w:t xml:space="preserve">. Услуга предоставляется бесплатно.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14</w:t>
      </w:r>
      <w:r>
        <w:rPr>
          <w:rFonts w:ascii="Times New Roman" w:hAnsi="Times New Roman" w:cs="Times New Roman"/>
          <w:sz w:val="24"/>
          <w:szCs w:val="24"/>
        </w:rPr>
        <w:t xml:space="preserve">.1. Услуги, которые являются необходимыми и обязательными для предоставления Услуги, отсутствуют.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Способы предоставления Заявителем документов, необходимых для получения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т предоставление Услуги п</w:t>
      </w:r>
      <w:r>
        <w:rPr>
          <w:rFonts w:ascii="Times New Roman" w:hAnsi="Times New Roman" w:cs="Times New Roman"/>
          <w:sz w:val="24"/>
          <w:szCs w:val="24"/>
        </w:rPr>
        <w:t xml:space="preserve">осредством ЕПГУ, а также в </w:t>
      </w:r>
      <w:r>
        <w:rPr>
          <w:rFonts w:ascii="Times New Roman" w:hAnsi="Times New Roman" w:cs="Times New Roman"/>
          <w:sz w:val="24"/>
          <w:szCs w:val="24"/>
        </w:rPr>
        <w:t xml:space="preserve">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 Обращ</w:t>
      </w:r>
      <w:r>
        <w:rPr>
          <w:rFonts w:ascii="Times New Roman" w:hAnsi="Times New Roman" w:cs="Times New Roman"/>
          <w:sz w:val="24"/>
          <w:szCs w:val="24"/>
        </w:rPr>
        <w:t xml:space="preserve">ение Заявителя посредством ЕПГУ: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.2.1. Для получения Услуги Заявитель авторизуется на ЕПГУ посредством подтвержденной учетной записи в ЕСИА, затем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Заявление в электронном виде с использованием специальной интерактивной формы, обеспечивающей </w:t>
      </w:r>
      <w:r>
        <w:rPr>
          <w:rFonts w:ascii="Times New Roman" w:hAnsi="Times New Roman" w:cs="Times New Roman"/>
          <w:sz w:val="24"/>
          <w:szCs w:val="24"/>
        </w:rPr>
        <w:t xml:space="preserve">автозаполнение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данных из цифрового профиля ЕСИА Заявителя, в том числе с использованием с</w:t>
      </w:r>
      <w:r>
        <w:rPr>
          <w:rFonts w:ascii="Times New Roman" w:hAnsi="Times New Roman" w:cs="Times New Roman"/>
          <w:sz w:val="24"/>
          <w:szCs w:val="24"/>
        </w:rPr>
        <w:t xml:space="preserve">истемы межведомственного электронного взаимодействия. При авторизации посредством подтвержденной учетной записи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.2.2. Отправленные документы поступают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путём размещения в ИС, интегрированной с ЕПГУ.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.2.3. Заявитель уведомляется о получении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документов в день его подачи посредством изменения статуса Заявления в Личном кабинете Заявителя на ЕПГУ.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.2.4. В случае необходимости проведения индивидуального отбора в </w:t>
      </w:r>
      <w:r>
        <w:rPr>
          <w:rFonts w:ascii="Times New Roman" w:hAnsi="Times New Roman" w:cs="Times New Roman"/>
          <w:sz w:val="24"/>
          <w:szCs w:val="24"/>
        </w:rPr>
        <w:t xml:space="preserve">Орга</w:t>
      </w:r>
      <w:r>
        <w:rPr>
          <w:rFonts w:ascii="Times New Roman" w:hAnsi="Times New Roman" w:cs="Times New Roman"/>
          <w:sz w:val="24"/>
          <w:szCs w:val="24"/>
        </w:rPr>
        <w:t xml:space="preserve">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Заявитель информируется через личный кабинет на ЕПГУ в течение 10 (Десяти) рабочих дней о необходимости прохождения индивидуального отбора в соответствии с графиком проведения индивидуального отбора, размещаемого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.2.5. Информация о дате, времени и месте проведения индивидуального отбора размещается на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нном стенде и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3 (Три) рабочих дня до даты проведения индивидуального отбора.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.2.6. Для прохождения индивидуального отбора Заявитель предоставляет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сведения о которых указаны в Заявлении, ранее направленном Заявителем посредством ЕПГУ.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.2.7. В случае отсутствия оснований для отказа в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4 (Четырех) рабочих дней после проведения индивидуального отбора в Личный кабинет Заявителя на ЕПГУ направляется уведо</w:t>
      </w:r>
      <w:r>
        <w:rPr>
          <w:rFonts w:ascii="Times New Roman" w:hAnsi="Times New Roman" w:cs="Times New Roman"/>
          <w:sz w:val="24"/>
          <w:szCs w:val="24"/>
        </w:rPr>
        <w:t xml:space="preserve">мление о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.2.8. В случае отсутствия необходимости проведения индивидуального отбора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Заявителю в течение 4 (Четырех)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 даты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в Личный кабинет на ЕПГУ направляется уведомление о необходимости в течение 4 (Четырех) рабочих дней подписания договора посредством функционала Личного кабинета на ЕПГУ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 Обращение Заявителя посредством РПГУ.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.3.1. Для получения Услуги Заявитель авторизуется на РПГУ посредством подтвержденной учетной записи в ЕСИА, затем направляет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Заявление в электронном виде с использованием специальной интерактивной формы, обеспечивающей </w:t>
      </w:r>
      <w:r>
        <w:rPr>
          <w:rFonts w:ascii="Times New Roman" w:hAnsi="Times New Roman" w:cs="Times New Roman"/>
          <w:sz w:val="24"/>
          <w:szCs w:val="24"/>
        </w:rPr>
        <w:t xml:space="preserve">автозаполнение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данных из цифрового профиля ЕСИА Заявителя, в том числе с использованием системы межведомственн</w:t>
      </w:r>
      <w:r>
        <w:rPr>
          <w:rFonts w:ascii="Times New Roman" w:hAnsi="Times New Roman" w:cs="Times New Roman"/>
          <w:sz w:val="24"/>
          <w:szCs w:val="24"/>
        </w:rPr>
        <w:t xml:space="preserve">ого электронного взаимодействия</w:t>
      </w:r>
      <w:r>
        <w:rPr>
          <w:rFonts w:ascii="Times New Roman" w:hAnsi="Times New Roman" w:cs="Times New Roman"/>
          <w:sz w:val="24"/>
          <w:szCs w:val="24"/>
        </w:rPr>
        <w:t xml:space="preserve">. При авторизации посредством подтвержденной учетной записи в ЕСИА Заявление считается </w:t>
      </w:r>
      <w:r>
        <w:rPr>
          <w:rFonts w:ascii="Times New Roman" w:hAnsi="Times New Roman" w:cs="Times New Roman"/>
          <w:sz w:val="24"/>
          <w:szCs w:val="24"/>
        </w:rPr>
        <w:t xml:space="preserve">подписанным простой электронной подписью Заявителя, представителя Заявителя, уполномоченного на подписание Заявления.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.3.2. Отправленные документы поступают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путём размещения в интегрированной с РПГУ ИС.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.3.3. Заявитель уведомляется о получении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Заявления и документов в день его подачи посредством изменения статуса Заявления в Личном кабинете Заявителя на РПГУ.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.3.4. В случае необходимости проведения индивидуального отбора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Заявитель информируется через личный кабинет на РПГУ в течение 10 (Десяти) рабочих дней о необходимости прохождения индивидуального отбора в соответствии с графиком проведения индивидуального отбора, размещаемого на о</w:t>
      </w:r>
      <w:r>
        <w:rPr>
          <w:rFonts w:ascii="Times New Roman" w:hAnsi="Times New Roman" w:cs="Times New Roman"/>
          <w:sz w:val="24"/>
          <w:szCs w:val="24"/>
        </w:rPr>
        <w:t xml:space="preserve">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.3.5. Информация о дате, времени и месте проведения индивидуального отбо</w:t>
      </w:r>
      <w:r>
        <w:rPr>
          <w:rFonts w:ascii="Times New Roman" w:hAnsi="Times New Roman" w:cs="Times New Roman"/>
          <w:sz w:val="24"/>
          <w:szCs w:val="24"/>
        </w:rPr>
        <w:t xml:space="preserve">ра размещается на информационных стендах и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3 (Три) рабочих дня до даты проведения индивидуального отбора.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.3.6. Для прохождения индивидуального отбора Заявитель предоставляет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оригиналы документов, сведения о которых указаны в Заявлении, ранее направленном Заявителем посредством РПГУ.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.3.7. В случае отсутствия оснований для отказа в предоставлении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4 (Четырех) рабочих дней после проведения индивидуального отбора в Личный кабинет Заявителя на РПГУ направляется уведомление о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.3.8. В случае отсутствия необходимости проведения индивидуального отбора Заявителю в течение 4 (Четырех)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 даты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Личный кабинет на РПГУ направляется уведомление, о необходимости посетить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оригиналов документов и подписания договора.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 Обращение Заявителя посредством ИС.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.4.1. Для получения Услуги Заявител</w:t>
      </w:r>
      <w:r>
        <w:rPr>
          <w:rFonts w:ascii="Times New Roman" w:hAnsi="Times New Roman" w:cs="Times New Roman"/>
          <w:sz w:val="24"/>
          <w:szCs w:val="24"/>
        </w:rPr>
        <w:t xml:space="preserve">ь авторизуется в ИС, затем заполняет Заявление в электронном виде с использованием специальной интерактивной формы. При авторизации в ИС Заявление считается подписанным простой ЭП Заявителя, представителя Заявителя, уполномоченного на подписание Заявления.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.4.2. Заполненное Заявление отправляется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.4.3. Заявитель уведомляется о получении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Заявления и документов в день его подачи посредством изменения статуса Заявления в ИС.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.4.4. В случае необходимости проведения индивидуального отбора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Заявитель в течение 10 (Десяти) рабочих дней информируется посредством электронной почты Заявителя, указанной при регистрации в ИС, о необходимости прохождения индивидуального отбора в соответствии с графиком проведения индивидуального отб</w:t>
      </w:r>
      <w:r>
        <w:rPr>
          <w:rFonts w:ascii="Times New Roman" w:hAnsi="Times New Roman" w:cs="Times New Roman"/>
          <w:sz w:val="24"/>
          <w:szCs w:val="24"/>
        </w:rPr>
        <w:t xml:space="preserve">ора, размещаемого на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.4.5. Информация о дате, времени и месте проведения индивидуального отбо</w:t>
      </w:r>
      <w:r>
        <w:rPr>
          <w:rFonts w:ascii="Times New Roman" w:hAnsi="Times New Roman" w:cs="Times New Roman"/>
          <w:sz w:val="24"/>
          <w:szCs w:val="24"/>
        </w:rPr>
        <w:t xml:space="preserve">ра размещается на информационных стендах и официальных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3 (Три) рабочих дня до даты проведения индивидуального отбора.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.4.6. Для прохождения индивидуального отбора Заявитель предоставляет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оригиналы документов, сведения о которых указаны в Заявлении, ранее направленном Заявителем посредством ИС.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.4.7. В случае отсутствия оснований для отказа в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Услуги</w:t>
      </w:r>
      <w:r>
        <w:rPr>
          <w:rFonts w:ascii="Times New Roman" w:hAnsi="Times New Roman" w:cs="Times New Roman"/>
          <w:sz w:val="24"/>
          <w:szCs w:val="24"/>
        </w:rPr>
        <w:t xml:space="preserve"> в течение 4 (Четырех) рабочих дней после проведения индивидуального отбора на электронную почту Заявителя, указанную при регистрации в ИС, направляется уведомление о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.4.8. В случае отсутствия необходимости проведения индивидуального отбора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Заявителю в течение 4 (четырех)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 даты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Заявителя, указанную при регистрации в ИС, на</w:t>
      </w:r>
      <w:r>
        <w:rPr>
          <w:rFonts w:ascii="Times New Roman" w:hAnsi="Times New Roman" w:cs="Times New Roman"/>
          <w:sz w:val="24"/>
          <w:szCs w:val="24"/>
        </w:rPr>
        <w:t xml:space="preserve">правляется уведомление по форме</w:t>
      </w:r>
      <w:r>
        <w:rPr>
          <w:rFonts w:ascii="Times New Roman" w:hAnsi="Times New Roman" w:cs="Times New Roman"/>
          <w:sz w:val="24"/>
          <w:szCs w:val="24"/>
        </w:rPr>
        <w:t xml:space="preserve"> о необходимости посетить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предоставления оригиналов документов и подписания договора.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.4.9. Выбор Заявителем способа подачи Заявления и документов, необходимых для получения Услуги, осуществляется в соответствии с законодательством Российский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</w:t>
      </w:r>
      <w:r>
        <w:rPr>
          <w:rFonts w:ascii="Times New Roman" w:hAnsi="Times New Roman" w:cs="Times New Roman"/>
          <w:sz w:val="24"/>
          <w:szCs w:val="24"/>
        </w:rPr>
        <w:t xml:space="preserve">.4.10. П</w:t>
      </w:r>
      <w:r>
        <w:rPr>
          <w:rFonts w:ascii="Times New Roman" w:hAnsi="Times New Roman" w:cs="Times New Roman"/>
          <w:sz w:val="24"/>
          <w:szCs w:val="24"/>
        </w:rPr>
        <w:t xml:space="preserve">орядок приема документов, необходимых для предоставления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</w:t>
      </w:r>
      <w:r>
        <w:rPr>
          <w:rFonts w:ascii="Times New Roman" w:hAnsi="Times New Roman" w:cs="Times New Roman"/>
          <w:sz w:val="24"/>
          <w:szCs w:val="24"/>
        </w:rPr>
        <w:t xml:space="preserve">и актами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рганизаций, которые размещаю</w:t>
      </w:r>
      <w:r>
        <w:rPr>
          <w:rFonts w:ascii="Times New Roman" w:hAnsi="Times New Roman" w:cs="Times New Roman"/>
          <w:sz w:val="24"/>
          <w:szCs w:val="24"/>
        </w:rPr>
        <w:t xml:space="preserve">тся на сайте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15.5</w:t>
      </w:r>
      <w:r>
        <w:rPr>
          <w:rFonts w:ascii="Times New Roman" w:hAnsi="Times New Roman" w:cs="Times New Roman"/>
          <w:sz w:val="24"/>
          <w:szCs w:val="24"/>
        </w:rPr>
        <w:t xml:space="preserve">. Обращение Заявителя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15.5</w:t>
      </w:r>
      <w:r>
        <w:rPr>
          <w:rFonts w:ascii="Times New Roman" w:hAnsi="Times New Roman" w:cs="Times New Roman"/>
          <w:sz w:val="24"/>
          <w:szCs w:val="24"/>
        </w:rPr>
        <w:t xml:space="preserve">.1. Для получения Услуги Заявитель обращается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, где предоставляет пакет документов.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15.5</w:t>
      </w:r>
      <w:r>
        <w:rPr>
          <w:rFonts w:ascii="Times New Roman" w:hAnsi="Times New Roman" w:cs="Times New Roman"/>
          <w:sz w:val="24"/>
          <w:szCs w:val="24"/>
        </w:rPr>
        <w:t xml:space="preserve">.2. Заявление о предоставлении Услуги заполняется на основании сведений, указанных в документах, предоставленных Заявителем, и подписывается За</w:t>
      </w:r>
      <w:r>
        <w:rPr>
          <w:rFonts w:ascii="Times New Roman" w:hAnsi="Times New Roman" w:cs="Times New Roman"/>
          <w:sz w:val="24"/>
          <w:szCs w:val="24"/>
        </w:rPr>
        <w:t xml:space="preserve">явителем в присутствии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15.5</w:t>
      </w:r>
      <w:r>
        <w:rPr>
          <w:rFonts w:ascii="Times New Roman" w:hAnsi="Times New Roman" w:cs="Times New Roman"/>
          <w:sz w:val="24"/>
          <w:szCs w:val="24"/>
        </w:rPr>
        <w:t xml:space="preserve">.3. В случае наличия 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Заявител</w:t>
      </w:r>
      <w:r>
        <w:rPr>
          <w:rFonts w:ascii="Times New Roman" w:hAnsi="Times New Roman" w:cs="Times New Roman"/>
          <w:sz w:val="24"/>
          <w:szCs w:val="24"/>
        </w:rPr>
        <w:t xml:space="preserve">ю сообщается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 Решение об отказе в приеме документов, необходимых для предоставления Услуги, составляетс</w:t>
      </w:r>
      <w:r>
        <w:rPr>
          <w:rFonts w:ascii="Times New Roman" w:hAnsi="Times New Roman" w:cs="Times New Roman"/>
          <w:sz w:val="24"/>
          <w:szCs w:val="24"/>
        </w:rPr>
        <w:t xml:space="preserve">я по форме согласно Приложению 3</w:t>
      </w:r>
      <w:r>
        <w:rPr>
          <w:rFonts w:ascii="Times New Roman" w:hAnsi="Times New Roman" w:cs="Times New Roman"/>
          <w:sz w:val="24"/>
          <w:szCs w:val="24"/>
        </w:rPr>
        <w:t xml:space="preserve">, подписывается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выдается Заявителю в бумажной форме.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15.5</w:t>
      </w:r>
      <w:r>
        <w:rPr>
          <w:rFonts w:ascii="Times New Roman" w:hAnsi="Times New Roman" w:cs="Times New Roman"/>
          <w:sz w:val="24"/>
          <w:szCs w:val="24"/>
        </w:rPr>
        <w:t xml:space="preserve">.4. При отсутствии оснований для отказа в приеме документов работник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</w:t>
      </w:r>
      <w:r>
        <w:rPr>
          <w:rFonts w:ascii="Times New Roman" w:hAnsi="Times New Roman" w:cs="Times New Roman"/>
          <w:sz w:val="24"/>
          <w:szCs w:val="24"/>
        </w:rPr>
        <w:t xml:space="preserve">т у Заявителя документы, необходимые для предоставления услуги, и подписанное Заявителем или представителем З</w:t>
      </w:r>
      <w:r>
        <w:rPr>
          <w:rFonts w:ascii="Times New Roman" w:hAnsi="Times New Roman" w:cs="Times New Roman"/>
          <w:sz w:val="24"/>
          <w:szCs w:val="24"/>
        </w:rPr>
        <w:t xml:space="preserve">аявителя в присутствии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о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15.5</w:t>
      </w:r>
      <w:r>
        <w:rPr>
          <w:rFonts w:ascii="Times New Roman" w:hAnsi="Times New Roman" w:cs="Times New Roman"/>
          <w:sz w:val="24"/>
          <w:szCs w:val="24"/>
        </w:rPr>
        <w:t xml:space="preserve">.5. Работник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 выдаю</w:t>
      </w:r>
      <w:r>
        <w:rPr>
          <w:rFonts w:ascii="Times New Roman" w:hAnsi="Times New Roman" w:cs="Times New Roman"/>
          <w:sz w:val="24"/>
          <w:szCs w:val="24"/>
        </w:rPr>
        <w:t xml:space="preserve">т Заявителю расписку о получении документов с указанием даты их получения и регистрационного номера Заявления.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15.5</w:t>
      </w:r>
      <w:r>
        <w:rPr>
          <w:rFonts w:ascii="Times New Roman" w:hAnsi="Times New Roman" w:cs="Times New Roman"/>
          <w:sz w:val="24"/>
          <w:szCs w:val="24"/>
        </w:rPr>
        <w:t xml:space="preserve">.6. В случае необходимости проведения индивидуального отбора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</w:t>
      </w:r>
      <w:r>
        <w:rPr>
          <w:rFonts w:ascii="Times New Roman" w:hAnsi="Times New Roman" w:cs="Times New Roman"/>
          <w:sz w:val="24"/>
          <w:szCs w:val="24"/>
        </w:rPr>
        <w:t xml:space="preserve">с даты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услуги информирую</w:t>
      </w:r>
      <w:r>
        <w:rPr>
          <w:rFonts w:ascii="Times New Roman" w:hAnsi="Times New Roman" w:cs="Times New Roman"/>
          <w:sz w:val="24"/>
          <w:szCs w:val="24"/>
        </w:rPr>
        <w:t xml:space="preserve">т Заявителя посредством электронной почты и (или) телефону Заявителя, указанных в Заявлении, о необходимости прохождения индивидуального отбора в соответствии с графиком проведения индивидуального отб</w:t>
      </w:r>
      <w:r>
        <w:rPr>
          <w:rFonts w:ascii="Times New Roman" w:hAnsi="Times New Roman" w:cs="Times New Roman"/>
          <w:sz w:val="24"/>
          <w:szCs w:val="24"/>
        </w:rPr>
        <w:t xml:space="preserve">ора, размещаемого на официальных сайтах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Способы получения Заявителем результатов 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.1. Заявитель уведомляется о ходе рассмотрения и готовности результата предоставления Услуги следующими способами: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.1.1. личного кабинета на ЕПГУ или РПГУ, и в ИС;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.1.2. по электронной почте;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.1.3. Заявитель может самостоятельно получить информацию о ходе рассмотрения и готовности результата предоставления Услуги посредством: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а) личного кабинета на ЕПГУ или РПГУ, и в ИС;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б) по бесплатному единому номеру телефона поддержки ЕПГУ 8 800 100-70-10;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.2. Способы получения результата Услуги: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.2.1. В Ли</w:t>
      </w:r>
      <w:r>
        <w:rPr>
          <w:rFonts w:ascii="Times New Roman" w:hAnsi="Times New Roman" w:cs="Times New Roman"/>
          <w:sz w:val="24"/>
          <w:szCs w:val="24"/>
        </w:rPr>
        <w:t xml:space="preserve">чном кабинете на ЕПГУ или РПГУ. </w:t>
      </w: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принятого решения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Заявителю в Л</w:t>
      </w:r>
      <w:r>
        <w:rPr>
          <w:rFonts w:ascii="Times New Roman" w:hAnsi="Times New Roman" w:cs="Times New Roman"/>
          <w:sz w:val="24"/>
          <w:szCs w:val="24"/>
        </w:rPr>
        <w:t xml:space="preserve">ичный кабинет на ЕПГУ или РПГУ.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принятия предварительного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Услуги Заявителю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уведомление в Личный кабинет на ЕПГУ.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</w:t>
      </w:r>
      <w:r>
        <w:rPr>
          <w:rFonts w:ascii="Times New Roman" w:hAnsi="Times New Roman" w:cs="Times New Roman"/>
          <w:sz w:val="24"/>
          <w:szCs w:val="24"/>
        </w:rPr>
        <w:t xml:space="preserve">.2.2. В </w:t>
      </w:r>
      <w:r>
        <w:rPr>
          <w:rFonts w:ascii="Times New Roman" w:hAnsi="Times New Roman" w:cs="Times New Roman"/>
          <w:sz w:val="24"/>
          <w:szCs w:val="24"/>
        </w:rPr>
        <w:t xml:space="preserve">Личном кабинете Заявителя в ИС. </w:t>
      </w: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принятого решения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З</w:t>
      </w:r>
      <w:r>
        <w:rPr>
          <w:rFonts w:ascii="Times New Roman" w:hAnsi="Times New Roman" w:cs="Times New Roman"/>
          <w:sz w:val="24"/>
          <w:szCs w:val="24"/>
        </w:rPr>
        <w:t xml:space="preserve">аявителю в Личный кабинет в ИС. </w:t>
      </w:r>
      <w:r>
        <w:rPr>
          <w:rFonts w:ascii="Times New Roman" w:hAnsi="Times New Roman" w:cs="Times New Roman"/>
          <w:sz w:val="24"/>
          <w:szCs w:val="24"/>
        </w:rPr>
        <w:t xml:space="preserve">В случае принятия предварительного решения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Услуги Заявителю </w:t>
      </w:r>
      <w:r>
        <w:rPr>
          <w:rFonts w:ascii="Times New Roman" w:hAnsi="Times New Roman" w:cs="Times New Roman"/>
          <w:sz w:val="24"/>
          <w:szCs w:val="24"/>
        </w:rPr>
        <w:t xml:space="preserve">направляется уведомление на электронную почту Заявителя, указанную при регистрации в ИС.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рганизациях</w:t>
      </w:r>
      <w:r>
        <w:rPr>
          <w:rFonts w:ascii="Times New Roman" w:hAnsi="Times New Roman" w:cs="Times New Roman"/>
          <w:sz w:val="24"/>
          <w:szCs w:val="24"/>
        </w:rPr>
        <w:t xml:space="preserve"> в виде выписки из п</w:t>
      </w:r>
      <w:r>
        <w:rPr>
          <w:rFonts w:ascii="Times New Roman" w:hAnsi="Times New Roman" w:cs="Times New Roman"/>
          <w:sz w:val="24"/>
          <w:szCs w:val="24"/>
        </w:rPr>
        <w:t xml:space="preserve">риказа о зачислении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дополнительным общео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бразовательным программам, </w:t>
      </w:r>
      <w:r>
        <w:rPr>
          <w:rFonts w:ascii="Times New Roman" w:hAnsi="Times New Roman" w:cs="Times New Roman"/>
          <w:sz w:val="24"/>
          <w:szCs w:val="24"/>
        </w:rPr>
        <w:t xml:space="preserve">по форме, установленной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в случае получения договора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бумажном носителе в день подписания Договора.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16.4</w:t>
      </w:r>
      <w:r>
        <w:rPr>
          <w:rFonts w:ascii="Times New Roman" w:hAnsi="Times New Roman" w:cs="Times New Roman"/>
          <w:sz w:val="24"/>
          <w:szCs w:val="24"/>
        </w:rPr>
        <w:t xml:space="preserve">. Выдача (направление) результата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Услуги в иных формах,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по выбору Заявителя,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в порядке, предусмотренном организационно – распорядительным</w:t>
      </w:r>
      <w:r>
        <w:rPr>
          <w:rFonts w:ascii="Times New Roman" w:hAnsi="Times New Roman" w:cs="Times New Roman"/>
          <w:sz w:val="24"/>
          <w:szCs w:val="24"/>
        </w:rPr>
        <w:t xml:space="preserve">и актами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предоставляются муниципальные услуги, к залу ожидания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местам для заполнения запросов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услуги, инф</w:t>
      </w:r>
      <w:r>
        <w:rPr>
          <w:rFonts w:ascii="Times New Roman" w:hAnsi="Times New Roman" w:cs="Times New Roman"/>
          <w:b/>
          <w:sz w:val="24"/>
          <w:szCs w:val="24"/>
        </w:rPr>
        <w:t xml:space="preserve">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инвалидов, указанных объектов в соответствии с законодательством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 социальной защите инвалидов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</w:t>
      </w:r>
      <w:r>
        <w:rPr>
          <w:rFonts w:ascii="Times New Roman" w:hAnsi="Times New Roman" w:cs="Times New Roman"/>
          <w:sz w:val="24"/>
          <w:szCs w:val="24"/>
        </w:rPr>
        <w:t xml:space="preserve">.1.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Вход в здание должен быть оборудован информационной табличкой (вывеской), содержащей информацию о наименовании муниципальной общеобразовательной организации, муниципальной организации дополнительного образования, предоставляющей муниципальную услугу, </w:t>
      </w:r>
      <w:r>
        <w:rPr>
          <w:rFonts w:ascii="Times New Roman" w:hAnsi="Times New Roman" w:cs="Times New Roman"/>
          <w:sz w:val="24"/>
          <w:szCs w:val="24"/>
        </w:rPr>
        <w:t xml:space="preserve">местанахождении</w:t>
      </w:r>
      <w:r>
        <w:rPr>
          <w:rFonts w:ascii="Times New Roman" w:hAnsi="Times New Roman" w:cs="Times New Roman"/>
          <w:sz w:val="24"/>
          <w:szCs w:val="24"/>
        </w:rPr>
        <w:t xml:space="preserve">, графике работы.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размещаются не выше второго этаже здания.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физической доступности для заявителей с ограничениями жизнедеятельности вход в здание и помещения, в которых предоставляется муниципальная услуга, оборудуется пандусами, специальными ограждениями и перилами, в том числе при </w:t>
      </w:r>
      <w:r>
        <w:rPr>
          <w:rFonts w:ascii="Times New Roman" w:hAnsi="Times New Roman" w:cs="Times New Roman"/>
          <w:sz w:val="24"/>
          <w:szCs w:val="24"/>
        </w:rPr>
        <w:t xml:space="preserve">передвижении на инвалидной коляске, кнопкой вызова. По обращению </w:t>
      </w:r>
      <w:r>
        <w:rPr>
          <w:rFonts w:ascii="Times New Roman" w:hAnsi="Times New Roman" w:cs="Times New Roman"/>
          <w:sz w:val="24"/>
          <w:szCs w:val="24"/>
        </w:rPr>
        <w:t xml:space="preserve">заявителя обеспечивается прием запроса на первом этаже здания в случае передвижения заявителя в инвалидной коляске.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Лестницы, находящиеся по пути движения в помещении для предоставления муниципальной услуги, оборудуются контрастной маркировкой крайних ступеней, поручнями с двух сторон.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Помещения,  в которых предоставляется муниципальная услуга, должны: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-соответствовать установленным санитарно-эпидемиологическим правилам и нормативам, нормам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, правилам противопожарного режима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включать места для ожидания, места для информирования заявителей и заполнения необходимых документов, а так же места для приема заявителей.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Места ожидания и информирования заявителей оборудуются столами, стульями или скамьями (</w:t>
      </w:r>
      <w:r>
        <w:rPr>
          <w:rFonts w:ascii="Times New Roman" w:hAnsi="Times New Roman" w:cs="Times New Roman"/>
          <w:sz w:val="24"/>
          <w:szCs w:val="24"/>
        </w:rPr>
        <w:t xml:space="preserve">банкетками</w:t>
      </w:r>
      <w:r>
        <w:rPr>
          <w:rFonts w:ascii="Times New Roman" w:hAnsi="Times New Roman" w:cs="Times New Roman"/>
          <w:sz w:val="24"/>
          <w:szCs w:val="24"/>
        </w:rPr>
        <w:t xml:space="preserve">), информационными стендами, обеспечиваются бланками заявлений, писчей бумагой и канцелярскими принадлежностями в количестве, достаточном для оформления документов заявителями.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на видном, доступном месте в любом из форматов: настенных стендах, напольных или настольных стойках, призванных обеспечить заявителей исчерпывающей информацией.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информационных стендах и в информационно-телекоммуникационной сети «Интернет» размещается информация о порядке предоставления муниципальной услуги. Официальный сайт должен предоставлять возможность распечатки бланков запросов, обмен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мнениями по вопросам предоставления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, направление обращения и получение ответа в электронном виде.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17.7.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Рабочее место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специалиста, предоставляющего муниципальную услугу, должно быть оборудовано персональным телефоном и персональным компьютером  с возможностью доступа к необходимым информационным базам данных и печатающим устройством, позволяющим своевременно  и в полном </w:t>
      </w:r>
      <w:r>
        <w:rPr>
          <w:rFonts w:ascii="Times New Roman" w:hAnsi="Times New Roman" w:cs="Times New Roman"/>
          <w:sz w:val="24"/>
          <w:szCs w:val="24"/>
        </w:rPr>
        <w:t xml:space="preserve">обьеме</w:t>
      </w:r>
      <w:r>
        <w:rPr>
          <w:rFonts w:ascii="Times New Roman" w:hAnsi="Times New Roman" w:cs="Times New Roman"/>
          <w:sz w:val="24"/>
          <w:szCs w:val="24"/>
        </w:rPr>
        <w:t xml:space="preserve"> получать справочную информацию по вопросам предоставления муниципальной услуги и организовать предоставление муниципальной услуги в полном объёме.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заявителе, одним должностным лицом одновременно ведется приём только одного</w:t>
      </w:r>
      <w:r>
        <w:rPr>
          <w:rFonts w:ascii="Times New Roman" w:hAnsi="Times New Roman" w:cs="Times New Roman"/>
          <w:sz w:val="24"/>
          <w:szCs w:val="24"/>
        </w:rPr>
        <w:t xml:space="preserve"> заявителя по одному обращению.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 Оценка доступности и качества предоставления Услуги должна осуществляться по следующим показателям: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.1.1. степень информированности граждан о порядке предоставления Услуги (доступность информации о Муниципальной услуге, возможность выбора способа получения информации);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.1.2. возможность выбора Заявителем форм предоставления Услуги, в том числе в электронной форме посредством ЕПГУ или РПГУ;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.1.3. обеспечение бесплатного доступа к ЕПГУ или РПГУ для подачи Заявлений, документов, информации, необходимых для получения Услуги в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.1.4. доступность обращения за предоставлением Услуги, в том числе для инвалидов и других маломобильных групп населения;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.1.5. соблюдения установленного времени ожидания в очереди при подаче Заявления и при получении результата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.1.6. соблюдение сроков предоставления Услуги и сроков выполнения административных процедур при предоставлении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.1.7. отсутствие обоснованных жалоб со стороны Заявителей по результатам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.1.8. предоставление возможности получения информации о ходе предоставления Услуги, в том числе с использованием ЕПГУ или РПГУ.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.2. При предоставлении Услуги в электронной форме с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м ЕПГУ или РПГУ обеспечивается возможность оценки качества предоставления Услуги, а также передача оценок качества оказания услуги в автоматизированную информационную систему «Информационно-аналитическая система мониторинга качества государственных услуг».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.3. Оценка заявителем качества предоставления услуги в электронной форме не является обязательным условием для продолжения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851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.4. В целях предоставления У</w:t>
      </w:r>
      <w:r>
        <w:rPr>
          <w:rFonts w:ascii="Times New Roman" w:hAnsi="Times New Roman" w:cs="Times New Roman"/>
          <w:sz w:val="24"/>
          <w:szCs w:val="24"/>
        </w:rPr>
        <w:t xml:space="preserve">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</w:t>
      </w:r>
      <w:r>
        <w:rPr>
          <w:rFonts w:ascii="Times New Roman" w:hAnsi="Times New Roman" w:cs="Times New Roman"/>
          <w:sz w:val="24"/>
          <w:szCs w:val="24"/>
        </w:rPr>
        <w:t xml:space="preserve">т, в том числе через официальные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 xml:space="preserve"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.1. В целях предоставления Услуги в электронной форме с использованием ЕПГУ или РПГУ Заявителем направляется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Заявление в электронном виде с использованием специальной интерактивной формы, обеспечивающей </w:t>
      </w:r>
      <w:r>
        <w:rPr>
          <w:rFonts w:ascii="Times New Roman" w:hAnsi="Times New Roman" w:cs="Times New Roman"/>
          <w:sz w:val="24"/>
          <w:szCs w:val="24"/>
        </w:rPr>
        <w:t xml:space="preserve">автозаполнение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данных из цифрового профиля ЕСИА Заявителя, в том числе с использованием системы межведомственного электронного взаимодействия.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 При предоставлении Услуги в электронной форме осуществляются: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.2.1. предоставление в порядке, установленном настоящим Административным регламентом, информации Заявителю и обеспечение доступа Заявителя к сведениям о</w:t>
      </w:r>
      <w:r>
        <w:rPr>
          <w:rFonts w:ascii="Times New Roman" w:hAnsi="Times New Roman" w:cs="Times New Roman"/>
          <w:sz w:val="24"/>
          <w:szCs w:val="24"/>
        </w:rPr>
        <w:t xml:space="preserve"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слуге;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.2.2. подача Заявления и документов, необходимых для предоставления Услуги,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ЕПГУ или РПГУ;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.2.3. поступление Заявления и документов, необходимых для предоставления Услуги, в интегрированную с ЕАИС ДО, ЕПГУ или РПГУ ИС;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.2.4. обработка и регистрация Заявления и документов, необходимых для предоставления Услуги, в ИС;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.2.5. получение Заявителем уведомлений о ходе предоставлении Услуги в Личный кабинет на ЕПГУ или РПГУ;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.2.6.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органов, предоставляющих государственные и муниципальные услуги, участвующих в предоставлении Услуги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системы электронного межведомственного информационного взаимодействия;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.2.7. получение Заявителем сведений о ходе предоставления Услуги посредством информационного сервиса «Узнать статус Заявления» посредством личного кабинета ЕПГУ;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.2.8. получение Заявителем результата предоставления Услуги в Личном кабинете на ЕПГУ или РПГУ в виде электронного документа;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.2.9. направление жалобы на решения, действия (бездействие)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.3. Требования к форматам заявлений и иных документов, представляемых в форме электронных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У</w:t>
      </w:r>
      <w:r>
        <w:rPr>
          <w:rFonts w:ascii="Times New Roman" w:hAnsi="Times New Roman" w:cs="Times New Roman"/>
          <w:sz w:val="24"/>
          <w:szCs w:val="24"/>
        </w:rPr>
        <w:t xml:space="preserve">слуг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Кондинский район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.3.1. Электронные документы представляются в следующих форматах: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xml</w:t>
      </w:r>
      <w:r>
        <w:rPr>
          <w:rFonts w:ascii="Times New Roman" w:hAnsi="Times New Roman" w:cs="Times New Roman"/>
          <w:sz w:val="24"/>
          <w:szCs w:val="24"/>
        </w:rPr>
        <w:t xml:space="preserve"> – для формализованных документов;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docx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odt</w:t>
      </w:r>
      <w:r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пункта);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xls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xlsx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ods</w:t>
      </w:r>
      <w:r>
        <w:rPr>
          <w:rFonts w:ascii="Times New Roman" w:hAnsi="Times New Roman" w:cs="Times New Roman"/>
          <w:sz w:val="24"/>
          <w:szCs w:val="24"/>
        </w:rPr>
        <w:t xml:space="preserve"> – для документов, содержащих расчеты;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pdf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jpg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jpeg</w:t>
      </w:r>
      <w:r>
        <w:rPr>
          <w:rFonts w:ascii="Times New Roman" w:hAnsi="Times New Roman" w:cs="Times New Roman"/>
          <w:sz w:val="24"/>
          <w:szCs w:val="24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rFonts w:ascii="Times New Roman" w:hAnsi="Times New Roman" w:cs="Times New Roman"/>
          <w:sz w:val="24"/>
          <w:szCs w:val="24"/>
        </w:rPr>
        <w:t xml:space="preserve">dpi</w:t>
      </w:r>
      <w:r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а) «черно-белый» (при отсутствии в документе графических изображений и (или) цветного текста);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б) «оттенки серого» (при наличии в документе графических изображений, отличных от цветного графического изображения);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г) сохранением всех аутентичных признаков подлинности, а именно: графической подписи лица, печати, углового штампа бланка;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.3.3. Электронные документы должны обеспечивать: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а) возможность идентифицировать документ и количество листов в документе;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в) содержать оглавление, соответствующее смыслу и содержанию документа;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.3.4. Документы, подлежащие представлению в форматах </w:t>
      </w:r>
      <w:r>
        <w:rPr>
          <w:rFonts w:ascii="Times New Roman" w:hAnsi="Times New Roman" w:cs="Times New Roman"/>
          <w:sz w:val="24"/>
          <w:szCs w:val="24"/>
        </w:rPr>
        <w:t xml:space="preserve">xls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xlsx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ods</w:t>
      </w:r>
      <w:r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19</w:t>
      </w:r>
      <w:r>
        <w:rPr>
          <w:rFonts w:ascii="Times New Roman" w:hAnsi="Times New Roman" w:cs="Times New Roman"/>
          <w:sz w:val="24"/>
          <w:szCs w:val="24"/>
        </w:rPr>
        <w:t xml:space="preserve">.3.5. Максимально допустимый размер прикрепленного пакета документов не должен превышать 10 ГБ.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III. Состав, последовательность и сроки выпол</w:t>
      </w:r>
      <w:r>
        <w:rPr>
          <w:rFonts w:ascii="Times New Roman" w:hAnsi="Times New Roman" w:cs="Times New Roman"/>
          <w:b/>
          <w:sz w:val="24"/>
          <w:szCs w:val="24"/>
        </w:rPr>
        <w:t xml:space="preserve">нения административных процедур </w:t>
      </w:r>
      <w:r>
        <w:rPr>
          <w:rFonts w:ascii="Times New Roman" w:hAnsi="Times New Roman" w:cs="Times New Roman"/>
          <w:b/>
          <w:sz w:val="24"/>
          <w:szCs w:val="24"/>
        </w:rPr>
        <w:t xml:space="preserve">(действий), требования к порядку их выполнения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 Перечень административных процедур: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.1.1</w:t>
      </w:r>
      <w:r>
        <w:rPr>
          <w:rFonts w:ascii="Times New Roman" w:hAnsi="Times New Roman" w:cs="Times New Roman"/>
          <w:sz w:val="24"/>
          <w:szCs w:val="24"/>
        </w:rPr>
        <w:t xml:space="preserve">. прием и регистрация Заявления и документов, необходимых для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.1.2</w:t>
      </w:r>
      <w:r>
        <w:rPr>
          <w:rFonts w:ascii="Times New Roman" w:hAnsi="Times New Roman" w:cs="Times New Roman"/>
          <w:sz w:val="24"/>
          <w:szCs w:val="24"/>
        </w:rPr>
        <w:t xml:space="preserve">. формирование и направление межведомственных информационных запросов в органы (организации), участвующие в предоставлении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.1.3. рассмотрение документов и принятие предварительного решения;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 xml:space="preserve">4. проведение индивидуального отбора (при необходимости);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 xml:space="preserve">5. принятие решения о предоставлении (об отказе в предоставлении) Услуги и оформление результата предоставления Услуги;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.1.</w:t>
      </w:r>
      <w:r>
        <w:rPr>
          <w:rFonts w:ascii="Times New Roman" w:hAnsi="Times New Roman" w:cs="Times New Roman"/>
          <w:sz w:val="24"/>
          <w:szCs w:val="24"/>
        </w:rPr>
        <w:t xml:space="preserve">6. выдача результата предоставления Услуги Заявителю.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</w:t>
      </w:r>
      <w:r>
        <w:rPr>
          <w:rFonts w:ascii="Times New Roman" w:hAnsi="Times New Roman" w:cs="Times New Roman"/>
          <w:sz w:val="24"/>
          <w:szCs w:val="24"/>
        </w:rPr>
        <w:t xml:space="preserve">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</w:t>
      </w:r>
      <w:r>
        <w:rPr>
          <w:rFonts w:ascii="Times New Roman" w:hAnsi="Times New Roman" w:cs="Times New Roman"/>
          <w:sz w:val="24"/>
          <w:szCs w:val="24"/>
        </w:rPr>
        <w:t xml:space="preserve">оцедуру, приведен в </w:t>
      </w:r>
      <w:r>
        <w:rPr>
          <w:rFonts w:ascii="Times New Roman" w:hAnsi="Times New Roman" w:cs="Times New Roman"/>
          <w:sz w:val="24"/>
          <w:szCs w:val="24"/>
        </w:rPr>
        <w:t xml:space="preserve">Приложении 7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 Исправление допущенных опечаток и ошибок в документах, выданных в результате предоставления Услуги, осуществляется в следующем порядке: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.3.1</w:t>
      </w:r>
      <w:r>
        <w:rPr>
          <w:rFonts w:ascii="Times New Roman" w:hAnsi="Times New Roman" w:cs="Times New Roman"/>
          <w:sz w:val="24"/>
          <w:szCs w:val="24"/>
        </w:rPr>
        <w:t xml:space="preserve">. Заявитель при обнаружении опечаток и ошибок в документах, выданных в результате предоставления Услуги, обращается 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(лично, по почте, электронной почте) с заявлением о необходимости исправления опечаток и ошибок, которое содержит их описание.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.3.2.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т устранение опечаток и ошибок в документах, являющихся результатом предоставления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.3.3. Срок устранения опечаток и ошибок не должен превышать 5 (Пяти) рабочих дней с момента регистрации заявления.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3.4. При само</w:t>
      </w:r>
      <w:r>
        <w:rPr>
          <w:rFonts w:ascii="Times New Roman" w:hAnsi="Times New Roman" w:cs="Times New Roman"/>
          <w:sz w:val="24"/>
          <w:szCs w:val="24"/>
        </w:rPr>
        <w:t xml:space="preserve">стоятельном выявлении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допущенных им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ошибок (описка, опечатка и прочее) и принятии решения о необходимости их устранения: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20.3.4.1</w:t>
      </w:r>
      <w:r>
        <w:rPr>
          <w:rFonts w:ascii="Times New Roman" w:hAnsi="Times New Roman" w:cs="Times New Roman"/>
          <w:sz w:val="24"/>
          <w:szCs w:val="24"/>
        </w:rPr>
        <w:t xml:space="preserve">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Заявлении, не позднее следующего дня с момента обнаружения ошибок;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20.3.4.2.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технических ошибок осуществляется в течение 5 (Пяти) рабочих дней.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20.3.4.3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технических ошибок в выданных в результате предоставления Услуги документах не влечет за собой приостановление или прекращение оказания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Варианты предоставления муниципальной услуги, включающие порядок ее предоставления  отдельным категориям заявителей, объединённых общими признаками, в том числе в отношении результата муниципальной услуги, за получени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которого они обратились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Варианты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ения муниципальной услуги, включающие порядок предоставления указанной услуги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r>
        <w:rPr>
          <w:rFonts w:ascii="Times New Roman" w:hAnsi="Times New Roman" w:cs="Times New Roman"/>
          <w:sz w:val="24"/>
          <w:szCs w:val="24"/>
        </w:rPr>
        <w:t xml:space="preserve">контроля за</w:t>
      </w:r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работниками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</w:t>
      </w:r>
      <w:r>
        <w:rPr>
          <w:rFonts w:ascii="Times New Roman" w:hAnsi="Times New Roman" w:cs="Times New Roman"/>
          <w:sz w:val="24"/>
          <w:szCs w:val="24"/>
        </w:rPr>
        <w:t xml:space="preserve">ешений осуществляется в порядке</w:t>
      </w:r>
      <w:r>
        <w:rPr>
          <w:rFonts w:ascii="Times New Roman" w:hAnsi="Times New Roman" w:cs="Times New Roman"/>
          <w:sz w:val="24"/>
          <w:szCs w:val="24"/>
        </w:rPr>
        <w:t xml:space="preserve"> 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Требованиями к порядку и формам текущего </w:t>
      </w:r>
      <w:r>
        <w:rPr>
          <w:rFonts w:ascii="Times New Roman" w:hAnsi="Times New Roman" w:cs="Times New Roman"/>
          <w:sz w:val="24"/>
          <w:szCs w:val="24"/>
        </w:rPr>
        <w:t xml:space="preserve">контроля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Услуги являются: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22.3</w:t>
      </w:r>
      <w:r>
        <w:rPr>
          <w:rFonts w:ascii="Times New Roman" w:hAnsi="Times New Roman" w:cs="Times New Roman"/>
          <w:sz w:val="24"/>
          <w:szCs w:val="24"/>
        </w:rPr>
        <w:t xml:space="preserve">.1. независимость;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22.3</w:t>
      </w:r>
      <w:r>
        <w:rPr>
          <w:rFonts w:ascii="Times New Roman" w:hAnsi="Times New Roman" w:cs="Times New Roman"/>
          <w:sz w:val="24"/>
          <w:szCs w:val="24"/>
        </w:rPr>
        <w:t xml:space="preserve">.2. тщательность.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22.3.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Независимость текущего контроля заключается в том, что работник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, уполномоченный на его осуществление, не находится в сл</w:t>
      </w:r>
      <w:r>
        <w:rPr>
          <w:rFonts w:ascii="Times New Roman" w:hAnsi="Times New Roman" w:cs="Times New Roman"/>
          <w:sz w:val="24"/>
          <w:szCs w:val="24"/>
        </w:rPr>
        <w:t xml:space="preserve">ужебной зависимости от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рганизаций, участвующих</w:t>
      </w:r>
      <w:r>
        <w:rPr>
          <w:rFonts w:ascii="Times New Roman" w:hAnsi="Times New Roman" w:cs="Times New Roman"/>
          <w:sz w:val="24"/>
          <w:szCs w:val="24"/>
        </w:rPr>
        <w:t xml:space="preserve"> в предоставл</w:t>
      </w:r>
      <w:r>
        <w:rPr>
          <w:rFonts w:ascii="Times New Roman" w:hAnsi="Times New Roman" w:cs="Times New Roman"/>
          <w:sz w:val="24"/>
          <w:szCs w:val="24"/>
        </w:rPr>
        <w:t xml:space="preserve">ении Услуги, в том числе не имею</w:t>
      </w:r>
      <w:r>
        <w:rPr>
          <w:rFonts w:ascii="Times New Roman" w:hAnsi="Times New Roman" w:cs="Times New Roman"/>
          <w:sz w:val="24"/>
          <w:szCs w:val="24"/>
        </w:rPr>
        <w:t xml:space="preserve">т близкого родства или свойства (родители, супруги, дети, братья, сестры, а также братья, сестры, родители, дети супругов и супруги детей) с ним</w:t>
      </w:r>
      <w:r>
        <w:rPr>
          <w:rFonts w:ascii="Times New Roman" w:hAnsi="Times New Roman" w:cs="Times New Roman"/>
          <w:sz w:val="24"/>
          <w:szCs w:val="24"/>
        </w:rPr>
        <w:t xml:space="preserve">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4. Работники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осуществляющие текущий </w:t>
      </w:r>
      <w:r>
        <w:rPr>
          <w:rFonts w:ascii="Times New Roman" w:hAnsi="Times New Roman" w:cs="Times New Roman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Услуги, обязаны принимать меры по предотвращению конфликта интересов при предоставлении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22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5. Тщательность осуществления текущего </w:t>
      </w:r>
      <w:r>
        <w:rPr>
          <w:rFonts w:ascii="Times New Roman" w:hAnsi="Times New Roman" w:cs="Times New Roman"/>
          <w:sz w:val="24"/>
          <w:szCs w:val="24"/>
        </w:rPr>
        <w:t xml:space="preserve">контроля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Услуги состоит в исполнении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 обязанностей, предусмотренных настоящим подразделом.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26.</w:t>
      </w:r>
      <w:r>
        <w:rPr>
          <w:rFonts w:ascii="Times New Roman" w:hAnsi="Times New Roman" w:cs="Times New Roman"/>
          <w:sz w:val="24"/>
          <w:szCs w:val="24"/>
        </w:rPr>
        <w:t xml:space="preserve">1. 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26</w:t>
      </w:r>
      <w:r>
        <w:rPr>
          <w:rFonts w:ascii="Times New Roman" w:hAnsi="Times New Roman" w:cs="Times New Roman"/>
          <w:sz w:val="24"/>
          <w:szCs w:val="24"/>
        </w:rPr>
        <w:t xml:space="preserve">.2. При выявлении в ходе </w:t>
      </w:r>
      <w:r>
        <w:rPr>
          <w:rFonts w:ascii="Times New Roman" w:hAnsi="Times New Roman" w:cs="Times New Roman"/>
          <w:sz w:val="24"/>
          <w:szCs w:val="24"/>
        </w:rPr>
        <w:t xml:space="preserve">проверок нарушений исполнения положений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, принимаются меры по устранению таких нарушений.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принимаемые (осуществляемые) ими в ходе 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27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е Услуги, а также за соблюдение</w:t>
      </w:r>
      <w:r>
        <w:rPr>
          <w:rFonts w:ascii="Times New Roman" w:hAnsi="Times New Roman" w:cs="Times New Roman"/>
          <w:sz w:val="24"/>
          <w:szCs w:val="24"/>
        </w:rPr>
        <w:t xml:space="preserve"> поря</w:t>
      </w:r>
      <w:r>
        <w:rPr>
          <w:rFonts w:ascii="Times New Roman" w:hAnsi="Times New Roman" w:cs="Times New Roman"/>
          <w:sz w:val="24"/>
          <w:szCs w:val="24"/>
        </w:rPr>
        <w:t xml:space="preserve">дка предоставления Услуги, являю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, непосредственно предоставляющей Услугу.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27</w:t>
      </w:r>
      <w:r>
        <w:rPr>
          <w:rFonts w:ascii="Times New Roman" w:hAnsi="Times New Roman" w:cs="Times New Roman"/>
          <w:sz w:val="24"/>
          <w:szCs w:val="24"/>
        </w:rPr>
        <w:t xml:space="preserve">.2. По результатам проведенных мониторинга и проверок, в случае выявления неправомерных решений, действий (бездействия)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фактов нарушения прав и законных интересов Заявителей, работники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контроля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предоставлением Услуги, в том числе со стороны граждан, их объединений и организаций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28</w:t>
      </w:r>
      <w:r>
        <w:rPr>
          <w:rFonts w:ascii="Times New Roman" w:hAnsi="Times New Roman" w:cs="Times New Roman"/>
          <w:sz w:val="24"/>
          <w:szCs w:val="24"/>
        </w:rPr>
        <w:t xml:space="preserve">.1. Контроль за предоставлением Услуги осуществляется в порядке и формах,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настоящим  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28</w:t>
      </w:r>
      <w:r>
        <w:rPr>
          <w:rFonts w:ascii="Times New Roman" w:hAnsi="Times New Roman" w:cs="Times New Roman"/>
          <w:sz w:val="24"/>
          <w:szCs w:val="24"/>
        </w:rPr>
        <w:t xml:space="preserve">.2. Граждане, их объединения и организации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контроля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Услуги с целью соблюдения порядка ее предоставления имеют право направлять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</w:t>
      </w:r>
      <w:r>
        <w:rPr>
          <w:rFonts w:ascii="Times New Roman" w:hAnsi="Times New Roman" w:cs="Times New Roman"/>
          <w:sz w:val="24"/>
          <w:szCs w:val="24"/>
        </w:rPr>
        <w:t xml:space="preserve"> жалобы на нарушение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28.</w:t>
      </w:r>
      <w:r>
        <w:rPr>
          <w:rFonts w:ascii="Times New Roman" w:hAnsi="Times New Roman" w:cs="Times New Roman"/>
          <w:sz w:val="24"/>
          <w:szCs w:val="24"/>
        </w:rPr>
        <w:t xml:space="preserve">3. Граждане, их объединения и организации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контроля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Услуги имеют право направлять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и принятые ими решения, связанные с предоставлением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28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>
        <w:rPr>
          <w:rFonts w:ascii="Times New Roman" w:hAnsi="Times New Roman" w:cs="Times New Roman"/>
          <w:sz w:val="24"/>
          <w:szCs w:val="24"/>
        </w:rPr>
        <w:t xml:space="preserve">Контроль за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 w:cs="Times New Roman"/>
          <w:b/>
          <w:sz w:val="24"/>
          <w:szCs w:val="24"/>
        </w:rPr>
        <w:t xml:space="preserve"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, пред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оставляющих Услугу, а так же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должностных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, работников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1.</w:t>
      </w:r>
      <w:r>
        <w:rPr>
          <w:rFonts w:ascii="Times New Roman" w:hAnsi="Times New Roman" w:cs="Times New Roman"/>
          <w:sz w:val="24"/>
          <w:szCs w:val="24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Услуги.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решения, действия (бездействия)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подается для рассмотрения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</w:t>
      </w:r>
      <w:r>
        <w:rPr>
          <w:rFonts w:ascii="Times New Roman" w:hAnsi="Times New Roman" w:cs="Times New Roman"/>
          <w:sz w:val="24"/>
          <w:szCs w:val="24"/>
        </w:rPr>
        <w:t xml:space="preserve">, в письменной форме, в том числе при личном приеме заявителя, по почте или с использованием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«Интернет», в электронном виде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, Портала и Регионального портала, портала федеральной государственной информационной системы, обеспечивающей проц</w:t>
      </w:r>
      <w:r>
        <w:rPr>
          <w:rFonts w:ascii="Times New Roman" w:hAnsi="Times New Roman" w:cs="Times New Roman"/>
          <w:sz w:val="24"/>
          <w:szCs w:val="24"/>
        </w:rPr>
        <w:t xml:space="preserve">есс досудебного (внесудебного) обжалования решений и действий (бездействия), совершенных при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 органами, предоставляющими государственные и муниципальные услуги, их </w:t>
      </w:r>
      <w:r>
        <w:rPr>
          <w:rFonts w:ascii="Times New Roman" w:hAnsi="Times New Roman" w:cs="Times New Roman"/>
          <w:sz w:val="24"/>
          <w:szCs w:val="24"/>
        </w:rPr>
        <w:t xml:space="preserve"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лицами, государственными и муниципальными служащими.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Жалоба на решения, дей</w:t>
      </w:r>
      <w:r>
        <w:rPr>
          <w:rFonts w:ascii="Times New Roman" w:hAnsi="Times New Roman" w:cs="Times New Roman"/>
          <w:sz w:val="24"/>
          <w:szCs w:val="24"/>
        </w:rPr>
        <w:t xml:space="preserve">ствия (бездействие)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рганизаций, 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подается для рассмотрения в адрес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, в ведении которого находя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форме, в том числе при личном приеме заявителя, по почте, в электронном виде посредством 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,  Портала и Регионального портала, системы досудебного обжалования.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.2 Информация о способах подачи и рассмотрения жалобы размещается: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образования: </w:t>
      </w:r>
      <w:hyperlink r:id="rId13" w:tooltip="http://www.admkonda.ru" w:history="1"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admkonda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Управления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tooltip="http://www.konda-edu.ru$" w:history="1"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konda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-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edu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$</w:t>
        </w:r>
      </w:hyperlink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портале: 86.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gosuslugi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ru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Портале: </w:t>
      </w:r>
      <w:hyperlink r:id="rId15" w:tooltip="http://www.gosuslugi.ru" w:history="1"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www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gosuslugi</w:t>
        </w:r>
        <w:r>
          <w:rPr>
            <w:rStyle w:val="173"/>
            <w:rFonts w:ascii="Times New Roman" w:hAnsi="Times New Roman" w:cs="Times New Roman"/>
            <w:sz w:val="24"/>
            <w:szCs w:val="24"/>
          </w:rPr>
          <w:t xml:space="preserve">.</w:t>
        </w:r>
        <w:r>
          <w:rPr>
            <w:rStyle w:val="173"/>
            <w:rFonts w:ascii="Times New Roman" w:hAnsi="Times New Roman" w:cs="Times New Roman"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сайтах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рганизаций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29</w:t>
      </w:r>
      <w:r>
        <w:rPr>
          <w:rFonts w:ascii="Times New Roman" w:hAnsi="Times New Roman" w:cs="Times New Roman"/>
          <w:sz w:val="24"/>
          <w:szCs w:val="24"/>
        </w:rPr>
        <w:t xml:space="preserve">.3. Перечень нормативных правовых актов, регулирующих порядок досудебного (внесудебного) обжалования решений и дей</w:t>
      </w:r>
      <w:r>
        <w:rPr>
          <w:rFonts w:ascii="Times New Roman" w:hAnsi="Times New Roman" w:cs="Times New Roman"/>
          <w:sz w:val="24"/>
          <w:szCs w:val="24"/>
        </w:rPr>
        <w:t xml:space="preserve">ствия (бездействия) руководителей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ганизаций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начальника Управления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>
        <w:rPr>
          <w:rFonts w:ascii="Times New Roman" w:hAnsi="Times New Roman" w:cs="Times New Roman"/>
          <w:sz w:val="24"/>
          <w:szCs w:val="24"/>
        </w:rPr>
        <w:t xml:space="preserve">от 27.07.2010 N 210-ФЗ </w:t>
      </w:r>
      <w:r>
        <w:rPr>
          <w:rFonts w:ascii="Times New Roman" w:hAnsi="Times New Roman" w:cs="Times New Roman"/>
          <w:sz w:val="24"/>
          <w:szCs w:val="24"/>
        </w:rPr>
        <w:t xml:space="preserve">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28 августа 2017 года № 1400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подачи и рассмотрения жалоб на </w:t>
      </w:r>
      <w:r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</w:t>
      </w:r>
      <w:r>
        <w:rPr>
          <w:rFonts w:ascii="Times New Roman" w:hAnsi="Times New Roman" w:cs="Times New Roman"/>
          <w:sz w:val="24"/>
          <w:szCs w:val="24"/>
        </w:rPr>
        <w:t xml:space="preserve"> органов администрации Кондинского района, предоставляющих муниципальные услуги, их </w:t>
      </w:r>
      <w:r>
        <w:rPr>
          <w:rFonts w:ascii="Times New Roman" w:hAnsi="Times New Roman" w:cs="Times New Roman"/>
          <w:sz w:val="24"/>
          <w:szCs w:val="24"/>
        </w:rPr>
        <w:t xml:space="preserve">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лиц, муниципальных служащих,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</w:t>
      </w:r>
      <w:r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«Многофункциональный центр предоставления государственных и муниципальных услуг» и его работников».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/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1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к Административному регламенту</w:t>
      </w:r>
      <w:r>
        <w:t xml:space="preserve"> </w:t>
      </w:r>
      <w:r/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услуги «Запись на обучение </w:t>
      </w:r>
      <w:r>
        <w:rPr>
          <w:rFonts w:ascii="Times New Roman" w:hAnsi="Times New Roman" w:cs="Times New Roman"/>
          <w:sz w:val="18"/>
          <w:szCs w:val="18"/>
        </w:rPr>
        <w:t xml:space="preserve">по</w:t>
      </w:r>
      <w:r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образовательной программе»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Кондинский район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Форма Заявления о предоставлении Услуги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О</w:t>
      </w:r>
      <w:r>
        <w:rPr>
          <w:rFonts w:ascii="Times New Roman" w:hAnsi="Times New Roman" w:cs="Times New Roman"/>
          <w:sz w:val="24"/>
          <w:szCs w:val="24"/>
        </w:rPr>
        <w:t xml:space="preserve">рганизации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Ф.И.О. (наименование) Заявителя (представителя Заявителя)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(при необходимости)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(контактный телефон)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(адрес электронной почты)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(реквизиты документа, удостоверяющего личность)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(реквизиты документа,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подтверждающего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полномочия представителя Заявителя)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За</w:t>
      </w:r>
      <w:r>
        <w:rPr>
          <w:rFonts w:ascii="Times New Roman" w:hAnsi="Times New Roman" w:cs="Times New Roman"/>
          <w:b/>
          <w:sz w:val="24"/>
          <w:szCs w:val="24"/>
        </w:rPr>
        <w:t xml:space="preserve">явление о предоставлении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Услугу «Запись на обучение по дополнительной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Кондинский район</w:t>
      </w:r>
      <w:r>
        <w:rPr>
          <w:rFonts w:ascii="Times New Roman" w:hAnsi="Times New Roman" w:cs="Times New Roman"/>
          <w:sz w:val="24"/>
          <w:szCs w:val="24"/>
        </w:rPr>
        <w:t xml:space="preserve"> в целях обучения _____________________________________________________________________________________ (фамилия, имя, отчество (при нал</w:t>
      </w:r>
      <w:r>
        <w:rPr>
          <w:rFonts w:ascii="Times New Roman" w:hAnsi="Times New Roman" w:cs="Times New Roman"/>
          <w:sz w:val="24"/>
          <w:szCs w:val="24"/>
        </w:rPr>
        <w:t xml:space="preserve">ичии) ребенка) – обязательное поле на___________________________________________________________________________________ (наименование дополнительной образовательной программы с указание ее вида (предпрофессиональная / общеразвивающая) – обязательное поле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 уставом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дополнительными образовательными программами, правилами поведения, правилами отчисления,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режимом работы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ознакомле</w:t>
      </w:r>
      <w:r>
        <w:rPr>
          <w:rFonts w:ascii="Times New Roman" w:hAnsi="Times New Roman" w:cs="Times New Roman"/>
          <w:sz w:val="24"/>
          <w:szCs w:val="24"/>
        </w:rPr>
        <w:t xml:space="preserve">н(</w:t>
      </w:r>
      <w:r>
        <w:rPr>
          <w:rFonts w:ascii="Times New Roman" w:hAnsi="Times New Roman" w:cs="Times New Roman"/>
          <w:sz w:val="24"/>
          <w:szCs w:val="24"/>
        </w:rPr>
        <w:t xml:space="preserve">а).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даю бессрочное согласие (до его отзыва мною) на использование и обработку моих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данных, а также персональных данных моего ребенка при осуществлении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процедур в рамках предоставления Услуги «Запис</w:t>
      </w:r>
      <w:r>
        <w:rPr>
          <w:rFonts w:ascii="Times New Roman" w:hAnsi="Times New Roman" w:cs="Times New Roman"/>
          <w:sz w:val="24"/>
          <w:szCs w:val="24"/>
        </w:rPr>
        <w:t xml:space="preserve">ь 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Запись на обучение по дополнительной образовательной программе».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152-ФЗ «О персональных данных», осуществляется на основании моего заявления, поданного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(указывается перечень документов,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ых Заявителем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                  _________                     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Подпись                      Расшифровка подписи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(представитель Заявителя)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«___» __________ 20___г.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 2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br/>
        <w:t xml:space="preserve">к Административному регламенту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предоставления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муниципальной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услуги «Запись на обучение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 дополнительной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образовательной программе» в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муниципальном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образовании</w:t>
      </w:r>
      <w:r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  <w:t xml:space="preserve"> Кондинский район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Форма решения об отказе в предоставлении Услуги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(Оформляется на официальном бланке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Организации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jc w:val="right"/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Кому: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______________________________________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  <w:t xml:space="preserve">(фамилия, имя, отчество физического лица)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об отказе в предоставлении Услуги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Организация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приняла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решение об отказе в предоставлении Услуги «Запись на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обучение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по дополнительной образовательной программе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в муниципальном образовании Кондинский район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</w:r>
      <w:r/>
    </w:p>
    <w:tbl>
      <w:tblPr>
        <w:tblW w:w="10207" w:type="dxa"/>
        <w:tblInd w:w="-60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3601"/>
        <w:gridCol w:w="660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основания для отказа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соответствии с Административным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регламентом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причин отказа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предоставлении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противоречивых сведений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Заявлении и приложенных к нему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документах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исчерпывающий перечень противоречий между Заявлением и приложенными к нему документами с указанием на непосредственно противоречивую информацию в Заявлении и представленных документах и причинах,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которым данные сведения расценены как противоречащие друг другу.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Заявление содержит сведения о 2008 годе рождения ребенка, а данные свидетел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ьства о рождении – 2009. В этом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случае необходимо указать: «Данные о дате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рождения ребенка в Заявлении и свидетельстве о рождении различаются»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документов по форме или содержанию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требованиям законодательства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Российской Федерации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исчерпывающий перечень документов и нарушений применительно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 каждому документу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подано лицом, не имеющим полномочий представлять интересы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Заявителя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основания такого вывода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Отзыв Заявления по инициативе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Заявителя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реквизиты заявления об отказе от предоставления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медицинских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противопоказаний для освоения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 по отдельным видам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искусства, физической культуры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спорта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на перечень противопоказаний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свободных мест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выбранной программе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Организации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Достижение Заявителем возраста, препятствующего зачислению на дополнительную образовательную программу, либо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недостижение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необходимого возраста при наличии возрастных ограничений для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дополнительной образовательной программе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возраст, предусмотренный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дополнительной образовательной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программой, для обучения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Неявка в Организацию в течени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четырех рабочих дней после получения уведомления о необходимости  личного посещения для заключения договора об образовании.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Доступный остаток обеспечения сертификата дополнительного образования в текущем году меньше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стоимости одного занятия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соответствии с установленным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расписанием либо сертификат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дополнительного образования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невозможно использовать для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выбранной программе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доступный остаток обеспечения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сертификата дополнительного образования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Неявка на прохождение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индивидуального отбора в Организации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Непредставление оригиналов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 сведения о которых указаны Заявителем в электронной форме Заявления на ЕПГУ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 РПГУ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в день проведения индивидуального отбора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Организации либо в случае отсутствия необходимости проведения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индивидуального отбора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день подписания договора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на перечень непредставленных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оригиналов документов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Несоответствие оригиналов документов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сведениям, указанным в Заявлении или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электронной форме Заявления на ЕПГУ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 РПГУ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исчерпывающий перечень противоречий между Заявлением и оригиналами документов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апример, Заявление содержит сведения 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номере свидетельства о рождении ребенка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III-МЮ №712901, а оригинал свидетельства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рождении – III-МЮ №562901. В этом случае необходимо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указать: «Данные 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серии (номере) свидетельства о рождении ребенка в Заявлении и представленном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оригинале документа различаются»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Недостаток результатов (нехватка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баллов) при прохождении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индивидуального отбора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результаты (оценки) по каждой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форме проведения индивидуального отбора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Недостоверность информации, которая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содержится в документах,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представленных Заявителем, данным,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полученным в результате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межведомственного информационного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взаимодействия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60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исчерпывающий перечень противоречий между документами, представленными Заявителем, и данными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межведомственного информационного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взаимодействия.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Например, номер СНИЛС ребенка, полученный в порядке межведомственного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информационного взаимодействия, не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соответствует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представленному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Заявителем.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этом случае необходимо указать: «Данные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СНИЛС ребенка не соответствуют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результате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межведомственного информационного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взаимодействия»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Услуг после устранения указанных оснований для отказа в предоставлении Услуги.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V Административного регламента, а также в судебно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 порядке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информируем: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(указывается информация, необходимая для устранения причин отказа</w:t>
      </w:r>
      <w:r>
        <w:rPr>
          <w:rFonts w:ascii="Times New Roman" w:hAnsi="Times New Roman" w:cs="Times New Roman"/>
          <w:sz w:val="24"/>
          <w:szCs w:val="24"/>
        </w:rPr>
        <w:br/>
        <w:t xml:space="preserve">в предоставлении Услуги, а также иная дополнительная информация при наличии)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(подпись, фамилия, инициалы)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«_____»_______________________ 20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к Административному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регламенту предоставления Услуги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услуги «Запись на обучение </w:t>
      </w:r>
      <w:r>
        <w:rPr>
          <w:rFonts w:ascii="Times New Roman" w:hAnsi="Times New Roman" w:cs="Times New Roman"/>
          <w:sz w:val="18"/>
          <w:szCs w:val="18"/>
        </w:rPr>
        <w:t xml:space="preserve">по</w:t>
      </w:r>
      <w:r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образовательной программе»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Кондинский район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Форма решения об отказе в приеме документов, необходимых для предоставления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Услуги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Кому: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 физического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лица)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об отказе в приеме документов, необходимых для предоставления Услуги «Запись 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ном образовании Кондинский район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для предоставления Услуги «Запись 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образовательной программе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Кондинский район</w:t>
      </w:r>
      <w:r>
        <w:rPr>
          <w:rFonts w:ascii="Times New Roman" w:hAnsi="Times New Roman" w:cs="Times New Roman"/>
          <w:sz w:val="24"/>
          <w:szCs w:val="24"/>
        </w:rPr>
        <w:t xml:space="preserve">», Вам отказано по следующим основаниям: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-74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646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основания для отказа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соответствии с Административным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регламентом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Разъяснение причин отказа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приеме документов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направлено адресату не по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принадлежности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информацию о месте нахождении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Заявителем представлен неполный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комплект документов, необходимых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предоставления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Перечислить документы, которые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 были предоставлены Заявителем 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подлежат представлению для получения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необходимые для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предоставления Услуги, утратили силу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основания такого вывода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содержат подчистки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исправления текста, не заверенные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порядке, установленном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законодательством Российской Федерации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исчерпывающий перечень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 содержащих подчистки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исправления текста, не заверенные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порядке, установленном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законодательством Российской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Федерации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содержат повреждения,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наличие которых не позволяет в полном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объеме использовать информацию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сведения, содержащиеся в документах для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предоставления Услуги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исчерпывающий перечень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 содержащих повреждения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Некорректное заполнение обязательных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полей в форме интерактивного Заявления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ЕПГУ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или РПГУ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(отсутствие заполнения, недостоверное, неполное либо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неправильное, несоответствующее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требованиям, установленным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Административным регламентом)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Указать, какие именно поля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интерактивного Заявления, не были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заполнены, либо были заполнены не в полном объеме или с нарушением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требований, установленных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Административным регламентом.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Поступление Заявления, аналогичного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ранее зарегистрированному Заявлению,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 предоставления Услуги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которому не истек на момент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поступления такого Заявления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реквизиты ранее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поданного аналогичного Заявления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Заявления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4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информируем: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(указывается информация, необходимая для устранения причин отказа в приеме документов, необходимых для предоставления Услуги, а также иная дополнительная информация при наличии)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(подпись, фамилия, инициалы)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«_____»_______________________ 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4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 Административному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регламенту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услуги «Запись на обучение </w:t>
      </w:r>
      <w:r>
        <w:rPr>
          <w:rFonts w:ascii="Times New Roman" w:hAnsi="Times New Roman" w:cs="Times New Roman"/>
          <w:sz w:val="18"/>
          <w:szCs w:val="18"/>
        </w:rPr>
        <w:t xml:space="preserve">по</w:t>
      </w:r>
      <w:r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образовательной программе»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Кондинский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Форма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о посещении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подписания договора об образовании на обучение 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(оформляется на официальном бланке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Кому: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лица)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Уведомление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«___»____________ 20 __ г.                                                                           №______________ _____________________________________________________________________________       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(фамилия, имя, отчество, место жительства Заявителя)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о предоставлении Услуги «Запись на </w:t>
      </w:r>
      <w:r>
        <w:rPr>
          <w:rFonts w:ascii="Times New Roman" w:hAnsi="Times New Roman" w:cs="Times New Roman"/>
          <w:sz w:val="24"/>
          <w:szCs w:val="24"/>
        </w:rPr>
        <w:t xml:space="preserve">обучени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Кондинский район</w:t>
      </w:r>
      <w:r>
        <w:rPr>
          <w:rFonts w:ascii="Times New Roman" w:hAnsi="Times New Roman" w:cs="Times New Roman"/>
          <w:sz w:val="24"/>
          <w:szCs w:val="24"/>
        </w:rPr>
        <w:t xml:space="preserve">» гр. ________________________.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(фамилия, инициалы)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заключения с </w:t>
      </w:r>
      <w:r>
        <w:rPr>
          <w:rFonts w:ascii="Times New Roman" w:hAnsi="Times New Roman" w:cs="Times New Roman"/>
          <w:sz w:val="24"/>
          <w:szCs w:val="24"/>
        </w:rPr>
        <w:t xml:space="preserve"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договора об образовании необходимо в течение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 (Четырех) рабочих дней в часы приема______________________ посетить </w:t>
      </w:r>
      <w:r>
        <w:rPr>
          <w:rFonts w:ascii="Times New Roman" w:hAnsi="Times New Roman" w:cs="Times New Roman"/>
          <w:sz w:val="24"/>
          <w:szCs w:val="24"/>
        </w:rPr>
        <w:t xml:space="preserve">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предоставить оригиналы документов: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Документ, удостоверяющий личность Заявителя;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Свидетельство о рождении нес</w:t>
      </w:r>
      <w:r>
        <w:rPr>
          <w:rFonts w:ascii="Times New Roman" w:hAnsi="Times New Roman" w:cs="Times New Roman"/>
          <w:sz w:val="24"/>
          <w:szCs w:val="24"/>
        </w:rPr>
        <w:t xml:space="preserve">овершеннолетнего либо документ, </w:t>
      </w:r>
      <w:r>
        <w:rPr>
          <w:rFonts w:ascii="Times New Roman" w:hAnsi="Times New Roman" w:cs="Times New Roman"/>
          <w:sz w:val="24"/>
          <w:szCs w:val="24"/>
        </w:rPr>
        <w:t xml:space="preserve">удостоверяющий личность несовершеннолетнего;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Медицинская справка об отсутствии противопоказаний для занятий о</w:t>
      </w:r>
      <w:r>
        <w:rPr>
          <w:rFonts w:ascii="Times New Roman" w:hAnsi="Times New Roman" w:cs="Times New Roman"/>
          <w:sz w:val="24"/>
          <w:szCs w:val="24"/>
        </w:rPr>
        <w:t xml:space="preserve">тдельными </w:t>
      </w:r>
      <w:r>
        <w:rPr>
          <w:rFonts w:ascii="Times New Roman" w:hAnsi="Times New Roman" w:cs="Times New Roman"/>
          <w:sz w:val="24"/>
          <w:szCs w:val="24"/>
        </w:rPr>
        <w:t xml:space="preserve">видами искусства;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Документ, удостоверяющий личность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едставителя Заявителя, в случае обращения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предоставлением Услуги представителя Заявителя;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 Документ, удостоверяющий полномочия пр</w:t>
      </w:r>
      <w:r>
        <w:rPr>
          <w:rFonts w:ascii="Times New Roman" w:hAnsi="Times New Roman" w:cs="Times New Roman"/>
          <w:sz w:val="24"/>
          <w:szCs w:val="24"/>
        </w:rPr>
        <w:t xml:space="preserve">едставителя Заявителя, в случае </w:t>
      </w:r>
      <w:r>
        <w:rPr>
          <w:rFonts w:ascii="Times New Roman" w:hAnsi="Times New Roman" w:cs="Times New Roman"/>
          <w:sz w:val="24"/>
          <w:szCs w:val="24"/>
        </w:rPr>
        <w:t xml:space="preserve">обращения за предоставлением Услуги 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 Заявителя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обращения за предоставлением Услуги посредством ЕПГУ)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(подпись, фамилия, инициалы)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«_____»_______________________ 20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г.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5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 Административному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регламенту </w:t>
      </w:r>
      <w:r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услуги «Запись на обучение </w:t>
      </w:r>
      <w:r>
        <w:rPr>
          <w:rFonts w:ascii="Times New Roman" w:hAnsi="Times New Roman" w:cs="Times New Roman"/>
          <w:sz w:val="18"/>
          <w:szCs w:val="18"/>
        </w:rPr>
        <w:t xml:space="preserve">по</w:t>
      </w:r>
      <w:r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образовательной программе»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Кондинский район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Форма договора об образовании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в рамках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«_______»_________________ 20 ___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Настоящий документ, размещенный в Автоматизи</w:t>
      </w:r>
      <w:r>
        <w:rPr>
          <w:rFonts w:ascii="Times New Roman" w:hAnsi="Times New Roman" w:cs="Times New Roman"/>
          <w:sz w:val="24"/>
          <w:szCs w:val="24"/>
        </w:rPr>
        <w:t xml:space="preserve">рованной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«Навигатор дополнительного образования в субъекте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 (далее – </w:t>
      </w:r>
      <w:r>
        <w:rPr>
          <w:rFonts w:ascii="Times New Roman" w:hAnsi="Times New Roman" w:cs="Times New Roman"/>
          <w:sz w:val="24"/>
          <w:szCs w:val="24"/>
        </w:rPr>
        <w:t xml:space="preserve">АИС «Навигатор») по адресу 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________, является предложением </w:t>
      </w:r>
      <w:r>
        <w:rPr>
          <w:rFonts w:ascii="Times New Roman" w:hAnsi="Times New Roman" w:cs="Times New Roman"/>
          <w:sz w:val="24"/>
          <w:szCs w:val="24"/>
        </w:rPr>
        <w:t xml:space="preserve">(офертой)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действующее на основании лиц</w:t>
      </w:r>
      <w:r>
        <w:rPr>
          <w:rFonts w:ascii="Times New Roman" w:hAnsi="Times New Roman" w:cs="Times New Roman"/>
          <w:sz w:val="24"/>
          <w:szCs w:val="24"/>
        </w:rPr>
        <w:t xml:space="preserve">ензии № _____________, выданной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(кем, когда)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____________________________________________, де</w:t>
      </w:r>
      <w:r>
        <w:rPr>
          <w:rFonts w:ascii="Times New Roman" w:hAnsi="Times New Roman" w:cs="Times New Roman"/>
          <w:sz w:val="24"/>
          <w:szCs w:val="24"/>
        </w:rPr>
        <w:t xml:space="preserve">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«Исполнитель», заключить Дог</w:t>
      </w:r>
      <w:r>
        <w:rPr>
          <w:rFonts w:ascii="Times New Roman" w:hAnsi="Times New Roman" w:cs="Times New Roman"/>
          <w:sz w:val="24"/>
          <w:szCs w:val="24"/>
        </w:rPr>
        <w:t xml:space="preserve">овор об образовании на обучение </w:t>
      </w:r>
      <w:r>
        <w:rPr>
          <w:rFonts w:ascii="Times New Roman" w:hAnsi="Times New Roman" w:cs="Times New Roman"/>
          <w:sz w:val="24"/>
          <w:szCs w:val="24"/>
        </w:rPr>
        <w:t xml:space="preserve">по дополнительным общеобразовательным программа</w:t>
      </w:r>
      <w:r>
        <w:rPr>
          <w:rFonts w:ascii="Times New Roman" w:hAnsi="Times New Roman" w:cs="Times New Roman"/>
          <w:sz w:val="24"/>
          <w:szCs w:val="24"/>
        </w:rPr>
        <w:t xml:space="preserve">м в рамках персонифицированного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финансирования дополнительного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детей (далее - Договор)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(Ф.И.О. родителя (законного пред</w:t>
      </w:r>
      <w:r>
        <w:rPr>
          <w:rFonts w:ascii="Times New Roman" w:hAnsi="Times New Roman" w:cs="Times New Roman"/>
          <w:sz w:val="18"/>
          <w:szCs w:val="18"/>
        </w:rPr>
        <w:t xml:space="preserve">ставителя) несовершеннолетнего)               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им</w:t>
      </w:r>
      <w:r>
        <w:rPr>
          <w:rFonts w:ascii="Times New Roman" w:hAnsi="Times New Roman" w:cs="Times New Roman"/>
          <w:sz w:val="24"/>
          <w:szCs w:val="24"/>
        </w:rPr>
        <w:t xml:space="preserve">енуемый в дальнейшем «Заказчик» </w:t>
      </w:r>
      <w:r>
        <w:rPr>
          <w:rFonts w:ascii="Times New Roman" w:hAnsi="Times New Roman" w:cs="Times New Roman"/>
          <w:sz w:val="24"/>
          <w:szCs w:val="24"/>
        </w:rPr>
        <w:t xml:space="preserve">и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>
        <w:rPr>
          <w:rFonts w:ascii="Times New Roman" w:hAnsi="Times New Roman" w:cs="Times New Roman"/>
          <w:sz w:val="24"/>
          <w:szCs w:val="24"/>
        </w:rPr>
        <w:t xml:space="preserve">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</w:t>
      </w:r>
      <w:r>
        <w:rPr>
          <w:rFonts w:ascii="Times New Roman" w:hAnsi="Times New Roman" w:cs="Times New Roman"/>
          <w:sz w:val="24"/>
          <w:szCs w:val="24"/>
        </w:rPr>
        <w:t xml:space="preserve">дальнейшем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(Ф.И.О. лица, за</w:t>
      </w:r>
      <w:r>
        <w:rPr>
          <w:rFonts w:ascii="Times New Roman" w:hAnsi="Times New Roman" w:cs="Times New Roman"/>
          <w:sz w:val="18"/>
          <w:szCs w:val="18"/>
        </w:rPr>
        <w:t xml:space="preserve">числяемого на обучение)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«Обучающийся», совместно именуемые «Стороны».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1. Предмет договора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Надлежащим акцептом настоящей оферт</w:t>
      </w:r>
      <w:r>
        <w:rPr>
          <w:rFonts w:ascii="Times New Roman" w:hAnsi="Times New Roman" w:cs="Times New Roman"/>
          <w:sz w:val="24"/>
          <w:szCs w:val="24"/>
        </w:rPr>
        <w:t xml:space="preserve">ы в соответствии со статьей 438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 считается осуществление Заказчиком в совокупности всех нижеперечисленных действий: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1.1.1. заполнение формы записи на </w:t>
      </w:r>
      <w:r>
        <w:rPr>
          <w:rFonts w:ascii="Times New Roman" w:hAnsi="Times New Roman" w:cs="Times New Roman"/>
          <w:sz w:val="24"/>
          <w:szCs w:val="24"/>
        </w:rPr>
        <w:t xml:space="preserve">обучение</w:t>
      </w:r>
      <w:r>
        <w:rPr>
          <w:rFonts w:ascii="Times New Roman" w:hAnsi="Times New Roman" w:cs="Times New Roman"/>
          <w:sz w:val="24"/>
          <w:szCs w:val="24"/>
        </w:rPr>
        <w:t xml:space="preserve"> по выбранной дополнительной общеобразовательной программе (части дополнительной общеобразовательной программы) посредством АИС «Навигатор»;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1.1.2. ознакомление с условиями офе</w:t>
      </w:r>
      <w:r>
        <w:rPr>
          <w:rFonts w:ascii="Times New Roman" w:hAnsi="Times New Roman" w:cs="Times New Roman"/>
          <w:sz w:val="24"/>
          <w:szCs w:val="24"/>
        </w:rPr>
        <w:t xml:space="preserve">рты в АИС «Навигатор» по адресу </w:t>
      </w:r>
      <w:r>
        <w:rPr>
          <w:rFonts w:ascii="Times New Roman" w:hAnsi="Times New Roman" w:cs="Times New Roman"/>
          <w:sz w:val="24"/>
          <w:szCs w:val="24"/>
        </w:rPr>
        <w:t xml:space="preserve">__________________;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1.1.3. выражение согласия на получение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тельных услуг по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программе (части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программы) </w:t>
      </w:r>
      <w:r>
        <w:rPr>
          <w:rFonts w:ascii="Times New Roman" w:hAnsi="Times New Roman" w:cs="Times New Roman"/>
          <w:sz w:val="24"/>
          <w:szCs w:val="24"/>
        </w:rPr>
        <w:t xml:space="preserve">в рамках персонифицированного финансирования до</w:t>
      </w:r>
      <w:r>
        <w:rPr>
          <w:rFonts w:ascii="Times New Roman" w:hAnsi="Times New Roman" w:cs="Times New Roman"/>
          <w:sz w:val="24"/>
          <w:szCs w:val="24"/>
        </w:rPr>
        <w:t xml:space="preserve">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нажатия кнопки «Записаться».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 Предметом Договора является оказание образовательных услуг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 xml:space="preserve">в субъекте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оказать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услугу по обучению по дополнительной общеобразовательной программе (части дополнительной 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программы) в рамках системы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детей в субъекте </w:t>
      </w:r>
      <w:r>
        <w:rPr>
          <w:rFonts w:ascii="Times New Roman" w:hAnsi="Times New Roman" w:cs="Times New Roman"/>
          <w:sz w:val="24"/>
          <w:szCs w:val="24"/>
        </w:rPr>
        <w:t xml:space="preserve">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в соответствии с Правилами персонифицированного финансирования дополнительного образования детей в субъекте Российской Федерации, Федеральным законом от 29.12.2012 г. №273-ФЗ «Об образовании в Российской Федерации», Федеральным законом от </w:t>
      </w:r>
      <w:r>
        <w:rPr>
          <w:rFonts w:ascii="Times New Roman" w:hAnsi="Times New Roman" w:cs="Times New Roman"/>
          <w:sz w:val="24"/>
          <w:szCs w:val="24"/>
        </w:rPr>
        <w:t xml:space="preserve">24.07.1998 №124-ФЗ</w:t>
      </w:r>
      <w:r>
        <w:rPr>
          <w:rFonts w:ascii="Times New Roman" w:hAnsi="Times New Roman" w:cs="Times New Roman"/>
          <w:sz w:val="24"/>
          <w:szCs w:val="24"/>
        </w:rPr>
        <w:t xml:space="preserve"> «Об основных </w:t>
      </w:r>
      <w:r>
        <w:rPr>
          <w:rFonts w:ascii="Times New Roman" w:hAnsi="Times New Roman" w:cs="Times New Roman"/>
          <w:sz w:val="24"/>
          <w:szCs w:val="24"/>
        </w:rPr>
        <w:t xml:space="preserve">гарантиях прав ребенка в Российской Федерации», Семейным кодексом Российской Федерации, Конвенцией о правах ребенка.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2. Права и обязанности Сторон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Права и обязанности Исполнителя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2.1.1. Предоставлять возможность Заказчику ознакомиться с: Уставом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2.1.2. Зачислить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на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программе (отдельную часть дополнительной общеобразовательной программы)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программы, части общеобразовательной программы) форма обучения ____________________.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2.1.3. Обеспечивать защиту прав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2.1.4. 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2.1.5. 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2.1.6. Обеспечивать, в пределах имею</w:t>
      </w:r>
      <w:r>
        <w:rPr>
          <w:rFonts w:ascii="Times New Roman" w:hAnsi="Times New Roman" w:cs="Times New Roman"/>
          <w:sz w:val="24"/>
          <w:szCs w:val="24"/>
        </w:rPr>
        <w:t xml:space="preserve">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2.1.7. Гарантировать предоставление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ательной услуги в полном объеме </w:t>
      </w:r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2.1.8. Предоставлять Заказчику возможность озн</w:t>
      </w:r>
      <w:r>
        <w:rPr>
          <w:rFonts w:ascii="Times New Roman" w:hAnsi="Times New Roman" w:cs="Times New Roman"/>
          <w:sz w:val="24"/>
          <w:szCs w:val="24"/>
        </w:rPr>
        <w:t xml:space="preserve">акомления с ходом и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и итогами освоения программы Обучающимся.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2.1.9. Осуществлять подготовку к участию Обучающегося в соревнованиях, конкурсах и олимпиадах различного уровня.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2.1.10. Сохранять место за </w:t>
      </w:r>
      <w:r>
        <w:rPr>
          <w:rFonts w:ascii="Times New Roman" w:hAnsi="Times New Roman" w:cs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в случае его болезни, лечения, карантина и других случаях пропуска занятий по уважительной причине.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2.1.11. 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2.1.12.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редложить </w:t>
      </w:r>
      <w:r>
        <w:rPr>
          <w:rFonts w:ascii="Times New Roman" w:hAnsi="Times New Roman" w:cs="Times New Roman"/>
          <w:sz w:val="24"/>
          <w:szCs w:val="24"/>
        </w:rPr>
        <w:t xml:space="preserve">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оказание образовательной услуги по программе в дистанционной форме.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2.2. Исполнитель вправе: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2.2.1. Определять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2.2.2. Привлекать Заказчика к ответственности в случае причинения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ascii="Times New Roman" w:hAnsi="Times New Roman" w:cs="Times New Roman"/>
          <w:sz w:val="24"/>
          <w:szCs w:val="24"/>
        </w:rPr>
        <w:t xml:space="preserve">вреда</w:t>
      </w:r>
      <w:r>
        <w:rPr>
          <w:rFonts w:ascii="Times New Roman" w:hAnsi="Times New Roman" w:cs="Times New Roman"/>
          <w:sz w:val="24"/>
          <w:szCs w:val="24"/>
        </w:rPr>
        <w:t xml:space="preserve"> по вине Обучающегося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2.3. Заказчик (Обучающийся) обязан: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2.3.1. Соблюдать Правила внутреннего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следовать Уставу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2.3.2. Обеспечивать посещение занятий в соответствии с утвержденным расписанием.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2.3.3. Обеспечивать Обучающегося необходимыми средствами </w:t>
      </w:r>
      <w:r>
        <w:rPr>
          <w:rFonts w:ascii="Times New Roman" w:hAnsi="Times New Roman" w:cs="Times New Roman"/>
          <w:sz w:val="24"/>
          <w:szCs w:val="24"/>
        </w:rPr>
        <w:t xml:space="preserve">обучения</w:t>
      </w:r>
      <w:r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2.3.4. Своевременно информировать педагогических работников о болезни ребенка или возможном отсутствии.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2.4. Заказчик (Обучающийся) вправе: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2.4.1. Знакомиться с дополнительными общеобразовательными программами, технологиями и формами обучения.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2.4.2. Требовать предоставление информации по вопросам организации образовательного процесса.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2.4.3. Принимать участие в организации и проведении совме</w:t>
      </w:r>
      <w:r>
        <w:rPr>
          <w:rFonts w:ascii="Times New Roman" w:hAnsi="Times New Roman" w:cs="Times New Roman"/>
          <w:sz w:val="24"/>
          <w:szCs w:val="24"/>
        </w:rPr>
        <w:t xml:space="preserve">стных мероприятий и праздников.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3. Вопросы персонифицированного финансирования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Номер сертификата дополнительного образования: 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Срок освоения образовательной программы \ части образовательной программы составляет ________ часов.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3.3. Дата начала обучения: ___/___/_______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Дата завершения обучения: ___/___/_______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3.5. Стоимость образовательной услуги за период </w:t>
      </w:r>
      <w:r>
        <w:rPr>
          <w:rFonts w:ascii="Times New Roman" w:hAnsi="Times New Roman" w:cs="Times New Roman"/>
          <w:sz w:val="24"/>
          <w:szCs w:val="24"/>
        </w:rPr>
        <w:t xml:space="preserve">с даты начала</w:t>
      </w:r>
      <w:r>
        <w:rPr>
          <w:rFonts w:ascii="Times New Roman" w:hAnsi="Times New Roman" w:cs="Times New Roman"/>
          <w:sz w:val="24"/>
          <w:szCs w:val="24"/>
        </w:rPr>
        <w:t xml:space="preserve"> обучения до даты завершения обучения составляет _____________.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</w:t>
      </w:r>
      <w:r>
        <w:rPr>
          <w:rFonts w:ascii="Times New Roman" w:hAnsi="Times New Roman" w:cs="Times New Roman"/>
          <w:sz w:val="24"/>
          <w:szCs w:val="24"/>
        </w:rPr>
        <w:t xml:space="preserve">гося бесплатным, и оплачивается из бюджета муниципального образования субъекта Российской Федерации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3.7. Средства сертификата персонифицированного финансирования Обучающегося списываются с указанного сертификата в установленном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актами порядке ежемесячно в случае, если на 1-е число месяца настоящий Договор не был расторгнут.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3.8. 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за неисполнение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 Все споры между Исполнителем и Заказчиком </w:t>
      </w:r>
      <w:r>
        <w:rPr>
          <w:rFonts w:ascii="Times New Roman" w:hAnsi="Times New Roman" w:cs="Times New Roman"/>
          <w:sz w:val="24"/>
          <w:szCs w:val="24"/>
        </w:rPr>
        <w:t xml:space="preserve">решаются путем переговоров, </w:t>
      </w:r>
      <w:r>
        <w:rPr>
          <w:rFonts w:ascii="Times New Roman" w:hAnsi="Times New Roman" w:cs="Times New Roman"/>
          <w:sz w:val="24"/>
          <w:szCs w:val="24"/>
        </w:rPr>
        <w:t xml:space="preserve">а в случае невозможности достижения договоренности - в судебном порядке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5.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r>
        <w:rPr>
          <w:rFonts w:ascii="Times New Roman" w:hAnsi="Times New Roman" w:cs="Times New Roman"/>
          <w:sz w:val="24"/>
          <w:szCs w:val="24"/>
        </w:rPr>
        <w:t xml:space="preserve">Договор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Договор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 По инициативе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</w:t>
      </w:r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следующих случаях: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5.3.1. отсутствие медицинского документа о состоянии здоровья обучающегося;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5.3.2. невыполнение учебного плана </w:t>
      </w:r>
      <w:r>
        <w:rPr>
          <w:rFonts w:ascii="Times New Roman" w:hAnsi="Times New Roman" w:cs="Times New Roman"/>
          <w:sz w:val="24"/>
          <w:szCs w:val="24"/>
        </w:rPr>
        <w:t xml:space="preserve">обучающимся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5.3.3. окончание полного курса освоения образовательной программы;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5.3.4. наличие медицинского заключения, исключающего возможность дальнейшего продолжения обучения;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5.3.5. нарушение Правил внутреннего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5.3.6. совершение противоправных действий и </w:t>
      </w:r>
      <w:r>
        <w:rPr>
          <w:rFonts w:ascii="Times New Roman" w:hAnsi="Times New Roman" w:cs="Times New Roman"/>
          <w:sz w:val="24"/>
          <w:szCs w:val="24"/>
        </w:rPr>
        <w:t xml:space="preserve">неоднократные нарушения Устава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Вносимые изменения и дополнения в условия Договора рассматриваются сторонами в недельный срок и оформляются дополнительным соглашением.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5.5. При возникновении обстоятельств, препятствующих продолжению оказания образовательной услуги в очной форме, образовательные услуги по настоящем</w:t>
      </w:r>
      <w:r>
        <w:rPr>
          <w:rFonts w:ascii="Times New Roman" w:hAnsi="Times New Roman" w:cs="Times New Roman"/>
          <w:sz w:val="24"/>
          <w:szCs w:val="24"/>
        </w:rPr>
        <w:t xml:space="preserve">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105 Правил персонифицированного финансирования субъекта Российской Федерации.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</w:t>
      </w:r>
      <w:r>
        <w:rPr>
          <w:rFonts w:ascii="Times New Roman" w:hAnsi="Times New Roman" w:cs="Times New Roman"/>
          <w:sz w:val="24"/>
          <w:szCs w:val="24"/>
        </w:rPr>
        <w:t xml:space="preserve">чем до достижения обучающимся – участником системы персонифицированного финансирования 18 лет, в случае, если договор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не расторгнут в соответствии с пунктом 105 Правил персонифицированного финансирования субъекта Российской Федерации по состоянию на 20 день до момента окончания срока дейст</w:t>
      </w:r>
      <w:r>
        <w:rPr>
          <w:rFonts w:ascii="Times New Roman" w:hAnsi="Times New Roman" w:cs="Times New Roman"/>
          <w:sz w:val="24"/>
          <w:szCs w:val="24"/>
        </w:rPr>
        <w:t xml:space="preserve">вия </w:t>
      </w:r>
      <w:r>
        <w:rPr>
          <w:rFonts w:ascii="Times New Roman" w:hAnsi="Times New Roman" w:cs="Times New Roman"/>
          <w:sz w:val="24"/>
          <w:szCs w:val="24"/>
        </w:rPr>
        <w:t xml:space="preserve">договора об образовании.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може</w:t>
      </w:r>
      <w:r>
        <w:rPr>
          <w:rFonts w:ascii="Times New Roman" w:hAnsi="Times New Roman" w:cs="Times New Roman"/>
          <w:sz w:val="24"/>
          <w:szCs w:val="24"/>
        </w:rPr>
        <w:t xml:space="preserve">т быть заключен как в бумажной, </w:t>
      </w:r>
      <w:r>
        <w:rPr>
          <w:rFonts w:ascii="Times New Roman" w:hAnsi="Times New Roman" w:cs="Times New Roman"/>
          <w:sz w:val="24"/>
          <w:szCs w:val="24"/>
        </w:rPr>
        <w:t xml:space="preserve">так и в электронной формах и подписан уполномоченным представителем Заказчика,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 простой электронной подписью посредством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телекоммуникационных сетей общего пользования и АИС «Навигатор».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 Сведения, указанные в настоящем Дого</w:t>
      </w:r>
      <w:r>
        <w:rPr>
          <w:rFonts w:ascii="Times New Roman" w:hAnsi="Times New Roman" w:cs="Times New Roman"/>
          <w:sz w:val="24"/>
          <w:szCs w:val="24"/>
        </w:rPr>
        <w:t xml:space="preserve">воре, соответствуют информации, </w:t>
      </w:r>
      <w:r>
        <w:rPr>
          <w:rFonts w:ascii="Times New Roman" w:hAnsi="Times New Roman" w:cs="Times New Roman"/>
          <w:sz w:val="24"/>
          <w:szCs w:val="24"/>
        </w:rPr>
        <w:t xml:space="preserve">размещенной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«Интернет».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Под периодом предоставления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(периодом обучения) </w:t>
      </w:r>
      <w:r>
        <w:rPr>
          <w:rFonts w:ascii="Times New Roman" w:hAnsi="Times New Roman" w:cs="Times New Roman"/>
          <w:sz w:val="24"/>
          <w:szCs w:val="24"/>
        </w:rPr>
        <w:t xml:space="preserve">понимается промежуток времени </w:t>
      </w:r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>
        <w:rPr>
          <w:rFonts w:ascii="Times New Roman" w:hAnsi="Times New Roman" w:cs="Times New Roman"/>
          <w:sz w:val="24"/>
          <w:szCs w:val="24"/>
        </w:rPr>
        <w:t xml:space="preserve"> зачисления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до даты издания приказа об ок</w:t>
      </w:r>
      <w:r>
        <w:rPr>
          <w:rFonts w:ascii="Times New Roman" w:hAnsi="Times New Roman" w:cs="Times New Roman"/>
          <w:sz w:val="24"/>
          <w:szCs w:val="24"/>
        </w:rPr>
        <w:t xml:space="preserve">ончании обучения или отчисления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6.4. Стороны по взаимному согласию вправе дополнить </w:t>
      </w:r>
      <w:r>
        <w:rPr>
          <w:rFonts w:ascii="Times New Roman" w:hAnsi="Times New Roman" w:cs="Times New Roman"/>
          <w:sz w:val="24"/>
          <w:szCs w:val="24"/>
        </w:rPr>
        <w:t xml:space="preserve">настоящий Договор </w:t>
      </w:r>
      <w:r>
        <w:rPr>
          <w:rFonts w:ascii="Times New Roman" w:hAnsi="Times New Roman" w:cs="Times New Roman"/>
          <w:sz w:val="24"/>
          <w:szCs w:val="24"/>
        </w:rPr>
        <w:t xml:space="preserve">иными условиями. Изменения и дополнения настоящего Договора могут производиться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бумажной, так и в электронной </w:t>
      </w:r>
      <w:r>
        <w:rPr>
          <w:rFonts w:ascii="Times New Roman" w:hAnsi="Times New Roman" w:cs="Times New Roman"/>
          <w:sz w:val="24"/>
          <w:szCs w:val="24"/>
        </w:rPr>
        <w:t xml:space="preserve">формах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подписываться уполномоченными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 Сторон, в том числе простой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подписью посредством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информационно-телекоммуникационных сетей общего пользования и АИС «Навигатор».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6.5. Настоящий Договор составлен в 2-х эк</w:t>
      </w:r>
      <w:r>
        <w:rPr>
          <w:rFonts w:ascii="Times New Roman" w:hAnsi="Times New Roman" w:cs="Times New Roman"/>
          <w:sz w:val="24"/>
          <w:szCs w:val="24"/>
        </w:rPr>
        <w:t xml:space="preserve">земплярах, по одному для каждой </w:t>
      </w:r>
      <w:r>
        <w:rPr>
          <w:rFonts w:ascii="Times New Roman" w:hAnsi="Times New Roman" w:cs="Times New Roman"/>
          <w:sz w:val="24"/>
          <w:szCs w:val="24"/>
        </w:rPr>
        <w:t xml:space="preserve">из сторон. Оба экземпляра имеют одинаковую юридическую силу.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6.6. Договор действует до полного исполнения обязатель</w:t>
      </w:r>
      <w:r>
        <w:rPr>
          <w:rFonts w:ascii="Times New Roman" w:hAnsi="Times New Roman" w:cs="Times New Roman"/>
          <w:sz w:val="24"/>
          <w:szCs w:val="24"/>
        </w:rPr>
        <w:t xml:space="preserve">ств Ст</w:t>
      </w:r>
      <w:r>
        <w:rPr>
          <w:rFonts w:ascii="Times New Roman" w:hAnsi="Times New Roman" w:cs="Times New Roman"/>
          <w:sz w:val="24"/>
          <w:szCs w:val="24"/>
        </w:rPr>
        <w:t xml:space="preserve">оронами.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7.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>
        <w:trPr/>
        <w:tc>
          <w:tcPr>
            <w:tcW w:w="3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Исполнитель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(полное наименование и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фирменное наименование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(при наличии)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подведомственной Управлению, непосредственно оказывающий 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услугу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(место нахождения)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(банковские реквизиты)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(подпись)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М.П.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Заказчик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(фамилия, имя, отчество (при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наличии)/наименование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юридического лица)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(дата рождения)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(место нахождения/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адрес места жительства)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(паспорт: серия, номер, когда и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кем выдан)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телефон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(подпись)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М.П.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  <w:tc>
          <w:tcPr>
            <w:tcW w:w="3000" w:type="dxa"/>
            <w:vAlign w:val="center"/>
            <w:textDirection w:val="lrTb"/>
            <w:noWrap w:val="false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 xml:space="preserve">Обучающийся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(фамилия, имя, отчество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(при наличии))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(дата рождения)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(адрес места жительства)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(паспорт: серия, номер, когда и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кем выдан)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(телефон)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______________________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br/>
              <w:t xml:space="preserve">(подпись)</w:t>
            </w:r>
            <w:r>
              <w:rPr>
                <w:rFonts w:ascii="Times New Roman" w:hAnsi="Times New Roman" w:eastAsia="Times New Roman" w:cs="Times New Roman"/>
                <w:lang w:eastAsia="ru-RU"/>
              </w:rPr>
            </w:r>
            <w:r/>
          </w:p>
        </w:tc>
      </w:tr>
    </w:tbl>
    <w:p>
      <w:pPr>
        <w:contextualSpacing/>
        <w:jc w:val="both"/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6</w:t>
      </w:r>
      <w:r>
        <w:rPr>
          <w:rFonts w:ascii="Times New Roman" w:hAnsi="Times New Roman" w:cs="Times New Roman"/>
          <w:sz w:val="18"/>
          <w:szCs w:val="18"/>
        </w:rPr>
        <w:br/>
        <w:t xml:space="preserve">к Административному регламенту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услуги «Запись на обучение </w:t>
      </w:r>
      <w:r>
        <w:rPr>
          <w:rFonts w:ascii="Times New Roman" w:hAnsi="Times New Roman" w:cs="Times New Roman"/>
          <w:sz w:val="18"/>
          <w:szCs w:val="18"/>
        </w:rPr>
        <w:t xml:space="preserve">по</w:t>
      </w:r>
      <w:r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образовательной программе»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Кондинский район</w:t>
      </w:r>
      <w:r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Описание документов, необходимых для предоставления Услуги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1470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ook w:val="04A0" w:firstRow="1" w:lastRow="0" w:firstColumn="1" w:lastColumn="0" w:noHBand="0" w:noVBand="1"/>
      </w:tblPr>
      <w:tblGrid>
        <w:gridCol w:w="2811"/>
        <w:gridCol w:w="75"/>
        <w:gridCol w:w="2361"/>
        <w:gridCol w:w="167"/>
        <w:gridCol w:w="402"/>
        <w:gridCol w:w="1790"/>
        <w:gridCol w:w="2762"/>
        <w:gridCol w:w="434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описания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через ЕПГУ (РПГУ)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03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954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709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Документы, предоставляемые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16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должно быть оформлено по форме, указанной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1 к Административному регламенту (за исключением обращения Заявителя за предоставлением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посредством ЕПГУ)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электронная форма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1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08.07.1997 № 828 «Об утверждении Положения о паспорте гражданина Российской Федерации,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бланка и описания паспорта гражданина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описание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утверждены постановлением Совмина СССР от 28.08.1974 № 677 «Об утверждении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паспортной системе в СССР».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 о действительности паспорта гражданина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образца 1974 года решается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конкретных обстоятельств (постановление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Правительства Российской Федерации от 24.02.2009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153 «О признании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 июля 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паспортов гражданина СССР образца 1974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некоторых категорий иностранных граждан и лиц без гражданства»)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709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3005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13.11.2017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851 «Об утверждении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Министерства внутренних дел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по предоставлению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выдаче, замене паспортов гражданина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удостоверяющих личность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на территории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воинского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(военного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солдата, матроса,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сержанта, старшины,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прапорщика, мичмана;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военного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офицера запаса;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справки взамен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военного билета;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удостоверения, выданного взамен военного билета;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 личности офицера;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личности военнослужащего Российской Федерации;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удостоверения,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выданного взамен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военного билета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офицера запаса;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подлежащего призыву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военную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установлены Инструкцией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системы воинского учета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смотров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конкурсов на лучшую организацию осуществления воинского учета, утвержденной приказом 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обороны Российской Федерации от 18.07.2014 № 495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3005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4552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иностранного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от 25.07.2002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115-ФЗ «О правовом положении иностранных граждан в Российской Федерации» или признаваемый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1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рассмотрении ходатайства о признании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 беженцем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по существу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21.09.2017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732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существу» (вместе с «Порядком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оформления, выдачи и обмена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рассмотрении ходатайства о признании беженцем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Российской Федерации по существу»)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281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выдаваемое иностранному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гражданину (дубликат вида на жительство)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бланка утвержден приказом МВД России от 09.08.2017 № 617 «Об утверждении форм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на жительство»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right w:val="single" w:color="000000" w:sz="4" w:space="0"/>
            </w:tcBorders>
            <w:tcW w:w="281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на жительство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без гражданства,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содержащий электронный носитель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 бланка утвержден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МВД России от 09.08.2017 № 617 «Об утверждении форм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 на жительство»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беженца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удостоверения беженца утверждена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постановлением Правительства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10.05.2011 № 356 «Об удостоверении беженца»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1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временное проживание,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выдаваемое лицу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гражданства 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отметкой о разрешении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временное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08.06.2020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407 «Об утверждении Административного регламента Министерства внутренних дел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по предоставлению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выдаче иностранным гражданам и лицам без гражданства разрешения на временное проживание в Российской Федерации, а также форм отметки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бланка документа о разрешении на временное проживание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предоставлении временного убежища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Российской Федерации и форм документов, выдаваемых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иностранным гражданам и лицам без гражданства, обратившимся за предоставлением временного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временного убежища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оформления, выдачи и обмена свидетельства о предоставлении временного убежища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и форм документов, выдаваемых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иностранным гражданам и лицам без гражданства, обратившимся за предоставлением временного убежища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территории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1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принятии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рассмотрению Заявления о выдаче вида на жительство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(продлении вида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МВД России от 11.06.2020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417 «Об утверждении Административного регламента Министерства внутренних дел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по предоставлению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выдаче иностранным гражданам и лицам без гражданства вида на жительство, замене иностранным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 и лицам без гражданства вида на жительство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 о государственной регистрации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состояния и Правил заполнения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бланков свидетельств о государственной регистрации актов гражданского состояния»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811" w:type="dxa"/>
            <w:vAlign w:val="center"/>
            <w:vMerge w:val="restart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вынужденного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переселенца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удостоверения утверждена приказом 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от 02.08.2017 № 589 «Об утверждении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свидетельства о регистрации ходатайства о признании лица вынужденным переселенцем,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удостоверения вынужденного переселенца»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vMerge w:val="continue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Дипломатический паспорт гражданина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в соответствии с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Правительства Российской Федерации от 14.03.1997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298 «Об утверждении образцов и описания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документов, удостоверяющих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Российской Федерации за 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должна быть оформлена в соответствии с требованиями законодательства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Федерации, в том числе ст. 185, 185.1 Гражданского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(распоряжение, приказ,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постановление)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 опеки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попечительства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назначении опекуна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(попечителя)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Опекунское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опекунов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недееспособного лица);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Попечительское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удостоверение (для попечителей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ограниченно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дееспособного лица)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должен содержать: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наименование уполномоченного органа опеки и попечительства;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реквизиты распорядительного акта (дата, номер);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фамилию, имя, отчество лица, назначенного опекуном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(попечителем);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фамилия, имя отчество лица, которому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опекун (попечитель);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подпись руководителя 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должен содержать следующие сведения: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Орган, выдавший доверенность;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Серию и (или) номер документа;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 лица, которому документ выдан;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Ф.И.О. опекаемого (подопечного);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Дату выдачи, подпись лица, выдавшего документ, печать.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документом дополнительно предъявляется: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документ, удостоверяющий личность опекуна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(попечителя);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видетельство о рождении ребенка (в случае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(попечения) над несовершеннолетним);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нормативный правовой акт об установлении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(попечения) (постановление, распоряжение, приказ)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Указываются реквизиты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(только для 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ind w:firstLine="7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ind w:firstLine="7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ind w:firstLine="708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постановлением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от 08.07.1997 № 828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Положения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паспорте гражданина Российской Федерации, образца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бланка и описания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гражданина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посредством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электронный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документа. При подаче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ЕПГУ данные заполняются в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интерактивной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несовершеннолетнего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ребенка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выданная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справки о рождении утверждена приказом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Минюста России от 01.10.2018 № 200 «Об утверждении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 справок и иных документов, подтверждающих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фактов 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актов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состояния, 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заполнения форм справок и иных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подтверждающих наличие или отсутствие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регистрации актов гражданского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посредством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электронный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документа. При подаче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ЕПГУ данные заполняются в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интерактивной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 ребенка, выданное консульским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утверждена приказом Минюста России от 13.08.2018 № 167 «Об утверждении форм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 о государственной регистрации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гражданского состояния и Правил заполнения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посредством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электронный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документа. При подаче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ЕПГУ данные заполняются в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бланков свидетельств 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актов гражданского состояния»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и регистрации ребенка, выданный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удостоверенный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штампом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компетентным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удостоверенным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установленном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переводом на 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рождении ребенка на территории иностранного государства - участника Конвенции, отменяющей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требование легализации иностранных официальных документов, заключенной в Гааге 5 октября 1961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посредством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электронный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документа. При подаче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ЕПГУ данные заполняются в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интерактивной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и регистрации ребенка, выданный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компетентным 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иностранного государства,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переведенный на русский язык и легализованный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консульским учреждением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отменяющей требование легализации иностранных официальных документов, заключенной в Гааге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октября 1961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посредством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электронный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документа. При подаче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ЕПГУ данные заполняются в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интерактивной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(персонифицированного)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(персонифицированног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о) учета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Свидетельство обязательного пенсионного страхования,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содержащие страховой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лицевого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(СНИЛС)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(персонифицированного) учета либо документ,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регистрацию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(персонифицированного) учета, содержащий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страховой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лицевого счета (СНИЛС) гражданина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(персонифицированного) учета.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индивидуального лицевого счета,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для обработки сведений о физическом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лице в системе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(персонифицированного) учета,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идентификации и аутентификации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физическом лице при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и исполнении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государственных и муниципальных функций в соответствии с Федеральным законом от 01.04.1996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27-ФЗ "Об индивидуальном (персонифицированном) учете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обязательного 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 обратной стороне Страхового свидетельства обязательного 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страхования (выданного до вступления в силу Федерального закона от 01.04.2019 № 48-ФЗ "О внесении изменений в Федеральный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индивидуальном (персонифицированном)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системе обязательного пенсионного страхования" и отдельные законодательные акты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Федерации"), либо в документе, подтверждающем регистрацию в системе индивидуального (персонифицированного) учета, выданном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постановлением Правления ПФР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13.06.2019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335п "Об утверждении формы документа, подтверждающего регистрацию в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индивидуального (персонифицированного) учета, и порядка его оформления в форме электронного документа"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посредством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предоставляется электронный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документа. При подаче посредством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ЕПГУ данные заполняются в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интерактивной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1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5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противопоказаний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отдельными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видами искусства,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физической культурой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по форме № 086-у, утвержденная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России от 15.12.2014 № 834н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 утверждении унифицированных форм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документации, используемых в медицинских организациях, оказывающих медицинскую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амбулаторных условиях, и порядков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в Организацию (за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предоставлением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посредством ЕПГУ)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6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1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59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103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4709" w:type="dxa"/>
            <w:vAlign w:val="center"/>
            <w:textDirection w:val="lrTb"/>
            <w:noWrap w:val="false"/>
          </w:tcPr>
          <w:p>
            <w:pPr>
              <w:contextualSpacing/>
              <w:ind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Документы, запрашиваемые в порядке межведомственного информационного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6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0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gridSpan w:val="2"/>
            <w:tcW w:w="4552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реестровая запись в ИС о включении ребенка (обладателя сертификата) в систему ПФДО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41" w:type="dxa"/>
            <w:vAlign w:val="center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у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 xml:space="preserve"> 7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к </w:t>
      </w:r>
      <w:r>
        <w:rPr>
          <w:rFonts w:ascii="Times New Roman" w:hAnsi="Times New Roman" w:cs="Times New Roman"/>
          <w:sz w:val="18"/>
          <w:szCs w:val="18"/>
        </w:rPr>
        <w:t xml:space="preserve"> Административному регламенту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предоставления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услуги «Запись на обучение </w:t>
      </w:r>
      <w:r>
        <w:rPr>
          <w:rFonts w:ascii="Times New Roman" w:hAnsi="Times New Roman" w:cs="Times New Roman"/>
          <w:sz w:val="18"/>
          <w:szCs w:val="18"/>
        </w:rPr>
        <w:t xml:space="preserve">по</w:t>
      </w:r>
      <w:r>
        <w:rPr>
          <w:rFonts w:ascii="Times New Roman" w:hAnsi="Times New Roman" w:cs="Times New Roman"/>
          <w:sz w:val="18"/>
          <w:szCs w:val="18"/>
        </w:rPr>
        <w:t xml:space="preserve"> дополнительной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образовательной программе» в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right"/>
      </w:pPr>
      <w:r>
        <w:rPr>
          <w:rFonts w:ascii="Times New Roman" w:hAnsi="Times New Roman" w:cs="Times New Roman"/>
          <w:sz w:val="18"/>
          <w:szCs w:val="18"/>
        </w:rPr>
        <w:t xml:space="preserve">образовании</w:t>
      </w:r>
      <w:r>
        <w:rPr>
          <w:rFonts w:ascii="Times New Roman" w:hAnsi="Times New Roman" w:cs="Times New Roman"/>
          <w:sz w:val="18"/>
          <w:szCs w:val="18"/>
        </w:rPr>
        <w:t xml:space="preserve"> Кондинский район</w:t>
      </w:r>
      <w:r>
        <w:rPr>
          <w:rFonts w:ascii="Times New Roman" w:hAnsi="Times New Roman" w:cs="Times New Roman"/>
          <w:sz w:val="18"/>
          <w:szCs w:val="18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Порядок выполнения административных действий при обращении Заявителя посредством ЕПГУ (РПГУ)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1. Прием и регистрация Заявления и документов, необхо</w:t>
      </w:r>
      <w:r>
        <w:rPr>
          <w:rFonts w:ascii="Times New Roman" w:hAnsi="Times New Roman" w:cs="Times New Roman"/>
          <w:b/>
          <w:sz w:val="24"/>
          <w:szCs w:val="24"/>
        </w:rPr>
        <w:t xml:space="preserve">димых для 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148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43"/>
        <w:gridCol w:w="542"/>
        <w:gridCol w:w="1417"/>
        <w:gridCol w:w="975"/>
        <w:gridCol w:w="868"/>
        <w:gridCol w:w="2410"/>
        <w:gridCol w:w="5327"/>
        <w:gridCol w:w="59"/>
      </w:tblGrid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процедуры/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используемая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действия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Трудоемкость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принятия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решений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действия, сведения о работнике,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ответственном за выполнение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административного действия, результат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административного действия и порядок его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передачи, способ фиксации результата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ЕПГУ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(РПГУ)/ИС/Организация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Прием 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предварительная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проверка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рабочий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 минут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Заявителем документов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требованиям,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установленным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законодательством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Российской Федерации,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том числе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Административным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регламентом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2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и прилагаемые документы поступают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интегрированную с ЕАИС ДО (РПГУ) ИС.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Результатом административного действия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является прием Заявления.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 фиксируется в электронной форме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3"/>
        </w:trPr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80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Организация/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комплектности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перечню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для конкретного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результата предоставления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Услуги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10 минут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представленных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Заявителем документов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требованиям,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законодательством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Российской Федерации,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том числе Административным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регламентом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5327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 поступлении документов с ЕПГУ (РПГУ)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работник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, ответственный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прием и проверку поступивших документов,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целях предоставления Услуги проводит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предварительную проверку: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1) устанавливает предмет обращения;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проверяет правильность оформления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Заявления, наличие приложенного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 (кроме Заявлений, поданных посредством ЕПГУ);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3) проверяет наличие сертификата дополнительного образования, в случае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его отсутствия проверяет возможность выдачи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Заявителю сертификата дополнительного образования (кроме Заявлений, поданных посредством ЕПГУ). В случае наличия оснований для отказа в приеме документов, работник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направляет Заявителю подписанное ЭП работника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об отказе в приеме документов с указанием причин отказа не позднее первого рабочего дня, следующего за днем подачи Заявления через ЕПГУ (РПГУ)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отсутствия основания для отказа в при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еме документов, необходимых для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Услуги, работник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регистрирует Запрос в ИС, о чем Заявитель уведомляется в Личном кабинете на ЕПГУ (РПГУ). Результатами административного действия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 регистрация Заявления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предоставлении Услуги либо отказ в его регистрации. Результат фиксируется в электронной форме ИС, а также на ЕПГУ (РПГУ)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6561"/>
        </w:trPr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0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Регистрация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Заявления либо отказ в регистрации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Заявления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30 минут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Соответствие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Представленных Заявителем документов требованиям,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Установленным законодательством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Российской Федерации, в том числе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Административным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регламентом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5327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52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3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66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contextualSpacing/>
        <w:ind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2. Формирование и направление межведомственных информационных запросов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 органы (организации), участвующие в предоставлении Усл</w:t>
      </w:r>
      <w:r>
        <w:rPr>
          <w:rFonts w:ascii="Times New Roman" w:hAnsi="Times New Roman" w:cs="Times New Roman"/>
          <w:b/>
          <w:sz w:val="24"/>
          <w:szCs w:val="24"/>
        </w:rPr>
        <w:t xml:space="preserve">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W w:w="0" w:type="auto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559"/>
        <w:gridCol w:w="2268"/>
        <w:gridCol w:w="4897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Место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процедуры/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ользуемая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действия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Средний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Трудоемкость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Критерии принятия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решений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действия,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сведения о работнике, ответственном за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выполнение административного действия,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 административного действия 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порядок его передачи, способ фиксации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093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/ИС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Запрос о доступном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остатке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сертификата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рабочий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перечне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необходимых для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предоставления Услуги,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находящихся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распоряжен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ии у 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рганов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местного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самоуправления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формирует 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направляет межведомственный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информационный запрос о доступном остатке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обеспечения сертификата.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Результатом административного действия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является направление межведомственного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информационного запроса.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 фиксируется в электронной форме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системе межведомственного электронного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взаимодействия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9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предоставления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результата запроса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 рабочий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день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15 минут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перечне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необходимых для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предоставления Услуги,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документов,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находящихся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распоряжен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ии у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рганизаций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89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поступления ответа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межведомственные информационные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запросы.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Результатом административного действия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является получение ответа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межведомственный информационный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запрос.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Результат фиксируется в электронной форме в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системе межведомственного электронного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взаимодействия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contextualSpacing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Рассмотрение документов и принятие предварительного решения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47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559"/>
        <w:gridCol w:w="2268"/>
        <w:gridCol w:w="4897"/>
      </w:tblGrid>
      <w:tr>
        <w:trPr/>
        <w:tc>
          <w:tcPr>
            <w:tcW w:w="2093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процедуры/используемая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 сведения о работнике,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 за выполнение административного действия,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административного действия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его передачи, способ фиксации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рабочих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сведениях и документах,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(РПГУ), оснований для отказа в предоставлении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проверяет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документы, направленные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ЕПГУ (РПГУ) в Организацию.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приемных (вступительных) испытаний, Заявителю направляется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по форме Приложения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регламенту, о посещении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оригиналами документов для заключения договора. В случае наличия оснований для отказа в предоставлении Услуги, 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подписанное ЭП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 указанием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 не позднее 4 (Четырех) рабочих дней,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мента регистрации Заявления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необходимости проведения приемных (вступительных) испытаний, Заявителю направляется уведомление к настоящему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регламенту, о явке на приемные (вступительные) испытания с оригиналами документов. Результатом административного действия является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об отказе в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или уведомление о необходимости посетить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подписания договора, либо уведомление о проведении приемных (вступительных) испытаний. Результат фиксируется в электронной форме в ИС, Личном кабинете Заявителя на ЕПГУ (РПГУ)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Проведение индивидуаль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ного отбора (при необходимости)</w:t>
      </w: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Style w:val="4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1417"/>
        <w:gridCol w:w="2268"/>
        <w:gridCol w:w="4897"/>
      </w:tblGrid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работнике, ответственном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административного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его передачи, способ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приемных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для приема на обучение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дате, времени и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индивидуального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направления уведомления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ЕПГУ (РПГУ)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дате,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индивидуального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(вступительных)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приемных испытаний для приема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дате, времени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индивидуального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 о дате,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уведомления в Личный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на ЕПГУ (РПГУ) о дате, времени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месте проведения индивидуального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оригиналов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предоставленным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сведениям 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индивидуального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представляет оригиналы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сверки работником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документов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до индивидуального отбора.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несоответствия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отказе в предоставлении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27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 для приема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приемных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 на основании критериев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 на информационном стенде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95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С/ЕПГУ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приема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 уведомления по форме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 о необходимости посетить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5. Принятие решения о предоставлении (об отказе в предоставлении) 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Услуги и оформление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Услуги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2074"/>
        <w:gridCol w:w="2266"/>
        <w:gridCol w:w="1687"/>
        <w:gridCol w:w="1661"/>
        <w:gridCol w:w="2354"/>
        <w:gridCol w:w="4744"/>
      </w:tblGrid>
      <w:tr>
        <w:trPr/>
        <w:tc>
          <w:tcPr>
            <w:tcW w:w="2093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работнике, ответственном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административного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его передачи, способ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либо отказа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Услуги, 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в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подготавливает и подписывает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квалифицированной ЭП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Услуги. При отсутствии оснований для отказа 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авлении Услуги подготавливает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 усиленной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 решение о предоставлении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утверждение и подписание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Услуги или отказа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Результат фиксируется в виде решения о предоставлении Услуги или об отказе в ее предоставлении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/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contextualSpacing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6. Выдача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Услуги Заявителю</w:t>
      </w:r>
      <w:r>
        <w:rPr>
          <w:rFonts w:ascii="Times New Roman" w:hAnsi="Times New Roman" w:cs="Times New Roman"/>
          <w:b/>
          <w:sz w:val="24"/>
          <w:szCs w:val="24"/>
        </w:rPr>
      </w:r>
      <w:r/>
    </w:p>
    <w:tbl>
      <w:tblPr>
        <w:tblStyle w:val="47"/>
        <w:tblW w:w="0" w:type="auto"/>
        <w:tblLook w:val="04A0" w:firstRow="1" w:lastRow="0" w:firstColumn="1" w:lastColumn="0" w:noHBand="0" w:noVBand="1"/>
      </w:tblPr>
      <w:tblGrid>
        <w:gridCol w:w="2074"/>
        <w:gridCol w:w="2266"/>
        <w:gridCol w:w="1687"/>
        <w:gridCol w:w="1661"/>
        <w:gridCol w:w="2354"/>
        <w:gridCol w:w="4744"/>
      </w:tblGrid>
      <w:tr>
        <w:trPr/>
        <w:tc>
          <w:tcPr>
            <w:tcW w:w="2093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ользуемая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принятия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работнике, ответственном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административного 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его передачи, способ 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093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 /ЕПГУ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897" w:type="dxa"/>
            <w:textDirection w:val="lrTb"/>
            <w:noWrap w:val="false"/>
          </w:tcPr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Услуги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документа, подписанного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квалифицированной ЭП работника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Личный кабинет на ЕПГУ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(РПГУ).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уведомляется о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предоставления Услуги в 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кабинете на ЕПГУ (РПГУ).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уведомление Заявителя о получении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предоставления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ИС,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ЕПГУ (РПГУ)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contextualSpacing/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  <w:r/>
    </w:p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p>
      <w:pPr>
        <w:pStyle w:val="633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  <w:r/>
    </w:p>
    <w:sectPr>
      <w:footnotePr/>
      <w:endnotePr/>
      <w:type w:val="nextPage"/>
      <w:pgSz w:w="11910" w:h="16840" w:orient="portrait"/>
      <w:pgMar w:top="1134" w:right="567" w:bottom="709" w:left="170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TimesNewRomanPSMT">
    <w:panose1 w:val="02020603050405020304"/>
  </w:font>
  <w:font w:name="Cambria">
    <w:panose1 w:val="02040503050406030204"/>
  </w:font>
  <w:font w:name="Courier">
    <w:panose1 w:val="02070309020205020404"/>
  </w:font>
  <w:font w:name="Tahoma">
    <w:panose1 w:val="020B0604030504040204"/>
  </w:font>
  <w:font w:name="Courier New">
    <w:panose1 w:val="02070309020205020404"/>
  </w:font>
  <w:font w:name="Verdana">
    <w:panose1 w:val="020B0604030504040204"/>
  </w:font>
  <w:font w:name="Times New Roman">
    <w:panose1 w:val="02020603050405020304"/>
  </w:font>
  <w:font w:name="Calibri Light">
    <w:panose1 w:val="020F0302020204030204"/>
  </w:font>
  <w:font w:name="Calibri">
    <w:panose1 w:val="020F0502020204030204"/>
  </w:font>
  <w:font w:name="TimesET">
    <w:panose1 w:val="02000000000000000000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2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1043"/>
      <w:isLgl w:val="false"/>
      <w:suff w:val="tab"/>
      <w:lvlText w:val=""/>
      <w:lvlJc w:val="left"/>
      <w:pPr>
        <w:pStyle w:val="633"/>
        <w:ind w:left="1209" w:hanging="360"/>
        <w:tabs>
          <w:tab w:val="num" w:pos="120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3"/>
        <w:ind w:left="1012" w:hanging="298"/>
      </w:pPr>
      <w:rPr>
        <w:rFonts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pStyle w:val="633"/>
        <w:ind w:left="2064" w:hanging="298"/>
      </w:pPr>
      <w:rPr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pStyle w:val="633"/>
        <w:ind w:left="3109" w:hanging="298"/>
      </w:pPr>
      <w:rPr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pStyle w:val="633"/>
        <w:ind w:left="4153" w:hanging="298"/>
      </w:pPr>
      <w:rPr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pStyle w:val="633"/>
        <w:ind w:left="5198" w:hanging="298"/>
      </w:pPr>
      <w:rPr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pStyle w:val="633"/>
        <w:ind w:left="6243" w:hanging="298"/>
      </w:pPr>
      <w:rPr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pStyle w:val="633"/>
        <w:ind w:left="7287" w:hanging="298"/>
      </w:pPr>
      <w:rPr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pStyle w:val="633"/>
        <w:ind w:left="8332" w:hanging="298"/>
      </w:pPr>
      <w:rPr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pStyle w:val="633"/>
        <w:ind w:left="9377" w:hanging="298"/>
      </w:pPr>
      <w:rPr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□"/>
      <w:lvlJc w:val="left"/>
      <w:pPr>
        <w:pStyle w:val="633"/>
        <w:ind w:left="1012" w:hanging="291"/>
      </w:pPr>
      <w:rPr>
        <w:rFonts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pStyle w:val="633"/>
        <w:ind w:left="2064" w:hanging="291"/>
      </w:pPr>
      <w:rPr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pStyle w:val="633"/>
        <w:ind w:left="3109" w:hanging="291"/>
      </w:pPr>
      <w:rPr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pStyle w:val="633"/>
        <w:ind w:left="4153" w:hanging="291"/>
      </w:pPr>
      <w:rPr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pStyle w:val="633"/>
        <w:ind w:left="5198" w:hanging="291"/>
      </w:pPr>
      <w:rPr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pStyle w:val="633"/>
        <w:ind w:left="6243" w:hanging="291"/>
      </w:pPr>
      <w:rPr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pStyle w:val="633"/>
        <w:ind w:left="7287" w:hanging="291"/>
      </w:pPr>
      <w:rPr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pStyle w:val="633"/>
        <w:ind w:left="8332" w:hanging="291"/>
      </w:pPr>
      <w:rPr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pStyle w:val="633"/>
        <w:ind w:left="9377" w:hanging="291"/>
      </w:pPr>
      <w:rPr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pStyle w:val="1062"/>
      <w:isLgl w:val="false"/>
      <w:suff w:val="tab"/>
      <w:lvlText w:val=""/>
      <w:lvlJc w:val="left"/>
      <w:pPr>
        <w:pStyle w:val="633"/>
        <w:ind w:left="624" w:hanging="511"/>
        <w:tabs>
          <w:tab w:val="num" w:pos="62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decimal"/>
      <w:pStyle w:val="1025"/>
      <w:isLgl w:val="false"/>
      <w:suff w:val="tab"/>
      <w:lvlText w:val="%1."/>
      <w:lvlJc w:val="left"/>
      <w:pPr>
        <w:pStyle w:val="633"/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isLgl w:val="false"/>
      <w:suff w:val="tab"/>
      <w:lvlText w:val="%1.%2"/>
      <w:lvlJc w:val="left"/>
      <w:pPr>
        <w:pStyle w:val="633"/>
        <w:ind w:left="3065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33"/>
        <w:ind w:left="577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33"/>
        <w:ind w:left="8115" w:hanging="72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33"/>
        <w:ind w:left="1082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33"/>
        <w:ind w:left="13165" w:hanging="108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33"/>
        <w:ind w:left="1587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33"/>
        <w:ind w:left="18215" w:hanging="144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33"/>
        <w:ind w:left="20920" w:hanging="1800"/>
      </w:pPr>
    </w:lvl>
  </w:abstractNum>
  <w:abstractNum w:abstractNumId="5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pStyle w:val="633"/>
        <w:ind w:left="2162" w:hanging="442"/>
      </w:pPr>
      <w:rPr>
        <w:rFonts w:ascii="Times New Roman" w:hAnsi="Times New Roman" w:eastAsia="Times New Roman" w:cs="Times New Roman"/>
        <w:b w:val="0"/>
        <w:bCs w:val="0"/>
        <w:i w:val="0"/>
        <w:iCs w:val="0"/>
        <w:sz w:val="24"/>
        <w:szCs w:val="24"/>
        <w:lang w:val="ru-RU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pStyle w:val="633"/>
        <w:ind w:left="3090" w:hanging="442"/>
      </w:pPr>
      <w:rPr>
        <w:lang w:val="ru-RU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pStyle w:val="633"/>
        <w:ind w:left="4021" w:hanging="442"/>
      </w:pPr>
      <w:rPr>
        <w:lang w:val="ru-RU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pStyle w:val="633"/>
        <w:ind w:left="4951" w:hanging="442"/>
      </w:pPr>
      <w:rPr>
        <w:lang w:val="ru-RU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pStyle w:val="633"/>
        <w:ind w:left="5882" w:hanging="442"/>
      </w:pPr>
      <w:rPr>
        <w:lang w:val="ru-RU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pStyle w:val="633"/>
        <w:ind w:left="6813" w:hanging="442"/>
      </w:pPr>
      <w:rPr>
        <w:lang w:val="ru-RU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pStyle w:val="633"/>
        <w:ind w:left="7743" w:hanging="442"/>
      </w:pPr>
      <w:rPr>
        <w:lang w:val="ru-RU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pStyle w:val="633"/>
        <w:ind w:left="8674" w:hanging="442"/>
      </w:pPr>
      <w:rPr>
        <w:lang w:val="ru-RU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pStyle w:val="633"/>
        <w:ind w:left="9605" w:hanging="442"/>
      </w:pPr>
      <w:rPr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3"/>
    <w:next w:val="63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3"/>
    <w:next w:val="63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3"/>
    <w:next w:val="63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3"/>
    <w:next w:val="63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3"/>
    <w:next w:val="63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3"/>
    <w:next w:val="63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3"/>
    <w:next w:val="63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3"/>
    <w:next w:val="63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3"/>
    <w:next w:val="63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3"/>
    <w:next w:val="63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3"/>
    <w:next w:val="63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3"/>
    <w:next w:val="63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3"/>
    <w:next w:val="63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3"/>
    <w:next w:val="6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3"/>
    <w:next w:val="63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3"/>
    <w:next w:val="63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3"/>
    <w:next w:val="63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3"/>
    <w:next w:val="63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3"/>
    <w:next w:val="63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3"/>
    <w:next w:val="63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3"/>
    <w:next w:val="63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3"/>
    <w:next w:val="63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3"/>
    <w:next w:val="63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3"/>
    <w:next w:val="633"/>
    <w:uiPriority w:val="99"/>
    <w:unhideWhenUsed/>
    <w:pPr>
      <w:spacing w:after="0" w:afterAutospacing="0"/>
    </w:pPr>
  </w:style>
  <w:style w:type="paragraph" w:styleId="633" w:default="1">
    <w:name w:val="Normal"/>
    <w:next w:val="633"/>
    <w:link w:val="633"/>
    <w:qFormat/>
    <w:rPr>
      <w:sz w:val="24"/>
      <w:szCs w:val="24"/>
      <w:lang w:val="ru-RU" w:eastAsia="ru-RU" w:bidi="ar-SA"/>
    </w:rPr>
  </w:style>
  <w:style w:type="paragraph" w:styleId="634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633"/>
    <w:next w:val="633"/>
    <w:link w:val="646"/>
    <w:uiPriority w:val="1"/>
    <w:qFormat/>
    <w:pPr>
      <w:jc w:val="center"/>
      <w:keepNext/>
      <w:outlineLvl w:val="0"/>
    </w:pPr>
    <w:rPr>
      <w:rFonts w:ascii="TimesET" w:hAnsi="TimesET"/>
      <w:sz w:val="28"/>
    </w:rPr>
  </w:style>
  <w:style w:type="paragraph" w:styleId="635">
    <w:name w:val="Заголовок 2,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633"/>
    <w:next w:val="633"/>
    <w:link w:val="647"/>
    <w:qFormat/>
    <w:pPr>
      <w:keepNext/>
      <w:outlineLvl w:val="1"/>
    </w:pPr>
    <w:rPr>
      <w:sz w:val="28"/>
    </w:rPr>
  </w:style>
  <w:style w:type="paragraph" w:styleId="636">
    <w:name w:val="Заголовок 3,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633"/>
    <w:next w:val="633"/>
    <w:link w:val="648"/>
    <w:qFormat/>
    <w:pPr>
      <w:jc w:val="center"/>
      <w:keepNext/>
      <w:outlineLvl w:val="2"/>
    </w:pPr>
    <w:rPr>
      <w:rFonts w:ascii="TimesET" w:hAnsi="TimesET"/>
      <w:sz w:val="36"/>
    </w:rPr>
  </w:style>
  <w:style w:type="paragraph" w:styleId="637">
    <w:name w:val="Заголовок 4,!Параграфы/Статьи документа"/>
    <w:basedOn w:val="633"/>
    <w:next w:val="633"/>
    <w:link w:val="702"/>
    <w:unhideWhenUsed/>
    <w:qFormat/>
    <w:pPr>
      <w:jc w:val="both"/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38">
    <w:name w:val="Заголовок 5,Block Label,Underline,Block Label1,Block Label2,Block Label3,Block Label11,Block Label21,Block Label4,Block Label12,Block Label22,Block Label5,Block Label13,Block Label23,Block Label6,Block Label7,Block Label8,Block Label9,Block Label10"/>
    <w:basedOn w:val="633"/>
    <w:next w:val="633"/>
    <w:link w:val="1013"/>
    <w:unhideWhenUsed/>
    <w:qFormat/>
    <w:pPr>
      <w:jc w:val="both"/>
      <w:keepLines/>
      <w:keepNext/>
      <w:spacing w:before="200"/>
      <w:outlineLvl w:val="4"/>
    </w:pPr>
    <w:rPr>
      <w:rFonts w:ascii="Calibri Light" w:hAnsi="Calibri Light" w:eastAsia="Times New Roman" w:cs="Times New Roman"/>
      <w:color w:val="1f4d78"/>
      <w:szCs w:val="22"/>
      <w:lang w:val="en-US" w:eastAsia="en-US" w:bidi="en-US"/>
    </w:rPr>
  </w:style>
  <w:style w:type="paragraph" w:styleId="639">
    <w:name w:val="Заголовок 6"/>
    <w:basedOn w:val="633"/>
    <w:next w:val="633"/>
    <w:link w:val="1014"/>
    <w:unhideWhenUsed/>
    <w:qFormat/>
    <w:pPr>
      <w:jc w:val="both"/>
      <w:keepLines/>
      <w:keepNext/>
      <w:spacing w:before="200"/>
      <w:outlineLvl w:val="5"/>
    </w:pPr>
    <w:rPr>
      <w:rFonts w:ascii="Calibri Light" w:hAnsi="Calibri Light" w:eastAsia="Times New Roman" w:cs="Times New Roman"/>
      <w:i/>
      <w:iCs/>
      <w:color w:val="1f4d78"/>
      <w:szCs w:val="22"/>
      <w:lang w:val="en-US" w:eastAsia="en-US" w:bidi="en-US"/>
    </w:rPr>
  </w:style>
  <w:style w:type="paragraph" w:styleId="640">
    <w:name w:val="Заголовок 7"/>
    <w:basedOn w:val="633"/>
    <w:next w:val="633"/>
    <w:link w:val="1015"/>
    <w:unhideWhenUsed/>
    <w:qFormat/>
    <w:pPr>
      <w:jc w:val="both"/>
      <w:keepLines/>
      <w:keepNext/>
      <w:spacing w:before="200"/>
      <w:outlineLvl w:val="6"/>
    </w:pPr>
    <w:rPr>
      <w:rFonts w:ascii="Calibri Light" w:hAnsi="Calibri Light" w:eastAsia="Times New Roman" w:cs="Times New Roman"/>
      <w:i/>
      <w:iCs/>
      <w:color w:val="404040"/>
      <w:szCs w:val="22"/>
      <w:lang w:val="en-US" w:eastAsia="en-US" w:bidi="en-US"/>
    </w:rPr>
  </w:style>
  <w:style w:type="paragraph" w:styleId="641">
    <w:name w:val="Заголовок 8"/>
    <w:basedOn w:val="633"/>
    <w:next w:val="633"/>
    <w:link w:val="1016"/>
    <w:unhideWhenUsed/>
    <w:qFormat/>
    <w:pPr>
      <w:jc w:val="both"/>
      <w:keepLines/>
      <w:keepNext/>
      <w:spacing w:before="200"/>
      <w:outlineLvl w:val="7"/>
    </w:pPr>
    <w:rPr>
      <w:rFonts w:ascii="Calibri Light" w:hAnsi="Calibri Light" w:eastAsia="Times New Roman" w:cs="Times New Roman"/>
      <w:color w:val="5b9bd5"/>
      <w:sz w:val="20"/>
      <w:szCs w:val="20"/>
      <w:lang w:val="en-US" w:eastAsia="en-US" w:bidi="en-US"/>
    </w:rPr>
  </w:style>
  <w:style w:type="paragraph" w:styleId="642">
    <w:name w:val="Заголовок 9"/>
    <w:basedOn w:val="633"/>
    <w:next w:val="633"/>
    <w:link w:val="1017"/>
    <w:unhideWhenUsed/>
    <w:qFormat/>
    <w:pPr>
      <w:jc w:val="both"/>
      <w:keepLines/>
      <w:keepNext/>
      <w:spacing w:before="200"/>
      <w:outlineLvl w:val="8"/>
    </w:pPr>
    <w:rPr>
      <w:rFonts w:ascii="Calibri Light" w:hAnsi="Calibri Light" w:eastAsia="Times New Roman" w:cs="Times New Roman"/>
      <w:i/>
      <w:iCs/>
      <w:color w:val="404040"/>
      <w:sz w:val="20"/>
      <w:szCs w:val="20"/>
      <w:lang w:val="en-US" w:eastAsia="en-US" w:bidi="en-US"/>
    </w:rPr>
  </w:style>
  <w:style w:type="character" w:styleId="643">
    <w:name w:val="Основной шрифт абзаца"/>
    <w:next w:val="643"/>
    <w:link w:val="633"/>
    <w:semiHidden/>
  </w:style>
  <w:style w:type="table" w:styleId="644">
    <w:name w:val="Обычная таблица"/>
    <w:next w:val="644"/>
    <w:link w:val="633"/>
    <w:semiHidden/>
    <w:tblPr/>
  </w:style>
  <w:style w:type="numbering" w:styleId="645">
    <w:name w:val="Нет списка"/>
    <w:next w:val="645"/>
    <w:link w:val="633"/>
    <w:uiPriority w:val="99"/>
    <w:semiHidden/>
  </w:style>
  <w:style w:type="character" w:styleId="646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next w:val="646"/>
    <w:link w:val="634"/>
    <w:rPr>
      <w:rFonts w:ascii="TimesET" w:hAnsi="TimesET"/>
      <w:sz w:val="28"/>
      <w:szCs w:val="24"/>
    </w:rPr>
  </w:style>
  <w:style w:type="character" w:styleId="647">
    <w:name w:val="Заголовок 2 Знак,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next w:val="647"/>
    <w:link w:val="635"/>
    <w:rPr>
      <w:sz w:val="28"/>
      <w:szCs w:val="24"/>
    </w:rPr>
  </w:style>
  <w:style w:type="character" w:styleId="648">
    <w:name w:val="Заголовок 3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next w:val="648"/>
    <w:link w:val="636"/>
    <w:rPr>
      <w:rFonts w:ascii="TimesET" w:hAnsi="TimesET"/>
      <w:sz w:val="36"/>
      <w:szCs w:val="24"/>
    </w:rPr>
  </w:style>
  <w:style w:type="paragraph" w:styleId="649">
    <w:name w:val="Название объекта"/>
    <w:basedOn w:val="633"/>
    <w:next w:val="633"/>
    <w:link w:val="633"/>
    <w:uiPriority w:val="35"/>
    <w:qFormat/>
    <w:pPr>
      <w:jc w:val="both"/>
    </w:pPr>
    <w:rPr>
      <w:sz w:val="28"/>
    </w:rPr>
  </w:style>
  <w:style w:type="paragraph" w:styleId="650">
    <w:name w:val="Название"/>
    <w:basedOn w:val="633"/>
    <w:next w:val="650"/>
    <w:link w:val="651"/>
    <w:uiPriority w:val="1"/>
    <w:qFormat/>
    <w:pPr>
      <w:jc w:val="center"/>
    </w:pPr>
    <w:rPr>
      <w:rFonts w:ascii="TimesET" w:hAnsi="TimesET"/>
      <w:sz w:val="32"/>
    </w:rPr>
  </w:style>
  <w:style w:type="character" w:styleId="651">
    <w:name w:val="Название Знак"/>
    <w:next w:val="651"/>
    <w:link w:val="650"/>
    <w:uiPriority w:val="10"/>
    <w:rPr>
      <w:rFonts w:ascii="TimesET" w:hAnsi="TimesET"/>
      <w:sz w:val="32"/>
      <w:szCs w:val="24"/>
    </w:rPr>
  </w:style>
  <w:style w:type="paragraph" w:styleId="652">
    <w:name w:val="Верхний колонтитул,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633"/>
    <w:next w:val="652"/>
    <w:link w:val="653"/>
    <w:uiPriority w:val="99"/>
    <w:qFormat/>
    <w:pPr>
      <w:tabs>
        <w:tab w:val="center" w:pos="4677" w:leader="none"/>
        <w:tab w:val="right" w:pos="9355" w:leader="none"/>
      </w:tabs>
    </w:pPr>
  </w:style>
  <w:style w:type="character" w:styleId="653">
    <w:name w:val="Верхний колонтитул Знак,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next w:val="653"/>
    <w:link w:val="652"/>
    <w:uiPriority w:val="99"/>
    <w:rPr>
      <w:sz w:val="24"/>
      <w:szCs w:val="24"/>
    </w:rPr>
  </w:style>
  <w:style w:type="character" w:styleId="654">
    <w:name w:val="Номер страницы"/>
    <w:basedOn w:val="643"/>
    <w:next w:val="654"/>
    <w:link w:val="633"/>
  </w:style>
  <w:style w:type="paragraph" w:styleId="655">
    <w:name w:val="- СТРАНИЦА -"/>
    <w:next w:val="655"/>
    <w:link w:val="633"/>
    <w:rPr>
      <w:sz w:val="24"/>
      <w:szCs w:val="24"/>
      <w:lang w:val="ru-RU" w:eastAsia="ru-RU" w:bidi="ar-SA"/>
    </w:rPr>
  </w:style>
  <w:style w:type="paragraph" w:styleId="656">
    <w:name w:val="Основной текст с отступом"/>
    <w:basedOn w:val="633"/>
    <w:next w:val="656"/>
    <w:link w:val="704"/>
    <w:uiPriority w:val="99"/>
    <w:pPr>
      <w:ind w:left="360" w:hanging="360"/>
      <w:jc w:val="both"/>
      <w:shd w:val="clear" w:color="auto" w:fill="ffffff"/>
    </w:pPr>
    <w:rPr>
      <w:color w:val="000000"/>
      <w:sz w:val="28"/>
      <w:szCs w:val="28"/>
    </w:rPr>
  </w:style>
  <w:style w:type="table" w:styleId="657">
    <w:name w:val="Сетка таблицы"/>
    <w:basedOn w:val="644"/>
    <w:next w:val="657"/>
    <w:link w:val="633"/>
    <w:tblPr/>
  </w:style>
  <w:style w:type="paragraph" w:styleId="658">
    <w:name w:val="Автозамена"/>
    <w:next w:val="658"/>
    <w:link w:val="633"/>
    <w:rPr>
      <w:sz w:val="24"/>
      <w:szCs w:val="24"/>
      <w:lang w:val="ru-RU" w:eastAsia="ru-RU" w:bidi="ar-SA"/>
    </w:rPr>
  </w:style>
  <w:style w:type="paragraph" w:styleId="659">
    <w:name w:val=" Знак"/>
    <w:basedOn w:val="633"/>
    <w:next w:val="659"/>
    <w:link w:val="633"/>
    <w:rPr>
      <w:rFonts w:ascii="Verdana" w:hAnsi="Verdana" w:cs="Verdana"/>
      <w:sz w:val="20"/>
      <w:szCs w:val="20"/>
      <w:lang w:val="en-US" w:eastAsia="en-US"/>
    </w:rPr>
  </w:style>
  <w:style w:type="character" w:styleId="660">
    <w:name w:val="Цветовое выделение"/>
    <w:next w:val="660"/>
    <w:link w:val="633"/>
    <w:uiPriority w:val="99"/>
    <w:rPr>
      <w:b/>
      <w:bCs/>
      <w:color w:val="000080"/>
    </w:rPr>
  </w:style>
  <w:style w:type="paragraph" w:styleId="661">
    <w:name w:val="Нижний колонтитул, Знак2,Знак2, Знак3"/>
    <w:basedOn w:val="633"/>
    <w:next w:val="661"/>
    <w:link w:val="662"/>
    <w:uiPriority w:val="99"/>
    <w:pPr>
      <w:tabs>
        <w:tab w:val="center" w:pos="4677" w:leader="none"/>
        <w:tab w:val="right" w:pos="9355" w:leader="none"/>
      </w:tabs>
    </w:pPr>
  </w:style>
  <w:style w:type="character" w:styleId="662">
    <w:name w:val="Нижний колонтитул Знак, Знак2 Знак,Знак2 Знак, Знак3 Знак"/>
    <w:next w:val="662"/>
    <w:link w:val="661"/>
    <w:uiPriority w:val="99"/>
    <w:rPr>
      <w:sz w:val="24"/>
      <w:szCs w:val="24"/>
    </w:rPr>
  </w:style>
  <w:style w:type="paragraph" w:styleId="663">
    <w:name w:val="ConsPlusTitle"/>
    <w:next w:val="663"/>
    <w:link w:val="633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664">
    <w:name w:val="Гипертекстовая ссылка"/>
    <w:next w:val="664"/>
    <w:link w:val="633"/>
    <w:uiPriority w:val="99"/>
    <w:rPr>
      <w:rFonts w:cs="Times New Roman"/>
      <w:b/>
      <w:color w:val="106bbe"/>
    </w:rPr>
  </w:style>
  <w:style w:type="character" w:styleId="665">
    <w:name w:val="extended-text__short"/>
    <w:next w:val="665"/>
    <w:link w:val="633"/>
  </w:style>
  <w:style w:type="paragraph" w:styleId="666">
    <w:name w:val="ConsPlusNormal"/>
    <w:next w:val="666"/>
    <w:link w:val="769"/>
    <w:pPr>
      <w:ind w:firstLine="720"/>
    </w:pPr>
    <w:rPr>
      <w:rFonts w:ascii="Arial" w:hAnsi="Arial" w:cs="Arial"/>
      <w:lang w:val="ru-RU" w:eastAsia="ru-RU" w:bidi="ar-SA"/>
    </w:rPr>
  </w:style>
  <w:style w:type="paragraph" w:styleId="667">
    <w:name w:val="ConsPlusNonformat"/>
    <w:next w:val="667"/>
    <w:link w:val="63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668">
    <w:name w:val="Знак Знак1 Знак Знак Знак Знак Знак Знак Знак"/>
    <w:basedOn w:val="633"/>
    <w:next w:val="668"/>
    <w:link w:val="6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69">
    <w:name w:val="Схема документа"/>
    <w:basedOn w:val="633"/>
    <w:next w:val="669"/>
    <w:link w:val="67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670">
    <w:name w:val="Схема документа Знак"/>
    <w:next w:val="670"/>
    <w:link w:val="669"/>
    <w:rPr>
      <w:rFonts w:ascii="Tahoma" w:hAnsi="Tahoma" w:cs="Tahoma"/>
      <w:shd w:val="clear" w:color="auto" w:fill="000080"/>
    </w:rPr>
  </w:style>
  <w:style w:type="paragraph" w:styleId="671">
    <w:name w:val="Обычный (веб)"/>
    <w:basedOn w:val="633"/>
    <w:next w:val="671"/>
    <w:link w:val="633"/>
    <w:pPr>
      <w:spacing w:before="120" w:after="24"/>
    </w:pPr>
  </w:style>
  <w:style w:type="character" w:styleId="672">
    <w:name w:val="Гиперссылка"/>
    <w:next w:val="672"/>
    <w:link w:val="633"/>
    <w:uiPriority w:val="99"/>
    <w:rPr>
      <w:color w:val="0000ff"/>
      <w:u w:val="single"/>
    </w:rPr>
  </w:style>
  <w:style w:type="paragraph" w:styleId="673">
    <w:name w:val="Style4"/>
    <w:basedOn w:val="633"/>
    <w:next w:val="673"/>
    <w:link w:val="633"/>
    <w:pPr>
      <w:ind w:firstLine="542"/>
      <w:jc w:val="both"/>
      <w:spacing w:line="319" w:lineRule="exact"/>
      <w:widowControl w:val="off"/>
    </w:pPr>
  </w:style>
  <w:style w:type="character" w:styleId="674">
    <w:name w:val="Font Style12"/>
    <w:next w:val="674"/>
    <w:link w:val="633"/>
    <w:rPr>
      <w:rFonts w:ascii="Times New Roman" w:hAnsi="Times New Roman" w:cs="Times New Roman"/>
      <w:sz w:val="26"/>
      <w:szCs w:val="26"/>
    </w:rPr>
  </w:style>
  <w:style w:type="character" w:styleId="675">
    <w:name w:val="Font Style16"/>
    <w:next w:val="675"/>
    <w:link w:val="633"/>
    <w:rPr>
      <w:rFonts w:ascii="Times New Roman" w:hAnsi="Times New Roman" w:cs="Times New Roman"/>
      <w:sz w:val="22"/>
      <w:szCs w:val="22"/>
    </w:rPr>
  </w:style>
  <w:style w:type="paragraph" w:styleId="676">
    <w:name w:val="Char Char"/>
    <w:basedOn w:val="633"/>
    <w:next w:val="676"/>
    <w:link w:val="6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77">
    <w:name w:val="Текст выноски"/>
    <w:basedOn w:val="633"/>
    <w:next w:val="677"/>
    <w:link w:val="678"/>
    <w:uiPriority w:val="99"/>
    <w:rPr>
      <w:rFonts w:ascii="Tahoma" w:hAnsi="Tahoma" w:cs="Tahoma"/>
      <w:sz w:val="16"/>
      <w:szCs w:val="16"/>
    </w:rPr>
  </w:style>
  <w:style w:type="character" w:styleId="678">
    <w:name w:val="Текст выноски Знак1"/>
    <w:next w:val="678"/>
    <w:link w:val="677"/>
    <w:uiPriority w:val="99"/>
    <w:rPr>
      <w:rFonts w:ascii="Tahoma" w:hAnsi="Tahoma" w:cs="Tahoma"/>
      <w:sz w:val="16"/>
      <w:szCs w:val="16"/>
    </w:rPr>
  </w:style>
  <w:style w:type="paragraph" w:styleId="679">
    <w:name w:val="Знак"/>
    <w:basedOn w:val="633"/>
    <w:next w:val="679"/>
    <w:link w:val="6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680">
    <w:name w:val="Знак Знак3 Знак"/>
    <w:basedOn w:val="633"/>
    <w:next w:val="680"/>
    <w:link w:val="633"/>
    <w:rPr>
      <w:lang w:val="pl-PL" w:eastAsia="pl-PL"/>
    </w:rPr>
  </w:style>
  <w:style w:type="paragraph" w:styleId="681">
    <w:name w:val="Основной текст 3"/>
    <w:basedOn w:val="633"/>
    <w:next w:val="681"/>
    <w:link w:val="682"/>
    <w:uiPriority w:val="99"/>
    <w:unhideWhenUsed/>
    <w:pPr>
      <w:spacing w:after="120"/>
    </w:pPr>
    <w:rPr>
      <w:sz w:val="16"/>
      <w:szCs w:val="16"/>
    </w:rPr>
  </w:style>
  <w:style w:type="character" w:styleId="682">
    <w:name w:val="Основной текст 3 Знак"/>
    <w:next w:val="682"/>
    <w:link w:val="681"/>
    <w:uiPriority w:val="99"/>
    <w:rPr>
      <w:sz w:val="16"/>
      <w:szCs w:val="16"/>
    </w:rPr>
  </w:style>
  <w:style w:type="character" w:styleId="683">
    <w:name w:val="Знак Знак4"/>
    <w:next w:val="683"/>
    <w:link w:val="633"/>
    <w:rPr>
      <w:sz w:val="32"/>
      <w:lang w:val="ru-RU" w:eastAsia="ru-RU" w:bidi="ar-SA"/>
    </w:rPr>
  </w:style>
  <w:style w:type="character" w:styleId="684">
    <w:name w:val="Знак Знак3"/>
    <w:next w:val="684"/>
    <w:link w:val="63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685">
    <w:name w:val="Знак Знак2"/>
    <w:next w:val="685"/>
    <w:link w:val="633"/>
    <w:rPr>
      <w:sz w:val="24"/>
      <w:szCs w:val="24"/>
      <w:lang w:val="ru-RU" w:eastAsia="ru-RU" w:bidi="ar-SA"/>
    </w:rPr>
  </w:style>
  <w:style w:type="paragraph" w:styleId="686">
    <w:name w:val="ConsNormal"/>
    <w:next w:val="686"/>
    <w:link w:val="633"/>
    <w:uiPriority w:val="99"/>
    <w:pPr>
      <w:ind w:firstLine="720"/>
      <w:widowControl w:val="off"/>
    </w:pPr>
    <w:rPr>
      <w:rFonts w:ascii="Arial" w:hAnsi="Arial"/>
      <w:lang w:val="ru-RU" w:eastAsia="ru-RU" w:bidi="ar-SA"/>
    </w:rPr>
  </w:style>
  <w:style w:type="paragraph" w:styleId="687">
    <w:name w:val="Основной текст,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633"/>
    <w:next w:val="687"/>
    <w:link w:val="688"/>
    <w:uiPriority w:val="1"/>
    <w:qFormat/>
    <w:pPr>
      <w:spacing w:after="120"/>
    </w:pPr>
  </w:style>
  <w:style w:type="character" w:styleId="688">
    <w:name w:val="Основной текст Знак"/>
    <w:next w:val="688"/>
    <w:link w:val="687"/>
    <w:rPr>
      <w:sz w:val="24"/>
      <w:szCs w:val="24"/>
    </w:rPr>
  </w:style>
  <w:style w:type="paragraph" w:styleId="689">
    <w:name w:val="Основной текст с отступом 3"/>
    <w:basedOn w:val="633"/>
    <w:next w:val="689"/>
    <w:link w:val="690"/>
    <w:pPr>
      <w:ind w:left="283"/>
      <w:spacing w:after="120"/>
    </w:pPr>
    <w:rPr>
      <w:sz w:val="16"/>
      <w:szCs w:val="16"/>
    </w:rPr>
  </w:style>
  <w:style w:type="character" w:styleId="690">
    <w:name w:val="Основной текст с отступом 3 Знак"/>
    <w:next w:val="690"/>
    <w:link w:val="689"/>
    <w:rPr>
      <w:sz w:val="16"/>
      <w:szCs w:val="16"/>
    </w:rPr>
  </w:style>
  <w:style w:type="paragraph" w:styleId="691">
    <w:name w:val="formattext"/>
    <w:basedOn w:val="633"/>
    <w:next w:val="691"/>
    <w:link w:val="633"/>
    <w:pPr>
      <w:spacing w:before="100" w:beforeAutospacing="1" w:after="100" w:afterAutospacing="1"/>
    </w:pPr>
  </w:style>
  <w:style w:type="paragraph" w:styleId="692">
    <w:name w:val="Абзац списка,List Paragraph,Абзац с отступом,Абзац списка1,Маркированный,Абзац списка11,Bullet_IRAO,Мой Список,Проекты,111111"/>
    <w:basedOn w:val="633"/>
    <w:next w:val="692"/>
    <w:link w:val="701"/>
    <w:uiPriority w:val="34"/>
    <w:qFormat/>
    <w:pPr>
      <w:contextualSpacing/>
      <w:ind w:left="720"/>
    </w:pPr>
  </w:style>
  <w:style w:type="paragraph" w:styleId="693">
    <w:name w:val="Default"/>
    <w:next w:val="693"/>
    <w:link w:val="633"/>
    <w:rPr>
      <w:rFonts w:eastAsia="Calibri"/>
      <w:color w:val="000000"/>
      <w:sz w:val="24"/>
      <w:szCs w:val="24"/>
      <w:lang w:val="ru-RU" w:eastAsia="en-US" w:bidi="ar-SA"/>
    </w:rPr>
  </w:style>
  <w:style w:type="character" w:styleId="694">
    <w:name w:val="Просмотренная гиперссылка"/>
    <w:next w:val="694"/>
    <w:link w:val="633"/>
    <w:uiPriority w:val="99"/>
    <w:rPr>
      <w:color w:val="800080"/>
      <w:u w:val="single"/>
    </w:rPr>
  </w:style>
  <w:style w:type="character" w:styleId="695">
    <w:name w:val="extended-text__full"/>
    <w:next w:val="695"/>
    <w:link w:val="633"/>
  </w:style>
  <w:style w:type="character" w:styleId="696">
    <w:name w:val="Выделение"/>
    <w:next w:val="696"/>
    <w:link w:val="633"/>
    <w:uiPriority w:val="20"/>
    <w:qFormat/>
    <w:rPr>
      <w:i/>
      <w:iCs/>
    </w:rPr>
  </w:style>
  <w:style w:type="paragraph" w:styleId="697">
    <w:name w:val="s_37"/>
    <w:basedOn w:val="633"/>
    <w:next w:val="697"/>
    <w:link w:val="633"/>
    <w:pPr>
      <w:spacing w:before="100" w:beforeAutospacing="1" w:after="100" w:afterAutospacing="1"/>
    </w:pPr>
  </w:style>
  <w:style w:type="paragraph" w:styleId="698">
    <w:name w:val="indent_1"/>
    <w:basedOn w:val="633"/>
    <w:next w:val="698"/>
    <w:link w:val="633"/>
    <w:pPr>
      <w:spacing w:before="100" w:beforeAutospacing="1" w:after="100" w:afterAutospacing="1"/>
    </w:pPr>
  </w:style>
  <w:style w:type="paragraph" w:styleId="699">
    <w:name w:val="s_3"/>
    <w:basedOn w:val="633"/>
    <w:next w:val="699"/>
    <w:link w:val="633"/>
    <w:pPr>
      <w:spacing w:before="100" w:beforeAutospacing="1" w:after="100" w:afterAutospacing="1"/>
    </w:pPr>
  </w:style>
  <w:style w:type="paragraph" w:styleId="700">
    <w:name w:val="s_1"/>
    <w:basedOn w:val="633"/>
    <w:next w:val="700"/>
    <w:link w:val="633"/>
    <w:pPr>
      <w:spacing w:before="100" w:beforeAutospacing="1" w:after="100" w:afterAutospacing="1"/>
    </w:pPr>
  </w:style>
  <w:style w:type="character" w:styleId="701">
    <w:name w:val="Абзац списка Знак,List Paragraph Знак,Абзац с отступом Знак,Абзац списка1 Знак,Маркированный Знак,Абзац списка11 Знак,Bullet_IRAO Знак,Мой Список Знак,Проекты Знак,111111 Знак"/>
    <w:next w:val="701"/>
    <w:link w:val="692"/>
    <w:uiPriority w:val="34"/>
    <w:rPr>
      <w:sz w:val="24"/>
      <w:szCs w:val="24"/>
    </w:rPr>
  </w:style>
  <w:style w:type="character" w:styleId="702">
    <w:name w:val="Заголовок 4 Знак,!Параграфы/Статьи документа Знак1"/>
    <w:next w:val="702"/>
    <w:link w:val="637"/>
    <w:rPr>
      <w:rFonts w:ascii="Calibri" w:hAnsi="Calibri"/>
      <w:b/>
      <w:bCs/>
      <w:sz w:val="28"/>
      <w:szCs w:val="28"/>
      <w:lang w:eastAsia="en-US"/>
    </w:rPr>
  </w:style>
  <w:style w:type="numbering" w:styleId="703">
    <w:name w:val="Нет списка1"/>
    <w:next w:val="645"/>
    <w:link w:val="633"/>
    <w:uiPriority w:val="99"/>
    <w:semiHidden/>
    <w:unhideWhenUsed/>
  </w:style>
  <w:style w:type="character" w:styleId="704">
    <w:name w:val="Основной текст с отступом Знак"/>
    <w:next w:val="704"/>
    <w:link w:val="656"/>
    <w:uiPriority w:val="99"/>
    <w:rPr>
      <w:color w:val="000000"/>
      <w:sz w:val="28"/>
      <w:szCs w:val="28"/>
      <w:shd w:val="clear" w:color="auto" w:fill="ffffff"/>
    </w:rPr>
  </w:style>
  <w:style w:type="paragraph" w:styleId="705">
    <w:name w:val="Текст,Основной,текст,Текст таблицы"/>
    <w:basedOn w:val="633"/>
    <w:next w:val="705"/>
    <w:link w:val="706"/>
    <w:uiPriority w:val="99"/>
    <w:qFormat/>
    <w:rPr>
      <w:rFonts w:ascii="Courier New" w:hAnsi="Courier New" w:cs="Courier New"/>
      <w:sz w:val="20"/>
      <w:szCs w:val="20"/>
    </w:rPr>
  </w:style>
  <w:style w:type="character" w:styleId="706">
    <w:name w:val="Текст Знак,Основной Знак,текст Знак,Текст таблицы Знак"/>
    <w:next w:val="706"/>
    <w:link w:val="705"/>
    <w:uiPriority w:val="99"/>
    <w:rPr>
      <w:rFonts w:ascii="Courier New" w:hAnsi="Courier New" w:cs="Courier New"/>
    </w:rPr>
  </w:style>
  <w:style w:type="character" w:styleId="707">
    <w:name w:val="Стиль Times New Roman 12 пт зачеркнутый"/>
    <w:next w:val="707"/>
    <w:link w:val="633"/>
    <w:rPr>
      <w:rFonts w:ascii="Times New Roman" w:hAnsi="Times New Roman" w:cs="Times New Roman"/>
      <w:sz w:val="24"/>
      <w:szCs w:val="24"/>
    </w:rPr>
  </w:style>
  <w:style w:type="paragraph" w:styleId="708">
    <w:name w:val="Прижатый влево"/>
    <w:basedOn w:val="633"/>
    <w:next w:val="633"/>
    <w:link w:val="633"/>
    <w:pPr>
      <w:widowControl w:val="off"/>
    </w:pPr>
    <w:rPr>
      <w:rFonts w:ascii="Arial" w:hAnsi="Arial" w:cs="Arial"/>
    </w:rPr>
  </w:style>
  <w:style w:type="paragraph" w:styleId="709">
    <w:name w:val="Нормальный (таблица)"/>
    <w:basedOn w:val="633"/>
    <w:next w:val="633"/>
    <w:link w:val="633"/>
    <w:pPr>
      <w:jc w:val="both"/>
      <w:widowControl w:val="off"/>
    </w:pPr>
    <w:rPr>
      <w:rFonts w:ascii="Arial" w:hAnsi="Arial" w:cs="Arial"/>
    </w:rPr>
  </w:style>
  <w:style w:type="character" w:styleId="710">
    <w:name w:val="Текст выноски Знак"/>
    <w:next w:val="710"/>
    <w:link w:val="633"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711">
    <w:name w:val="xl63"/>
    <w:basedOn w:val="633"/>
    <w:next w:val="711"/>
    <w:link w:val="633"/>
    <w:pPr>
      <w:spacing w:before="100" w:beforeAutospacing="1" w:after="100" w:afterAutospacing="1"/>
    </w:pPr>
    <w:rPr>
      <w:sz w:val="28"/>
      <w:szCs w:val="28"/>
    </w:rPr>
  </w:style>
  <w:style w:type="paragraph" w:styleId="712">
    <w:name w:val="xl64"/>
    <w:basedOn w:val="633"/>
    <w:next w:val="712"/>
    <w:link w:val="633"/>
    <w:pPr>
      <w:spacing w:before="100" w:beforeAutospacing="1" w:after="100" w:afterAutospacing="1"/>
    </w:pPr>
    <w:rPr>
      <w:sz w:val="28"/>
      <w:szCs w:val="28"/>
    </w:rPr>
  </w:style>
  <w:style w:type="paragraph" w:styleId="713">
    <w:name w:val="xl65"/>
    <w:basedOn w:val="633"/>
    <w:next w:val="713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14">
    <w:name w:val="xl66"/>
    <w:basedOn w:val="633"/>
    <w:next w:val="714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15">
    <w:name w:val="xl67"/>
    <w:basedOn w:val="633"/>
    <w:next w:val="715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16">
    <w:name w:val="xl68"/>
    <w:basedOn w:val="633"/>
    <w:next w:val="716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17">
    <w:name w:val="xl69"/>
    <w:basedOn w:val="633"/>
    <w:next w:val="717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18">
    <w:name w:val="xl70"/>
    <w:basedOn w:val="633"/>
    <w:next w:val="718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19">
    <w:name w:val="xl71"/>
    <w:basedOn w:val="633"/>
    <w:next w:val="719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20">
    <w:name w:val="xl72"/>
    <w:basedOn w:val="633"/>
    <w:next w:val="720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21">
    <w:name w:val="xl73"/>
    <w:basedOn w:val="633"/>
    <w:next w:val="721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22">
    <w:name w:val="xl74"/>
    <w:basedOn w:val="633"/>
    <w:next w:val="722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23">
    <w:name w:val="xl75"/>
    <w:basedOn w:val="633"/>
    <w:next w:val="723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24">
    <w:name w:val="xl76"/>
    <w:basedOn w:val="633"/>
    <w:next w:val="724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25">
    <w:name w:val="xl77"/>
    <w:basedOn w:val="633"/>
    <w:next w:val="725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26">
    <w:name w:val="xl78"/>
    <w:basedOn w:val="633"/>
    <w:next w:val="726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27">
    <w:name w:val="xl79"/>
    <w:basedOn w:val="633"/>
    <w:next w:val="727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28">
    <w:name w:val="xl80"/>
    <w:basedOn w:val="633"/>
    <w:next w:val="728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29">
    <w:name w:val="xl81"/>
    <w:basedOn w:val="633"/>
    <w:next w:val="729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30">
    <w:name w:val="xl82"/>
    <w:basedOn w:val="633"/>
    <w:next w:val="730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31">
    <w:name w:val="xl83"/>
    <w:basedOn w:val="633"/>
    <w:next w:val="731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32">
    <w:name w:val="xl84"/>
    <w:basedOn w:val="633"/>
    <w:next w:val="732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33">
    <w:name w:val="xl85"/>
    <w:basedOn w:val="633"/>
    <w:next w:val="733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34">
    <w:name w:val="xl86"/>
    <w:basedOn w:val="633"/>
    <w:next w:val="734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35">
    <w:name w:val="xl87"/>
    <w:basedOn w:val="633"/>
    <w:next w:val="735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36">
    <w:name w:val="xl88"/>
    <w:basedOn w:val="633"/>
    <w:next w:val="736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37">
    <w:name w:val="xl89"/>
    <w:basedOn w:val="633"/>
    <w:next w:val="737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38">
    <w:name w:val="xl90"/>
    <w:basedOn w:val="633"/>
    <w:next w:val="738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39">
    <w:name w:val="xl91"/>
    <w:basedOn w:val="633"/>
    <w:next w:val="739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40">
    <w:name w:val="xl92"/>
    <w:basedOn w:val="633"/>
    <w:next w:val="740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41">
    <w:name w:val="xl93"/>
    <w:basedOn w:val="633"/>
    <w:next w:val="741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42">
    <w:name w:val="xl94"/>
    <w:basedOn w:val="633"/>
    <w:next w:val="742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43">
    <w:name w:val="xl95"/>
    <w:basedOn w:val="633"/>
    <w:next w:val="743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44">
    <w:name w:val="xl96"/>
    <w:basedOn w:val="633"/>
    <w:next w:val="744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45">
    <w:name w:val="xl97"/>
    <w:basedOn w:val="633"/>
    <w:next w:val="745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46">
    <w:name w:val="xl98"/>
    <w:basedOn w:val="633"/>
    <w:next w:val="746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47">
    <w:name w:val="xl99"/>
    <w:basedOn w:val="633"/>
    <w:next w:val="747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48">
    <w:name w:val="xl100"/>
    <w:basedOn w:val="633"/>
    <w:next w:val="748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49">
    <w:name w:val="xl101"/>
    <w:basedOn w:val="633"/>
    <w:next w:val="749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750">
    <w:name w:val="xl102"/>
    <w:basedOn w:val="633"/>
    <w:next w:val="750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sz w:val="18"/>
      <w:szCs w:val="18"/>
    </w:rPr>
  </w:style>
  <w:style w:type="paragraph" w:styleId="751">
    <w:name w:val="xl103"/>
    <w:basedOn w:val="633"/>
    <w:next w:val="751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52">
    <w:name w:val="xl104"/>
    <w:basedOn w:val="633"/>
    <w:next w:val="752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53">
    <w:name w:val="xl105"/>
    <w:basedOn w:val="633"/>
    <w:next w:val="753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54">
    <w:name w:val="xl106"/>
    <w:basedOn w:val="633"/>
    <w:next w:val="754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755">
    <w:name w:val="xl107"/>
    <w:basedOn w:val="633"/>
    <w:next w:val="755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56">
    <w:name w:val="xl108"/>
    <w:basedOn w:val="633"/>
    <w:next w:val="756"/>
    <w:link w:val="633"/>
    <w:pPr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757">
    <w:name w:val="xl109"/>
    <w:basedOn w:val="633"/>
    <w:next w:val="757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758">
    <w:name w:val="xl110"/>
    <w:basedOn w:val="633"/>
    <w:next w:val="758"/>
    <w:link w:val="633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759">
    <w:name w:val="xl111"/>
    <w:basedOn w:val="633"/>
    <w:next w:val="759"/>
    <w:link w:val="633"/>
    <w:pPr>
      <w:jc w:val="center"/>
      <w:spacing w:before="100" w:beforeAutospacing="1" w:after="100" w:afterAutospacing="1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760">
    <w:name w:val="xl112"/>
    <w:basedOn w:val="633"/>
    <w:next w:val="760"/>
    <w:link w:val="633"/>
    <w:pPr>
      <w:jc w:val="center"/>
      <w:spacing w:before="100" w:beforeAutospacing="1" w:after="100" w:afterAutospacing="1"/>
    </w:pPr>
    <w:rPr>
      <w:b/>
      <w:bCs/>
      <w:sz w:val="18"/>
      <w:szCs w:val="18"/>
    </w:rPr>
  </w:style>
  <w:style w:type="paragraph" w:styleId="761">
    <w:name w:val="xl113"/>
    <w:basedOn w:val="633"/>
    <w:next w:val="761"/>
    <w:link w:val="633"/>
    <w:pPr>
      <w:jc w:val="center"/>
      <w:spacing w:before="100" w:beforeAutospacing="1" w:after="100" w:afterAutospacing="1"/>
    </w:pPr>
    <w:rPr>
      <w:sz w:val="18"/>
      <w:szCs w:val="18"/>
    </w:rPr>
  </w:style>
  <w:style w:type="paragraph" w:styleId="762">
    <w:name w:val="xl114"/>
    <w:basedOn w:val="633"/>
    <w:next w:val="762"/>
    <w:link w:val="633"/>
    <w:pPr>
      <w:jc w:val="center"/>
      <w:spacing w:before="100" w:beforeAutospacing="1" w:after="100" w:afterAutospacing="1"/>
    </w:pPr>
  </w:style>
  <w:style w:type="paragraph" w:styleId="763">
    <w:name w:val="xl115"/>
    <w:basedOn w:val="633"/>
    <w:next w:val="763"/>
    <w:link w:val="633"/>
    <w:pPr>
      <w:jc w:val="center"/>
      <w:spacing w:before="100" w:beforeAutospacing="1" w:after="100" w:afterAutospacing="1"/>
      <w:pBdr>
        <w:bottom w:val="single" w:color="000000" w:sz="4" w:space="0"/>
      </w:pBdr>
    </w:pPr>
  </w:style>
  <w:style w:type="paragraph" w:styleId="764">
    <w:name w:val="Текст сноски,Знак3"/>
    <w:basedOn w:val="633"/>
    <w:next w:val="764"/>
    <w:link w:val="765"/>
    <w:uiPriority w:val="99"/>
    <w:rPr>
      <w:sz w:val="20"/>
      <w:szCs w:val="20"/>
    </w:rPr>
  </w:style>
  <w:style w:type="character" w:styleId="765">
    <w:name w:val="Текст сноски Знак,Знак3 Знак"/>
    <w:basedOn w:val="643"/>
    <w:next w:val="765"/>
    <w:link w:val="764"/>
    <w:uiPriority w:val="99"/>
  </w:style>
  <w:style w:type="character" w:styleId="766">
    <w:name w:val="Знак сноски"/>
    <w:next w:val="766"/>
    <w:link w:val="633"/>
    <w:uiPriority w:val="99"/>
    <w:rPr>
      <w:rFonts w:cs="Times New Roman"/>
      <w:vertAlign w:val="superscript"/>
    </w:rPr>
  </w:style>
  <w:style w:type="paragraph" w:styleId="767">
    <w:name w:val="Моноширинный"/>
    <w:basedOn w:val="633"/>
    <w:next w:val="633"/>
    <w:link w:val="633"/>
    <w:uiPriority w:val="99"/>
    <w:pPr>
      <w:jc w:val="both"/>
    </w:pPr>
    <w:rPr>
      <w:rFonts w:ascii="Courier New" w:hAnsi="Courier New" w:cs="Courier New"/>
      <w:sz w:val="20"/>
      <w:szCs w:val="20"/>
    </w:rPr>
  </w:style>
  <w:style w:type="paragraph" w:styleId="768">
    <w:name w:val="Таблицы (моноширинный)"/>
    <w:basedOn w:val="633"/>
    <w:next w:val="633"/>
    <w:link w:val="633"/>
    <w:pPr>
      <w:jc w:val="both"/>
    </w:pPr>
    <w:rPr>
      <w:rFonts w:ascii="Courier New" w:hAnsi="Courier New" w:cs="Courier New"/>
      <w:sz w:val="20"/>
      <w:szCs w:val="20"/>
    </w:rPr>
  </w:style>
  <w:style w:type="character" w:styleId="769">
    <w:name w:val="ConsPlusNormal Знак"/>
    <w:next w:val="769"/>
    <w:link w:val="666"/>
    <w:rPr>
      <w:rFonts w:ascii="Arial" w:hAnsi="Arial" w:cs="Arial"/>
    </w:rPr>
  </w:style>
  <w:style w:type="paragraph" w:styleId="770">
    <w:name w:val="Title!Название НПА"/>
    <w:basedOn w:val="633"/>
    <w:next w:val="770"/>
    <w:link w:val="633"/>
    <w:pPr>
      <w:ind w:firstLine="567"/>
      <w:jc w:val="center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771">
    <w:name w:val="Без интервала"/>
    <w:next w:val="771"/>
    <w:link w:val="784"/>
    <w:uiPriority w:val="1"/>
    <w:qFormat/>
    <w:rPr>
      <w:rFonts w:eastAsia="Calibri"/>
      <w:sz w:val="28"/>
      <w:szCs w:val="22"/>
      <w:lang w:val="ru-RU" w:eastAsia="en-US" w:bidi="ar-SA"/>
    </w:rPr>
  </w:style>
  <w:style w:type="character" w:styleId="772">
    <w:name w:val="Строгий"/>
    <w:next w:val="772"/>
    <w:link w:val="633"/>
    <w:uiPriority w:val="22"/>
    <w:qFormat/>
    <w:rPr>
      <w:b/>
      <w:bCs/>
    </w:rPr>
  </w:style>
  <w:style w:type="character" w:styleId="773">
    <w:name w:val="apple-converted-space"/>
    <w:next w:val="773"/>
    <w:link w:val="633"/>
    <w:uiPriority w:val="99"/>
  </w:style>
  <w:style w:type="paragraph" w:styleId="774">
    <w:name w:val="Стандартный HTML"/>
    <w:basedOn w:val="633"/>
    <w:next w:val="774"/>
    <w:link w:val="775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775">
    <w:name w:val="Стандартный HTML Знак"/>
    <w:next w:val="775"/>
    <w:link w:val="774"/>
    <w:uiPriority w:val="99"/>
    <w:rPr>
      <w:rFonts w:ascii="Courier New" w:hAnsi="Courier New" w:cs="Courier New"/>
    </w:rPr>
  </w:style>
  <w:style w:type="paragraph" w:styleId="776">
    <w:name w:val="ConsPlusJurTerm"/>
    <w:next w:val="776"/>
    <w:link w:val="633"/>
    <w:rPr>
      <w:rFonts w:ascii="Tahoma" w:hAnsi="Tahoma" w:eastAsia="Calibri" w:cs="Tahoma"/>
      <w:sz w:val="26"/>
      <w:szCs w:val="26"/>
      <w:lang w:val="ru-RU" w:eastAsia="en-US" w:bidi="ar-SA"/>
    </w:rPr>
  </w:style>
  <w:style w:type="paragraph" w:styleId="777">
    <w:name w:val="Подзаголовок"/>
    <w:basedOn w:val="633"/>
    <w:next w:val="777"/>
    <w:link w:val="778"/>
    <w:uiPriority w:val="11"/>
    <w:qFormat/>
    <w:pPr>
      <w:jc w:val="center"/>
    </w:pPr>
    <w:rPr>
      <w:rFonts w:eastAsia="Calibri"/>
      <w:b/>
      <w:bCs/>
      <w:sz w:val="20"/>
      <w:szCs w:val="20"/>
    </w:rPr>
  </w:style>
  <w:style w:type="character" w:styleId="778">
    <w:name w:val="Подзаголовок Знак"/>
    <w:next w:val="778"/>
    <w:link w:val="777"/>
    <w:uiPriority w:val="11"/>
    <w:rPr>
      <w:rFonts w:eastAsia="Calibri"/>
      <w:b/>
      <w:bCs/>
    </w:rPr>
  </w:style>
  <w:style w:type="numbering" w:styleId="779">
    <w:name w:val="Нет списка11"/>
    <w:next w:val="645"/>
    <w:link w:val="633"/>
    <w:uiPriority w:val="99"/>
    <w:semiHidden/>
    <w:unhideWhenUsed/>
  </w:style>
  <w:style w:type="paragraph" w:styleId="780">
    <w:name w:val="заголовок 3"/>
    <w:basedOn w:val="633"/>
    <w:next w:val="633"/>
    <w:link w:val="633"/>
    <w:pPr>
      <w:jc w:val="right"/>
      <w:keepNext/>
      <w:outlineLvl w:val="2"/>
    </w:pPr>
    <w:rPr>
      <w:szCs w:val="20"/>
    </w:rPr>
  </w:style>
  <w:style w:type="table" w:styleId="781">
    <w:name w:val="Сетка таблицы1"/>
    <w:basedOn w:val="644"/>
    <w:next w:val="657"/>
    <w:link w:val="633"/>
    <w:pPr>
      <w:jc w:val="both"/>
    </w:pPr>
    <w:rPr>
      <w:rFonts w:ascii="Calibri" w:hAnsi="Calibri" w:eastAsia="Calibri"/>
      <w:sz w:val="22"/>
      <w:szCs w:val="22"/>
      <w:lang w:eastAsia="en-US"/>
    </w:rPr>
    <w:tblPr/>
  </w:style>
  <w:style w:type="paragraph" w:styleId="782">
    <w:name w:val="pt-a-000022"/>
    <w:basedOn w:val="633"/>
    <w:next w:val="782"/>
    <w:link w:val="633"/>
    <w:pPr>
      <w:spacing w:before="100" w:beforeAutospacing="1" w:after="100" w:afterAutospacing="1"/>
    </w:pPr>
  </w:style>
  <w:style w:type="character" w:styleId="783">
    <w:name w:val="pt-a0-000066"/>
    <w:next w:val="783"/>
    <w:link w:val="633"/>
  </w:style>
  <w:style w:type="character" w:styleId="784">
    <w:name w:val="Без интервала Знак"/>
    <w:next w:val="784"/>
    <w:link w:val="771"/>
    <w:uiPriority w:val="1"/>
    <w:rPr>
      <w:rFonts w:eastAsia="Calibri"/>
      <w:sz w:val="28"/>
      <w:szCs w:val="22"/>
      <w:lang w:eastAsia="en-US"/>
    </w:rPr>
  </w:style>
  <w:style w:type="paragraph" w:styleId="785">
    <w:name w:val="Основной текст 2,Заголовок таблицы"/>
    <w:basedOn w:val="633"/>
    <w:next w:val="785"/>
    <w:link w:val="786"/>
    <w:uiPriority w:val="99"/>
    <w:pPr>
      <w:spacing w:after="120" w:line="480" w:lineRule="auto"/>
    </w:pPr>
    <w:rPr>
      <w:lang w:val="en-US" w:eastAsia="en-US"/>
    </w:rPr>
  </w:style>
  <w:style w:type="character" w:styleId="786">
    <w:name w:val="Основной текст 2 Знак,Заголовок таблицы Знак"/>
    <w:next w:val="786"/>
    <w:link w:val="785"/>
    <w:uiPriority w:val="99"/>
    <w:rPr>
      <w:sz w:val="24"/>
      <w:szCs w:val="24"/>
      <w:lang w:val="en-US" w:eastAsia="en-US"/>
    </w:rPr>
  </w:style>
  <w:style w:type="paragraph" w:styleId="787">
    <w:name w:val="Заголовок статьи"/>
    <w:basedOn w:val="633"/>
    <w:next w:val="633"/>
    <w:link w:val="633"/>
    <w:uiPriority w:val="99"/>
    <w:pPr>
      <w:ind w:left="1612" w:hanging="892"/>
      <w:jc w:val="both"/>
    </w:pPr>
    <w:rPr>
      <w:rFonts w:ascii="Arial" w:hAnsi="Arial" w:cs="Arial"/>
    </w:rPr>
  </w:style>
  <w:style w:type="paragraph" w:styleId="788">
    <w:name w:val="Основной текст с отступом 2,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633"/>
    <w:next w:val="788"/>
    <w:link w:val="789"/>
    <w:pPr>
      <w:ind w:left="283"/>
      <w:spacing w:after="120" w:line="480" w:lineRule="auto"/>
    </w:pPr>
    <w:rPr>
      <w:lang w:val="en-US" w:eastAsia="en-US"/>
    </w:rPr>
  </w:style>
  <w:style w:type="character" w:styleId="789">
    <w:name w:val="Основной текст с отступом 2 Знак,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next w:val="789"/>
    <w:link w:val="788"/>
    <w:rPr>
      <w:sz w:val="24"/>
      <w:szCs w:val="24"/>
      <w:lang w:val="en-US" w:eastAsia="en-US"/>
    </w:rPr>
  </w:style>
  <w:style w:type="paragraph" w:styleId="790">
    <w:name w:val="1"/>
    <w:basedOn w:val="633"/>
    <w:next w:val="790"/>
    <w:link w:val="6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791">
    <w:name w:val="Маркированный список"/>
    <w:basedOn w:val="633"/>
    <w:next w:val="791"/>
    <w:link w:val="633"/>
    <w:pPr>
      <w:ind w:firstLine="709"/>
      <w:jc w:val="both"/>
      <w:spacing w:line="360" w:lineRule="auto"/>
      <w:tabs>
        <w:tab w:val="num" w:pos="2149" w:leader="none"/>
      </w:tabs>
    </w:pPr>
  </w:style>
  <w:style w:type="character" w:styleId="792">
    <w:name w:val="S_Маркированный Знак Знак"/>
    <w:next w:val="792"/>
    <w:link w:val="793"/>
    <w:rPr>
      <w:sz w:val="24"/>
      <w:szCs w:val="24"/>
    </w:rPr>
  </w:style>
  <w:style w:type="paragraph" w:styleId="793">
    <w:name w:val="S_Маркированный"/>
    <w:basedOn w:val="791"/>
    <w:next w:val="793"/>
    <w:link w:val="792"/>
    <w:pPr>
      <w:ind w:firstLine="720"/>
      <w:tabs>
        <w:tab w:val="num" w:pos="900" w:leader="none"/>
      </w:tabs>
    </w:pPr>
  </w:style>
  <w:style w:type="character" w:styleId="794">
    <w:name w:val="Основной текст с отступом 2 Знак2,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next w:val="794"/>
    <w:link w:val="633"/>
    <w:rPr>
      <w:sz w:val="24"/>
      <w:szCs w:val="24"/>
      <w:lang w:val="ru-RU" w:eastAsia="ru-RU" w:bidi="ar-SA"/>
    </w:rPr>
  </w:style>
  <w:style w:type="character" w:styleId="795">
    <w:name w:val="Знак Знак6"/>
    <w:next w:val="795"/>
    <w:link w:val="63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796">
    <w:name w:val="Текст сноски Знак1,Знак3 Знак1"/>
    <w:next w:val="796"/>
    <w:link w:val="633"/>
  </w:style>
  <w:style w:type="paragraph" w:styleId="797">
    <w:name w:val="ConsPlusCell"/>
    <w:next w:val="797"/>
    <w:link w:val="633"/>
    <w:pPr>
      <w:widowControl w:val="off"/>
    </w:pPr>
    <w:rPr>
      <w:rFonts w:ascii="Arial" w:hAnsi="Arial" w:cs="Arial"/>
      <w:lang w:val="ru-RU" w:eastAsia="ru-RU" w:bidi="ar-SA"/>
    </w:rPr>
  </w:style>
  <w:style w:type="paragraph" w:styleId="798">
    <w:name w:val="ConsCell"/>
    <w:next w:val="798"/>
    <w:link w:val="633"/>
    <w:pPr>
      <w:ind w:right="19772"/>
      <w:widowControl w:val="off"/>
    </w:pPr>
    <w:rPr>
      <w:rFonts w:ascii="Arial" w:hAnsi="Arial" w:cs="Arial"/>
      <w:lang w:val="ru-RU" w:eastAsia="ru-RU" w:bidi="ar-SA"/>
    </w:rPr>
  </w:style>
  <w:style w:type="paragraph" w:styleId="799">
    <w:name w:val="font5"/>
    <w:basedOn w:val="633"/>
    <w:next w:val="799"/>
    <w:link w:val="633"/>
    <w:pPr>
      <w:spacing w:before="100" w:beforeAutospacing="1" w:after="100" w:afterAutospacing="1"/>
    </w:pPr>
    <w:rPr>
      <w:sz w:val="18"/>
      <w:szCs w:val="18"/>
    </w:rPr>
  </w:style>
  <w:style w:type="paragraph" w:styleId="800">
    <w:name w:val="font6"/>
    <w:basedOn w:val="633"/>
    <w:next w:val="800"/>
    <w:link w:val="633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801">
    <w:name w:val="font7"/>
    <w:basedOn w:val="633"/>
    <w:next w:val="801"/>
    <w:link w:val="633"/>
    <w:pPr>
      <w:spacing w:before="100" w:beforeAutospacing="1" w:after="100" w:afterAutospacing="1"/>
    </w:pPr>
    <w:rPr>
      <w:sz w:val="20"/>
      <w:szCs w:val="20"/>
    </w:rPr>
  </w:style>
  <w:style w:type="paragraph" w:styleId="802">
    <w:name w:val="font8"/>
    <w:basedOn w:val="633"/>
    <w:next w:val="802"/>
    <w:link w:val="633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styleId="803">
    <w:name w:val="font9"/>
    <w:basedOn w:val="633"/>
    <w:next w:val="803"/>
    <w:link w:val="6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804">
    <w:name w:val="xl116"/>
    <w:basedOn w:val="633"/>
    <w:next w:val="804"/>
    <w:link w:val="633"/>
    <w:pPr>
      <w:jc w:val="center"/>
      <w:spacing w:before="100" w:beforeAutospacing="1" w:after="100" w:afterAutospacing="1"/>
      <w:shd w:val="clear" w:color="000000" w:fill="f4f4f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05">
    <w:name w:val="xl117"/>
    <w:basedOn w:val="633"/>
    <w:next w:val="805"/>
    <w:link w:val="633"/>
    <w:pPr>
      <w:jc w:val="center"/>
      <w:spacing w:before="100" w:beforeAutospacing="1" w:after="100" w:afterAutospacing="1"/>
      <w:shd w:val="clear" w:color="000000" w:fill="f4f4f4"/>
      <w:pBdr>
        <w:left w:val="single" w:color="000000" w:sz="8" w:space="0"/>
      </w:pBdr>
    </w:pPr>
    <w:rPr>
      <w:sz w:val="18"/>
      <w:szCs w:val="18"/>
    </w:rPr>
  </w:style>
  <w:style w:type="paragraph" w:styleId="806">
    <w:name w:val="xl118"/>
    <w:basedOn w:val="633"/>
    <w:next w:val="806"/>
    <w:link w:val="633"/>
    <w:pPr>
      <w:jc w:val="center"/>
      <w:spacing w:before="100" w:beforeAutospacing="1" w:after="100" w:afterAutospacing="1"/>
      <w:shd w:val="clear" w:color="000000" w:fill="f4f4f4"/>
      <w:pBdr>
        <w:left w:val="single" w:color="000000" w:sz="8" w:space="0"/>
        <w:bottom w:val="single" w:color="000000" w:sz="8" w:space="0"/>
      </w:pBdr>
    </w:pPr>
    <w:rPr>
      <w:sz w:val="18"/>
      <w:szCs w:val="18"/>
    </w:rPr>
  </w:style>
  <w:style w:type="paragraph" w:styleId="807">
    <w:name w:val="xl119"/>
    <w:basedOn w:val="633"/>
    <w:next w:val="807"/>
    <w:link w:val="633"/>
    <w:pPr>
      <w:jc w:val="center"/>
      <w:spacing w:before="100" w:beforeAutospacing="1" w:after="100" w:afterAutospacing="1"/>
      <w:shd w:val="clear" w:color="000000" w:fill="f4f4f4"/>
      <w:pBdr>
        <w:bottom w:val="single" w:color="000000" w:sz="8" w:space="0"/>
        <w:right w:val="single" w:color="000000" w:sz="4" w:space="0"/>
      </w:pBdr>
    </w:pPr>
    <w:rPr>
      <w:sz w:val="18"/>
      <w:szCs w:val="18"/>
    </w:rPr>
  </w:style>
  <w:style w:type="paragraph" w:styleId="808">
    <w:name w:val="xl120"/>
    <w:basedOn w:val="633"/>
    <w:next w:val="808"/>
    <w:link w:val="633"/>
    <w:pPr>
      <w:jc w:val="center"/>
      <w:spacing w:before="100" w:beforeAutospacing="1" w:after="100" w:afterAutospacing="1"/>
      <w:shd w:val="clear" w:color="000000" w:fill="f4f4f4"/>
      <w:pBdr>
        <w:left w:val="single" w:color="000000" w:sz="4" w:space="0"/>
        <w:bottom w:val="single" w:color="000000" w:sz="8" w:space="0"/>
        <w:right w:val="single" w:color="000000" w:sz="4" w:space="0"/>
      </w:pBdr>
    </w:pPr>
    <w:rPr>
      <w:sz w:val="18"/>
      <w:szCs w:val="18"/>
    </w:rPr>
  </w:style>
  <w:style w:type="paragraph" w:styleId="809">
    <w:name w:val="xl121"/>
    <w:basedOn w:val="633"/>
    <w:next w:val="809"/>
    <w:link w:val="633"/>
    <w:pPr>
      <w:jc w:val="center"/>
      <w:spacing w:before="100" w:beforeAutospacing="1" w:after="100" w:afterAutospacing="1"/>
      <w:shd w:val="clear" w:color="000000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10">
    <w:name w:val="xl122"/>
    <w:basedOn w:val="633"/>
    <w:next w:val="810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11">
    <w:name w:val="xl123"/>
    <w:basedOn w:val="633"/>
    <w:next w:val="811"/>
    <w:link w:val="633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12">
    <w:name w:val="xl124"/>
    <w:basedOn w:val="633"/>
    <w:next w:val="812"/>
    <w:link w:val="633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13">
    <w:name w:val="xl125"/>
    <w:basedOn w:val="633"/>
    <w:next w:val="813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14">
    <w:name w:val="xl126"/>
    <w:basedOn w:val="633"/>
    <w:next w:val="814"/>
    <w:link w:val="633"/>
    <w:pPr>
      <w:jc w:val="center"/>
      <w:spacing w:before="100" w:beforeAutospacing="1" w:after="100" w:afterAutospacing="1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15">
    <w:name w:val="xl127"/>
    <w:basedOn w:val="633"/>
    <w:next w:val="815"/>
    <w:link w:val="633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16">
    <w:name w:val="xl128"/>
    <w:basedOn w:val="633"/>
    <w:next w:val="816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817">
    <w:name w:val="xl129"/>
    <w:basedOn w:val="633"/>
    <w:next w:val="817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818">
    <w:name w:val="xl130"/>
    <w:basedOn w:val="633"/>
    <w:next w:val="818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19">
    <w:name w:val="xl131"/>
    <w:basedOn w:val="633"/>
    <w:next w:val="819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20">
    <w:name w:val="xl132"/>
    <w:basedOn w:val="633"/>
    <w:next w:val="820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21">
    <w:name w:val="xl133"/>
    <w:basedOn w:val="633"/>
    <w:next w:val="821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22">
    <w:name w:val="xl134"/>
    <w:basedOn w:val="633"/>
    <w:next w:val="822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6"/>
      <w:szCs w:val="16"/>
    </w:rPr>
  </w:style>
  <w:style w:type="paragraph" w:styleId="823">
    <w:name w:val="xl135"/>
    <w:basedOn w:val="633"/>
    <w:next w:val="823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b/>
      <w:bCs/>
      <w:sz w:val="16"/>
      <w:szCs w:val="16"/>
    </w:rPr>
  </w:style>
  <w:style w:type="paragraph" w:styleId="824">
    <w:name w:val="xl136"/>
    <w:basedOn w:val="633"/>
    <w:next w:val="824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6"/>
      <w:szCs w:val="16"/>
    </w:rPr>
  </w:style>
  <w:style w:type="paragraph" w:styleId="825">
    <w:name w:val="xl137"/>
    <w:basedOn w:val="633"/>
    <w:next w:val="825"/>
    <w:link w:val="633"/>
    <w:pPr>
      <w:spacing w:before="100" w:beforeAutospacing="1" w:after="100" w:afterAutospacing="1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26">
    <w:name w:val="xl138"/>
    <w:basedOn w:val="633"/>
    <w:next w:val="826"/>
    <w:link w:val="633"/>
    <w:pPr>
      <w:jc w:val="center"/>
      <w:spacing w:before="100" w:beforeAutospacing="1" w:after="100" w:afterAutospacing="1"/>
      <w:pBdr>
        <w:top w:val="single" w:color="000000" w:sz="4" w:space="0"/>
        <w:left w:val="single" w:color="000000" w:sz="4" w:space="0"/>
      </w:pBdr>
    </w:pPr>
    <w:rPr>
      <w:sz w:val="18"/>
      <w:szCs w:val="18"/>
    </w:rPr>
  </w:style>
  <w:style w:type="paragraph" w:styleId="827">
    <w:name w:val="xl139"/>
    <w:basedOn w:val="633"/>
    <w:next w:val="827"/>
    <w:link w:val="633"/>
    <w:pPr>
      <w:jc w:val="center"/>
      <w:spacing w:before="100" w:beforeAutospacing="1" w:after="100" w:afterAutospacing="1"/>
      <w:pBdr>
        <w:top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28">
    <w:name w:val="xl140"/>
    <w:basedOn w:val="633"/>
    <w:next w:val="828"/>
    <w:link w:val="633"/>
    <w:pPr>
      <w:jc w:val="center"/>
      <w:spacing w:before="100" w:beforeAutospacing="1" w:after="100" w:afterAutospacing="1"/>
      <w:pBdr>
        <w:left w:val="single" w:color="000000" w:sz="4" w:space="0"/>
      </w:pBdr>
    </w:pPr>
    <w:rPr>
      <w:sz w:val="18"/>
      <w:szCs w:val="18"/>
    </w:rPr>
  </w:style>
  <w:style w:type="paragraph" w:styleId="829">
    <w:name w:val="xl141"/>
    <w:basedOn w:val="633"/>
    <w:next w:val="829"/>
    <w:link w:val="633"/>
    <w:pPr>
      <w:jc w:val="center"/>
      <w:spacing w:before="100" w:beforeAutospacing="1" w:after="100" w:afterAutospacing="1"/>
      <w:pBdr>
        <w:right w:val="single" w:color="000000" w:sz="4" w:space="0"/>
      </w:pBdr>
    </w:pPr>
    <w:rPr>
      <w:sz w:val="18"/>
      <w:szCs w:val="18"/>
    </w:rPr>
  </w:style>
  <w:style w:type="paragraph" w:styleId="830">
    <w:name w:val="xl142"/>
    <w:basedOn w:val="633"/>
    <w:next w:val="830"/>
    <w:link w:val="633"/>
    <w:pPr>
      <w:jc w:val="center"/>
      <w:spacing w:before="100" w:beforeAutospacing="1" w:after="100" w:afterAutospacing="1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831">
    <w:name w:val="xl143"/>
    <w:basedOn w:val="633"/>
    <w:next w:val="831"/>
    <w:link w:val="633"/>
    <w:pPr>
      <w:jc w:val="center"/>
      <w:spacing w:before="100" w:beforeAutospacing="1" w:after="100" w:afterAutospacing="1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32">
    <w:name w:val="xl144"/>
    <w:basedOn w:val="633"/>
    <w:next w:val="832"/>
    <w:link w:val="633"/>
    <w:pPr>
      <w:jc w:val="center"/>
      <w:spacing w:before="100" w:beforeAutospacing="1" w:after="100" w:afterAutospacing="1"/>
      <w:pBdr>
        <w:top w:val="single" w:color="000000" w:sz="4" w:space="0"/>
      </w:pBdr>
    </w:pPr>
    <w:rPr>
      <w:sz w:val="18"/>
      <w:szCs w:val="18"/>
    </w:rPr>
  </w:style>
  <w:style w:type="paragraph" w:styleId="833">
    <w:name w:val="xl145"/>
    <w:basedOn w:val="633"/>
    <w:next w:val="833"/>
    <w:link w:val="633"/>
    <w:pPr>
      <w:jc w:val="center"/>
      <w:spacing w:before="100" w:beforeAutospacing="1" w:after="100" w:afterAutospacing="1"/>
    </w:pPr>
    <w:rPr>
      <w:sz w:val="18"/>
      <w:szCs w:val="18"/>
    </w:rPr>
  </w:style>
  <w:style w:type="paragraph" w:styleId="834">
    <w:name w:val="xl146"/>
    <w:basedOn w:val="633"/>
    <w:next w:val="834"/>
    <w:link w:val="633"/>
    <w:pPr>
      <w:jc w:val="center"/>
      <w:spacing w:before="100" w:beforeAutospacing="1" w:after="100" w:afterAutospacing="1"/>
      <w:pBdr>
        <w:bottom w:val="single" w:color="000000" w:sz="4" w:space="0"/>
      </w:pBdr>
    </w:pPr>
    <w:rPr>
      <w:sz w:val="18"/>
      <w:szCs w:val="18"/>
    </w:rPr>
  </w:style>
  <w:style w:type="paragraph" w:styleId="835">
    <w:name w:val="xl147"/>
    <w:basedOn w:val="633"/>
    <w:next w:val="835"/>
    <w:link w:val="633"/>
    <w:pPr>
      <w:jc w:val="center"/>
      <w:spacing w:before="100" w:beforeAutospacing="1" w:after="100" w:afterAutospacing="1"/>
      <w:shd w:val="clear" w:color="000000" w:fill="ff9900"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36">
    <w:name w:val="xl148"/>
    <w:basedOn w:val="633"/>
    <w:next w:val="836"/>
    <w:link w:val="633"/>
    <w:pPr>
      <w:jc w:val="center"/>
      <w:spacing w:before="100" w:beforeAutospacing="1" w:after="100" w:afterAutospacing="1"/>
      <w:shd w:val="clear" w:color="000000" w:fill="ff9900"/>
      <w:pBdr>
        <w:top w:val="single" w:color="000000" w:sz="8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37">
    <w:name w:val="xl149"/>
    <w:basedOn w:val="633"/>
    <w:next w:val="837"/>
    <w:link w:val="633"/>
    <w:pPr>
      <w:jc w:val="center"/>
      <w:spacing w:before="100" w:beforeAutospacing="1" w:after="100" w:afterAutospacing="1"/>
      <w:shd w:val="clear" w:color="000000" w:fill="ff9900"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38">
    <w:name w:val="xl150"/>
    <w:basedOn w:val="633"/>
    <w:next w:val="838"/>
    <w:link w:val="633"/>
    <w:pPr>
      <w:jc w:val="center"/>
      <w:spacing w:before="100" w:beforeAutospacing="1" w:after="100" w:afterAutospacing="1"/>
      <w:shd w:val="clear" w:color="000000" w:fill="ff9900"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b/>
      <w:bCs/>
      <w:sz w:val="18"/>
      <w:szCs w:val="18"/>
    </w:rPr>
  </w:style>
  <w:style w:type="paragraph" w:styleId="839">
    <w:name w:val="xl151"/>
    <w:basedOn w:val="633"/>
    <w:next w:val="839"/>
    <w:link w:val="633"/>
    <w:pPr>
      <w:jc w:val="center"/>
      <w:spacing w:before="100" w:beforeAutospacing="1" w:after="100" w:afterAutospacing="1"/>
      <w:shd w:val="clear" w:color="000000" w:fill="ff9900"/>
      <w:pBdr>
        <w:top w:val="single" w:color="000000" w:sz="4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b/>
      <w:bCs/>
      <w:sz w:val="18"/>
      <w:szCs w:val="18"/>
    </w:rPr>
  </w:style>
  <w:style w:type="paragraph" w:styleId="840">
    <w:name w:val="xl152"/>
    <w:basedOn w:val="633"/>
    <w:next w:val="840"/>
    <w:link w:val="633"/>
    <w:pPr>
      <w:jc w:val="center"/>
      <w:spacing w:before="100" w:beforeAutospacing="1" w:after="100" w:afterAutospacing="1"/>
      <w:shd w:val="clear" w:color="000000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41">
    <w:name w:val="xl153"/>
    <w:basedOn w:val="633"/>
    <w:next w:val="841"/>
    <w:link w:val="633"/>
    <w:pPr>
      <w:jc w:val="center"/>
      <w:spacing w:before="100" w:beforeAutospacing="1" w:after="100" w:afterAutospacing="1"/>
      <w:shd w:val="clear" w:color="000000" w:fill="f4f4f4"/>
      <w:pBdr>
        <w:left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42">
    <w:name w:val="xl154"/>
    <w:basedOn w:val="633"/>
    <w:next w:val="842"/>
    <w:link w:val="633"/>
    <w:pPr>
      <w:jc w:val="center"/>
      <w:spacing w:before="100" w:beforeAutospacing="1" w:after="100" w:afterAutospacing="1"/>
      <w:shd w:val="clear" w:color="000000" w:fill="f4f4f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43">
    <w:name w:val="xl155"/>
    <w:basedOn w:val="633"/>
    <w:next w:val="843"/>
    <w:link w:val="633"/>
    <w:pPr>
      <w:jc w:val="center"/>
      <w:spacing w:before="100" w:beforeAutospacing="1" w:after="100" w:afterAutospacing="1"/>
      <w:shd w:val="clear" w:color="000000" w:fill="f4f4f4"/>
      <w:pBdr>
        <w:top w:val="single" w:color="000000" w:sz="8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44">
    <w:name w:val="xl156"/>
    <w:basedOn w:val="633"/>
    <w:next w:val="844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</w:rPr>
  </w:style>
  <w:style w:type="paragraph" w:styleId="845">
    <w:name w:val="xl157"/>
    <w:basedOn w:val="633"/>
    <w:next w:val="845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46">
    <w:name w:val="xl158"/>
    <w:basedOn w:val="633"/>
    <w:next w:val="846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847">
    <w:name w:val="xl159"/>
    <w:basedOn w:val="633"/>
    <w:next w:val="847"/>
    <w:link w:val="633"/>
    <w:pPr>
      <w:jc w:val="center"/>
      <w:spacing w:before="100" w:beforeAutospacing="1" w:after="100" w:afterAutospacing="1"/>
      <w:shd w:val="clear" w:color="000000" w:fill="ffff00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48">
    <w:name w:val="xl160"/>
    <w:basedOn w:val="633"/>
    <w:next w:val="848"/>
    <w:link w:val="633"/>
    <w:pPr>
      <w:jc w:val="center"/>
      <w:spacing w:before="100" w:beforeAutospacing="1" w:after="100" w:afterAutospacing="1"/>
      <w:shd w:val="clear" w:color="000000" w:fill="ffcc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849">
    <w:name w:val="xl161"/>
    <w:basedOn w:val="633"/>
    <w:next w:val="849"/>
    <w:link w:val="633"/>
    <w:pPr>
      <w:jc w:val="center"/>
      <w:spacing w:before="100" w:beforeAutospacing="1" w:after="100" w:afterAutospacing="1"/>
      <w:shd w:val="clear" w:color="000000" w:fill="ffcc99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850">
    <w:name w:val="xl162"/>
    <w:basedOn w:val="633"/>
    <w:next w:val="850"/>
    <w:link w:val="633"/>
    <w:pPr>
      <w:jc w:val="center"/>
      <w:spacing w:before="100" w:beforeAutospacing="1" w:after="100" w:afterAutospacing="1"/>
      <w:shd w:val="clear" w:color="000000" w:fill="ffcc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51">
    <w:name w:val="xl163"/>
    <w:basedOn w:val="633"/>
    <w:next w:val="851"/>
    <w:link w:val="633"/>
    <w:pPr>
      <w:jc w:val="center"/>
      <w:spacing w:before="100" w:beforeAutospacing="1" w:after="100" w:afterAutospacing="1"/>
      <w:shd w:val="clear" w:color="000000" w:fill="ffff99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852">
    <w:name w:val="xl164"/>
    <w:basedOn w:val="633"/>
    <w:next w:val="852"/>
    <w:link w:val="633"/>
    <w:pPr>
      <w:jc w:val="center"/>
      <w:spacing w:before="100" w:beforeAutospacing="1" w:after="100" w:afterAutospacing="1"/>
      <w:shd w:val="clear" w:color="000000" w:fill="ffff99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853">
    <w:name w:val="xl165"/>
    <w:basedOn w:val="633"/>
    <w:next w:val="853"/>
    <w:link w:val="633"/>
    <w:pPr>
      <w:jc w:val="center"/>
      <w:spacing w:before="100" w:beforeAutospacing="1" w:after="100" w:afterAutospacing="1"/>
      <w:shd w:val="clear" w:color="000000" w:fill="ffff99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54">
    <w:name w:val="xl166"/>
    <w:basedOn w:val="633"/>
    <w:next w:val="854"/>
    <w:link w:val="633"/>
    <w:pPr>
      <w:jc w:val="center"/>
      <w:spacing w:before="100" w:beforeAutospacing="1" w:after="100" w:afterAutospacing="1"/>
      <w:shd w:val="clear" w:color="000000" w:fill="f4f4f4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55">
    <w:name w:val="font10"/>
    <w:basedOn w:val="633"/>
    <w:next w:val="855"/>
    <w:link w:val="6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856">
    <w:name w:val="font11"/>
    <w:basedOn w:val="633"/>
    <w:next w:val="856"/>
    <w:link w:val="63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857">
    <w:name w:val="font12"/>
    <w:basedOn w:val="633"/>
    <w:next w:val="857"/>
    <w:link w:val="63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858">
    <w:name w:val="font13"/>
    <w:basedOn w:val="633"/>
    <w:next w:val="858"/>
    <w:link w:val="63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styleId="859">
    <w:name w:val="xl167"/>
    <w:basedOn w:val="633"/>
    <w:next w:val="859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60">
    <w:name w:val="xl168"/>
    <w:basedOn w:val="633"/>
    <w:next w:val="860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</w:rPr>
  </w:style>
  <w:style w:type="paragraph" w:styleId="861">
    <w:name w:val="xl169"/>
    <w:basedOn w:val="633"/>
    <w:next w:val="861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b/>
      <w:bCs/>
    </w:rPr>
  </w:style>
  <w:style w:type="paragraph" w:styleId="862">
    <w:name w:val="xl170"/>
    <w:basedOn w:val="633"/>
    <w:next w:val="862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863">
    <w:name w:val="xl171"/>
    <w:basedOn w:val="633"/>
    <w:next w:val="863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64">
    <w:name w:val="xl172"/>
    <w:basedOn w:val="633"/>
    <w:next w:val="864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865">
    <w:name w:val="xl173"/>
    <w:basedOn w:val="633"/>
    <w:next w:val="865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66">
    <w:name w:val="xl174"/>
    <w:basedOn w:val="633"/>
    <w:next w:val="866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67">
    <w:name w:val="xl175"/>
    <w:basedOn w:val="633"/>
    <w:next w:val="867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68">
    <w:name w:val="xl176"/>
    <w:basedOn w:val="633"/>
    <w:next w:val="868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69">
    <w:name w:val="xl177"/>
    <w:basedOn w:val="633"/>
    <w:next w:val="869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70">
    <w:name w:val="xl178"/>
    <w:basedOn w:val="633"/>
    <w:next w:val="870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71">
    <w:name w:val="xl179"/>
    <w:basedOn w:val="633"/>
    <w:next w:val="871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72">
    <w:name w:val="xl180"/>
    <w:basedOn w:val="633"/>
    <w:next w:val="872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</w:rPr>
  </w:style>
  <w:style w:type="paragraph" w:styleId="873">
    <w:name w:val="xl181"/>
    <w:basedOn w:val="633"/>
    <w:next w:val="873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</w:pBdr>
    </w:pPr>
    <w:rPr>
      <w:b/>
      <w:bCs/>
      <w:sz w:val="18"/>
      <w:szCs w:val="18"/>
    </w:rPr>
  </w:style>
  <w:style w:type="paragraph" w:styleId="874">
    <w:name w:val="xl182"/>
    <w:basedOn w:val="633"/>
    <w:next w:val="874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75">
    <w:name w:val="xl183"/>
    <w:basedOn w:val="633"/>
    <w:next w:val="875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b/>
      <w:bCs/>
      <w:sz w:val="18"/>
      <w:szCs w:val="18"/>
    </w:rPr>
  </w:style>
  <w:style w:type="paragraph" w:styleId="876">
    <w:name w:val="xl184"/>
    <w:basedOn w:val="633"/>
    <w:next w:val="876"/>
    <w:link w:val="633"/>
    <w:pPr>
      <w:jc w:val="center"/>
      <w:spacing w:before="100" w:beforeAutospacing="1" w:after="100" w:afterAutospacing="1"/>
      <w:shd w:val="clear" w:color="000000" w:fill="ffffff"/>
    </w:pPr>
    <w:rPr>
      <w:b/>
      <w:bCs/>
      <w:sz w:val="18"/>
      <w:szCs w:val="18"/>
    </w:rPr>
  </w:style>
  <w:style w:type="paragraph" w:styleId="877">
    <w:name w:val="xl185"/>
    <w:basedOn w:val="633"/>
    <w:next w:val="877"/>
    <w:link w:val="633"/>
    <w:pPr>
      <w:jc w:val="center"/>
      <w:spacing w:before="100" w:beforeAutospacing="1" w:after="100" w:afterAutospacing="1"/>
      <w:shd w:val="clear" w:color="000000" w:fill="ffffff"/>
      <w:pBdr>
        <w:right w:val="single" w:color="000000" w:sz="4" w:space="0"/>
      </w:pBdr>
    </w:pPr>
    <w:rPr>
      <w:b/>
      <w:bCs/>
      <w:sz w:val="18"/>
      <w:szCs w:val="18"/>
    </w:rPr>
  </w:style>
  <w:style w:type="paragraph" w:styleId="878">
    <w:name w:val="xl186"/>
    <w:basedOn w:val="633"/>
    <w:next w:val="878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879">
    <w:name w:val="xl187"/>
    <w:basedOn w:val="633"/>
    <w:next w:val="879"/>
    <w:link w:val="633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b/>
      <w:bCs/>
      <w:sz w:val="18"/>
      <w:szCs w:val="18"/>
    </w:rPr>
  </w:style>
  <w:style w:type="paragraph" w:styleId="880">
    <w:name w:val="xl188"/>
    <w:basedOn w:val="633"/>
    <w:next w:val="880"/>
    <w:link w:val="633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881">
    <w:name w:val="xl189"/>
    <w:basedOn w:val="633"/>
    <w:next w:val="881"/>
    <w:link w:val="633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882">
    <w:name w:val="xl190"/>
    <w:basedOn w:val="633"/>
    <w:next w:val="882"/>
    <w:link w:val="633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883">
    <w:name w:val="xl191"/>
    <w:basedOn w:val="633"/>
    <w:next w:val="883"/>
    <w:link w:val="633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84">
    <w:name w:val="xl192"/>
    <w:basedOn w:val="633"/>
    <w:next w:val="884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885">
    <w:name w:val="xl193"/>
    <w:basedOn w:val="633"/>
    <w:next w:val="885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886">
    <w:name w:val="xl194"/>
    <w:basedOn w:val="633"/>
    <w:next w:val="886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</w:pBdr>
    </w:pPr>
    <w:rPr>
      <w:sz w:val="18"/>
      <w:szCs w:val="18"/>
    </w:rPr>
  </w:style>
  <w:style w:type="paragraph" w:styleId="887">
    <w:name w:val="xl195"/>
    <w:basedOn w:val="633"/>
    <w:next w:val="887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</w:pBdr>
    </w:pPr>
    <w:rPr>
      <w:sz w:val="18"/>
      <w:szCs w:val="18"/>
    </w:rPr>
  </w:style>
  <w:style w:type="paragraph" w:styleId="888">
    <w:name w:val="xl196"/>
    <w:basedOn w:val="633"/>
    <w:next w:val="888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89">
    <w:name w:val="xl197"/>
    <w:basedOn w:val="633"/>
    <w:next w:val="889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sz w:val="18"/>
      <w:szCs w:val="18"/>
    </w:rPr>
  </w:style>
  <w:style w:type="paragraph" w:styleId="890">
    <w:name w:val="xl198"/>
    <w:basedOn w:val="633"/>
    <w:next w:val="890"/>
    <w:link w:val="633"/>
    <w:pPr>
      <w:jc w:val="center"/>
      <w:spacing w:before="100" w:beforeAutospacing="1" w:after="100" w:afterAutospacing="1"/>
      <w:shd w:val="clear" w:color="000000" w:fill="ffffff"/>
    </w:pPr>
    <w:rPr>
      <w:sz w:val="18"/>
      <w:szCs w:val="18"/>
    </w:rPr>
  </w:style>
  <w:style w:type="paragraph" w:styleId="891">
    <w:name w:val="xl199"/>
    <w:basedOn w:val="633"/>
    <w:next w:val="891"/>
    <w:link w:val="633"/>
    <w:pPr>
      <w:jc w:val="center"/>
      <w:spacing w:before="100" w:beforeAutospacing="1" w:after="100" w:afterAutospacing="1"/>
      <w:shd w:val="clear" w:color="000000" w:fill="ffffff"/>
      <w:pBdr>
        <w:right w:val="single" w:color="000000" w:sz="4" w:space="0"/>
      </w:pBdr>
    </w:pPr>
    <w:rPr>
      <w:sz w:val="18"/>
      <w:szCs w:val="18"/>
    </w:rPr>
  </w:style>
  <w:style w:type="paragraph" w:styleId="892">
    <w:name w:val="xl200"/>
    <w:basedOn w:val="633"/>
    <w:next w:val="892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893">
    <w:name w:val="xl201"/>
    <w:basedOn w:val="633"/>
    <w:next w:val="893"/>
    <w:link w:val="633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sz w:val="18"/>
      <w:szCs w:val="18"/>
    </w:rPr>
  </w:style>
  <w:style w:type="paragraph" w:styleId="894">
    <w:name w:val="xl202"/>
    <w:basedOn w:val="633"/>
    <w:next w:val="894"/>
    <w:link w:val="633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895">
    <w:name w:val="xl203"/>
    <w:basedOn w:val="633"/>
    <w:next w:val="895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896">
    <w:name w:val="xl204"/>
    <w:basedOn w:val="633"/>
    <w:next w:val="896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897">
    <w:name w:val="xl205"/>
    <w:basedOn w:val="633"/>
    <w:next w:val="897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8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898">
    <w:name w:val="xl206"/>
    <w:basedOn w:val="633"/>
    <w:next w:val="898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8" w:space="0"/>
        <w:right w:val="single" w:color="000000" w:sz="4" w:space="0"/>
      </w:pBdr>
    </w:pPr>
    <w:rPr>
      <w:sz w:val="18"/>
      <w:szCs w:val="18"/>
    </w:rPr>
  </w:style>
  <w:style w:type="paragraph" w:styleId="899">
    <w:name w:val="xl207"/>
    <w:basedOn w:val="633"/>
    <w:next w:val="899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00">
    <w:name w:val="xl208"/>
    <w:basedOn w:val="633"/>
    <w:next w:val="900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01">
    <w:name w:val="xl209"/>
    <w:basedOn w:val="633"/>
    <w:next w:val="901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02">
    <w:name w:val="xl210"/>
    <w:basedOn w:val="633"/>
    <w:next w:val="902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03">
    <w:name w:val="xl211"/>
    <w:basedOn w:val="633"/>
    <w:next w:val="903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04">
    <w:name w:val="xl212"/>
    <w:basedOn w:val="633"/>
    <w:next w:val="904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sz w:val="18"/>
      <w:szCs w:val="18"/>
    </w:rPr>
  </w:style>
  <w:style w:type="paragraph" w:styleId="905">
    <w:name w:val="xl213"/>
    <w:basedOn w:val="633"/>
    <w:next w:val="905"/>
    <w:link w:val="633"/>
    <w:pPr>
      <w:jc w:val="center"/>
      <w:spacing w:before="100" w:beforeAutospacing="1" w:after="100" w:afterAutospacing="1"/>
      <w:shd w:val="clear" w:color="000000" w:fill="ffffff"/>
    </w:pPr>
    <w:rPr>
      <w:sz w:val="18"/>
      <w:szCs w:val="18"/>
    </w:rPr>
  </w:style>
  <w:style w:type="paragraph" w:styleId="906">
    <w:name w:val="xl214"/>
    <w:basedOn w:val="633"/>
    <w:next w:val="906"/>
    <w:link w:val="633"/>
    <w:pPr>
      <w:jc w:val="center"/>
      <w:spacing w:before="100" w:beforeAutospacing="1" w:after="100" w:afterAutospacing="1"/>
      <w:shd w:val="clear" w:color="000000" w:fill="ffffff"/>
      <w:pBdr>
        <w:right w:val="single" w:color="000000" w:sz="4" w:space="0"/>
      </w:pBdr>
    </w:pPr>
    <w:rPr>
      <w:sz w:val="18"/>
      <w:szCs w:val="18"/>
    </w:rPr>
  </w:style>
  <w:style w:type="paragraph" w:styleId="907">
    <w:name w:val="xl215"/>
    <w:basedOn w:val="633"/>
    <w:next w:val="907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908">
    <w:name w:val="xl216"/>
    <w:basedOn w:val="633"/>
    <w:next w:val="908"/>
    <w:link w:val="633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sz w:val="18"/>
      <w:szCs w:val="18"/>
    </w:rPr>
  </w:style>
  <w:style w:type="paragraph" w:styleId="909">
    <w:name w:val="xl217"/>
    <w:basedOn w:val="633"/>
    <w:next w:val="909"/>
    <w:link w:val="633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10">
    <w:name w:val="xl218"/>
    <w:basedOn w:val="633"/>
    <w:next w:val="910"/>
    <w:link w:val="633"/>
    <w:pPr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911">
    <w:name w:val="xl219"/>
    <w:basedOn w:val="633"/>
    <w:next w:val="911"/>
    <w:link w:val="633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sz w:val="18"/>
      <w:szCs w:val="18"/>
    </w:rPr>
  </w:style>
  <w:style w:type="paragraph" w:styleId="912">
    <w:name w:val="xl220"/>
    <w:basedOn w:val="633"/>
    <w:next w:val="912"/>
    <w:link w:val="633"/>
    <w:pPr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13">
    <w:name w:val="xl221"/>
    <w:basedOn w:val="633"/>
    <w:next w:val="913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14">
    <w:name w:val="xl222"/>
    <w:basedOn w:val="633"/>
    <w:next w:val="914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15">
    <w:name w:val="xl223"/>
    <w:basedOn w:val="633"/>
    <w:next w:val="915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16">
    <w:name w:val="xl224"/>
    <w:basedOn w:val="633"/>
    <w:next w:val="916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17">
    <w:name w:val="xl225"/>
    <w:basedOn w:val="633"/>
    <w:next w:val="917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18">
    <w:name w:val="xl226"/>
    <w:basedOn w:val="633"/>
    <w:next w:val="918"/>
    <w:link w:val="633"/>
    <w:pPr>
      <w:jc w:val="center"/>
      <w:spacing w:before="100" w:beforeAutospacing="1" w:after="100" w:afterAutospacing="1"/>
      <w:shd w:val="clear" w:color="000000" w:fill="fde9d9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19">
    <w:name w:val="xl227"/>
    <w:basedOn w:val="633"/>
    <w:next w:val="919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</w:rPr>
  </w:style>
  <w:style w:type="paragraph" w:styleId="920">
    <w:name w:val="xl228"/>
    <w:basedOn w:val="633"/>
    <w:next w:val="920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</w:pBdr>
    </w:pPr>
    <w:rPr>
      <w:b/>
      <w:bCs/>
      <w:sz w:val="18"/>
      <w:szCs w:val="18"/>
    </w:rPr>
  </w:style>
  <w:style w:type="paragraph" w:styleId="921">
    <w:name w:val="xl229"/>
    <w:basedOn w:val="633"/>
    <w:next w:val="921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22">
    <w:name w:val="xl230"/>
    <w:basedOn w:val="633"/>
    <w:next w:val="922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</w:pBdr>
    </w:pPr>
    <w:rPr>
      <w:b/>
      <w:bCs/>
      <w:sz w:val="18"/>
      <w:szCs w:val="18"/>
    </w:rPr>
  </w:style>
  <w:style w:type="paragraph" w:styleId="923">
    <w:name w:val="xl231"/>
    <w:basedOn w:val="633"/>
    <w:next w:val="923"/>
    <w:link w:val="633"/>
    <w:pPr>
      <w:jc w:val="center"/>
      <w:spacing w:before="100" w:beforeAutospacing="1" w:after="100" w:afterAutospacing="1"/>
      <w:shd w:val="clear" w:color="000000" w:fill="ffffff"/>
    </w:pPr>
    <w:rPr>
      <w:b/>
      <w:bCs/>
      <w:sz w:val="18"/>
      <w:szCs w:val="18"/>
    </w:rPr>
  </w:style>
  <w:style w:type="paragraph" w:styleId="924">
    <w:name w:val="xl232"/>
    <w:basedOn w:val="633"/>
    <w:next w:val="924"/>
    <w:link w:val="633"/>
    <w:pPr>
      <w:jc w:val="center"/>
      <w:spacing w:before="100" w:beforeAutospacing="1" w:after="100" w:afterAutospacing="1"/>
      <w:shd w:val="clear" w:color="000000" w:fill="ffffff"/>
      <w:pBdr>
        <w:right w:val="single" w:color="000000" w:sz="4" w:space="0"/>
      </w:pBdr>
    </w:pPr>
    <w:rPr>
      <w:b/>
      <w:bCs/>
      <w:sz w:val="18"/>
      <w:szCs w:val="18"/>
    </w:rPr>
  </w:style>
  <w:style w:type="paragraph" w:styleId="925">
    <w:name w:val="xl233"/>
    <w:basedOn w:val="633"/>
    <w:next w:val="925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26">
    <w:name w:val="xl234"/>
    <w:basedOn w:val="633"/>
    <w:next w:val="926"/>
    <w:link w:val="633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</w:pBdr>
    </w:pPr>
    <w:rPr>
      <w:b/>
      <w:bCs/>
      <w:sz w:val="18"/>
      <w:szCs w:val="18"/>
    </w:rPr>
  </w:style>
  <w:style w:type="paragraph" w:styleId="927">
    <w:name w:val="xl235"/>
    <w:basedOn w:val="633"/>
    <w:next w:val="927"/>
    <w:link w:val="633"/>
    <w:pPr>
      <w:jc w:val="center"/>
      <w:spacing w:before="100" w:beforeAutospacing="1" w:after="100" w:afterAutospacing="1"/>
      <w:shd w:val="clear" w:color="000000" w:fill="ffffff"/>
      <w:pBdr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28">
    <w:name w:val="xl236"/>
    <w:basedOn w:val="633"/>
    <w:next w:val="928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29">
    <w:name w:val="xl237"/>
    <w:basedOn w:val="633"/>
    <w:next w:val="929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30">
    <w:name w:val="xl238"/>
    <w:basedOn w:val="633"/>
    <w:next w:val="930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31">
    <w:name w:val="xl239"/>
    <w:basedOn w:val="633"/>
    <w:next w:val="931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32">
    <w:name w:val="xl240"/>
    <w:basedOn w:val="633"/>
    <w:next w:val="932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33">
    <w:name w:val="xl241"/>
    <w:basedOn w:val="633"/>
    <w:next w:val="933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34">
    <w:name w:val="xl242"/>
    <w:basedOn w:val="633"/>
    <w:next w:val="934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</w:rPr>
  </w:style>
  <w:style w:type="paragraph" w:styleId="935">
    <w:name w:val="xl243"/>
    <w:basedOn w:val="633"/>
    <w:next w:val="935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</w:pBdr>
    </w:pPr>
    <w:rPr>
      <w:b/>
      <w:bCs/>
    </w:rPr>
  </w:style>
  <w:style w:type="paragraph" w:styleId="936">
    <w:name w:val="xl244"/>
    <w:basedOn w:val="633"/>
    <w:next w:val="936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b/>
      <w:bCs/>
    </w:rPr>
  </w:style>
  <w:style w:type="paragraph" w:styleId="937">
    <w:name w:val="xl245"/>
    <w:basedOn w:val="633"/>
    <w:next w:val="937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38">
    <w:name w:val="xl246"/>
    <w:basedOn w:val="633"/>
    <w:next w:val="938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39">
    <w:name w:val="xl247"/>
    <w:basedOn w:val="633"/>
    <w:next w:val="939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40">
    <w:name w:val="xl248"/>
    <w:basedOn w:val="633"/>
    <w:next w:val="940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41">
    <w:name w:val="xl249"/>
    <w:basedOn w:val="633"/>
    <w:next w:val="941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42">
    <w:name w:val="xl250"/>
    <w:basedOn w:val="633"/>
    <w:next w:val="942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43">
    <w:name w:val="xl251"/>
    <w:basedOn w:val="633"/>
    <w:next w:val="943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44">
    <w:name w:val="xl252"/>
    <w:basedOn w:val="633"/>
    <w:next w:val="944"/>
    <w:link w:val="633"/>
    <w:pPr>
      <w:jc w:val="center"/>
      <w:spacing w:before="100" w:beforeAutospacing="1" w:after="100" w:afterAutospacing="1"/>
      <w:shd w:val="clear" w:color="000000" w:fill="b7dee8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45">
    <w:name w:val="xl253"/>
    <w:basedOn w:val="633"/>
    <w:next w:val="945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sz w:val="18"/>
      <w:szCs w:val="18"/>
    </w:rPr>
  </w:style>
  <w:style w:type="paragraph" w:styleId="946">
    <w:name w:val="xl254"/>
    <w:basedOn w:val="633"/>
    <w:next w:val="946"/>
    <w:link w:val="633"/>
    <w:pPr>
      <w:jc w:val="center"/>
      <w:spacing w:before="100" w:beforeAutospacing="1" w:after="100" w:afterAutospacing="1"/>
      <w:shd w:val="clear" w:color="000000" w:fill="ffffff"/>
      <w:pBdr>
        <w:top w:val="single" w:color="000000" w:sz="4" w:space="0"/>
        <w:left w:val="single" w:color="000000" w:sz="4" w:space="0"/>
      </w:pBdr>
    </w:pPr>
    <w:rPr>
      <w:b/>
      <w:bCs/>
      <w:sz w:val="18"/>
      <w:szCs w:val="18"/>
    </w:rPr>
  </w:style>
  <w:style w:type="paragraph" w:styleId="947">
    <w:name w:val="xl255"/>
    <w:basedOn w:val="633"/>
    <w:next w:val="947"/>
    <w:link w:val="633"/>
    <w:pPr>
      <w:jc w:val="center"/>
      <w:spacing w:before="100" w:beforeAutospacing="1" w:after="100" w:afterAutospacing="1"/>
      <w:shd w:val="clear" w:color="000000" w:fill="ffffff"/>
      <w:pBdr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48">
    <w:name w:val="xl256"/>
    <w:basedOn w:val="633"/>
    <w:next w:val="948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</w:pBdr>
    </w:pPr>
    <w:rPr>
      <w:color w:val="000000"/>
      <w:sz w:val="18"/>
      <w:szCs w:val="18"/>
    </w:rPr>
  </w:style>
  <w:style w:type="paragraph" w:styleId="949">
    <w:name w:val="xl257"/>
    <w:basedOn w:val="633"/>
    <w:next w:val="949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50">
    <w:name w:val="xl258"/>
    <w:basedOn w:val="633"/>
    <w:next w:val="950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</w:pBdr>
    </w:pPr>
    <w:rPr>
      <w:color w:val="000000"/>
      <w:sz w:val="18"/>
      <w:szCs w:val="18"/>
    </w:rPr>
  </w:style>
  <w:style w:type="paragraph" w:styleId="951">
    <w:name w:val="xl259"/>
    <w:basedOn w:val="633"/>
    <w:next w:val="951"/>
    <w:link w:val="633"/>
    <w:pPr>
      <w:jc w:val="center"/>
      <w:spacing w:before="100" w:beforeAutospacing="1" w:after="100" w:afterAutospacing="1"/>
      <w:shd w:val="clear" w:color="000000" w:fill="ffff00"/>
      <w:pBdr>
        <w:right w:val="single" w:color="000000" w:sz="4" w:space="0"/>
      </w:pBdr>
    </w:pPr>
    <w:rPr>
      <w:color w:val="000000"/>
      <w:sz w:val="18"/>
      <w:szCs w:val="18"/>
    </w:rPr>
  </w:style>
  <w:style w:type="paragraph" w:styleId="952">
    <w:name w:val="xl260"/>
    <w:basedOn w:val="633"/>
    <w:next w:val="952"/>
    <w:link w:val="633"/>
    <w:pPr>
      <w:jc w:val="center"/>
      <w:spacing w:before="100" w:beforeAutospacing="1" w:after="100" w:afterAutospacing="1"/>
      <w:shd w:val="clear" w:color="000000" w:fill="ffff00"/>
      <w:pBdr>
        <w:left w:val="single" w:color="000000" w:sz="4" w:space="0"/>
        <w:bottom w:val="single" w:color="000000" w:sz="4" w:space="0"/>
      </w:pBdr>
    </w:pPr>
    <w:rPr>
      <w:color w:val="000000"/>
      <w:sz w:val="18"/>
      <w:szCs w:val="18"/>
    </w:rPr>
  </w:style>
  <w:style w:type="paragraph" w:styleId="953">
    <w:name w:val="xl261"/>
    <w:basedOn w:val="633"/>
    <w:next w:val="953"/>
    <w:link w:val="633"/>
    <w:pPr>
      <w:jc w:val="center"/>
      <w:spacing w:before="100" w:beforeAutospacing="1" w:after="100" w:afterAutospacing="1"/>
      <w:shd w:val="clear" w:color="000000" w:fill="ffff00"/>
      <w:pBdr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54">
    <w:name w:val="xl262"/>
    <w:basedOn w:val="633"/>
    <w:next w:val="954"/>
    <w:link w:val="633"/>
    <w:pPr>
      <w:jc w:val="center"/>
      <w:spacing w:before="100" w:beforeAutospacing="1" w:after="100" w:afterAutospacing="1"/>
      <w:shd w:val="clear" w:color="000000" w:fill="ffff00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55">
    <w:name w:val="xl263"/>
    <w:basedOn w:val="633"/>
    <w:next w:val="955"/>
    <w:link w:val="633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56">
    <w:name w:val="xl264"/>
    <w:basedOn w:val="633"/>
    <w:next w:val="956"/>
    <w:link w:val="633"/>
    <w:pPr>
      <w:jc w:val="center"/>
      <w:spacing w:before="100" w:beforeAutospacing="1" w:after="100" w:afterAutospacing="1"/>
      <w:shd w:val="clear" w:color="000000" w:fill="b8cce4"/>
      <w:pBdr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57">
    <w:name w:val="xl265"/>
    <w:basedOn w:val="633"/>
    <w:next w:val="957"/>
    <w:link w:val="633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58">
    <w:name w:val="xl266"/>
    <w:basedOn w:val="633"/>
    <w:next w:val="958"/>
    <w:link w:val="633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59">
    <w:name w:val="xl267"/>
    <w:basedOn w:val="633"/>
    <w:next w:val="959"/>
    <w:link w:val="633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60">
    <w:name w:val="xl268"/>
    <w:basedOn w:val="633"/>
    <w:next w:val="960"/>
    <w:link w:val="633"/>
    <w:pPr>
      <w:jc w:val="center"/>
      <w:spacing w:before="100" w:beforeAutospacing="1" w:after="100" w:afterAutospacing="1"/>
      <w:shd w:val="clear" w:color="000000" w:fill="b8cce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b/>
      <w:bCs/>
      <w:color w:val="000000"/>
      <w:sz w:val="18"/>
      <w:szCs w:val="18"/>
    </w:rPr>
  </w:style>
  <w:style w:type="paragraph" w:styleId="961">
    <w:name w:val="xl269"/>
    <w:basedOn w:val="633"/>
    <w:next w:val="961"/>
    <w:link w:val="633"/>
    <w:pPr>
      <w:jc w:val="center"/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sz w:val="18"/>
      <w:szCs w:val="18"/>
    </w:rPr>
  </w:style>
  <w:style w:type="paragraph" w:styleId="962">
    <w:name w:val="xl270"/>
    <w:basedOn w:val="633"/>
    <w:next w:val="962"/>
    <w:link w:val="633"/>
    <w:pPr>
      <w:jc w:val="center"/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63">
    <w:name w:val="xl271"/>
    <w:basedOn w:val="633"/>
    <w:next w:val="963"/>
    <w:link w:val="633"/>
    <w:pPr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</w:pBdr>
    </w:pPr>
    <w:rPr>
      <w:color w:val="000000"/>
      <w:sz w:val="18"/>
      <w:szCs w:val="18"/>
    </w:rPr>
  </w:style>
  <w:style w:type="paragraph" w:styleId="964">
    <w:name w:val="xl272"/>
    <w:basedOn w:val="633"/>
    <w:next w:val="964"/>
    <w:link w:val="633"/>
    <w:pPr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65">
    <w:name w:val="xl273"/>
    <w:basedOn w:val="633"/>
    <w:next w:val="965"/>
    <w:link w:val="633"/>
    <w:pPr>
      <w:jc w:val="center"/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66">
    <w:name w:val="xl274"/>
    <w:basedOn w:val="633"/>
    <w:next w:val="966"/>
    <w:link w:val="633"/>
    <w:pPr>
      <w:spacing w:before="100" w:beforeAutospacing="1" w:after="100" w:afterAutospacing="1"/>
      <w:shd w:val="clear" w:color="000000" w:fill="fcd5b4"/>
    </w:pPr>
    <w:rPr>
      <w:rFonts w:ascii="Arial" w:hAnsi="Arial" w:cs="Arial"/>
    </w:rPr>
  </w:style>
  <w:style w:type="paragraph" w:styleId="967">
    <w:name w:val="xl275"/>
    <w:basedOn w:val="633"/>
    <w:next w:val="967"/>
    <w:link w:val="633"/>
    <w:pPr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b/>
      <w:bCs/>
      <w:sz w:val="18"/>
      <w:szCs w:val="18"/>
    </w:rPr>
  </w:style>
  <w:style w:type="paragraph" w:styleId="968">
    <w:name w:val="xl276"/>
    <w:basedOn w:val="633"/>
    <w:next w:val="968"/>
    <w:link w:val="633"/>
    <w:pPr>
      <w:spacing w:before="100" w:beforeAutospacing="1" w:after="100" w:afterAutospacing="1"/>
      <w:shd w:val="clear" w:color="000000" w:fill="fcd5b4"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</w:pPr>
    <w:rPr>
      <w:color w:val="000000"/>
      <w:sz w:val="18"/>
      <w:szCs w:val="18"/>
    </w:rPr>
  </w:style>
  <w:style w:type="paragraph" w:styleId="969">
    <w:name w:val="xl277"/>
    <w:basedOn w:val="633"/>
    <w:next w:val="969"/>
    <w:link w:val="633"/>
    <w:pPr>
      <w:spacing w:before="100" w:beforeAutospacing="1" w:after="100" w:afterAutospacing="1"/>
      <w:shd w:val="clear" w:color="000000" w:fill="fcd5b4"/>
      <w:pBdr>
        <w:top w:val="single" w:color="000000" w:sz="4" w:space="0"/>
        <w:bottom w:val="single" w:color="000000" w:sz="4" w:space="0"/>
        <w:right w:val="single" w:color="000000" w:sz="4" w:space="0"/>
      </w:pBdr>
    </w:pPr>
    <w:rPr>
      <w:rFonts w:ascii="Arial" w:hAnsi="Arial" w:cs="Arial"/>
      <w:b/>
      <w:bCs/>
    </w:rPr>
  </w:style>
  <w:style w:type="paragraph" w:styleId="970">
    <w:name w:val="xl278"/>
    <w:basedOn w:val="633"/>
    <w:next w:val="970"/>
    <w:link w:val="633"/>
    <w:pPr>
      <w:spacing w:before="100" w:beforeAutospacing="1" w:after="100" w:afterAutospacing="1"/>
      <w:shd w:val="clear" w:color="000000" w:fill="fcd5b4"/>
    </w:pPr>
    <w:rPr>
      <w:rFonts w:ascii="Arial" w:hAnsi="Arial" w:cs="Arial"/>
      <w:b/>
      <w:bCs/>
    </w:rPr>
  </w:style>
  <w:style w:type="character" w:styleId="971">
    <w:name w:val="Основной текст с отступом 2 Знак1 Знак1,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next w:val="971"/>
    <w:link w:val="633"/>
    <w:rPr>
      <w:sz w:val="24"/>
      <w:szCs w:val="24"/>
    </w:rPr>
  </w:style>
  <w:style w:type="paragraph" w:styleId="972">
    <w:name w:val="Знак Знак Знак Знак Знак"/>
    <w:basedOn w:val="633"/>
    <w:next w:val="972"/>
    <w:link w:val="633"/>
    <w:uiPriority w:val="99"/>
    <w:pPr>
      <w:ind w:firstLine="567"/>
      <w:jc w:val="both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973">
    <w:name w:val="Комментарий"/>
    <w:basedOn w:val="633"/>
    <w:next w:val="633"/>
    <w:link w:val="633"/>
    <w:pPr>
      <w:ind w:left="170" w:firstLine="567"/>
      <w:jc w:val="both"/>
      <w:widowControl w:val="off"/>
    </w:pPr>
    <w:rPr>
      <w:rFonts w:ascii="Arial" w:hAnsi="Arial" w:cs="Arial"/>
      <w:i/>
      <w:iCs/>
      <w:color w:val="800080"/>
    </w:rPr>
  </w:style>
  <w:style w:type="character" w:styleId="974">
    <w:name w:val="Переменный HTML,!Ссылки в документе"/>
    <w:next w:val="974"/>
    <w:link w:val="633"/>
    <w:rPr>
      <w:rFonts w:ascii="Arial" w:hAnsi="Arial"/>
      <w:iCs/>
      <w:color w:val="0000ff"/>
      <w:sz w:val="24"/>
      <w:u w:val="none"/>
    </w:rPr>
  </w:style>
  <w:style w:type="paragraph" w:styleId="975">
    <w:name w:val="Текст примечания,!Равноширинный текст документа"/>
    <w:basedOn w:val="633"/>
    <w:next w:val="975"/>
    <w:link w:val="976"/>
    <w:pPr>
      <w:ind w:firstLine="567"/>
      <w:jc w:val="both"/>
    </w:pPr>
    <w:rPr>
      <w:rFonts w:ascii="Courier" w:hAnsi="Courier"/>
      <w:sz w:val="22"/>
      <w:szCs w:val="20"/>
      <w:lang w:val="en-US" w:eastAsia="en-US"/>
    </w:rPr>
  </w:style>
  <w:style w:type="character" w:styleId="976">
    <w:name w:val="Текст примечания Знак,!Равноширинный текст документа Знак1"/>
    <w:next w:val="976"/>
    <w:link w:val="975"/>
    <w:rPr>
      <w:rFonts w:ascii="Courier" w:hAnsi="Courier"/>
      <w:sz w:val="22"/>
      <w:lang w:val="en-US" w:eastAsia="en-US"/>
    </w:rPr>
  </w:style>
  <w:style w:type="paragraph" w:styleId="977">
    <w:name w:val="Application!Приложение"/>
    <w:next w:val="977"/>
    <w:link w:val="633"/>
    <w:pPr>
      <w:jc w:val="right"/>
      <w:spacing w:before="120" w:after="120"/>
    </w:pPr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978">
    <w:name w:val="Table!Таблица"/>
    <w:next w:val="978"/>
    <w:link w:val="633"/>
    <w:rPr>
      <w:rFonts w:ascii="Arial" w:hAnsi="Arial" w:cs="Arial"/>
      <w:bCs/>
      <w:sz w:val="24"/>
      <w:szCs w:val="32"/>
      <w:lang w:val="ru-RU" w:eastAsia="ru-RU" w:bidi="ar-SA"/>
    </w:rPr>
  </w:style>
  <w:style w:type="paragraph" w:styleId="979">
    <w:name w:val="Table!"/>
    <w:next w:val="978"/>
    <w:link w:val="633"/>
    <w:pPr>
      <w:jc w:val="center"/>
    </w:pPr>
    <w:rPr>
      <w:rFonts w:ascii="Arial" w:hAnsi="Arial" w:cs="Arial"/>
      <w:b/>
      <w:bCs/>
      <w:sz w:val="24"/>
      <w:szCs w:val="32"/>
      <w:lang w:val="ru-RU" w:eastAsia="ru-RU" w:bidi="ar-SA"/>
    </w:rPr>
  </w:style>
  <w:style w:type="character" w:styleId="980">
    <w:name w:val="Верхний колонтитул Знак1,I.L.T. Знак1"/>
    <w:next w:val="980"/>
    <w:link w:val="633"/>
    <w:semiHidden/>
    <w:rPr>
      <w:sz w:val="24"/>
      <w:szCs w:val="24"/>
    </w:rPr>
  </w:style>
  <w:style w:type="character" w:styleId="981">
    <w:name w:val="Нижний колонтитул Знак1,Знак2 Знак1"/>
    <w:next w:val="981"/>
    <w:link w:val="633"/>
    <w:semiHidden/>
    <w:rPr>
      <w:sz w:val="24"/>
      <w:szCs w:val="24"/>
    </w:rPr>
  </w:style>
  <w:style w:type="character" w:styleId="982">
    <w:name w:val="Заголовок 1 Знак1,!Части документа Знак"/>
    <w:next w:val="982"/>
    <w:link w:val="633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983">
    <w:name w:val="Знак Знак Знак Знак"/>
    <w:basedOn w:val="633"/>
    <w:next w:val="983"/>
    <w:link w:val="633"/>
    <w:uiPriority w:val="99"/>
    <w:pPr>
      <w:ind w:firstLine="567"/>
      <w:jc w:val="right"/>
      <w:spacing w:after="160" w:line="240" w:lineRule="exact"/>
      <w:widowControl w:val="off"/>
    </w:pPr>
    <w:rPr>
      <w:rFonts w:ascii="Arial" w:hAnsi="Arial"/>
      <w:sz w:val="20"/>
      <w:szCs w:val="20"/>
      <w:lang w:val="en-GB" w:eastAsia="en-US"/>
    </w:rPr>
  </w:style>
  <w:style w:type="paragraph" w:styleId="984">
    <w:name w:val="Char Char Знак Знак1 Char Char1 Знак Знак Char Char"/>
    <w:basedOn w:val="633"/>
    <w:next w:val="984"/>
    <w:link w:val="633"/>
    <w:uiPriority w:val="99"/>
    <w:pPr>
      <w:ind w:firstLine="567"/>
      <w:jc w:val="both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985">
    <w:name w:val="Без интервала1"/>
    <w:next w:val="985"/>
    <w:link w:val="633"/>
    <w:uiPriority w:val="99"/>
    <w:rPr>
      <w:rFonts w:ascii="Calibri" w:hAnsi="Calibri" w:cs="Calibri"/>
      <w:sz w:val="22"/>
      <w:szCs w:val="22"/>
      <w:lang w:val="ru-RU" w:eastAsia="en-US" w:bidi="ar-SA"/>
    </w:rPr>
  </w:style>
  <w:style w:type="character" w:styleId="986">
    <w:name w:val="apple-style-span"/>
    <w:next w:val="986"/>
    <w:link w:val="633"/>
    <w:uiPriority w:val="99"/>
  </w:style>
  <w:style w:type="character" w:styleId="987">
    <w:name w:val="Font Style43"/>
    <w:next w:val="987"/>
    <w:link w:val="633"/>
    <w:uiPriority w:val="99"/>
    <w:rPr>
      <w:rFonts w:ascii="Times New Roman" w:hAnsi="Times New Roman" w:cs="Times New Roman"/>
      <w:sz w:val="26"/>
      <w:szCs w:val="26"/>
    </w:rPr>
  </w:style>
  <w:style w:type="character" w:styleId="988">
    <w:name w:val="Схема документа Знак1"/>
    <w:next w:val="988"/>
    <w:link w:val="633"/>
    <w:uiPriority w:val="99"/>
    <w:rPr>
      <w:rFonts w:ascii="Tahoma" w:hAnsi="Tahoma" w:cs="Tahoma"/>
      <w:sz w:val="16"/>
      <w:szCs w:val="16"/>
    </w:rPr>
  </w:style>
  <w:style w:type="character" w:styleId="989">
    <w:name w:val="Заголовок 3 Знак1,!Главы документа Знак"/>
    <w:next w:val="989"/>
    <w:link w:val="633"/>
    <w:semiHidden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990">
    <w:name w:val="Заголовок 4 Знак1,!Параграфы/Статьи документа Знак"/>
    <w:next w:val="990"/>
    <w:link w:val="633"/>
    <w:semiHidden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991">
    <w:name w:val="Текст примечания Знак1,!Равноширинный текст документа Знак"/>
    <w:next w:val="991"/>
    <w:link w:val="633"/>
    <w:semiHidden/>
    <w:rPr>
      <w:rFonts w:ascii="Arial" w:hAnsi="Arial"/>
    </w:rPr>
  </w:style>
  <w:style w:type="paragraph" w:styleId="992">
    <w:name w:val="FR5"/>
    <w:next w:val="992"/>
    <w:link w:val="633"/>
    <w:pPr>
      <w:ind w:firstLine="860"/>
      <w:jc w:val="both"/>
      <w:spacing w:line="300" w:lineRule="auto"/>
      <w:widowControl w:val="off"/>
    </w:pPr>
    <w:rPr>
      <w:rFonts w:ascii="Courier New" w:hAnsi="Courier New"/>
      <w:sz w:val="24"/>
      <w:lang w:val="ru-RU" w:eastAsia="ru-RU" w:bidi="ar-SA"/>
    </w:rPr>
  </w:style>
  <w:style w:type="paragraph" w:styleId="993">
    <w:name w:val="FR1"/>
    <w:next w:val="993"/>
    <w:link w:val="633"/>
    <w:pPr>
      <w:jc w:val="center"/>
      <w:spacing w:before="640"/>
      <w:widowControl w:val="off"/>
    </w:pPr>
    <w:rPr>
      <w:rFonts w:ascii="Arial" w:hAnsi="Arial"/>
      <w:b/>
      <w:sz w:val="44"/>
      <w:lang w:val="ru-RU" w:eastAsia="ru-RU" w:bidi="ar-SA"/>
    </w:rPr>
  </w:style>
  <w:style w:type="paragraph" w:styleId="994">
    <w:name w:val="FR4"/>
    <w:next w:val="994"/>
    <w:link w:val="633"/>
    <w:pPr>
      <w:ind w:left="80" w:hanging="80"/>
      <w:jc w:val="both"/>
      <w:spacing w:line="360" w:lineRule="auto"/>
      <w:widowControl w:val="off"/>
    </w:pPr>
    <w:rPr>
      <w:sz w:val="24"/>
      <w:lang w:val="ru-RU" w:eastAsia="ru-RU" w:bidi="ar-SA"/>
    </w:rPr>
  </w:style>
  <w:style w:type="character" w:styleId="995">
    <w:name w:val="Основной текст Знак1,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next w:val="995"/>
    <w:link w:val="633"/>
    <w:rPr>
      <w:sz w:val="24"/>
      <w:szCs w:val="24"/>
    </w:rPr>
  </w:style>
  <w:style w:type="character" w:styleId="996">
    <w:name w:val="Основной текст 2 Знак1"/>
    <w:next w:val="996"/>
    <w:link w:val="633"/>
    <w:uiPriority w:val="99"/>
    <w:semiHidden/>
    <w:rPr>
      <w:sz w:val="24"/>
      <w:szCs w:val="24"/>
    </w:rPr>
  </w:style>
  <w:style w:type="character" w:styleId="997">
    <w:name w:val="Основной текст 3 Знак1"/>
    <w:next w:val="997"/>
    <w:link w:val="633"/>
    <w:uiPriority w:val="99"/>
    <w:semiHidden/>
    <w:rPr>
      <w:sz w:val="16"/>
      <w:szCs w:val="16"/>
    </w:rPr>
  </w:style>
  <w:style w:type="character" w:styleId="998">
    <w:name w:val="Основной текст с отступом 3 Знак1"/>
    <w:next w:val="998"/>
    <w:link w:val="633"/>
    <w:uiPriority w:val="99"/>
    <w:semiHidden/>
    <w:rPr>
      <w:sz w:val="16"/>
      <w:szCs w:val="16"/>
    </w:rPr>
  </w:style>
  <w:style w:type="paragraph" w:styleId="999">
    <w:name w:val="snews"/>
    <w:basedOn w:val="633"/>
    <w:next w:val="999"/>
    <w:link w:val="633"/>
    <w:pPr>
      <w:spacing w:before="100" w:beforeAutospacing="1" w:after="100" w:afterAutospacing="1" w:line="240" w:lineRule="atLeast"/>
    </w:pPr>
    <w:rPr>
      <w:rFonts w:ascii="Verdana" w:hAnsi="Verdana" w:eastAsia="Arial Unicode MS" w:cs="Verdana"/>
      <w:color w:val="202020"/>
      <w:sz w:val="18"/>
      <w:szCs w:val="18"/>
    </w:rPr>
  </w:style>
  <w:style w:type="character" w:styleId="1000">
    <w:name w:val="Слабая ссылка"/>
    <w:next w:val="1000"/>
    <w:link w:val="633"/>
    <w:uiPriority w:val="31"/>
    <w:qFormat/>
    <w:rPr>
      <w:smallCaps/>
      <w:color w:val="c0504d"/>
      <w:u w:val="single"/>
    </w:rPr>
  </w:style>
  <w:style w:type="numbering" w:styleId="1001">
    <w:name w:val="Нет списка111"/>
    <w:next w:val="645"/>
    <w:link w:val="633"/>
    <w:uiPriority w:val="99"/>
    <w:semiHidden/>
    <w:unhideWhenUsed/>
  </w:style>
  <w:style w:type="numbering" w:styleId="1002">
    <w:name w:val="Нет списка2"/>
    <w:next w:val="645"/>
    <w:link w:val="633"/>
    <w:uiPriority w:val="99"/>
    <w:semiHidden/>
    <w:unhideWhenUsed/>
  </w:style>
  <w:style w:type="paragraph" w:styleId="1003">
    <w:name w:val="ConsPlusDocList"/>
    <w:next w:val="1003"/>
    <w:link w:val="633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1004">
    <w:name w:val="ConsPlusTitlePage"/>
    <w:next w:val="1004"/>
    <w:link w:val="633"/>
    <w:pPr>
      <w:widowControl w:val="off"/>
    </w:pPr>
    <w:rPr>
      <w:rFonts w:ascii="Tahoma" w:hAnsi="Tahoma" w:cs="Tahoma"/>
      <w:lang w:val="ru-RU" w:eastAsia="ru-RU" w:bidi="ar-SA"/>
    </w:rPr>
  </w:style>
  <w:style w:type="paragraph" w:styleId="1005">
    <w:name w:val="ConsPlusTextList"/>
    <w:next w:val="1005"/>
    <w:link w:val="633"/>
    <w:pPr>
      <w:widowControl w:val="off"/>
    </w:pPr>
    <w:rPr>
      <w:rFonts w:ascii="Arial" w:hAnsi="Arial" w:cs="Arial"/>
      <w:lang w:val="ru-RU" w:eastAsia="ru-RU" w:bidi="ar-SA"/>
    </w:rPr>
  </w:style>
  <w:style w:type="paragraph" w:styleId="1006">
    <w:name w:val="msonormal"/>
    <w:basedOn w:val="633"/>
    <w:next w:val="1006"/>
    <w:link w:val="633"/>
    <w:pPr>
      <w:spacing w:before="100" w:beforeAutospacing="1" w:after="100" w:afterAutospacing="1"/>
    </w:pPr>
  </w:style>
  <w:style w:type="character" w:styleId="1007">
    <w:name w:val="st"/>
    <w:next w:val="1007"/>
    <w:link w:val="633"/>
  </w:style>
  <w:style w:type="paragraph" w:styleId="1008">
    <w:name w:val="s_16"/>
    <w:basedOn w:val="633"/>
    <w:next w:val="1008"/>
    <w:link w:val="633"/>
    <w:pPr>
      <w:spacing w:before="100" w:beforeAutospacing="1" w:after="100" w:afterAutospacing="1"/>
    </w:pPr>
  </w:style>
  <w:style w:type="paragraph" w:styleId="1009">
    <w:name w:val="Style6"/>
    <w:basedOn w:val="633"/>
    <w:next w:val="1009"/>
    <w:link w:val="633"/>
    <w:uiPriority w:val="99"/>
    <w:pPr>
      <w:jc w:val="center"/>
      <w:spacing w:line="322" w:lineRule="exact"/>
      <w:widowControl w:val="off"/>
    </w:pPr>
  </w:style>
  <w:style w:type="character" w:styleId="1010">
    <w:name w:val="Font Style15"/>
    <w:next w:val="1010"/>
    <w:link w:val="633"/>
    <w:uiPriority w:val="99"/>
    <w:rPr>
      <w:rFonts w:ascii="Times New Roman" w:hAnsi="Times New Roman" w:cs="Times New Roman"/>
      <w:sz w:val="26"/>
      <w:szCs w:val="26"/>
    </w:rPr>
  </w:style>
  <w:style w:type="paragraph" w:styleId="1011">
    <w:name w:val="Продолжение списка 2"/>
    <w:basedOn w:val="633"/>
    <w:next w:val="1011"/>
    <w:link w:val="1012"/>
    <w:uiPriority w:val="99"/>
    <w:unhideWhenUsed/>
    <w:pPr>
      <w:contextualSpacing/>
      <w:ind w:left="566"/>
      <w:spacing w:after="120"/>
    </w:pPr>
  </w:style>
  <w:style w:type="character" w:styleId="1012">
    <w:name w:val="Продолжение списка 2 Знак"/>
    <w:next w:val="1012"/>
    <w:link w:val="1011"/>
    <w:uiPriority w:val="99"/>
    <w:rPr>
      <w:sz w:val="24"/>
      <w:szCs w:val="24"/>
    </w:rPr>
  </w:style>
  <w:style w:type="character" w:styleId="1013">
    <w:name w:val="Заголовок 5 Знак,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next w:val="1013"/>
    <w:link w:val="638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styleId="1014">
    <w:name w:val="Заголовок 6 Знак"/>
    <w:next w:val="1014"/>
    <w:link w:val="639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styleId="1015">
    <w:name w:val="Заголовок 7 Знак"/>
    <w:next w:val="1015"/>
    <w:link w:val="640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styleId="1016">
    <w:name w:val="Заголовок 8 Знак"/>
    <w:next w:val="1016"/>
    <w:link w:val="641"/>
    <w:rPr>
      <w:rFonts w:ascii="Calibri Light" w:hAnsi="Calibri Light"/>
      <w:color w:val="5b9bd5"/>
      <w:lang w:val="en-US" w:eastAsia="en-US" w:bidi="en-US"/>
    </w:rPr>
  </w:style>
  <w:style w:type="character" w:styleId="1017">
    <w:name w:val="Заголовок 9 Знак"/>
    <w:next w:val="1017"/>
    <w:link w:val="642"/>
    <w:rPr>
      <w:rFonts w:ascii="Calibri Light" w:hAnsi="Calibri Light"/>
      <w:i/>
      <w:iCs/>
      <w:color w:val="404040"/>
      <w:lang w:val="en-US" w:eastAsia="en-US" w:bidi="en-US"/>
    </w:rPr>
  </w:style>
  <w:style w:type="paragraph" w:styleId="1018">
    <w:name w:val="Заголовок !!!!"/>
    <w:basedOn w:val="634"/>
    <w:next w:val="1018"/>
    <w:link w:val="1019"/>
    <w:qFormat/>
    <w:pPr>
      <w:contextualSpacing/>
      <w:ind w:firstLine="709"/>
      <w:jc w:val="both"/>
      <w:keepNext w:val="0"/>
      <w:spacing w:before="240" w:after="240"/>
      <w:widowControl w:val="off"/>
      <w:tabs>
        <w:tab w:val="left" w:pos="993" w:leader="none"/>
      </w:tabs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styleId="1019">
    <w:name w:val="Заголовок !!!! Знак"/>
    <w:next w:val="1019"/>
    <w:link w:val="1018"/>
    <w:rPr>
      <w:b/>
      <w:bCs/>
      <w:sz w:val="24"/>
      <w:szCs w:val="28"/>
      <w:lang w:eastAsia="en-US" w:bidi="en-US"/>
    </w:rPr>
  </w:style>
  <w:style w:type="paragraph" w:styleId="1020">
    <w:name w:val="Обычный.Обычный док"/>
    <w:next w:val="1020"/>
    <w:link w:val="1021"/>
    <w:pPr>
      <w:ind w:firstLine="851"/>
    </w:pPr>
    <w:rPr>
      <w:sz w:val="24"/>
      <w:lang w:val="ru-RU" w:eastAsia="ru-RU" w:bidi="ar-SA"/>
    </w:rPr>
  </w:style>
  <w:style w:type="character" w:styleId="1021">
    <w:name w:val="Обычный.Обычный док Знак"/>
    <w:next w:val="1021"/>
    <w:link w:val="1020"/>
    <w:rPr>
      <w:sz w:val="24"/>
    </w:rPr>
  </w:style>
  <w:style w:type="paragraph" w:styleId="1022">
    <w:name w:val="Обычный (отступ первой строки)"/>
    <w:basedOn w:val="633"/>
    <w:next w:val="1022"/>
    <w:link w:val="633"/>
    <w:qFormat/>
    <w:pPr>
      <w:ind w:firstLine="708"/>
      <w:jc w:val="both"/>
    </w:pPr>
  </w:style>
  <w:style w:type="paragraph" w:styleId="1023">
    <w:name w:val="Заг 2"/>
    <w:basedOn w:val="633"/>
    <w:next w:val="633"/>
    <w:link w:val="633"/>
    <w:qFormat/>
    <w:pPr>
      <w:ind w:left="718" w:right="170" w:hanging="576"/>
      <w:spacing w:before="240" w:after="120"/>
      <w:tabs>
        <w:tab w:val="left" w:pos="1276" w:leader="none"/>
      </w:tabs>
      <w:outlineLvl w:val="1"/>
    </w:pPr>
    <w:rPr>
      <w:rFonts w:eastAsia="Calibri"/>
      <w:b/>
      <w:lang w:eastAsia="en-US"/>
    </w:rPr>
  </w:style>
  <w:style w:type="paragraph" w:styleId="1024">
    <w:name w:val="Заг 3"/>
    <w:basedOn w:val="633"/>
    <w:next w:val="633"/>
    <w:link w:val="633"/>
    <w:qFormat/>
    <w:pPr>
      <w:ind w:left="720" w:right="170" w:hanging="720"/>
      <w:spacing w:before="120" w:after="120"/>
      <w:tabs>
        <w:tab w:val="left" w:pos="1276" w:leader="none"/>
      </w:tabs>
    </w:pPr>
    <w:rPr>
      <w:rFonts w:eastAsia="Calibri"/>
      <w:lang w:eastAsia="en-US"/>
    </w:rPr>
  </w:style>
  <w:style w:type="paragraph" w:styleId="1025">
    <w:name w:val="Заголовок раздела ППТ"/>
    <w:basedOn w:val="633"/>
    <w:next w:val="633"/>
    <w:link w:val="1026"/>
    <w:qFormat/>
    <w:pPr>
      <w:numPr>
        <w:ilvl w:val="0"/>
        <w:numId w:val="1"/>
      </w:numPr>
      <w:outlineLvl w:val="1"/>
    </w:pPr>
    <w:rPr>
      <w:b/>
    </w:rPr>
  </w:style>
  <w:style w:type="character" w:styleId="1026">
    <w:name w:val="Заголовок раздела ППТ Знак"/>
    <w:next w:val="1026"/>
    <w:link w:val="1025"/>
    <w:rPr>
      <w:b/>
      <w:sz w:val="24"/>
      <w:szCs w:val="24"/>
    </w:rPr>
  </w:style>
  <w:style w:type="paragraph" w:styleId="1027">
    <w:name w:val="Цитата 2"/>
    <w:basedOn w:val="633"/>
    <w:next w:val="633"/>
    <w:link w:val="1028"/>
    <w:uiPriority w:val="29"/>
    <w:qFormat/>
    <w:pPr>
      <w:ind w:firstLine="709"/>
      <w:jc w:val="both"/>
    </w:pPr>
    <w:rPr>
      <w:rFonts w:eastAsia="Times New Roman" w:cs="Times New Roman"/>
      <w:i/>
      <w:iCs/>
      <w:color w:val="000000"/>
      <w:szCs w:val="22"/>
      <w:lang w:val="en-US" w:eastAsia="en-US" w:bidi="en-US"/>
    </w:rPr>
  </w:style>
  <w:style w:type="character" w:styleId="1028">
    <w:name w:val="Цитата 2 Знак"/>
    <w:next w:val="1028"/>
    <w:link w:val="1027"/>
    <w:uiPriority w:val="29"/>
    <w:rPr>
      <w:i/>
      <w:iCs/>
      <w:color w:val="000000"/>
      <w:sz w:val="24"/>
      <w:szCs w:val="22"/>
      <w:lang w:val="en-US" w:eastAsia="en-US" w:bidi="en-US"/>
    </w:rPr>
  </w:style>
  <w:style w:type="paragraph" w:styleId="1029">
    <w:name w:val="Выделенная цитата"/>
    <w:basedOn w:val="633"/>
    <w:next w:val="633"/>
    <w:link w:val="1030"/>
    <w:uiPriority w:val="30"/>
    <w:qFormat/>
    <w:pPr>
      <w:ind w:left="936" w:right="936" w:firstLine="709"/>
      <w:jc w:val="both"/>
      <w:spacing w:before="200" w:after="280"/>
      <w:pBdr>
        <w:bottom w:val="single" w:color="5B9BD5" w:sz="4" w:space="4"/>
      </w:pBdr>
    </w:pPr>
    <w:rPr>
      <w:rFonts w:eastAsia="Times New Roman" w:cs="Times New Roman"/>
      <w:b/>
      <w:bCs/>
      <w:i/>
      <w:iCs/>
      <w:color w:val="5b9bd5"/>
      <w:szCs w:val="22"/>
      <w:lang w:val="en-US" w:eastAsia="en-US" w:bidi="en-US"/>
    </w:rPr>
  </w:style>
  <w:style w:type="character" w:styleId="1030">
    <w:name w:val="Выделенная цитата Знак"/>
    <w:next w:val="1030"/>
    <w:link w:val="1029"/>
    <w:uiPriority w:val="30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1031">
    <w:name w:val="Слабое выделение"/>
    <w:next w:val="1031"/>
    <w:link w:val="633"/>
    <w:uiPriority w:val="19"/>
    <w:qFormat/>
    <w:rPr>
      <w:i/>
      <w:iCs/>
      <w:color w:val="808080"/>
    </w:rPr>
  </w:style>
  <w:style w:type="character" w:styleId="1032">
    <w:name w:val="Сильное выделение"/>
    <w:next w:val="1032"/>
    <w:link w:val="633"/>
    <w:uiPriority w:val="21"/>
    <w:qFormat/>
    <w:rPr>
      <w:b/>
      <w:bCs/>
      <w:i/>
      <w:iCs/>
      <w:color w:val="5b9bd5"/>
    </w:rPr>
  </w:style>
  <w:style w:type="character" w:styleId="1033">
    <w:name w:val="Сильная ссылка"/>
    <w:next w:val="1033"/>
    <w:link w:val="633"/>
    <w:uiPriority w:val="32"/>
    <w:qFormat/>
    <w:rPr>
      <w:b/>
      <w:bCs/>
      <w:smallCaps/>
      <w:color w:val="ed7d31"/>
      <w:spacing w:val="5"/>
      <w:u w:val="single"/>
    </w:rPr>
  </w:style>
  <w:style w:type="character" w:styleId="1034">
    <w:name w:val="Название книги"/>
    <w:next w:val="1034"/>
    <w:link w:val="633"/>
    <w:uiPriority w:val="33"/>
    <w:qFormat/>
    <w:rPr>
      <w:b/>
      <w:bCs/>
      <w:smallCaps/>
      <w:spacing w:val="5"/>
    </w:rPr>
  </w:style>
  <w:style w:type="paragraph" w:styleId="1035">
    <w:name w:val="Заголовок оглавления"/>
    <w:basedOn w:val="634"/>
    <w:next w:val="633"/>
    <w:link w:val="633"/>
    <w:uiPriority w:val="39"/>
    <w:unhideWhenUsed/>
    <w:qFormat/>
    <w:pPr>
      <w:jc w:val="both"/>
      <w:keepLines/>
      <w:spacing w:before="240" w:after="240"/>
      <w:tabs>
        <w:tab w:val="left" w:pos="993" w:leader="none"/>
      </w:tabs>
      <w:outlineLvl w:val="9"/>
    </w:pPr>
    <w:rPr>
      <w:rFonts w:ascii="Times New Roman" w:hAnsi="Times New Roman" w:eastAsia="Times New Roman" w:cs="Times New Roman"/>
      <w:b/>
      <w:bCs/>
      <w:sz w:val="24"/>
      <w:szCs w:val="28"/>
      <w:lang w:eastAsia="en-US" w:bidi="en-US"/>
    </w:rPr>
  </w:style>
  <w:style w:type="paragraph" w:styleId="1036">
    <w:name w:val="Заголовок_3"/>
    <w:basedOn w:val="633"/>
    <w:next w:val="633"/>
    <w:link w:val="1037"/>
    <w:pPr>
      <w:ind w:firstLine="709"/>
      <w:jc w:val="both"/>
      <w:keepLines/>
      <w:keepNext/>
      <w:spacing w:before="240" w:after="240"/>
    </w:pPr>
    <w:rPr>
      <w:b/>
      <w:bCs/>
      <w:szCs w:val="28"/>
      <w:lang w:bidi="en-US"/>
    </w:rPr>
  </w:style>
  <w:style w:type="character" w:styleId="1037">
    <w:name w:val="Заголовок_3 Знак"/>
    <w:next w:val="1037"/>
    <w:link w:val="1036"/>
    <w:rPr>
      <w:b/>
      <w:bCs/>
      <w:sz w:val="24"/>
      <w:szCs w:val="28"/>
      <w:lang w:bidi="en-US"/>
    </w:rPr>
  </w:style>
  <w:style w:type="paragraph" w:styleId="1038">
    <w:name w:val="Оглавление 1"/>
    <w:basedOn w:val="633"/>
    <w:next w:val="633"/>
    <w:link w:val="633"/>
    <w:uiPriority w:val="39"/>
    <w:unhideWhenUsed/>
    <w:pPr>
      <w:ind w:right="293"/>
      <w:jc w:val="both"/>
      <w:spacing w:after="60"/>
      <w:tabs>
        <w:tab w:val="left" w:pos="284" w:leader="none"/>
        <w:tab w:val="right" w:pos="9781" w:leader="dot"/>
      </w:tabs>
    </w:pPr>
    <w:rPr>
      <w:rFonts w:eastAsia="Times New Roman" w:cs="Times New Roman"/>
      <w:szCs w:val="22"/>
      <w:lang w:val="en-US" w:eastAsia="en-US" w:bidi="en-US"/>
    </w:rPr>
  </w:style>
  <w:style w:type="paragraph" w:styleId="1039">
    <w:name w:val="Оглавление 2"/>
    <w:basedOn w:val="633"/>
    <w:next w:val="633"/>
    <w:link w:val="633"/>
    <w:uiPriority w:val="39"/>
    <w:unhideWhenUsed/>
    <w:pPr>
      <w:ind w:right="295" w:firstLine="397"/>
      <w:jc w:val="both"/>
      <w:spacing w:after="60"/>
      <w:tabs>
        <w:tab w:val="left" w:pos="851" w:leader="none"/>
        <w:tab w:val="right" w:pos="9781" w:leader="dot"/>
      </w:tabs>
    </w:pPr>
    <w:rPr>
      <w:rFonts w:eastAsia="Times New Roman" w:cs="Times New Roman"/>
      <w:szCs w:val="22"/>
      <w:lang w:val="en-US" w:eastAsia="en-US" w:bidi="en-US"/>
    </w:rPr>
  </w:style>
  <w:style w:type="paragraph" w:styleId="1040">
    <w:name w:val="Обычный (без отступа)"/>
    <w:basedOn w:val="633"/>
    <w:next w:val="1040"/>
    <w:link w:val="1041"/>
    <w:qFormat/>
    <w:pPr>
      <w:jc w:val="both"/>
    </w:pPr>
    <w:rPr>
      <w:szCs w:val="22"/>
      <w:lang w:eastAsia="en-US" w:bidi="en-US"/>
    </w:rPr>
  </w:style>
  <w:style w:type="character" w:styleId="1041">
    <w:name w:val="Обычный (без отступа) Знак"/>
    <w:next w:val="1041"/>
    <w:link w:val="1040"/>
    <w:rPr>
      <w:sz w:val="24"/>
      <w:szCs w:val="22"/>
      <w:lang w:eastAsia="en-US" w:bidi="en-US"/>
    </w:rPr>
  </w:style>
  <w:style w:type="paragraph" w:styleId="1042">
    <w:name w:val="Оглавление 3"/>
    <w:basedOn w:val="633"/>
    <w:next w:val="633"/>
    <w:link w:val="633"/>
    <w:uiPriority w:val="39"/>
    <w:unhideWhenUsed/>
    <w:pPr>
      <w:ind w:left="964"/>
      <w:jc w:val="both"/>
      <w:spacing w:after="60"/>
      <w:tabs>
        <w:tab w:val="left" w:pos="1560" w:leader="none"/>
        <w:tab w:val="right" w:pos="9781" w:leader="dot"/>
      </w:tabs>
    </w:pPr>
    <w:rPr>
      <w:rFonts w:eastAsia="Times New Roman" w:cs="Times New Roman"/>
      <w:szCs w:val="22"/>
      <w:lang w:val="en-US" w:eastAsia="en-US" w:bidi="en-US"/>
    </w:rPr>
  </w:style>
  <w:style w:type="paragraph" w:styleId="1043">
    <w:name w:val="Маркированный список 4"/>
    <w:basedOn w:val="633"/>
    <w:next w:val="1043"/>
    <w:link w:val="633"/>
    <w:pPr>
      <w:numPr>
        <w:ilvl w:val="0"/>
        <w:numId w:val="2"/>
      </w:numPr>
    </w:pPr>
    <w:rPr>
      <w:rFonts w:ascii="Arial" w:hAnsi="Arial" w:cs="Arial"/>
      <w:szCs w:val="20"/>
    </w:rPr>
  </w:style>
  <w:style w:type="paragraph" w:styleId="1044">
    <w:name w:val="заголовок 4"/>
    <w:basedOn w:val="633"/>
    <w:next w:val="633"/>
    <w:link w:val="633"/>
    <w:pPr>
      <w:jc w:val="center"/>
      <w:keepNext/>
    </w:pPr>
    <w:rPr>
      <w:szCs w:val="20"/>
    </w:rPr>
  </w:style>
  <w:style w:type="paragraph" w:styleId="1045">
    <w:name w:val="Цитата"/>
    <w:basedOn w:val="633"/>
    <w:next w:val="1045"/>
    <w:link w:val="633"/>
    <w:pPr>
      <w:ind w:left="284" w:right="284" w:firstLine="709"/>
      <w:jc w:val="both"/>
    </w:pPr>
    <w:rPr>
      <w:szCs w:val="20"/>
    </w:rPr>
  </w:style>
  <w:style w:type="paragraph" w:styleId="1046">
    <w:name w:val="ЗАГОЛОВОК №3"/>
    <w:next w:val="1046"/>
    <w:link w:val="633"/>
    <w:pPr>
      <w:keepLines/>
      <w:spacing w:line="360" w:lineRule="auto"/>
    </w:pPr>
    <w:rPr>
      <w:rFonts w:ascii="Arial" w:hAnsi="Arial"/>
      <w:sz w:val="24"/>
      <w:lang w:val="ru-RU" w:eastAsia="ru-RU" w:bidi="ar-SA"/>
    </w:rPr>
  </w:style>
  <w:style w:type="paragraph" w:styleId="1047">
    <w:name w:val="Текст1"/>
    <w:basedOn w:val="633"/>
    <w:next w:val="1047"/>
    <w:link w:val="633"/>
    <w:pPr>
      <w:widowControl w:val="off"/>
    </w:pPr>
    <w:rPr>
      <w:rFonts w:ascii="Courier New" w:hAnsi="Courier New"/>
      <w:sz w:val="20"/>
      <w:szCs w:val="20"/>
    </w:rPr>
  </w:style>
  <w:style w:type="paragraph" w:styleId="1048">
    <w:name w:val="Основной текст 31"/>
    <w:basedOn w:val="633"/>
    <w:next w:val="1048"/>
    <w:link w:val="1049"/>
    <w:uiPriority w:val="99"/>
    <w:pPr>
      <w:jc w:val="both"/>
    </w:pPr>
    <w:rPr>
      <w:szCs w:val="20"/>
      <w:lang w:val="en-US" w:eastAsia="en-US"/>
    </w:rPr>
  </w:style>
  <w:style w:type="character" w:styleId="1049">
    <w:name w:val="Основной текст 31 Знак"/>
    <w:next w:val="1049"/>
    <w:link w:val="1048"/>
    <w:uiPriority w:val="99"/>
    <w:rPr>
      <w:sz w:val="24"/>
      <w:lang w:val="en-US" w:eastAsia="en-US"/>
    </w:rPr>
  </w:style>
  <w:style w:type="paragraph" w:styleId="1050">
    <w:name w:val="Стиль"/>
    <w:next w:val="1050"/>
    <w:link w:val="633"/>
    <w:uiPriority w:val="99"/>
    <w:pPr>
      <w:widowControl w:val="off"/>
    </w:pPr>
    <w:rPr>
      <w:sz w:val="24"/>
      <w:szCs w:val="24"/>
      <w:lang w:val="ru-RU" w:eastAsia="ru-RU" w:bidi="ar-SA"/>
    </w:rPr>
  </w:style>
  <w:style w:type="paragraph" w:styleId="1051">
    <w:name w:val="ïåðå÷åíü"/>
    <w:basedOn w:val="633"/>
    <w:next w:val="1051"/>
    <w:link w:val="633"/>
    <w:uiPriority w:val="99"/>
    <w:pPr>
      <w:ind w:left="907" w:hanging="170"/>
      <w:jc w:val="both"/>
      <w:spacing w:after="120"/>
    </w:pPr>
  </w:style>
  <w:style w:type="paragraph" w:styleId="1052">
    <w:name w:val="Обычный1"/>
    <w:next w:val="1052"/>
    <w:link w:val="633"/>
    <w:rPr>
      <w:sz w:val="28"/>
      <w:lang w:val="ru-RU" w:eastAsia="ru-RU" w:bidi="ar-SA"/>
    </w:rPr>
  </w:style>
  <w:style w:type="paragraph" w:styleId="1053">
    <w:name w:val="Название2"/>
    <w:basedOn w:val="633"/>
    <w:next w:val="1053"/>
    <w:link w:val="633"/>
    <w:pPr>
      <w:jc w:val="center"/>
    </w:pPr>
    <w:rPr>
      <w:szCs w:val="20"/>
    </w:rPr>
  </w:style>
  <w:style w:type="paragraph" w:styleId="1054">
    <w:name w:val="Обычный2"/>
    <w:next w:val="1054"/>
    <w:link w:val="633"/>
    <w:rPr>
      <w:sz w:val="28"/>
      <w:lang w:val="ru-RU" w:eastAsia="ru-RU" w:bidi="ar-SA"/>
    </w:rPr>
  </w:style>
  <w:style w:type="paragraph" w:styleId="1055">
    <w:name w:val="Название11"/>
    <w:basedOn w:val="633"/>
    <w:next w:val="1055"/>
    <w:link w:val="633"/>
    <w:pPr>
      <w:jc w:val="center"/>
    </w:pPr>
    <w:rPr>
      <w:rFonts w:eastAsia="Calibri"/>
      <w:szCs w:val="20"/>
    </w:rPr>
  </w:style>
  <w:style w:type="paragraph" w:styleId="1056">
    <w:name w:val="Таблица Заголовок"/>
    <w:basedOn w:val="633"/>
    <w:next w:val="1056"/>
    <w:link w:val="633"/>
    <w:qFormat/>
    <w:pPr>
      <w:contextualSpacing/>
      <w:jc w:val="center"/>
      <w:keepLines/>
    </w:pPr>
    <w:rPr>
      <w:szCs w:val="20"/>
    </w:rPr>
  </w:style>
  <w:style w:type="paragraph" w:styleId="1057">
    <w:name w:val="Таблица Данные"/>
    <w:basedOn w:val="1056"/>
    <w:next w:val="1057"/>
    <w:link w:val="633"/>
    <w:qFormat/>
  </w:style>
  <w:style w:type="paragraph" w:styleId="1058">
    <w:name w:val="Название1"/>
    <w:basedOn w:val="633"/>
    <w:next w:val="1058"/>
    <w:link w:val="633"/>
    <w:pPr>
      <w:jc w:val="center"/>
    </w:pPr>
    <w:rPr>
      <w:szCs w:val="20"/>
    </w:rPr>
  </w:style>
  <w:style w:type="paragraph" w:styleId="1059">
    <w:name w:val="ОбычныйПосередине"/>
    <w:basedOn w:val="633"/>
    <w:next w:val="1059"/>
    <w:link w:val="633"/>
    <w:qFormat/>
    <w:pPr>
      <w:jc w:val="center"/>
    </w:pPr>
    <w:rPr>
      <w:rFonts w:eastAsia="Times New Roman" w:cs="Times New Roman"/>
      <w:lang w:val="en-US" w:eastAsia="en-US" w:bidi="en-US"/>
    </w:rPr>
  </w:style>
  <w:style w:type="paragraph" w:styleId="1060">
    <w:name w:val="ОбычныйБезОступа"/>
    <w:basedOn w:val="1059"/>
    <w:next w:val="1060"/>
    <w:link w:val="633"/>
    <w:qFormat/>
    <w:pPr>
      <w:jc w:val="left"/>
    </w:pPr>
    <w:rPr>
      <w:rFonts w:eastAsia="Times New Roman" w:cs="Times New Roman"/>
    </w:rPr>
  </w:style>
  <w:style w:type="paragraph" w:styleId="1061">
    <w:name w:val="Название3"/>
    <w:basedOn w:val="633"/>
    <w:next w:val="1061"/>
    <w:link w:val="633"/>
    <w:pPr>
      <w:jc w:val="center"/>
    </w:pPr>
    <w:rPr>
      <w:szCs w:val="20"/>
    </w:rPr>
  </w:style>
  <w:style w:type="paragraph" w:styleId="1062">
    <w:name w:val="Основной текст1"/>
    <w:next w:val="1062"/>
    <w:link w:val="633"/>
    <w:pPr>
      <w:numPr>
        <w:ilvl w:val="0"/>
        <w:numId w:val="3"/>
      </w:numPr>
      <w:ind w:left="390" w:hanging="390"/>
      <w:spacing w:line="276" w:lineRule="auto"/>
      <w:tabs>
        <w:tab w:val="num" w:pos="390" w:leader="none"/>
        <w:tab w:val="clear" w:pos="624" w:leader="none"/>
      </w:tabs>
    </w:pPr>
    <w:rPr>
      <w:rFonts w:ascii="Calibri" w:hAnsi="Calibri"/>
      <w:sz w:val="22"/>
      <w:lang w:val="ru-RU" w:eastAsia="ru-RU" w:bidi="ar-SA"/>
    </w:rPr>
  </w:style>
  <w:style w:type="paragraph" w:styleId="1063">
    <w:name w:val="УГТП-Номер тома"/>
    <w:basedOn w:val="633"/>
    <w:next w:val="1063"/>
    <w:link w:val="633"/>
    <w:pPr>
      <w:ind w:right="200"/>
      <w:jc w:val="center"/>
      <w:tabs>
        <w:tab w:val="right" w:pos="9845" w:leader="none"/>
      </w:tabs>
    </w:pPr>
    <w:rPr>
      <w:rFonts w:ascii="Arial" w:hAnsi="Arial" w:cs="Arial"/>
      <w:b/>
      <w:bCs/>
      <w:sz w:val="28"/>
      <w:szCs w:val="28"/>
    </w:rPr>
  </w:style>
  <w:style w:type="character" w:styleId="1064">
    <w:name w:val="fontstyle01"/>
    <w:next w:val="1064"/>
    <w:link w:val="633"/>
    <w:rPr>
      <w:rFonts w:ascii="TimesNewRomanPSMT" w:hAnsi="TimesNewRomanPSMT"/>
      <w:color w:val="000000"/>
      <w:sz w:val="20"/>
      <w:szCs w:val="20"/>
    </w:rPr>
  </w:style>
  <w:style w:type="paragraph" w:styleId="1065">
    <w:name w:val="Отступ"/>
    <w:basedOn w:val="633"/>
    <w:next w:val="1065"/>
    <w:link w:val="1066"/>
    <w:qFormat/>
    <w:pPr>
      <w:ind w:firstLine="709"/>
      <w:jc w:val="both"/>
    </w:pPr>
    <w:rPr>
      <w:rFonts w:eastAsia="Calibri" w:cs="Calibri"/>
      <w:lang w:eastAsia="en-US"/>
    </w:rPr>
  </w:style>
  <w:style w:type="character" w:styleId="1066">
    <w:name w:val="Отступ Знак"/>
    <w:next w:val="1066"/>
    <w:link w:val="1065"/>
    <w:rPr>
      <w:rFonts w:eastAsia="Calibri" w:cs="Calibri"/>
      <w:sz w:val="24"/>
      <w:szCs w:val="24"/>
      <w:lang w:eastAsia="en-US"/>
    </w:rPr>
  </w:style>
  <w:style w:type="table" w:styleId="1067">
    <w:name w:val="Сетка таблицы2"/>
    <w:basedOn w:val="644"/>
    <w:next w:val="657"/>
    <w:link w:val="633"/>
    <w:rPr>
      <w:lang w:val="en-US" w:bidi="en-US"/>
    </w:rPr>
    <w:tblPr/>
  </w:style>
  <w:style w:type="paragraph" w:styleId="1068">
    <w:name w:val="Название объекта1"/>
    <w:basedOn w:val="633"/>
    <w:next w:val="633"/>
    <w:link w:val="633"/>
    <w:uiPriority w:val="35"/>
    <w:semiHidden/>
    <w:unhideWhenUsed/>
    <w:qFormat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1069">
    <w:name w:val="Замещающий текст"/>
    <w:next w:val="1069"/>
    <w:link w:val="633"/>
    <w:uiPriority w:val="99"/>
    <w:semiHidden/>
    <w:rPr>
      <w:color w:val="808080"/>
    </w:rPr>
  </w:style>
  <w:style w:type="character" w:styleId="1070">
    <w:name w:val="Основной текст (2)_"/>
    <w:next w:val="1070"/>
    <w:link w:val="1071"/>
    <w:rPr>
      <w:shd w:val="clear" w:color="auto" w:fill="ffffff"/>
    </w:rPr>
  </w:style>
  <w:style w:type="paragraph" w:styleId="1071">
    <w:name w:val="Основной текст (2)"/>
    <w:basedOn w:val="633"/>
    <w:next w:val="1071"/>
    <w:link w:val="1070"/>
    <w:pPr>
      <w:ind w:hanging="1360"/>
      <w:jc w:val="both"/>
      <w:spacing w:before="480" w:after="600" w:line="0" w:lineRule="atLeast"/>
      <w:shd w:val="clear" w:color="auto" w:fill="ffffff"/>
      <w:widowControl w:val="off"/>
    </w:pPr>
    <w:rPr>
      <w:sz w:val="20"/>
      <w:szCs w:val="20"/>
    </w:rPr>
  </w:style>
  <w:style w:type="table" w:styleId="1072">
    <w:name w:val="Table Normal"/>
    <w:next w:val="1072"/>
    <w:link w:val="633"/>
    <w:uiPriority w:val="2"/>
    <w:semiHidden/>
    <w:unhideWhenUsed/>
    <w:qFormat/>
    <w:pPr>
      <w:widowControl w:val="off"/>
    </w:pPr>
    <w:rPr>
      <w:rFonts w:ascii="Calibri" w:hAnsi="Calibri" w:eastAsia="Calibri"/>
      <w:sz w:val="22"/>
      <w:szCs w:val="22"/>
      <w:lang w:val="en-US" w:eastAsia="en-US" w:bidi="ar-SA"/>
    </w:rPr>
    <w:tblPr/>
  </w:style>
  <w:style w:type="paragraph" w:styleId="1073">
    <w:name w:val="Table Paragraph"/>
    <w:basedOn w:val="633"/>
    <w:next w:val="1073"/>
    <w:link w:val="633"/>
    <w:uiPriority w:val="1"/>
    <w:qFormat/>
    <w:pPr>
      <w:ind w:left="62"/>
      <w:jc w:val="center"/>
      <w:widowControl w:val="off"/>
    </w:pPr>
    <w:rPr>
      <w:sz w:val="22"/>
      <w:szCs w:val="22"/>
      <w:lang w:eastAsia="en-US"/>
    </w:rPr>
  </w:style>
  <w:style w:type="character" w:styleId="1398" w:default="1">
    <w:name w:val="Default Paragraph Font"/>
    <w:uiPriority w:val="1"/>
    <w:semiHidden/>
    <w:unhideWhenUsed/>
  </w:style>
  <w:style w:type="numbering" w:styleId="1399" w:default="1">
    <w:name w:val="No List"/>
    <w:uiPriority w:val="99"/>
    <w:semiHidden/>
    <w:unhideWhenUsed/>
  </w:style>
  <w:style w:type="table" w:styleId="140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Relationship Id="rId12" Type="http://schemas.openxmlformats.org/officeDocument/2006/relationships/hyperlink" Target="http://www.htpps//pfdohmao.ru" TargetMode="External"/><Relationship Id="rId13" Type="http://schemas.openxmlformats.org/officeDocument/2006/relationships/hyperlink" Target="http://www.admkonda.ru" TargetMode="External"/><Relationship Id="rId14" Type="http://schemas.openxmlformats.org/officeDocument/2006/relationships/hyperlink" Target="http://www.konda-edu.ru$" TargetMode="External"/><Relationship Id="rId15" Type="http://schemas.openxmlformats.org/officeDocument/2006/relationships/hyperlink" Target="http://www.gosuslugi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revision>11</cp:revision>
  <dcterms:created xsi:type="dcterms:W3CDTF">2023-01-11T06:33:00Z</dcterms:created>
  <dcterms:modified xsi:type="dcterms:W3CDTF">2023-04-05T11:51:02Z</dcterms:modified>
  <cp:version>917504</cp:version>
</cp:coreProperties>
</file>