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8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jc w:val="right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ПРОЕКТ</w:t>
      </w:r>
      <w:r>
        <w:rPr>
          <w:rFonts w:ascii="Calibri" w:hAnsi="Calibri"/>
          <w:color w:val="000000"/>
          <w:sz w:val="26"/>
          <w:szCs w:val="26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образование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Кондинский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</w:t>
      </w:r>
      <w:r>
        <w:rPr>
          <w:b/>
        </w:rPr>
        <w:t xml:space="preserve"> </w:t>
      </w:r>
      <w:r>
        <w:rPr>
          <w:b/>
        </w:rPr>
        <w:t xml:space="preserve">автономного</w:t>
      </w:r>
      <w:r>
        <w:rPr>
          <w:b/>
        </w:rPr>
        <w:t xml:space="preserve"> </w:t>
      </w:r>
      <w:r>
        <w:rPr>
          <w:b/>
        </w:rPr>
        <w:t xml:space="preserve">округа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 </w:t>
      </w:r>
      <w:r>
        <w:rPr>
          <w:b/>
        </w:rPr>
        <w:t xml:space="preserve">Югры</w:t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АДМИНИСТРАЦИЯ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Cs w:val="32"/>
        </w:rPr>
        <w:t xml:space="preserve">КОНДИНСКОГО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Cs w:val="32"/>
        </w:rPr>
        <w:t xml:space="preserve">РАЙОНА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Heading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</w:t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02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Междуреченский</w:t>
            </w:r>
          </w:p>
        </w:tc>
        <w:tc>
          <w:tcPr>
            <w:tcW w:w="3478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45"/>
      </w:tblGrid>
      <w:tr>
        <w:trPr/>
        <w:tc>
          <w:tcPr>
            <w:tcW w:w="63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tabs>
                <w:tab w:val="left" w:pos="765" w:leader="none"/>
                <w:tab w:val="center" w:pos="4677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Порядке формирования муниципальных</w:t>
            </w:r>
          </w:p>
          <w:p>
            <w:pPr>
              <w:pStyle w:val="Normal"/>
              <w:widowControl w:val="off"/>
              <w:tabs>
                <w:tab w:val="left" w:pos="765" w:leader="none"/>
                <w:tab w:val="center" w:pos="4677" w:leader="none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социальных заказов на оказание </w:t>
            </w:r>
            <w:r>
              <w:rPr>
                <w:bCs/>
                <w:iCs/>
                <w:sz w:val="28"/>
                <w:szCs w:val="28"/>
              </w:rPr>
              <w:t xml:space="preserve">муниципальных</w:t>
            </w:r>
          </w:p>
          <w:p>
            <w:pPr>
              <w:pStyle w:val="Normal"/>
              <w:widowControl w:val="off"/>
              <w:tabs>
                <w:tab w:val="left" w:pos="765" w:leader="none"/>
                <w:tab w:val="center" w:pos="4677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услуг в социальной сфере, отнесенных к полномочиям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Кондинский район</w:t>
            </w:r>
            <w:r>
              <w:rPr>
                <w:bCs/>
                <w:sz w:val="28"/>
                <w:szCs w:val="28"/>
              </w:rPr>
              <w:t xml:space="preserve"> о форме и сроках формирования отчета об их исполнении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UserStyle_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User"/>
        <w:ind w:firstLine="709"/>
        <w:jc w:val="both"/>
      </w:pPr>
      <w:bookmarkStart w:id="0" w:name="_GoBack"/>
      <w:bookmarkEnd w:id="0"/>
      <w:r>
        <w:t xml:space="preserve">В соответствии с частью 4 статьи 6 и частью 5 статьи 7 Федерального закона от 13.07.2020 года № 189-ФЗ «О государственном (муниципальном) социальном заказе на оказание государственных (муниципальных) услуг в социальной сфере» </w:t>
      </w:r>
      <w:r>
        <w:rPr>
          <w:b/>
        </w:rPr>
        <w:t xml:space="preserve">администрация Кондинского района</w:t>
      </w:r>
      <w:r>
        <w:t xml:space="preserve"> постановляет:</w:t>
      </w:r>
    </w:p>
    <w:p>
      <w:pPr>
        <w:pStyle w:val="User"/>
        <w:ind w:left="709"/>
        <w:jc w:val="both"/>
      </w:pPr>
      <w:r>
        <w:t xml:space="preserve">1.Утвердить:</w:t>
      </w:r>
    </w:p>
    <w:p>
      <w:pPr>
        <w:pStyle w:val="User"/>
        <w:ind w:firstLine="709"/>
        <w:jc w:val="both"/>
      </w:pPr>
      <w:r>
        <w:t xml:space="preserve">1.1. </w:t>
      </w:r>
      <w:r>
        <w:fldChar w:fldCharType="begin"/>
      </w:r>
      <w:r>
        <w:instrText xml:space="preserve"> HYPERLINK "consultantplus://offline/ref=F3EFAA96FFEBEB5B9BE1A5E56E23935CCC6D4ABEAA81AFC7A97074D9F4A0B9236EF413D99A27A59AC4563C90B07EF045B9DF9818F4D0F171B1PBP" </w:instrText>
      </w:r>
      <w:r>
        <w:fldChar w:fldCharType="separate"/>
      </w:r>
      <w:r>
        <w:t xml:space="preserve">П</w:t>
      </w:r>
      <w:r>
        <w:fldChar w:fldCharType="end"/>
      </w:r>
      <w:r>
        <w:t xml:space="preserve">орядок формирования муниципальных социальных заказов на оказание </w:t>
      </w:r>
      <w:r>
        <w:rPr>
          <w:iCs/>
        </w:rPr>
        <w:t xml:space="preserve">муниципальных услуг</w:t>
      </w:r>
      <w:r>
        <w:t xml:space="preserve"> в социальной сфере, отнесенных к полномочиям </w:t>
      </w:r>
      <w:r>
        <w:rPr>
          <w:rFonts w:eastAsia="Times New Roman"/>
          <w:bCs/>
          <w:lang w:eastAsia="ru-RU"/>
        </w:rPr>
        <w:t xml:space="preserve">органов местного самоуправления </w:t>
      </w:r>
      <w:r>
        <w:t xml:space="preserve">муниципального образования Кондинский район (приложение 1)</w:t>
      </w:r>
      <w:r>
        <w:rPr>
          <w:iCs/>
        </w:rPr>
        <w:t xml:space="preserve">;</w:t>
      </w:r>
    </w:p>
    <w:p>
      <w:pPr>
        <w:pStyle w:val="User"/>
        <w:ind w:firstLine="709"/>
        <w:jc w:val="both"/>
      </w:pPr>
      <w:r>
        <w:t xml:space="preserve">1.2. </w:t>
      </w:r>
      <w:r>
        <w:fldChar w:fldCharType="begin"/>
      </w:r>
      <w:r>
        <w:instrText xml:space="preserve"> HYPERLINK "consultantplus://offline/ref=F3EFAA96FFEBEB5B9BE1A5E56E23935CCC6D4ABEAA81AFC7A97074D9F4A0B9236EF413D99A27A198C5563C90B07EF045B9DF9818F4D0F171B1PBP" </w:instrText>
      </w:r>
      <w:r>
        <w:fldChar w:fldCharType="separate"/>
      </w:r>
      <w:r>
        <w:t xml:space="preserve">Форму</w:t>
      </w:r>
      <w:r>
        <w:fldChar w:fldCharType="end"/>
      </w:r>
      <w:r>
        <w:t xml:space="preserve"> отчета об исполнении </w:t>
      </w:r>
      <w:r>
        <w:rPr>
          <w:iCs/>
        </w:rPr>
        <w:t xml:space="preserve">муниципального с</w:t>
      </w:r>
      <w:r>
        <w:t xml:space="preserve">оциального заказа на оказание муниципальных услуг в социальной сфере, отнесенных к полномочиям </w:t>
      </w:r>
      <w:r>
        <w:rPr>
          <w:rFonts w:eastAsia="Times New Roman"/>
          <w:bCs/>
          <w:lang w:eastAsia="ru-RU"/>
        </w:rPr>
        <w:t xml:space="preserve">органов местного самоуправления </w:t>
      </w:r>
      <w:r>
        <w:t xml:space="preserve">муниципального образования Кондинский район (приложение 2).</w:t>
      </w:r>
    </w:p>
    <w:p>
      <w:pPr>
        <w:pStyle w:val="User"/>
        <w:ind w:firstLine="709"/>
        <w:jc w:val="both"/>
      </w:pPr>
      <w:r>
        <w:t xml:space="preserve">2. Постановление разместить на официальном сайте органов местного самоуправления Кондинского района Ханты-Мансийского автономного округа - Югры.</w:t>
      </w:r>
    </w:p>
    <w:p>
      <w:pPr>
        <w:pStyle w:val="User"/>
        <w:ind w:firstLine="709"/>
        <w:jc w:val="both"/>
      </w:pPr>
      <w:r>
        <w:t xml:space="preserve">3. Постановление вступает в силу после его подписания.</w:t>
      </w:r>
    </w:p>
    <w:p>
      <w:pPr>
        <w:pStyle w:val="User"/>
        <w:ind w:firstLine="709"/>
        <w:jc w:val="both"/>
      </w:pPr>
      <w:r>
        <w:t xml:space="preserve">4. Контроль за выполнением настоящего постановления возложить на заместителя главы района, курирующего вопросы социальной сферы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>
        <w:tc>
          <w:tcPr>
            <w:tcW w:w="4785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района</w:t>
            </w:r>
            <w:r>
              <w:rPr>
                <w:sz w:val="28"/>
                <w:szCs w:val="28"/>
              </w:rPr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</w:r>
          </w:p>
        </w:tc>
        <w:tc>
          <w:tcPr>
            <w:tcW w:w="3363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А.А.Мухин</w:t>
            </w:r>
          </w:p>
        </w:tc>
      </w:tr>
    </w:tbl>
    <w:p>
      <w:pPr>
        <w:pStyle w:val="Normal"/>
        <w:rPr>
          <w:color w:val="000000"/>
          <w:sz w:val="16"/>
          <w:szCs w:val="16"/>
        </w:rPr>
        <w:sectPr>
          <w:headerReference w:type="default" r:id="rId7"/>
          <w:headerReference w:type="first" r:id="rId8"/>
          <w:type w:val="nextPage"/>
          <w:pgSz w:w="11906" w:h="16838"/>
          <w:pgMar w:top="1134" w:right="567" w:bottom="709" w:left="1701" w:header="709" w:footer="709" w:gutter="0"/>
          <w:cols w:space="708"/>
          <w:docGrid w:linePitch="360"/>
          <w:titlePg/>
        </w:sectPr>
      </w:pPr>
      <w:r>
        <w:rPr>
          <w:color w:val="000000"/>
          <w:sz w:val="16"/>
          <w:szCs w:val="16"/>
        </w:rPr>
      </w:r>
    </w:p>
    <w:p>
      <w:pPr>
        <w:pStyle w:val="PlainTex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</w:t>
      </w:r>
    </w:p>
    <w:p>
      <w:pPr>
        <w:pStyle w:val="Normal"/>
        <w:ind w:left="4963"/>
        <w:jc w:val="right"/>
      </w:pPr>
      <w:r>
        <w:t xml:space="preserve">к постановлению администрации района</w:t>
      </w:r>
    </w:p>
    <w:p>
      <w:pPr>
        <w:pStyle w:val="Normal"/>
        <w:ind w:left="4963"/>
        <w:jc w:val="right"/>
      </w:pPr>
      <w:r>
        <w:t xml:space="preserve">от ______________ № _________</w:t>
      </w:r>
    </w:p>
    <w:p>
      <w:pPr>
        <w:pStyle w:val="Normal"/>
      </w:pPr>
    </w:p>
    <w:p>
      <w:pPr>
        <w:pStyle w:val="Normal"/>
      </w:pPr>
    </w:p>
    <w:p>
      <w:pPr>
        <w:pStyle w:val="Normal"/>
        <w:widowControl w:val="off"/>
        <w:tabs>
          <w:tab w:val="left" w:pos="765" w:leader="none"/>
          <w:tab w:val="center" w:pos="4677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>
        <w:rPr>
          <w:b/>
          <w:sz w:val="28"/>
          <w:szCs w:val="28"/>
        </w:rPr>
        <w:t xml:space="preserve">муниципального образования</w:t>
      </w:r>
    </w:p>
    <w:p>
      <w:pPr>
        <w:pStyle w:val="Normal"/>
        <w:widowControl w:val="off"/>
        <w:tabs>
          <w:tab w:val="left" w:pos="765" w:leader="none"/>
          <w:tab w:val="center" w:pos="4677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Кондинский район</w:t>
      </w:r>
      <w:r>
        <w:rPr>
          <w:b/>
          <w:sz w:val="28"/>
          <w:szCs w:val="28"/>
        </w:rPr>
      </w:r>
    </w:p>
    <w:p>
      <w:pPr>
        <w:pStyle w:val="Normal"/>
        <w:widowControl w:val="off"/>
        <w:tabs>
          <w:tab w:val="left" w:pos="765" w:leader="none"/>
          <w:tab w:val="center" w:pos="4677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0"/>
        <w:widowControl w:val="off"/>
        <w:numPr>
          <w:numId w:val="11"/>
          <w:ilvl w:val="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определяет:</w:t>
      </w:r>
      <w:bookmarkStart w:id="1" w:name="P53"/>
      <w:bookmarkEnd w:id="1"/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widowControl w:val="off"/>
        <w:tabs>
          <w:tab w:val="left" w:pos="765" w:leader="none"/>
          <w:tab w:val="center" w:pos="467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порядок формирования и утверждения муниципальных социальных заказов на оказание муниципальных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</w:t>
        <w:br w:type="textWrapping" w:clear="all"/>
        <w:t xml:space="preserve">в социальной сфере, отнесенных к полномочиям органов </w:t>
      </w:r>
      <w:r>
        <w:rPr>
          <w:bCs/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муниципального образования Кондинский район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соответственно – муниципальный социальный заказ, муниципальная услуга в социальной сфере);</w:t>
      </w:r>
    </w:p>
    <w:p>
      <w:pPr>
        <w:pStyle w:val="UserStyle_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власти, уполномоченные на формирование муниципальных социальных заказов;</w:t>
      </w:r>
    </w:p>
    <w:p>
      <w:pPr>
        <w:pStyle w:val="UserStyle_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>
      <w:pPr>
        <w:pStyle w:val="UserStyle_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>
      <w:pPr>
        <w:pStyle w:val="UserStyle_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и структуру муниципального социального заказа;</w:t>
      </w:r>
    </w:p>
    <w:p>
      <w:pPr>
        <w:pStyle w:val="UserStyle_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  <w:br w:type="textWrapping" w:clear="all"/>
        <w:t xml:space="preserve">из числа способов, установленных частью 3 статьи 7 Федерального закона </w:t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  <w:br w:type="textWrapping" w:clear="all"/>
        <w:t xml:space="preserve">(далее - Федеральный закон №189-ФЗ);</w:t>
      </w:r>
    </w:p>
    <w:p>
      <w:pPr>
        <w:pStyle w:val="UserStyle_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муниципальные социальные заказы;</w:t>
      </w:r>
    </w:p>
    <w:p>
      <w:pPr>
        <w:pStyle w:val="UserStyle_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муниципальных услуг в социальной сфере.</w:t>
      </w:r>
    </w:p>
    <w:p>
      <w:pPr>
        <w:pStyle w:val="UserStyle_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орган местного самоуправления, утверждающий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социальный заказ и обеспечивающий предоставление муниципальных услуг потребителям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муниципальных у</w:t>
      </w:r>
      <w:r>
        <w:rPr>
          <w:rFonts w:ascii="Times New Roman" w:hAnsi="Times New Roman" w:cs="Times New Roman"/>
          <w:sz w:val="28"/>
          <w:szCs w:val="28"/>
        </w:rPr>
        <w:t xml:space="preserve">слуг в социальной сфере (далее - потребители услуг) в соответствии с показателями, характеризующими качество оказания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в социальной сфере и (или) объем оказания таких услуг, и установленным муниципальным социальным заказом.</w:t>
      </w:r>
    </w:p>
    <w:p>
      <w:pPr>
        <w:pStyle w:val="UserStyle_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  <w:br w:type="textWrapping" w:clear="all"/>
        <w:t xml:space="preserve">в значениях, указанных в Федеральном законе №189-ФЗ.</w:t>
      </w:r>
    </w:p>
    <w:p>
      <w:pPr>
        <w:pStyle w:val="UserStyle_20"/>
        <w:widowControl w:val="off"/>
        <w:numPr>
          <w:numId w:val="11"/>
          <w:ilvl w:val="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7181766"/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Муниципальные с</w:t>
      </w:r>
      <w:r>
        <w:rPr>
          <w:rFonts w:ascii="Times New Roman" w:hAnsi="Times New Roman" w:cs="Times New Roman"/>
          <w:sz w:val="28"/>
          <w:szCs w:val="28"/>
        </w:rPr>
        <w:t xml:space="preserve">оциальные заказы формируются в соответствии с настоящим Порядком по направлению деятельности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«реализация дополнительных общеразвивающих программ для детей»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_Ref127341152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>
      <w:pPr>
        <w:pStyle w:val="UserStyle_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и органами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направления деятельности «реализация дополнительных общеразвивающих программ» явля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Кондинского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Комитет физической культуры и спорта администрации Кондинского района.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bookmarkStart w:id="3" w:name="_Ref127341152"/>
      <w:r>
        <w:rPr>
          <w:iCs/>
          <w:sz w:val="28"/>
          <w:szCs w:val="28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>
        <w:rPr>
          <w:iCs/>
          <w:sz w:val="28"/>
          <w:szCs w:val="28"/>
        </w:rPr>
        <w:fldChar w:fldCharType="begin"/>
      </w:r>
      <w:r>
        <w:rPr>
          <w:iCs/>
          <w:sz w:val="28"/>
          <w:szCs w:val="28"/>
        </w:rPr>
        <w:instrText xml:space="preserve"> REF _Ref127181463 \r \h </w:instrText>
      </w:r>
      <w:r>
        <w:rPr>
          <w:iCs/>
          <w:sz w:val="28"/>
          <w:szCs w:val="28"/>
        </w:rPr>
      </w:r>
      <w:r>
        <w:rPr>
          <w:iCs/>
          <w:sz w:val="28"/>
          <w:szCs w:val="28"/>
        </w:rPr>
        <w:instrText xml:space="preserve"> \* MERGEFORMAT </w:instrText>
      </w:r>
      <w:r>
        <w:rPr>
          <w:iCs/>
          <w:sz w:val="28"/>
          <w:szCs w:val="28"/>
        </w:rPr>
        <w:fldChar w:fldCharType="separate"/>
      </w:r>
      <w:r>
        <w:rPr>
          <w:iCs/>
          <w:sz w:val="28"/>
          <w:szCs w:val="28"/>
        </w:rPr>
        <w:t xml:space="preserve">5</w:t>
      </w:r>
      <w:r>
        <w:rPr>
          <w:iCs/>
          <w:sz w:val="28"/>
          <w:szCs w:val="28"/>
        </w:rPr>
        <w:fldChar w:fldCharType="end"/>
      </w:r>
      <w:r>
        <w:rPr>
          <w:iCs/>
          <w:sz w:val="28"/>
          <w:szCs w:val="28"/>
        </w:rPr>
        <w:t xml:space="preserve">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  <w:bookmarkEnd w:id="3"/>
      <w:r>
        <w:rPr>
          <w:sz w:val="28"/>
          <w:szCs w:val="28"/>
        </w:rPr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Муниципальный с</w:t>
      </w:r>
      <w:r>
        <w:rPr>
          <w:sz w:val="28"/>
          <w:szCs w:val="28"/>
        </w:rPr>
        <w:t xml:space="preserve">оциальный заказ формируется в бумажной форме</w:t>
      </w:r>
      <w:r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в форме электронного документа в </w:t>
      </w:r>
      <w:r>
        <w:rPr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«Электронный бюджет»</w:t>
      </w:r>
      <w:r>
        <w:t xml:space="preserve"> </w:t>
      </w:r>
      <w:r>
        <w:rPr>
          <w:sz w:val="28"/>
          <w:szCs w:val="28"/>
        </w:rPr>
        <w:t xml:space="preserve">(при наличии технической возможности)</w:t>
      </w:r>
      <w:r>
        <w:rPr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r>
        <w:fldChar w:fldCharType="begin"/>
      </w:r>
      <w:r>
        <w:instrText xml:space="preserve"> HYPERLINK "consultantplus://offline/ref=AAB3169B78F534AF8867AE15C5D420CF1C26F975B3E9C09985A2C0136D1F644729B2EAB3D7034DA8CD79BFE2DE8F09BE4E0AB63C2F56D13939C5A987I841L" </w:instrText>
      </w:r>
      <w:r>
        <w:fldChar w:fldCharType="separate"/>
      </w:r>
      <w:r>
        <w:rPr>
          <w:sz w:val="28"/>
          <w:szCs w:val="28"/>
        </w:rPr>
        <w:t xml:space="preserve">пункте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_Ref127181766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fldChar w:fldCharType="end"/>
        <w:fldChar w:fldCharType="end"/>
      </w:r>
      <w:r>
        <w:rPr>
          <w:sz w:val="28"/>
          <w:szCs w:val="28"/>
        </w:rPr>
        <w:t xml:space="preserve"> настоящего Порядка.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bookmarkStart w:id="4" w:name="_Ref127181463"/>
      <w:r>
        <w:rPr>
          <w:sz w:val="28"/>
          <w:szCs w:val="28"/>
        </w:rPr>
        <w:t xml:space="preserve"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муниципального образования</w:t>
      </w:r>
      <w:r>
        <w:rPr>
          <w:sz w:val="28"/>
          <w:szCs w:val="28"/>
        </w:rPr>
        <w:t xml:space="preserve"> Кондинский район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формирования и представления главными распорядителями средств бюджета </w:t>
      </w:r>
      <w:r>
        <w:rPr>
          <w:sz w:val="28"/>
          <w:szCs w:val="28"/>
        </w:rPr>
        <w:t xml:space="preserve">муниципального образования Кондинский район </w:t>
      </w:r>
      <w:r>
        <w:rPr>
          <w:sz w:val="28"/>
          <w:szCs w:val="28"/>
        </w:rPr>
        <w:t xml:space="preserve">обоснований бюджетных ассигнований, определенным финансовым органом </w:t>
      </w:r>
      <w:r>
        <w:rPr>
          <w:sz w:val="28"/>
          <w:szCs w:val="28"/>
        </w:rPr>
        <w:t xml:space="preserve">муниципального образования Кондинский район</w:t>
      </w:r>
      <w:r>
        <w:rPr>
          <w:sz w:val="28"/>
          <w:szCs w:val="28"/>
        </w:rPr>
        <w:t xml:space="preserve"> в соответствии с бюджетным законодательством Российской Федерации.</w:t>
      </w:r>
      <w:bookmarkEnd w:id="4"/>
      <w:r>
        <w:rPr>
          <w:sz w:val="28"/>
          <w:szCs w:val="28"/>
        </w:rPr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Муниципальный с</w:t>
      </w:r>
      <w:r>
        <w:rPr>
          <w:sz w:val="28"/>
          <w:szCs w:val="28"/>
        </w:rPr>
        <w:t xml:space="preserve">оциальный заказ может быть сформирован в отношении укрупненной муниципальной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в социальной сфере (далее - укрупненная муниципальная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услуга), под которой для целей настоящего Порядка понимается несколько муниципальных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в социальной сфере, соответствующих одному и тому же виду кода Общероссийского классификатора продукции по видам</w:t>
      </w:r>
      <w:r>
        <w:rPr>
          <w:sz w:val="28"/>
          <w:szCs w:val="28"/>
        </w:rPr>
        <w:t xml:space="preserve"> экономической деятельности и объединенных по решению уполномоченного органа </w:t>
        <w:br w:type="textWrapping" w:clear="all"/>
        <w:t xml:space="preserve">в соответствии с содержанием муниципальной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социальный заказ формируется по форме согласно приложению к настоящему Порядку в процессе формирования бюджета муниципального образования</w:t>
      </w:r>
      <w:r>
        <w:rPr>
          <w:sz w:val="28"/>
          <w:szCs w:val="28"/>
        </w:rPr>
        <w:t xml:space="preserve"> Кондинский район </w:t>
      </w:r>
      <w:r>
        <w:rPr>
          <w:sz w:val="28"/>
          <w:szCs w:val="28"/>
        </w:rPr>
        <w:t xml:space="preserve"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r>
        <w:fldChar w:fldCharType="begin"/>
      </w:r>
      <w:r>
        <w:instrText xml:space="preserve"> HYPERLINK "consultantplus://offline/ref=8E6C97627D8CEF05DC479A90EA994AA365EC01FED4F22B0C2411B914EC0FA55BCB84804E725FD25E715E1C4922BFF96C8CBF04B1ACD20AD8DEA9F2DAdCL0N" </w:instrText>
      </w:r>
      <w:r>
        <w:fldChar w:fldCharType="separate"/>
      </w:r>
      <w:r>
        <w:rPr>
          <w:sz w:val="28"/>
          <w:szCs w:val="28"/>
        </w:rPr>
        <w:t xml:space="preserve">разделе I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муниципальном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социальном заказе на очередной финансовый год, приведенные в </w:t>
      </w:r>
      <w:r>
        <w:fldChar w:fldCharType="begin"/>
      </w:r>
      <w:r>
        <w:instrText xml:space="preserve"> HYPERLINK "consultantplus://offline/ref=8E6C97627D8CEF05DC479A90EA994AA365EC01FED4F22B0C2411B914EC0FA55BCB84804E725FD25E715E1C4925BFF96C8CBF04B1ACD20AD8DEA9F2DAdCL0N" </w:instrText>
      </w:r>
      <w:r>
        <w:fldChar w:fldCharType="separate"/>
      </w:r>
      <w:r>
        <w:rPr>
          <w:sz w:val="28"/>
          <w:szCs w:val="28"/>
        </w:rPr>
        <w:t xml:space="preserve">подразделе 1 раздела I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приложения к настоящему Порядку;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муниципальном социальном заказе на первый год планового периода, приведенные в </w:t>
      </w:r>
      <w:r>
        <w:fldChar w:fldCharType="begin"/>
      </w:r>
      <w:r>
        <w:instrText xml:space="preserve"> HYPERLINK "consultantplus://offline/ref=8E6C97627D8CEF05DC479A90EA994AA365EC01FED4F22B0C2411B914EC0FA55BCB84804E725FD25E715E1C4A20BFF96C8CBF04B1ACD20AD8DEA9F2DAdCL0N" </w:instrText>
      </w:r>
      <w:r>
        <w:fldChar w:fldCharType="separate"/>
      </w:r>
      <w:r>
        <w:rPr>
          <w:sz w:val="28"/>
          <w:szCs w:val="28"/>
        </w:rPr>
        <w:t xml:space="preserve">подразделе 2 раздела I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приложения к настоящему Порядку;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муниципальном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социальном заказе на второй год планового периода, приведенные в </w:t>
      </w:r>
      <w:r>
        <w:fldChar w:fldCharType="begin"/>
      </w:r>
      <w:r>
        <w:instrText xml:space="preserve"> HYPERLINK "consultantplus://offline/ref=8E6C97627D8CEF05DC479A90EA994AA365EC01FED4F22B0C2411B914EC0FA55BCB84804E725FD25E715E1C4C29BFF96C8CBF04B1ACD20AD8DEA9F2DAdCL0N" </w:instrText>
      </w:r>
      <w:r>
        <w:fldChar w:fldCharType="separate"/>
      </w:r>
      <w:r>
        <w:rPr>
          <w:sz w:val="28"/>
          <w:szCs w:val="28"/>
        </w:rPr>
        <w:t xml:space="preserve">подразделе 3 раздела I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приложения к настоящему Порядку;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муниципальном социальном заказе на срок оказания </w:t>
      </w:r>
      <w:r>
        <w:rPr>
          <w:iCs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услуг в социальной сфере за пределами планового периода, приведенные в </w:t>
      </w:r>
      <w:r>
        <w:fldChar w:fldCharType="begin"/>
      </w:r>
      <w:r>
        <w:instrText xml:space="preserve"> HYPERLINK "consultantplus://offline/ref=8E6C97627D8CEF05DC479A90EA994AA365EC01FED4F22B0C2411B914EC0FA55BCB84804E725FD25E715E1C4124BFF96C8CBF04B1ACD20AD8DEA9F2DAdCL0N" </w:instrText>
      </w:r>
      <w:r>
        <w:fldChar w:fldCharType="separate"/>
      </w:r>
      <w:r>
        <w:rPr>
          <w:sz w:val="28"/>
          <w:szCs w:val="28"/>
        </w:rPr>
        <w:t xml:space="preserve">подразделе 4 раздела I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приложения к настоящему Порядку;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сведения об объеме оказания муниципальной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r>
        <w:fldChar w:fldCharType="begin"/>
      </w:r>
      <w:r>
        <w:instrText xml:space="preserve"> HYPERLINK "consultantplus://offline/ref=BEB43767A0F9ED00048B596125F44991BF90DE11C3743B5F7125B65815D99984B980AB29E45C003B1E8880C815978974C3E7809732A7C999D225BB25JAS4N" </w:instrText>
      </w:r>
      <w:r>
        <w:fldChar w:fldCharType="separate"/>
      </w:r>
      <w:r>
        <w:rPr>
          <w:sz w:val="28"/>
          <w:szCs w:val="28"/>
        </w:rPr>
        <w:t xml:space="preserve">разделе II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r>
        <w:fldChar w:fldCharType="begin"/>
      </w:r>
      <w:r>
        <w:instrText xml:space="preserve"> HYPERLINK "consultantplus://offline/ref=BEB43767A0F9ED00048B596125F44991BF90DE11C3743B5F7125B65815D99984B980AB29E45C003B1E8880C813978974C3E7809732A7C999D225BB25JAS4N" </w:instrText>
      </w:r>
      <w:r>
        <w:fldChar w:fldCharType="separate"/>
      </w:r>
      <w:r>
        <w:rPr>
          <w:sz w:val="28"/>
          <w:szCs w:val="28"/>
        </w:rPr>
        <w:t xml:space="preserve">подразделе 1 раздела II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приложения к настоящему Порядку;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услугу) на первый год планового периода, приведенные в </w:t>
      </w:r>
      <w:r>
        <w:fldChar w:fldCharType="begin"/>
      </w:r>
      <w:r>
        <w:instrText xml:space="preserve"> HYPERLINK "consultantplus://offline/ref=BEB43767A0F9ED00048B596125F44991BF90DE11C3743B5F7125B65815D99984B980AB29E45C003B1E8880CC16978974C3E7809732A7C999D225BB25JAS4N" </w:instrText>
      </w:r>
      <w:r>
        <w:fldChar w:fldCharType="separate"/>
      </w:r>
      <w:r>
        <w:rPr>
          <w:sz w:val="28"/>
          <w:szCs w:val="28"/>
        </w:rPr>
        <w:t xml:space="preserve">подразделе 2 раздела II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приложения к настоящему Порядку;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объеме оказания муниципальной услуги в социальной сфере (</w:t>
      </w:r>
      <w:r>
        <w:rPr>
          <w:iCs/>
          <w:sz w:val="28"/>
          <w:szCs w:val="28"/>
        </w:rPr>
        <w:t xml:space="preserve">муниципальных услуг</w:t>
      </w:r>
      <w:r>
        <w:rPr>
          <w:sz w:val="28"/>
          <w:szCs w:val="28"/>
        </w:rPr>
        <w:t xml:space="preserve"> в социальной сфере, составляющих укрупненную </w:t>
      </w:r>
      <w:r>
        <w:rPr>
          <w:iCs/>
          <w:sz w:val="28"/>
          <w:szCs w:val="28"/>
        </w:rPr>
        <w:t xml:space="preserve">муниципальную</w:t>
      </w:r>
      <w:r>
        <w:rPr>
          <w:sz w:val="28"/>
          <w:szCs w:val="28"/>
        </w:rPr>
        <w:t xml:space="preserve"> услугу) на второй год планового периода, приведенные в </w:t>
      </w:r>
      <w:r>
        <w:fldChar w:fldCharType="begin"/>
      </w:r>
      <w:r>
        <w:instrText xml:space="preserve"> HYPERLINK "consultantplus://offline/ref=BEB43767A0F9ED00048B596125F44991BF90DE11C3743B5F7125B65815D99984B980AB29E45C003B1E8880C11F978974C3E7809732A7C999D225BB25JAS4N" </w:instrText>
      </w:r>
      <w:r>
        <w:fldChar w:fldCharType="separate"/>
      </w:r>
      <w:r>
        <w:rPr>
          <w:sz w:val="28"/>
          <w:szCs w:val="28"/>
        </w:rPr>
        <w:t xml:space="preserve">подразделе 3 раздела II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приложения к настоящему Порядку;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объеме оказания муниципальной услуги в социальной сфере (</w:t>
      </w:r>
      <w:r>
        <w:rPr>
          <w:iCs/>
          <w:sz w:val="28"/>
          <w:szCs w:val="28"/>
        </w:rPr>
        <w:t xml:space="preserve">муниципальных у</w:t>
      </w:r>
      <w:r>
        <w:rPr>
          <w:sz w:val="28"/>
          <w:szCs w:val="28"/>
        </w:rPr>
        <w:t xml:space="preserve">слуг в социальной сфере, составляющих укрупненную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услугу) на срок оказания </w:t>
      </w:r>
      <w:r>
        <w:rPr>
          <w:i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за пределами планового периода, приведенные в </w:t>
      </w:r>
      <w:r>
        <w:fldChar w:fldCharType="begin"/>
      </w:r>
      <w:r>
        <w:instrText xml:space="preserve"> HYPERLINK "consultantplus://offline/ref=BEB43767A0F9ED00048B596125F44991BF90DE11C3743B5F7125B65815D99984B980AB29E45C003B1E8881CB12978974C3E7809732A7C999D225BB25JAS4N" </w:instrText>
      </w:r>
      <w:r>
        <w:fldChar w:fldCharType="separate"/>
      </w:r>
      <w:r>
        <w:rPr>
          <w:sz w:val="28"/>
          <w:szCs w:val="28"/>
        </w:rPr>
        <w:t xml:space="preserve">подразделе 4 раздела II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приложения </w:t>
        <w:br w:type="textWrapping" w:clear="all"/>
        <w:t xml:space="preserve">к настоящему Порядку;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iCs/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 в социальной сфере (</w:t>
      </w:r>
      <w:r>
        <w:rPr>
          <w:iCs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услуг в социальной сфере, составляющих укрупненную </w:t>
      </w:r>
      <w:r>
        <w:rPr>
          <w:iCs/>
          <w:sz w:val="28"/>
          <w:szCs w:val="28"/>
        </w:rPr>
        <w:t xml:space="preserve">муниципальную у</w:t>
      </w:r>
      <w:r>
        <w:rPr>
          <w:sz w:val="28"/>
          <w:szCs w:val="28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r>
        <w:fldChar w:fldCharType="begin"/>
      </w:r>
      <w:r>
        <w:instrText xml:space="preserve"> HYPERLINK "consultantplus://offline/ref=2D5A57A3C6EA6E553290CC2D0E805A8CB42017FF9046CD24B7A28FF04117BE100A9A8316CFC57C35D5BD149801A75B14269856BFB3F015E01A30E4FCoAb6N" </w:instrText>
      </w:r>
      <w:r>
        <w:fldChar w:fldCharType="separate"/>
      </w:r>
      <w:r>
        <w:rPr>
          <w:sz w:val="28"/>
          <w:szCs w:val="28"/>
        </w:rPr>
        <w:t xml:space="preserve">разделе III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приложения к настоящему Порядку.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fldChar w:fldCharType="begin"/>
      </w:r>
      <w:r>
        <w:instrText xml:space="preserve"> HYPERLINK "consultantplus://offline/ref=E686FC5D048E1EE2997E2DCDAD40D6CE7644F60C75E59650FADDF4DBA6A216DD6576273E9EAC97F16F6B3DC3249C3EA3124D562326041B28D03EBFE3v2i8N" </w:instrText>
      </w:r>
      <w:r>
        <w:fldChar w:fldCharType="separate"/>
      </w:r>
      <w:r>
        <w:rPr>
          <w:sz w:val="28"/>
          <w:szCs w:val="28"/>
        </w:rPr>
        <w:t xml:space="preserve">Подразделы 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</w:t>
      </w:r>
      <w:r>
        <w:fldChar w:fldCharType="begin"/>
      </w:r>
      <w:r>
        <w:instrText xml:space="preserve"> HYPERLINK "consultantplus://offline/ref=E686FC5D048E1EE2997E2DCDAD40D6CE7644F60C75E59650FADDF4DBA6A216DD6576273E9EAC97F16F6B3DC8209C3EA3124D562326041B28D03EBFE3v2i8N" </w:instrText>
      </w:r>
      <w:r>
        <w:fldChar w:fldCharType="separate"/>
      </w:r>
      <w:r>
        <w:rPr>
          <w:sz w:val="28"/>
          <w:szCs w:val="28"/>
        </w:rPr>
        <w:t xml:space="preserve">4 раздела I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r>
        <w:fldChar w:fldCharType="begin"/>
      </w:r>
      <w:r>
        <w:instrText xml:space="preserve"> HYPERLINK "consultantplus://offline/ref=E686FC5D048E1EE2997E2DCDAD40D6CE7644F60C75E59650FADDF4DBA6A216DD6576273E9EAC97F16F6B3EC1219C3EA3124D562326041B28D03EBFE3v2i8N" </w:instrText>
      </w:r>
      <w:r>
        <w:fldChar w:fldCharType="separate"/>
      </w:r>
      <w:r>
        <w:rPr>
          <w:sz w:val="28"/>
          <w:szCs w:val="28"/>
        </w:rPr>
        <w:t xml:space="preserve">подразделы 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</w:t>
      </w:r>
      <w:r>
        <w:fldChar w:fldCharType="begin"/>
      </w:r>
      <w:r>
        <w:instrText xml:space="preserve"> HYPERLINK "consultantplus://offline/ref=E686FC5D048E1EE2997E2DCDAD40D6CE7644F60C75E59650FADDF4DBA6A216DD6576273E9EAC97F16F6B3FC2209C3EA3124D562326041B28D03EBFE3v2i8N" </w:instrText>
      </w:r>
      <w:r>
        <w:fldChar w:fldCharType="separate"/>
      </w:r>
      <w:r>
        <w:rPr>
          <w:sz w:val="28"/>
          <w:szCs w:val="28"/>
        </w:rPr>
        <w:t xml:space="preserve">4 раздела II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приложения </w:t>
        <w:br w:type="textWrapping" w:clear="all"/>
        <w:t xml:space="preserve">к настоящему Порядку формируются с учетом срока (предельного срока) оказания </w:t>
      </w:r>
      <w:r>
        <w:rPr>
          <w:i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социальной сфере (</w:t>
      </w:r>
      <w:r>
        <w:rPr>
          <w:iCs/>
          <w:sz w:val="28"/>
          <w:szCs w:val="28"/>
        </w:rPr>
        <w:t xml:space="preserve">муниципальных у</w:t>
      </w:r>
      <w:r>
        <w:rPr>
          <w:sz w:val="28"/>
          <w:szCs w:val="28"/>
        </w:rPr>
        <w:t xml:space="preserve">слуг в социальной сфере, составляющих укрупненную </w:t>
      </w:r>
      <w:r>
        <w:rPr>
          <w:iCs/>
          <w:sz w:val="28"/>
          <w:szCs w:val="28"/>
        </w:rPr>
        <w:t xml:space="preserve">муниципальную у</w:t>
      </w:r>
      <w:r>
        <w:rPr>
          <w:sz w:val="28"/>
          <w:szCs w:val="28"/>
        </w:rPr>
        <w:t xml:space="preserve">слугу), установленного в соответствии с законодательством Российской Федерации.</w:t>
      </w:r>
    </w:p>
    <w:p>
      <w:pPr>
        <w:pStyle w:val="AnnotationText"/>
        <w:numPr>
          <w:numId w:val="11"/>
          <w:ilvl w:val="0"/>
        </w:numPr>
        <w:ind w:left="-142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8"/>
          <w:szCs w:val="28"/>
        </w:rPr>
        <w:t xml:space="preserve">Муниципальный с</w:t>
      </w:r>
      <w:r>
        <w:rPr>
          <w:rFonts w:ascii="Times New Roman" w:hAnsi="Times New Roman"/>
          <w:sz w:val="28"/>
          <w:szCs w:val="28"/>
        </w:rPr>
        <w:t xml:space="preserve">оциальный заказ утверждается уполномоченным органом не позднее 15 рабочих дней со дня принятия решения о местном бюджете на очередной финансовый год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в 2023 году по направлению деятельности «реализация дополнительных общеразвивающих программ для детей» - до </w:t>
      </w:r>
      <w:r>
        <w:rPr>
          <w:rFonts w:ascii="Times New Roman" w:hAnsi="Times New Roman"/>
          <w:sz w:val="28"/>
          <w:szCs w:val="28"/>
          <w:lang w:val="ru-RU"/>
        </w:rPr>
        <w:t xml:space="preserve">01 сентября </w:t>
      </w:r>
      <w:r>
        <w:rPr>
          <w:rFonts w:ascii="Times New Roman" w:hAnsi="Times New Roman"/>
          <w:sz w:val="28"/>
          <w:szCs w:val="28"/>
        </w:rPr>
        <w:t xml:space="preserve">2023 года на текущий финансовый год)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</w:t>
      </w:r>
      <w:r>
        <w:rPr>
          <w:rFonts w:ascii="Times New Roman" w:hAnsi="Times New Roman"/>
          <w:sz w:val="28"/>
          <w:szCs w:val="28"/>
          <w:lang w:val="ru-RU"/>
        </w:rPr>
        <w:t xml:space="preserve"> (при наличии технической возможности).</w:t>
      </w:r>
      <w:r>
        <w:rPr>
          <w:rFonts w:ascii="Times New Roman" w:hAnsi="Times New Roman"/>
          <w:lang w:val="ru-RU"/>
        </w:rPr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характеризующие объем оказания муниципальной услуги в социальной сфере, определяются органами, указанными в </w:t>
      </w:r>
      <w:r>
        <w:fldChar w:fldCharType="begin"/>
      </w:r>
      <w:r>
        <w:instrText xml:space="preserve"> HYPERLINK "consultantplus://offline/ref=C9ECBA918A3D73666541A74AA70A03F8DB84175FA1B50E9D804DFEE5809C1A92B709733B2E5B0FD13BE5FA31CC2D4961BE1BD3F3099231B47BCA4EA4J311N" </w:instrText>
      </w:r>
      <w:r>
        <w:fldChar w:fldCharType="separate"/>
      </w:r>
      <w:r>
        <w:rPr>
          <w:sz w:val="28"/>
          <w:szCs w:val="28"/>
        </w:rPr>
        <w:t xml:space="preserve">пункте 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Порядка, на основании:</w:t>
      </w:r>
    </w:p>
    <w:p>
      <w:pPr>
        <w:pStyle w:val="179"/>
        <w:numPr>
          <w:numId w:val="13"/>
          <w:ilvl w:val="0"/>
        </w:numPr>
        <w:ind w:left="0" w:firstLine="8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прогнозируемой динамики количества потребителей услуг;</w:t>
      </w:r>
    </w:p>
    <w:p>
      <w:pPr>
        <w:pStyle w:val="179"/>
        <w:numPr>
          <w:numId w:val="13"/>
          <w:ilvl w:val="0"/>
        </w:numPr>
        <w:ind w:left="0" w:firstLine="8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уровня удовлетворенности существующим объемом оказания </w:t>
      </w:r>
      <w:r>
        <w:rPr>
          <w:iCs/>
          <w:sz w:val="28"/>
          <w:szCs w:val="28"/>
        </w:rPr>
        <w:t xml:space="preserve">муниципальных у</w:t>
      </w:r>
      <w:r>
        <w:rPr>
          <w:sz w:val="28"/>
          <w:szCs w:val="28"/>
        </w:rPr>
        <w:t xml:space="preserve">слуг в социальной сфере;</w:t>
      </w:r>
    </w:p>
    <w:p>
      <w:pPr>
        <w:pStyle w:val="179"/>
        <w:numPr>
          <w:numId w:val="13"/>
          <w:ilvl w:val="0"/>
        </w:numPr>
        <w:ind w:left="0" w:firstLine="8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отчета об исполнении муниципального социального заказа, формируемого уполномоченным органом в соответствии с </w:t>
      </w:r>
      <w:r>
        <w:fldChar w:fldCharType="begin"/>
      </w:r>
      <w:r>
        <w:instrText xml:space="preserve"> HYPERLINK "consultantplus://offline/ref=C9ECBA918A3D73666541B947B1665FF3DD8A4E52A6B30CCBD81EF8B2DFCC1CC7F749756E6D1F02D73CEEAE6289731030F950DEFB148E31BEJ617N" </w:instrText>
      </w:r>
      <w:r>
        <w:fldChar w:fldCharType="separate"/>
      </w:r>
      <w:r>
        <w:rPr>
          <w:sz w:val="28"/>
          <w:szCs w:val="28"/>
        </w:rPr>
        <w:t xml:space="preserve">частью 5 статьи 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№189-ФЗ в отчетном финансовом году.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утвержденный муниципальный социальный заказ осуществляется в случаях: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значений показателей, характеризующих объем оказания </w:t>
      </w:r>
      <w:r>
        <w:rPr>
          <w:iCs/>
          <w:sz w:val="28"/>
          <w:szCs w:val="28"/>
        </w:rPr>
        <w:t xml:space="preserve">муниципальной у</w:t>
      </w:r>
      <w:r>
        <w:rPr>
          <w:sz w:val="28"/>
          <w:szCs w:val="28"/>
        </w:rPr>
        <w:t xml:space="preserve">слуги в социальной сфере;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r>
        <w:fldChar w:fldCharType="begin"/>
      </w:r>
      <w:r>
        <w:instrText xml:space="preserve"> HYPERLINK "consultantplus://offline/ref=B93907B04D33B38DCF7C58E19A0706AC4911BD928CAB4573EAA2809AEC88858AD74C0A0987580DA526A1A907C3E78A7BC20B680DA2087A44i74CN" </w:instrText>
      </w:r>
      <w:r>
        <w:fldChar w:fldCharType="separate"/>
      </w:r>
      <w:r>
        <w:rPr>
          <w:sz w:val="28"/>
          <w:szCs w:val="28"/>
        </w:rPr>
        <w:t xml:space="preserve">статьей 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№189-ФЗ;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сведений, включенных в форму муниципального социального </w:t>
      </w:r>
      <w:r>
        <w:fldChar w:fldCharType="begin"/>
      </w:r>
      <w:r>
        <w:instrText xml:space="preserve"> HYPERLINK "consultantplus://offline/ref=B93907B04D33B38DCF7C46EC8C6B5AA74F1FE49F8BAD4725B2F186CDB3D883DF970C0C5CC41C00AD27AAFC5685B9D32A85406505BF147A4E608F78EBi34AN" </w:instrText>
      </w:r>
      <w:r>
        <w:fldChar w:fldCharType="separate"/>
      </w:r>
      <w:r>
        <w:rPr>
          <w:sz w:val="28"/>
          <w:szCs w:val="28"/>
        </w:rPr>
        <w:t xml:space="preserve">заказа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(приложение к настоящему Порядку).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органом осуществляется выбор способа (способов) определения исполнителей услуг из числа способов, установленных </w:t>
      </w:r>
      <w:r>
        <w:fldChar w:fldCharType="begin"/>
      </w:r>
      <w:r>
        <w:instrText xml:space="preserve"> HYPERLINK "consultantplus://offline/ref=810D6912E5CBD6A4160F8A49C0A49203718ED14487056AC68B3C57A92CCB9F17C68AF0435611160C2EA58FD003840AD5A0182C2F43D9ED09O8G6O" </w:instrText>
      </w:r>
      <w:r>
        <w:fldChar w:fldCharType="separate"/>
      </w:r>
      <w:r>
        <w:rPr>
          <w:sz w:val="28"/>
          <w:szCs w:val="28"/>
        </w:rPr>
        <w:t xml:space="preserve">частью 3 статьи 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№189-ФЗ, если такой способ не определен федеральными законами, решениями Президента Российской Федерации, Правительства</w:t>
      </w:r>
      <w:r>
        <w:rPr>
          <w:sz w:val="28"/>
          <w:szCs w:val="28"/>
        </w:rPr>
        <w:t xml:space="preserve"> Российской Федерации, законами </w:t>
      </w:r>
      <w:r>
        <w:rPr>
          <w:sz w:val="28"/>
          <w:szCs w:val="28"/>
        </w:rPr>
        <w:t xml:space="preserve">Ханты-Мансийского автономного округа-Югры, </w:t>
      </w:r>
      <w:r>
        <w:rPr>
          <w:sz w:val="28"/>
          <w:szCs w:val="28"/>
        </w:rPr>
        <w:t xml:space="preserve">нормативными правовыми актами Правительства </w:t>
      </w:r>
      <w:r>
        <w:rPr>
          <w:sz w:val="28"/>
          <w:szCs w:val="28"/>
        </w:rPr>
        <w:t xml:space="preserve">Ханты-Мансийского автономного округа-Югры</w:t>
      </w:r>
      <w:r>
        <w:rPr>
          <w:sz w:val="28"/>
          <w:szCs w:val="28"/>
        </w:rPr>
        <w:t xml:space="preserve">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>
      <w:pPr>
        <w:pStyle w:val="179"/>
        <w:numPr>
          <w:numId w:val="14"/>
          <w:ilvl w:val="0"/>
        </w:numPr>
        <w:ind w:left="0" w:firstLine="709"/>
        <w:jc w:val="both"/>
        <w:rPr>
          <w:sz w:val="28"/>
          <w:szCs w:val="28"/>
        </w:rPr>
      </w:pPr>
      <w:bookmarkStart w:id="5" w:name="_Ref127200196"/>
      <w:r>
        <w:rPr>
          <w:sz w:val="28"/>
          <w:szCs w:val="28"/>
        </w:rPr>
        <w:t xml:space="preserve">доступность </w:t>
      </w:r>
      <w:r>
        <w:rPr>
          <w:iCs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услуг в социальной сфере, оказываемых </w:t>
      </w:r>
      <w:r>
        <w:rPr>
          <w:iCs/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учреждениями, для потребителей услуг;</w:t>
      </w:r>
      <w:bookmarkEnd w:id="5"/>
      <w:r>
        <w:rPr>
          <w:sz w:val="28"/>
          <w:szCs w:val="28"/>
        </w:rPr>
      </w:r>
    </w:p>
    <w:p>
      <w:pPr>
        <w:pStyle w:val="179"/>
        <w:numPr>
          <w:numId w:val="14"/>
          <w:ilvl w:val="0"/>
        </w:numPr>
        <w:ind w:left="0" w:firstLine="709"/>
        <w:jc w:val="both"/>
        <w:rPr>
          <w:sz w:val="28"/>
          <w:szCs w:val="28"/>
        </w:rPr>
      </w:pPr>
      <w:bookmarkStart w:id="6" w:name="_Ref127200208"/>
      <w:r>
        <w:rPr>
          <w:sz w:val="28"/>
          <w:szCs w:val="28"/>
        </w:rPr>
        <w:t xml:space="preserve"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  <w:bookmarkEnd w:id="6"/>
      <w:bookmarkStart w:id="7" w:name="_Ref124456856"/>
      <w:r>
        <w:rPr>
          <w:sz w:val="28"/>
          <w:szCs w:val="28"/>
        </w:rPr>
      </w:r>
    </w:p>
    <w:p>
      <w:pPr>
        <w:pStyle w:val="17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и качественные характеристики значения данных показателей устанавливаются правовым актом уполномоченного органа.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bookmarkStart w:id="8" w:name="_Ref124837162"/>
      <w:r>
        <w:rPr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r>
        <w:fldChar w:fldCharType="begin"/>
      </w:r>
      <w:r>
        <w:instrText xml:space="preserve"> HYPERLINK "consultantplus://offline/ref=1574279EBC1F54C8F9EF01E47DE0A36583963BB4F26DD7E83FDE4FDD0EDA25A727426FE6DD36E468D0F8CD119726A3EBA9430714A9377062C95B45C3ZER7O" </w:instrText>
      </w:r>
      <w:r>
        <w:fldChar w:fldCharType="separate"/>
      </w:r>
      <w:r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12 настоящего Порядка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:</w:t>
      </w:r>
      <w:bookmarkEnd w:id="7"/>
      <w:bookmarkEnd w:id="8"/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показателя, указанного в </w:t>
      </w:r>
      <w:r>
        <w:fldChar w:fldCharType="begin"/>
      </w:r>
      <w:r>
        <w:instrText xml:space="preserve"> HYPERLINK "consultantplus://offline/ref=1574279EBC1F54C8F9EF01E47DE0A36583963BB4F26DD7E83FDE4FDD0EDA25A727426FE6DD36E468D0F8CD119826A3EBA9430714A9377062C95B45C3ZER7O" </w:instrText>
      </w:r>
      <w:r>
        <w:fldChar w:fldCharType="separate"/>
      </w:r>
      <w:r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_Ref127200196 \r \h </w:instrText>
      </w:r>
      <w:r>
        <w:rPr>
          <w:sz w:val="28"/>
          <w:szCs w:val="28"/>
        </w:rPr>
      </w:r>
      <w:r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астоящего Порядка, относится к категории "низкая" либо к категории "высокая";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показателя, указанного в </w:t>
      </w:r>
      <w:r>
        <w:fldChar w:fldCharType="begin"/>
      </w:r>
      <w:r>
        <w:instrText xml:space="preserve"> HYPERLINK "consultantplus://offline/ref=1574279EBC1F54C8F9EF01E47DE0A36583963BB4F26DD7E83FDE4FDD0EDA25A727426FE6DD36E468D0F8CD119926A3EBA9430714A9377062C95B45C3ZER7O" </w:instrText>
      </w:r>
      <w:r>
        <w:fldChar w:fldCharType="separate"/>
      </w:r>
      <w:r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_Ref127200208 \r \h </w:instrText>
      </w:r>
      <w:r>
        <w:rPr>
          <w:sz w:val="28"/>
          <w:szCs w:val="28"/>
        </w:rPr>
      </w:r>
      <w:r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настоящего Порядка, относится к категории "значительное" либо к категории "незначительное".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муниципальными правовыми актами муниципального образования</w:t>
      </w:r>
      <w:r>
        <w:rPr>
          <w:sz w:val="28"/>
          <w:szCs w:val="28"/>
        </w:rPr>
        <w:t xml:space="preserve"> Кондинский район</w:t>
      </w:r>
      <w:r>
        <w:rPr>
          <w:sz w:val="28"/>
          <w:szCs w:val="28"/>
        </w:rPr>
        <w:t xml:space="preserve"> (далее – общественный совет).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bookmarkStart w:id="9" w:name="_Ref124779426"/>
      <w:r>
        <w:rPr>
          <w:sz w:val="28"/>
          <w:szCs w:val="28"/>
        </w:rPr>
        <w:t xml:space="preserve">В случае если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"consultantplus://offline/ref=75DABA062901E87349EDF593BB819C14A53D1925BA860641040C5CE08D4C76C5C50E9C760D292495CA4B0458543FA08EFE13BA93335CE1C0uDuFO" </w:instrText>
      </w:r>
      <w:r>
        <w:fldChar w:fldCharType="separate"/>
      </w:r>
      <w:r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_Ref127200196 \r \h </w:instrText>
      </w:r>
      <w:r>
        <w:rPr>
          <w:sz w:val="28"/>
          <w:szCs w:val="28"/>
        </w:rPr>
      </w:r>
      <w:r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настоящего Порядка, относится к категории "низкая", а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"consultantplus://offline/ref=75DABA062901E87349EDF593BB819C14A53D1925BA860641040C5CE08D4C76C5C50E9C760D292495CB4B0458543FA08EFE13BA93335CE1C0uDuFO" </w:instrText>
      </w:r>
      <w:r>
        <w:fldChar w:fldCharType="separate"/>
      </w:r>
      <w:r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_Ref127200208 \r \h </w:instrText>
      </w:r>
      <w:r>
        <w:rPr>
          <w:sz w:val="28"/>
          <w:szCs w:val="28"/>
        </w:rPr>
      </w:r>
      <w:r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</w:t>
      </w:r>
      <w:r>
        <w:rPr>
          <w:i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социального заказа.</w:t>
      </w:r>
      <w:bookmarkEnd w:id="9"/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i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социального заказа,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"consultantplus://offline/ref=75DABA062901E87349EDF593BB819C14A53D1925BA860641040C5CE08D4C76C5C50E9C760D292495CA4B0458543FA08EFE13BA93335CE1C0uDuFO" </w:instrText>
      </w:r>
      <w:r>
        <w:fldChar w:fldCharType="separate"/>
      </w:r>
      <w:r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_Ref127200196 \r \h </w:instrText>
      </w:r>
      <w:r>
        <w:rPr>
          <w:sz w:val="28"/>
          <w:szCs w:val="28"/>
        </w:rPr>
      </w:r>
      <w:r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настоящего Порядка, относится к категории "низкая", а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"consultantplus://offline/ref=75DABA062901E87349EDF593BB819C14A53D1925BA860641040C5CE08D4C76C5C50E9C760D292495CB4B0458543FA08EFE13BA93335CE1C0uDuFO" </w:instrText>
      </w:r>
      <w:r>
        <w:fldChar w:fldCharType="separate"/>
      </w:r>
      <w:r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_Ref127200208 \r \h </w:instrText>
      </w:r>
      <w:r>
        <w:rPr>
          <w:sz w:val="28"/>
          <w:szCs w:val="28"/>
        </w:rPr>
      </w:r>
      <w:r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"consultantplus://offline/ref=75DABA062901E87349EDF593BB819C14A53D1925BA860641040C5CE08D4C76C5C50E9C760D292495CB4B0458543FA08EFE13BA93335CE1C0uDuFO" </w:instrText>
      </w:r>
      <w:r>
        <w:fldChar w:fldCharType="separate"/>
      </w:r>
      <w:r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_Ref127200208 \r \h </w:instrText>
      </w:r>
      <w:r>
        <w:rPr>
          <w:sz w:val="28"/>
          <w:szCs w:val="28"/>
        </w:rPr>
      </w:r>
      <w:r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 формированию муниципального задания в целях исполнения </w:t>
      </w:r>
      <w:r>
        <w:rPr>
          <w:i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социального заказа</w:t>
      </w:r>
      <w:r>
        <w:rPr>
          <w:sz w:val="28"/>
          <w:szCs w:val="28"/>
        </w:rPr>
        <w:t xml:space="preserve"> вне зависимости от значения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"consultantplus://offline/ref=75DABA062901E87349EDF593BB819C14A53D1925BA860641040C5CE08D4C76C5C50E9C760D292495CA4B0458543FA08EFE13BA93335CE1C0uDuFO" </w:instrText>
      </w:r>
      <w:r>
        <w:fldChar w:fldCharType="separate"/>
      </w:r>
      <w:r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_Ref127200196 \r \h </w:instrText>
      </w:r>
      <w:r>
        <w:rPr>
          <w:sz w:val="28"/>
          <w:szCs w:val="28"/>
        </w:rPr>
      </w:r>
      <w:r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настоящего Порядка.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"consultantplus://offline/ref=75DABA062901E87349EDF593BB819C14A53D1925BA860641040C5CE08D4C76C5C50E9C760D292495CA4B0458543FA08EFE13BA93335CE1C0uDuFO" </w:instrText>
      </w:r>
      <w:r>
        <w:fldChar w:fldCharType="separate"/>
      </w:r>
      <w:r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_Ref127200196 \r \h </w:instrText>
      </w:r>
      <w:r>
        <w:rPr>
          <w:sz w:val="28"/>
          <w:szCs w:val="28"/>
        </w:rPr>
      </w:r>
      <w:r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настоящего Порядка, относится к категории "высокая", а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"consultantplus://offline/ref=75DABA062901E87349EDF593BB819C14A53D1925BA860641040C5CE08D4C76C5C50E9C760D292495CB4B0458543FA08EFE13BA93335CE1C0uDuFO" </w:instrText>
      </w:r>
      <w:r>
        <w:fldChar w:fldCharType="separate"/>
      </w:r>
      <w:r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_Ref127200208 \r \h </w:instrText>
      </w:r>
      <w:r>
        <w:rPr>
          <w:sz w:val="28"/>
          <w:szCs w:val="28"/>
        </w:rPr>
      </w:r>
      <w:r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настоящего Порядка, относится </w:t>
        <w:br w:type="textWrapping" w:clear="all"/>
        <w:t xml:space="preserve">к категории "незначительное",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>
        <w:rPr>
          <w:iCs/>
          <w:sz w:val="28"/>
          <w:szCs w:val="28"/>
        </w:rPr>
        <w:t xml:space="preserve">муниципального с</w:t>
      </w:r>
      <w:r>
        <w:rPr>
          <w:sz w:val="28"/>
          <w:szCs w:val="28"/>
        </w:rPr>
        <w:t xml:space="preserve">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муниципального задания в целях исполнения </w:t>
      </w:r>
      <w:r>
        <w:rPr>
          <w:iCs/>
          <w:sz w:val="28"/>
          <w:szCs w:val="28"/>
        </w:rPr>
        <w:t xml:space="preserve">муниципального с</w:t>
      </w:r>
      <w:r>
        <w:rPr>
          <w:sz w:val="28"/>
          <w:szCs w:val="28"/>
        </w:rPr>
        <w:t xml:space="preserve">оциального заказа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и (или) </w:t>
        <w:br w:type="textWrapping" w:clear="all"/>
        <w:t xml:space="preserve">об обеспечении его осуществления в целях исполнения </w:t>
      </w:r>
      <w:r>
        <w:rPr>
          <w:iCs/>
          <w:sz w:val="28"/>
          <w:szCs w:val="28"/>
        </w:rPr>
        <w:t xml:space="preserve">муниципального</w:t>
      </w:r>
      <w:r>
        <w:rPr>
          <w:sz w:val="28"/>
          <w:szCs w:val="28"/>
        </w:rPr>
        <w:t xml:space="preserve"> социального заказа в дополнение к формированию муниципального задания в целях исполнения </w:t>
      </w:r>
      <w:r>
        <w:rPr>
          <w:iCs/>
          <w:sz w:val="28"/>
          <w:szCs w:val="28"/>
        </w:rPr>
        <w:t xml:space="preserve">муниципального с</w:t>
      </w:r>
      <w:r>
        <w:rPr>
          <w:sz w:val="28"/>
          <w:szCs w:val="28"/>
        </w:rPr>
        <w:t xml:space="preserve">оциального заказа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bookmarkStart w:id="10" w:name="Par6"/>
      <w:bookmarkEnd w:id="10"/>
      <w:r>
        <w:rPr>
          <w:sz w:val="28"/>
          <w:szCs w:val="28"/>
        </w:rPr>
        <w:t xml:space="preserve">В случае если значение показателя, указанного в подпункте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_Ref127200196 \r \h </w:instrText>
      </w:r>
      <w:r>
        <w:rPr>
          <w:sz w:val="28"/>
          <w:szCs w:val="28"/>
        </w:rPr>
      </w:r>
      <w:r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настоящего Порядка, относится к категории "высокая", а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"consultantplus://offline/ref=75DABA062901E87349EDF593BB819C14A53D1925BA860641040C5CE08D4C76C5C50E9C760D292495CB4B0458543FA08EFE13BA93335CE1C0uDuFO" </w:instrText>
      </w:r>
      <w:r>
        <w:fldChar w:fldCharType="separate"/>
      </w:r>
      <w:r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_Ref127200208 \r \h </w:instrText>
      </w:r>
      <w:r>
        <w:rPr>
          <w:sz w:val="28"/>
          <w:szCs w:val="28"/>
        </w:rPr>
      </w:r>
      <w:r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12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Порядка, относится </w:t>
        <w:br w:type="textWrapping" w:clear="all"/>
        <w:t xml:space="preserve">к категории "незначительное",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</w:t>
      </w:r>
      <w:r>
        <w:rPr>
          <w:iCs/>
          <w:sz w:val="28"/>
          <w:szCs w:val="28"/>
        </w:rPr>
        <w:t xml:space="preserve">муниципального с</w:t>
      </w:r>
      <w:r>
        <w:rPr>
          <w:sz w:val="28"/>
          <w:szCs w:val="28"/>
        </w:rPr>
        <w:t xml:space="preserve">оциального заказа.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iCs/>
          <w:sz w:val="28"/>
          <w:szCs w:val="28"/>
        </w:rPr>
        <w:t xml:space="preserve">муниципального</w:t>
      </w:r>
      <w:r>
        <w:rPr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r>
        <w:fldChar w:fldCharType="begin"/>
      </w:r>
      <w:r>
        <w:instrText xml:space="preserve"> HYPERLINK \l "Par6" </w:instrText>
      </w:r>
      <w:r>
        <w:fldChar w:fldCharType="separate"/>
      </w:r>
      <w:r>
        <w:rPr>
          <w:sz w:val="28"/>
          <w:szCs w:val="28"/>
        </w:rPr>
        <w:t xml:space="preserve">абзацем седьмым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пункта,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"consultantplus://offline/ref=75DABA062901E87349EDF593BB819C14A53D1925BA860641040C5CE08D4C76C5C50E9C760D292495CA4B0458543FA08EFE13BA93335CE1C0uDuFO" </w:instrText>
      </w:r>
      <w:r>
        <w:fldChar w:fldCharType="separate"/>
      </w:r>
      <w:r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_Ref127200196 \r \h </w:instrText>
      </w:r>
      <w:r>
        <w:rPr>
          <w:sz w:val="28"/>
          <w:szCs w:val="28"/>
        </w:rPr>
      </w:r>
      <w:r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r>
        <w:fldChar w:fldCharType="begin"/>
      </w:r>
      <w:r>
        <w:instrText xml:space="preserve"> HYPERLINK "consultantplus://offline/ref=75DABA062901E87349EDF593BB819C14A53D1925BA860641040C5CE08D4C76C5C50E9C760D292495CB4B0458543FA08EFE13BA93335CE1C0uDuFO" </w:instrText>
      </w:r>
      <w:r>
        <w:fldChar w:fldCharType="separate"/>
      </w:r>
      <w:r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_Ref127200208 \r \h </w:instrText>
      </w:r>
      <w:r>
        <w:rPr>
          <w:sz w:val="28"/>
          <w:szCs w:val="28"/>
        </w:rPr>
      </w:r>
      <w:r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>
        <w:rPr>
          <w:i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социального заказа.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отношении муниципальных услуг по направлению деятельности «реализация дополнительных общеразвивающих программ для детей» в связи с реализацией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Кондинский район</w:t>
      </w:r>
      <w:r>
        <w:rPr>
          <w:sz w:val="28"/>
          <w:szCs w:val="28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</w:t>
      </w:r>
      <w:r>
        <w:rPr>
          <w:sz w:val="28"/>
          <w:szCs w:val="28"/>
        </w:rPr>
        <w:t xml:space="preserve">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пунктами </w:t>
      </w: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_Ref124779426 \r \h </w:instrText>
      </w:r>
      <w:r>
        <w:rPr>
          <w:sz w:val="28"/>
          <w:szCs w:val="28"/>
        </w:rPr>
      </w:r>
      <w:r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предусматривается отбор исполнителей услуг в соответствии с социальным сертификатом.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частью 7 статьи 9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189-ФЗ, в целях заключения соглашений, предусмотренных частью 7 статьи 6 Федерального закона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189-ФЗ, уполномоченный орган передает полномочие по заключению таких соглашений с исполнителями услуг органам местного самоуправления </w:t>
      </w:r>
      <w:r>
        <w:rPr>
          <w:sz w:val="28"/>
          <w:szCs w:val="28"/>
        </w:rPr>
        <w:t xml:space="preserve"> муниципального образования Кондинский район</w:t>
      </w:r>
      <w:r>
        <w:rPr>
          <w:sz w:val="28"/>
          <w:szCs w:val="28"/>
        </w:rPr>
        <w:t xml:space="preserve">, уполномоченным на формирование муниципальных социальных заказов.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в соответствии с формой отчета </w:t>
        <w:br w:type="textWrapping" w:clear="all"/>
        <w:t xml:space="preserve">об исполнении </w:t>
      </w:r>
      <w:r>
        <w:rPr>
          <w:iCs/>
          <w:sz w:val="28"/>
          <w:szCs w:val="28"/>
        </w:rPr>
        <w:t xml:space="preserve">муниципального</w:t>
      </w:r>
      <w:r>
        <w:rPr>
          <w:sz w:val="28"/>
          <w:szCs w:val="28"/>
        </w:rPr>
        <w:t xml:space="preserve"> социального заказа на оказание </w:t>
      </w:r>
      <w:r>
        <w:rPr>
          <w:iCs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услуг в социальной сфере, отнесенных к полномочиям органов </w:t>
      </w:r>
      <w:r>
        <w:rPr>
          <w:sz w:val="28"/>
          <w:szCs w:val="28"/>
        </w:rPr>
        <w:t xml:space="preserve">местного самоуправления</w:t>
      </w: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Кондинский район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утвержденной</w:t>
      </w:r>
      <w:r>
        <w:rPr>
          <w:iCs/>
          <w:sz w:val="28"/>
          <w:szCs w:val="28"/>
        </w:rPr>
        <w:t xml:space="preserve"> настоящим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постановлением, </w:t>
      </w:r>
      <w:r>
        <w:rPr>
          <w:sz w:val="28"/>
          <w:szCs w:val="28"/>
        </w:rPr>
        <w:t xml:space="preserve">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</w:t>
      </w:r>
      <w:r>
        <w:rPr>
          <w:iCs/>
          <w:sz w:val="28"/>
          <w:szCs w:val="28"/>
        </w:rPr>
        <w:t xml:space="preserve">муниципального</w:t>
      </w:r>
      <w:r>
        <w:rPr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r>
        <w:fldChar w:fldCharType="begin"/>
      </w:r>
      <w:r>
        <w:instrText xml:space="preserve"> HYPERLINK "consultantplus://offline/ref=0275AB0F543D170910B67CB5D9C2E4D50CBD45052B30138793749CB9CDB6BA3E32F49F56E2B8A6174765276EEA9C914933E861C5AF54112Dv9x2H" </w:instrText>
      </w:r>
      <w:r>
        <w:fldChar w:fldCharType="separate"/>
      </w:r>
      <w:r>
        <w:rPr>
          <w:sz w:val="28"/>
          <w:szCs w:val="28"/>
        </w:rPr>
        <w:t xml:space="preserve">частью 6 статьи 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№189-ФЗ (далее - соглашение), и сведений о достижении показателей, характеризующих качество и (или) объем оказания </w:t>
      </w:r>
      <w:r>
        <w:rPr>
          <w:i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социальной сфере, включенных в отчеты о выполнении </w:t>
      </w:r>
      <w:r>
        <w:rPr>
          <w:iCs/>
          <w:sz w:val="28"/>
          <w:szCs w:val="28"/>
        </w:rPr>
        <w:t xml:space="preserve">муниципального</w:t>
      </w:r>
      <w:r>
        <w:rPr>
          <w:sz w:val="28"/>
          <w:szCs w:val="28"/>
        </w:rPr>
        <w:t xml:space="preserve"> задания </w:t>
      </w:r>
      <w:r>
        <w:rPr>
          <w:iCs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учреждений, функции и полномочия учредителя которых осуществляет уполномоченный орган.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</w:t>
      </w:r>
      <w:r>
        <w:rPr>
          <w:i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оказанием </w:t>
      </w:r>
      <w:r>
        <w:rPr>
          <w:iCs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утвержденным </w:t>
      </w:r>
      <w:r>
        <w:rPr>
          <w:iCs/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социальным заказом установлен объем оказания </w:t>
      </w:r>
      <w:r>
        <w:rPr>
          <w:iCs/>
          <w:sz w:val="28"/>
          <w:szCs w:val="28"/>
        </w:rPr>
        <w:t xml:space="preserve">муниципальных</w:t>
      </w:r>
      <w:r>
        <w:rPr>
          <w:sz w:val="28"/>
          <w:szCs w:val="28"/>
        </w:rPr>
        <w:t xml:space="preserve"> услуг в социальной сфере на основании </w:t>
      </w:r>
      <w:r>
        <w:rPr>
          <w:iCs/>
          <w:sz w:val="28"/>
          <w:szCs w:val="28"/>
        </w:rPr>
        <w:t xml:space="preserve">муниципального</w:t>
      </w:r>
      <w:r>
        <w:rPr>
          <w:sz w:val="28"/>
          <w:szCs w:val="28"/>
        </w:rPr>
        <w:t xml:space="preserve"> задания, правила осуществления контроля за оказанием </w:t>
      </w:r>
      <w:r>
        <w:rPr>
          <w:iCs/>
          <w:sz w:val="28"/>
          <w:szCs w:val="28"/>
        </w:rPr>
        <w:t xml:space="preserve">муниципальных</w:t>
      </w:r>
      <w:r>
        <w:rPr>
          <w:sz w:val="28"/>
          <w:szCs w:val="28"/>
        </w:rPr>
        <w:t xml:space="preserve"> услуг в социальной сфере муниципальными учреждениями</w:t>
      </w:r>
      <w:r>
        <w:rPr>
          <w:sz w:val="28"/>
          <w:szCs w:val="28"/>
        </w:rPr>
        <w:t xml:space="preserve"> оказывающими услуги в социальной сфере в соответствии с </w:t>
      </w:r>
      <w:r>
        <w:rPr>
          <w:iCs/>
          <w:sz w:val="28"/>
          <w:szCs w:val="28"/>
        </w:rPr>
        <w:t xml:space="preserve">муниципальным с</w:t>
      </w:r>
      <w:r>
        <w:rPr>
          <w:sz w:val="28"/>
          <w:szCs w:val="28"/>
        </w:rPr>
        <w:t xml:space="preserve">оциальным заказом, определяются в соответствии с пунктом </w:t>
      </w:r>
      <w:r>
        <w:rPr>
          <w:sz w:val="28"/>
          <w:szCs w:val="28"/>
        </w:rPr>
        <w:t xml:space="preserve">32</w:t>
      </w:r>
      <w:r>
        <w:rPr>
          <w:sz w:val="28"/>
          <w:szCs w:val="28"/>
        </w:rPr>
        <w:t xml:space="preserve"> порядка формирования </w:t>
      </w:r>
      <w:r>
        <w:rPr>
          <w:i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задания на оказание муниципальных услуг (выполнение работ) </w:t>
      </w:r>
      <w:r>
        <w:rPr>
          <w:sz w:val="28"/>
          <w:szCs w:val="28"/>
        </w:rPr>
        <w:t xml:space="preserve">муниципальными учреждениями Кондинского района и финансовом обеспечении его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ыполнения</w:t>
      </w:r>
      <w:r>
        <w:rPr>
          <w:sz w:val="28"/>
          <w:szCs w:val="28"/>
        </w:rPr>
        <w:t xml:space="preserve">, утвержденного </w:t>
      </w:r>
      <w:r>
        <w:rPr>
          <w:iCs/>
          <w:sz w:val="28"/>
          <w:szCs w:val="28"/>
        </w:rPr>
        <w:t xml:space="preserve">постановлением</w:t>
      </w:r>
      <w:r>
        <w:rPr>
          <w:iCs/>
          <w:sz w:val="28"/>
          <w:szCs w:val="28"/>
        </w:rPr>
        <w:t xml:space="preserve"> а</w:t>
      </w:r>
      <w:r>
        <w:rPr>
          <w:iCs/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Кондинского района от 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1659</w:t>
      </w:r>
      <w:r>
        <w:rPr>
          <w:sz w:val="28"/>
          <w:szCs w:val="28"/>
        </w:rPr>
        <w:t xml:space="preserve"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пунктом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_Ref127340841 \r \h </w:instrText>
      </w:r>
      <w:r>
        <w:rPr>
          <w:sz w:val="28"/>
          <w:szCs w:val="28"/>
        </w:rPr>
      </w:r>
      <w:r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контроля за оказанием </w:t>
      </w:r>
      <w:r>
        <w:rPr>
          <w:iCs/>
          <w:sz w:val="28"/>
          <w:szCs w:val="28"/>
        </w:rPr>
        <w:t xml:space="preserve">муниципальных услуг</w:t>
      </w:r>
      <w:r>
        <w:rPr>
          <w:sz w:val="28"/>
          <w:szCs w:val="28"/>
        </w:rPr>
        <w:t xml:space="preserve">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</w:t>
      </w:r>
      <w:r>
        <w:rPr>
          <w:iCs/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социальный заказ, а также соблюдение положений муниципального правового акта, устанавливающего стандарт (порядок) оказания </w:t>
      </w:r>
      <w:r>
        <w:rPr>
          <w:iCs/>
          <w:sz w:val="28"/>
          <w:szCs w:val="28"/>
        </w:rPr>
        <w:t xml:space="preserve">муниципальной услуги</w:t>
      </w:r>
      <w:r>
        <w:rPr>
          <w:sz w:val="28"/>
          <w:szCs w:val="28"/>
        </w:rPr>
        <w:t xml:space="preserve">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осуществления контроля за оказанием муниципальных услуг в социальной сфере исполнителями услуг, не являющимися </w:t>
      </w:r>
      <w:r>
        <w:rPr>
          <w:iCs/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>
        <w:rPr>
          <w:i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</w:t>
      </w:r>
      <w:r>
        <w:rPr>
          <w:i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i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социальной сфере, установленных уполномоченным органом.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органом проводятся плановые проверки </w:t>
        <w:br w:type="textWrapping" w:clear="all"/>
        <w:t xml:space="preserve">в соответствии с утвержденным им планом проведения плановых проверок </w:t>
        <w:br w:type="textWrapping" w:clear="all"/>
        <w:t xml:space="preserve">на соответствующий финансовый год, но не чаще одного раза в 2 года </w:t>
        <w:br w:type="textWrapping" w:clear="all"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</w:t>
      </w:r>
      <w:r>
        <w:rPr>
          <w:iCs/>
          <w:sz w:val="28"/>
          <w:szCs w:val="28"/>
        </w:rPr>
        <w:t xml:space="preserve">муниципальной у</w:t>
      </w:r>
      <w:r>
        <w:rPr>
          <w:sz w:val="28"/>
          <w:szCs w:val="28"/>
        </w:rPr>
        <w:t xml:space="preserve">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i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социальной сфере в соответствии с утвержденным уполномоченным органом планом проведения такого мониторинга, используемым в</w:t>
      </w:r>
      <w:r>
        <w:rPr>
          <w:sz w:val="28"/>
          <w:szCs w:val="28"/>
        </w:rPr>
        <w:t xml:space="preserve"> целях формирования плана проведения плановых проверок на соответствующий финансовый год.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bookmarkStart w:id="11" w:name="_Ref127340841"/>
      <w:r>
        <w:rPr>
          <w:sz w:val="28"/>
          <w:szCs w:val="28"/>
        </w:rPr>
        <w:t xml:space="preserve">Внеплановые проверки проводятся на основании приказа (распоряжения) уполномоченного органа в следующих случаях:</w:t>
      </w:r>
      <w:bookmarkEnd w:id="11"/>
      <w:r>
        <w:rPr>
          <w:sz w:val="28"/>
          <w:szCs w:val="28"/>
        </w:rPr>
      </w:r>
    </w:p>
    <w:p>
      <w:pPr>
        <w:pStyle w:val="179"/>
        <w:numPr>
          <w:numId w:val="16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обращениями и требованиями контрольно-надзорных </w:t>
        <w:br w:type="textWrapping" w:clear="all"/>
        <w:t xml:space="preserve">и правоохранительных органов Российской Федерации;</w:t>
      </w:r>
    </w:p>
    <w:p>
      <w:pPr>
        <w:pStyle w:val="179"/>
        <w:numPr>
          <w:numId w:val="16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>
        <w:rPr>
          <w:iCs/>
          <w:sz w:val="28"/>
          <w:szCs w:val="28"/>
        </w:rPr>
        <w:t xml:space="preserve">муниципальных у</w:t>
      </w:r>
      <w:r>
        <w:rPr>
          <w:sz w:val="28"/>
          <w:szCs w:val="28"/>
        </w:rPr>
        <w:t xml:space="preserve">слуг в социальной сфере исполнителем услуг.</w:t>
      </w:r>
    </w:p>
    <w:p>
      <w:pPr>
        <w:pStyle w:val="179"/>
        <w:numPr>
          <w:numId w:val="11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подразделяются на:</w:t>
      </w:r>
    </w:p>
    <w:p>
      <w:pPr>
        <w:pStyle w:val="179"/>
        <w:numPr>
          <w:numId w:val="17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179"/>
        <w:numPr>
          <w:numId w:val="17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выездные проверки, под которыми в целях настоящего Порядка понимаются проверки, проводимые по местонахождению исполнителя услуг.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проверки определяется приказом (распоряжением)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(распоряжения) уполномоченного органа о проведении внеплановой проверки посредством направления копии приказа (распоряжения)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проведения проверки отражаются в акте проверки </w:t>
        <w:br w:type="textWrapping" w:clear="all"/>
        <w:t xml:space="preserve"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документы (копии) и материалы прилагаются к акту проверки.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описании каждого нарушения, выявленного в ходе проведения проверки, указываются в том числе:</w:t>
      </w:r>
    </w:p>
    <w:p>
      <w:pPr>
        <w:pStyle w:val="179"/>
        <w:numPr>
          <w:numId w:val="18"/>
          <w:ilvl w:val="0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муниципальных правовых актов, которые были нарушены;</w:t>
      </w:r>
    </w:p>
    <w:p>
      <w:pPr>
        <w:pStyle w:val="179"/>
        <w:numPr>
          <w:numId w:val="18"/>
          <w:ilvl w:val="0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период, к которому относится выявленное нарушение.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осуществления контроля за оказанием муниципальных услуг в социальной сфере исполнителями услуг, не являющимися </w:t>
      </w:r>
      <w:r>
        <w:rPr>
          <w:iCs/>
          <w:sz w:val="28"/>
          <w:szCs w:val="28"/>
        </w:rPr>
        <w:t xml:space="preserve">муниципальными у</w:t>
      </w:r>
      <w:r>
        <w:rPr>
          <w:sz w:val="28"/>
          <w:szCs w:val="28"/>
        </w:rPr>
        <w:t xml:space="preserve">чреждениями, являются:</w:t>
      </w:r>
    </w:p>
    <w:p>
      <w:pPr>
        <w:pStyle w:val="179"/>
        <w:numPr>
          <w:numId w:val="19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>
      <w:pPr>
        <w:pStyle w:val="179"/>
        <w:numPr>
          <w:numId w:val="19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муниципальной услуги, </w:t>
        <w:br w:type="textWrapping" w:clear="all"/>
        <w:t xml:space="preserve">от плановых значений, установленных соглашением;</w:t>
      </w:r>
    </w:p>
    <w:p>
      <w:pPr>
        <w:pStyle w:val="179"/>
        <w:numPr>
          <w:numId w:val="19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соблюдения исполнителем услуг положений муниципального правового акта, устанавливающего стандарт (порядок) оказания </w:t>
      </w:r>
      <w:r>
        <w:rPr>
          <w:i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i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социальной сфере, установленных уполномоченным органом;</w:t>
      </w:r>
    </w:p>
    <w:p>
      <w:pPr>
        <w:pStyle w:val="179"/>
        <w:numPr>
          <w:numId w:val="19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причин несоблюдения исполнителем услуг положений муниципального правового акта, устанавливающего стандарт (порядок) оказания </w:t>
      </w:r>
      <w:r>
        <w:rPr>
          <w:i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i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социальной сфере, установленных уполномоченным органом.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179"/>
        <w:numPr>
          <w:numId w:val="11"/>
          <w:ilvl w:val="0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по результатам проверки, а также иные документы </w:t>
        <w:br w:type="textWrapping" w:clear="all"/>
        <w:t xml:space="preserve">и информация, полученные (разработанные) в ходе ее осуществления, хранятся уполномоченным органом не менее 5 лет.</w:t>
      </w:r>
    </w:p>
    <w:p>
      <w:pPr>
        <w:pStyle w:val="179"/>
        <w:numPr>
          <w:numId w:val="11"/>
          <w:ilvl w:val="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акта проверки уполномоченный орган:</w:t>
      </w:r>
    </w:p>
    <w:p>
      <w:pPr>
        <w:pStyle w:val="179"/>
        <w:numPr>
          <w:numId w:val="20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>
      <w:pPr>
        <w:pStyle w:val="179"/>
        <w:numPr>
          <w:numId w:val="20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</w:t>
        <w:br w:type="textWrapping" w:clear="all"/>
        <w:t xml:space="preserve">к условиям и порядку оказания муниципальной услуги </w:t>
        <w:br w:type="textWrapping" w:clear="all"/>
        <w:t xml:space="preserve">в социальной сфере, установленных уполномоченным органом;</w:t>
      </w:r>
    </w:p>
    <w:p>
      <w:pPr>
        <w:pStyle w:val="179"/>
        <w:numPr>
          <w:numId w:val="20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 возврате средств субсидии в бюджет муниципального образования Кондинский район в соответствии с бюджетным законодательством Российской Федерации в случаях, установленных соглашением;</w:t>
      </w:r>
    </w:p>
    <w:p>
      <w:pPr>
        <w:pStyle w:val="179"/>
        <w:numPr>
          <w:numId w:val="20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>
        <w:rPr>
          <w:i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179"/>
        <w:numPr>
          <w:numId w:val="20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>
      <w:pPr>
        <w:pStyle w:val="Normal"/>
        <w:ind w:firstLine="540"/>
        <w:jc w:val="both"/>
      </w:pPr>
    </w:p>
    <w:p>
      <w:pPr>
        <w:pStyle w:val="PlainTex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PlainTex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right"/>
        <w:rPr>
          <w:rFonts w:ascii="Times New Roman" w:hAnsi="Times New Roman" w:cs="Times New Roman"/>
          <w:sz w:val="24"/>
          <w:szCs w:val="24"/>
        </w:rPr>
        <w:sectPr>
          <w:headerReference w:type="first" r:id="rId9"/>
          <w:type w:val="nextPage"/>
          <w:pgSz w:w="11906" w:h="16838"/>
          <w:pgMar w:top="567" w:right="709" w:bottom="1134" w:left="1559" w:header="709" w:footer="709" w:gutter="0"/>
          <w:cols w:space="708"/>
          <w:docGrid w:linePitch="360"/>
          <w:titlePg/>
        </w:sect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Порядку</w:t>
      </w:r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3387"/>
      </w:tblGrid>
      <w:tr>
        <w:tc>
          <w:tcPr>
            <w:tcW w:w="1338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МУНИЦИПАЛЬНЫЙ СОЦИАЛЬНЫЙ ЗАКАЗ</w:t>
            </w:r>
          </w:p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оказание муниципальных услуг в социальной сфере на 20__ год и на плановый период 20__ - 20__ годов </w:t>
            </w:r>
            <w:r>
              <w:fldChar w:fldCharType="begin"/>
            </w:r>
            <w:r>
              <w:instrText xml:space="preserve"> HYPERLINK \l "Par1059" \o 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 _______________ 20__ г. </w:t>
            </w:r>
            <w:r>
              <w:fldChar w:fldCharType="begin"/>
            </w:r>
            <w:r>
              <w:instrText xml:space="preserve"> HYPERLINK \l "Par1060" \o "&lt;2&gt; Указывается дата формирования государственного (муниципального)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tbl>
      <w:tblPr>
        <w:tblW w:w="14499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2721"/>
        <w:gridCol w:w="9248"/>
        <w:gridCol w:w="1417"/>
        <w:gridCol w:w="1113"/>
      </w:tblGrid>
      <w:tr>
        <w:tc>
          <w:tcPr>
            <w:tcW w:w="272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bottom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248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bottom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Коды</w:t>
            </w:r>
          </w:p>
        </w:tc>
      </w:tr>
      <w:tr>
        <w:tc>
          <w:tcPr>
            <w:tcW w:w="272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bottom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248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bottom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Дата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272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bottom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248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bottom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 ОКПО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721" w:type="dxa"/>
            <w:vMerge w:val="restar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</w:t>
            </w:r>
          </w:p>
        </w:tc>
        <w:tc>
          <w:tcPr>
            <w:tcW w:w="9248" w:type="dxa"/>
            <w:tcBorders>
              <w:top w:val="none" w:color="000000" w:sz="6" w:space="0"/>
              <w:left w:val="none" w:color="000000" w:sz="6" w:space="0"/>
              <w:bottom w:val="single" w:color="000000" w:sz="4" w:space="0"/>
              <w:right w:val="none" w:color="000000" w:sz="6" w:space="0"/>
            </w:tcBorders>
            <w:textDirection w:val="lrTb"/>
            <w:vAlign w:val="bottom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vMerge w:val="restar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 БК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721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248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(полное наименование уполномоченного органа)</w:t>
            </w:r>
          </w:p>
        </w:tc>
        <w:tc>
          <w:tcPr>
            <w:tcW w:w="1417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272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bottom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r>
              <w:fldChar w:fldCharType="begin"/>
            </w:r>
            <w:r>
              <w:instrText xml:space="preserve"> HYPERLINK \l "Par1061" \o 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248" w:type="dxa"/>
            <w:tcBorders>
              <w:top w:val="none" w:color="000000" w:sz="6" w:space="0"/>
              <w:left w:val="none" w:color="000000" w:sz="6" w:space="0"/>
              <w:bottom w:val="single" w:color="000000" w:sz="4" w:space="0"/>
              <w:right w:val="none" w:color="000000" w:sz="6" w:space="0"/>
            </w:tcBorders>
            <w:textDirection w:val="lrTb"/>
            <w:vAlign w:val="bottom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"https://login.consultant.ru/link/?req=doc&amp;demo=1&amp;base=LAW&amp;n=149911&amp;date=05.08.2022"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ОКТМО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272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r>
              <w:fldChar w:fldCharType="begin"/>
            </w:r>
            <w:r>
              <w:instrText xml:space="preserve"> HYPERLINK \l "Par1062" \o "&lt;4&gt; Указывается \"1\" в случае, если формируется впервые, \"2\"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&lt;4&gt;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248" w:type="dxa"/>
            <w:tcBorders>
              <w:top w:val="single" w:color="000000" w:sz="4" w:space="0"/>
              <w:left w:val="none" w:color="000000" w:sz="6" w:space="0"/>
              <w:bottom w:val="single" w:color="000000" w:sz="4" w:space="0"/>
              <w:right w:val="none" w:color="000000" w:sz="6" w:space="0"/>
            </w:tcBorders>
            <w:textDirection w:val="lrTb"/>
            <w:vAlign w:val="bottom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272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r>
              <w:fldChar w:fldCharType="begin"/>
            </w:r>
            <w:r>
              <w:instrText xml:space="preserve"> HYPERLINK \l "Par1063" \o "&lt;5&gt; Указывается направление деятельности, определенное в соответствии с частью 2 статьи 28 Федерального закона от 13 июля 2020 г. N 189-ФЗ \"О государственном (муниципальном) социальном заказе на оказание государственных (муниципальных) услуг с социальной сфере"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&lt;5&gt;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248" w:type="dxa"/>
            <w:tcBorders>
              <w:top w:val="single" w:color="000000" w:sz="4" w:space="0"/>
              <w:left w:val="none" w:color="000000" w:sz="6" w:space="0"/>
              <w:bottom w:val="single" w:color="000000" w:sz="4" w:space="0"/>
              <w:right w:val="none" w:color="000000" w:sz="6" w:space="0"/>
            </w:tcBorders>
            <w:textDirection w:val="lrTb"/>
            <w:vAlign w:val="bottom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p>
      <w:pPr>
        <w:pStyle w:val="UserStyle_20"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tbl>
      <w:tblPr>
        <w:tblW w:w="14521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>
        <w:tc>
          <w:tcPr>
            <w:tcW w:w="14521" w:type="dxa"/>
            <w:gridSpan w:val="11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2" w:name="Par75"/>
            <w:bookmarkEnd w:id="12"/>
            <w:r>
              <w:rPr>
                <w:rFonts w:ascii="Times New Roman" w:hAnsi="Times New Roman" w:cs="Times New Roman"/>
                <w:szCs w:val="22"/>
              </w:rPr>
              <w:t xml:space="preserve"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>
        <w:tc>
          <w:tcPr>
            <w:tcW w:w="14521" w:type="dxa"/>
            <w:gridSpan w:val="11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3" w:name="Par76"/>
            <w:bookmarkEnd w:id="13"/>
            <w:r>
              <w:rPr>
                <w:rFonts w:ascii="Times New Roman" w:hAnsi="Times New Roman" w:cs="Times New Roman"/>
                <w:szCs w:val="22"/>
              </w:rPr>
              <w:t xml:space="preserve">1. Общие сведения о муниципальном социальном заказе на 20__ год (на очередной финансовый год)</w:t>
            </w:r>
          </w:p>
        </w:tc>
      </w:tr>
      <w:tr>
        <w:trPr>
          <w:cantSplit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r>
              <w:fldChar w:fldCharType="begin"/>
            </w:r>
            <w:r>
              <w:instrText xml:space="preserve"> HYPERLINK \l "Par1064" \o "&lt;6&gt; Формируется в соответствии с информацией, включенной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r>
              <w:fldChar w:fldCharType="begin"/>
            </w:r>
            <w:r>
              <w:instrText xml:space="preserve"> HYPERLINK \l "Par1064" \o "&lt;6&gt; Формируется в соответствии с информацией, включенной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r>
              <w:fldChar w:fldCharType="begin"/>
            </w:r>
            <w:r>
              <w:instrText xml:space="preserve"> HYPERLINK \l "Par1064" \o "&lt;6&gt; Формируется в соответствии с информацией, включенной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"Par1064" \o "&lt;6&gt; Формируется в соответствии с информацией, включенной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единица измерения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r>
              <w:fldChar w:fldCharType="begin"/>
            </w:r>
            <w:r>
              <w:instrText xml:space="preserve"> HYPERLINK \l "Par1065" \o "&lt;7&gt; Рассчитывается как сумма граф 8, 9, 10, 11 подраздела 1 и подраздела 2 раздела 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&lt;7&gt;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из них</w:t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"Par1064" \o "&lt;6&gt; Формируется в соответствии с информацией, включенной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"Par1064" \o "&lt;6&gt; Формируется в соответствии с информацией, включенной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"Par1066" \o 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"Par1066" \o 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r>
              <w:fldChar w:fldCharType="begin"/>
            </w:r>
            <w:r>
              <w:instrText xml:space="preserve"> HYPERLINK \l "Par1066" \o 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"Par1066" \o 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11</w:t>
            </w:r>
          </w:p>
        </w:tc>
      </w:tr>
      <w:tr>
        <w:trPr>
          <w:cantSplit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UserStyle_20"/>
        <w:rPr>
          <w:rFonts w:ascii="Times New Roman" w:hAnsi="Times New Roman" w:cs="Times New Roman"/>
          <w:szCs w:val="22"/>
        </w:rPr>
        <w:sectPr>
          <w:type w:val="nextPage"/>
          <w:pgSz w:w="16838" w:h="11906" w:orient="landscape"/>
          <w:pgMar w:top="1133" w:right="1440" w:bottom="566" w:left="1440" w:header="0" w:footer="0" w:gutter="0"/>
          <w:cols w:space="720"/>
          <w:docGrid w:linePitch="360"/>
        </w:sectPr>
      </w:pPr>
      <w:r>
        <w:rPr>
          <w:rFonts w:ascii="Times New Roman" w:hAnsi="Times New Roman" w:cs="Times New Roman"/>
          <w:szCs w:val="22"/>
        </w:rPr>
      </w:r>
    </w:p>
    <w:tbl>
      <w:tblPr>
        <w:tblW w:w="14550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>
        <w:trPr>
          <w:trHeight w:val="403"/>
        </w:trPr>
        <w:tc>
          <w:tcPr>
            <w:tcW w:w="14550" w:type="dxa"/>
            <w:gridSpan w:val="12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4" w:name="Par177"/>
            <w:bookmarkEnd w:id="14"/>
            <w:r>
              <w:rPr>
                <w:rFonts w:ascii="Times New Roman" w:hAnsi="Times New Roman" w:cs="Times New Roman"/>
                <w:szCs w:val="22"/>
              </w:rPr>
              <w:t xml:space="preserve">2. Общие сведения о муниципальном социальном заказе на 20__ год (на 1-й год планового периода)</w:t>
            </w:r>
          </w:p>
        </w:tc>
      </w:tr>
      <w:tr>
        <w:trPr>
          <w:cantSplit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r>
              <w:fldChar w:fldCharType="begin"/>
            </w:r>
            <w:r>
              <w:instrText xml:space="preserve"> HYPERLINK \l "Par1067" \o "&lt;9&gt; Формируется в соответствии с информацией, включенной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r>
              <w:fldChar w:fldCharType="begin"/>
            </w:r>
            <w:r>
              <w:instrText xml:space="preserve"> HYPERLINK \l "Par1067" \o "&lt;9&gt; Формируется в соответствии с информацией, включенной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r>
              <w:fldChar w:fldCharType="begin"/>
            </w:r>
            <w:r>
              <w:instrText xml:space="preserve"> HYPERLINK \l "Par1067" \o "&lt;9&gt; Формируется в соответствии с информацией, включенной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"Par1067" \o "&lt;9&gt; Формируется в соответствии с информацией, включенной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единица измерения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r>
              <w:fldChar w:fldCharType="begin"/>
            </w:r>
            <w:r>
              <w:instrText xml:space="preserve"> HYPERLINK \l "Par1065" \o "&lt;7&gt; Рассчитывается как сумма граф 8, 9, 10, 11 подраздела 1 и подраздела 2 раздела 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&lt;7&gt;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из них</w:t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"Par1067" \o "&lt;9&gt; Формируется в соответствии с информацией, включенной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"Par1067" \o "&lt;9&gt; Формируется в соответствии с информацией, включенной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 задания </w:t>
            </w:r>
            <w:r>
              <w:fldChar w:fldCharType="begin"/>
            </w:r>
            <w:r>
              <w:instrText xml:space="preserve"> HYPERLINK \l "Par1068" \o 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r>
              <w:fldChar w:fldCharType="begin"/>
            </w:r>
            <w:r>
              <w:instrText xml:space="preserve"> HYPERLINK \l "Par1068" \o 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r>
              <w:fldChar w:fldCharType="begin"/>
            </w:r>
            <w:r>
              <w:instrText xml:space="preserve"> HYPERLINK \l "Par1068" \o 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"Par1068" \o 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11</w:t>
            </w:r>
          </w:p>
        </w:tc>
      </w:tr>
      <w:tr>
        <w:trPr>
          <w:cantSplit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UserStyle_20"/>
        <w:rPr>
          <w:rFonts w:ascii="Times New Roman" w:hAnsi="Times New Roman" w:cs="Times New Roman"/>
          <w:szCs w:val="22"/>
        </w:rPr>
        <w:sectPr>
          <w:headerReference w:type="default" r:id="rId10"/>
          <w:footerReference w:type="default" r:id="rId16"/>
          <w:type w:val="nextPage"/>
          <w:pgSz w:w="16838" w:h="11906" w:orient="landscape"/>
          <w:pgMar w:top="1133" w:right="1440" w:bottom="566" w:left="1440" w:header="0" w:footer="0" w:gutter="0"/>
          <w:cols w:space="720"/>
          <w:docGrid w:linePitch="360"/>
        </w:sectPr>
      </w:pPr>
      <w:r>
        <w:rPr>
          <w:rFonts w:ascii="Times New Roman" w:hAnsi="Times New Roman" w:cs="Times New Roman"/>
          <w:szCs w:val="22"/>
        </w:rPr>
      </w:r>
    </w:p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tbl>
      <w:tblPr>
        <w:tblW w:w="14521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>
        <w:trPr>
          <w:trHeight w:val="312"/>
        </w:trPr>
        <w:tc>
          <w:tcPr>
            <w:tcW w:w="14446" w:type="dxa"/>
            <w:gridSpan w:val="11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278"/>
            <w:bookmarkEnd w:id="15"/>
            <w:r>
              <w:rPr>
                <w:rFonts w:ascii="Times New Roman" w:hAnsi="Times New Roman" w:cs="Times New Roman"/>
                <w:szCs w:val="22"/>
              </w:rPr>
              <w:t xml:space="preserve">3. Общие сведения о муниципальном социальном заказе на 20__ год (на 2-й год планового периода)</w:t>
            </w:r>
          </w:p>
        </w:tc>
      </w:tr>
      <w:tr>
        <w:trPr>
          <w:cantSplit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r>
              <w:fldChar w:fldCharType="begin"/>
            </w:r>
            <w:r>
              <w:instrText xml:space="preserve"> HYPERLINK \l "Par1069" \o "&lt;11&gt; Формируется в соответствии с информацией, включенной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r>
              <w:fldChar w:fldCharType="begin"/>
            </w:r>
            <w:r>
              <w:instrText xml:space="preserve"> HYPERLINK \l "Par1069" \o "&lt;11&gt; Формируется в соответствии с информацией, включенной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r>
              <w:fldChar w:fldCharType="begin"/>
            </w:r>
            <w:r>
              <w:instrText xml:space="preserve"> HYPERLINK \l "Par1069" \o "&lt;11&gt; Формируется в соответствии с информацией, включенной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"Par1069" \o "&lt;11&gt; Формируется в соответствии с информацией, включенной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единица измерения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r>
              <w:fldChar w:fldCharType="begin"/>
            </w:r>
            <w:r>
              <w:instrText xml:space="preserve"> HYPERLINK \l "Par1064" \o "&lt;6&gt; Формируется в соответствии с информацией, включенной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из них</w:t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"Par1069" \o "&lt;11&gt; Формируется в соответствии с информацией, включенной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"Par1069" \o "&lt;11&gt; Формируется в соответствии с информацией, включенной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"Par1070" \o 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"Par1070" \o 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r>
              <w:fldChar w:fldCharType="begin"/>
            </w:r>
            <w:r>
              <w:instrText xml:space="preserve"> HYPERLINK \l "Par1070" \o 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"Par1070" \o 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11</w:t>
            </w:r>
          </w:p>
        </w:tc>
      </w:tr>
      <w:tr>
        <w:trPr>
          <w:cantSplit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UserStyle_20"/>
        <w:rPr>
          <w:rFonts w:ascii="Times New Roman" w:hAnsi="Times New Roman" w:cs="Times New Roman"/>
          <w:szCs w:val="22"/>
        </w:rPr>
        <w:sectPr>
          <w:headerReference w:type="default" r:id="rId11"/>
          <w:footerReference w:type="default" r:id="rId17"/>
          <w:type w:val="nextPage"/>
          <w:pgSz w:w="16838" w:h="11906" w:orient="landscape"/>
          <w:pgMar w:top="1133" w:right="1440" w:bottom="566" w:left="1440" w:header="0" w:footer="0" w:gutter="0"/>
          <w:cols w:space="720"/>
          <w:docGrid w:linePitch="360"/>
        </w:sectPr>
      </w:pPr>
      <w:r>
        <w:rPr>
          <w:rFonts w:ascii="Times New Roman" w:hAnsi="Times New Roman" w:cs="Times New Roman"/>
          <w:szCs w:val="22"/>
        </w:rPr>
      </w:r>
    </w:p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tbl>
      <w:tblPr>
        <w:tblW w:w="14521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>
        <w:trPr>
          <w:trHeight w:val="520"/>
        </w:trPr>
        <w:tc>
          <w:tcPr>
            <w:tcW w:w="14461" w:type="dxa"/>
            <w:gridSpan w:val="11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379"/>
            <w:bookmarkEnd w:id="16"/>
            <w:r>
              <w:rPr>
                <w:rFonts w:ascii="Times New Roman" w:hAnsi="Times New Roman" w:cs="Times New Roman"/>
                <w:szCs w:val="22"/>
              </w:rPr>
              <w:t xml:space="preserve"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>
            <w:pPr>
              <w:pStyle w:val="UserStyle_2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r>
              <w:fldChar w:fldCharType="begin"/>
            </w:r>
            <w:r>
              <w:instrText xml:space="preserve"> HYPERLINK \l "Par1071" \o "&lt;13&gt; Формируется в соответствии с информацией, включенной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r>
              <w:fldChar w:fldCharType="begin"/>
            </w:r>
            <w:r>
              <w:instrText xml:space="preserve"> HYPERLINK \l "Par1071" \o "&lt;13&gt; Формируется в соответствии с информацией, включенной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r>
              <w:fldChar w:fldCharType="begin"/>
            </w:r>
            <w:r>
              <w:instrText xml:space="preserve"> HYPERLINK \l "Par1071" \o "&lt;13&gt; Формируется в соответствии с информацией, включенной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"Par1071" \o "&lt;13&gt; Формируется в соответствии с информацией, включенной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единица измерения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r>
              <w:fldChar w:fldCharType="begin"/>
            </w:r>
            <w:r>
              <w:instrText xml:space="preserve"> HYPERLINK \l "Par1064" \o "&lt;6&gt; Формируется в соответствии с информацией, включенной в подраздел 1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из них</w:t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"Par1071" \o "&lt;13&gt; Формируется в соответствии с информацией, включенной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"Par1071" \o "&lt;13&gt; Формируется в соответствии с информацией, включенной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"Par1072" \o 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&lt;14&gt;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"Par1072" \o 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&lt;14&gt;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r>
              <w:fldChar w:fldCharType="begin"/>
            </w:r>
            <w:r>
              <w:instrText xml:space="preserve"> HYPERLINK \l "Par1072" \o 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&lt;14&gt;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"Par1072" \o 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&lt;14&gt;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11</w:t>
            </w:r>
          </w:p>
        </w:tc>
      </w:tr>
      <w:tr>
        <w:trPr>
          <w:cantSplit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UserStyle_20"/>
        <w:rPr>
          <w:rFonts w:ascii="Times New Roman" w:hAnsi="Times New Roman" w:cs="Times New Roman"/>
          <w:szCs w:val="22"/>
        </w:rPr>
        <w:sectPr>
          <w:headerReference w:type="default" r:id="rId12"/>
          <w:footerReference w:type="default" r:id="rId18"/>
          <w:type w:val="nextPage"/>
          <w:pgSz w:w="16838" w:h="11906" w:orient="landscape"/>
          <w:pgMar w:top="1133" w:right="1440" w:bottom="566" w:left="1440" w:header="0" w:footer="0" w:gutter="0"/>
          <w:cols w:space="720"/>
          <w:docGrid w:linePitch="360"/>
        </w:sectPr>
      </w:pPr>
      <w:r>
        <w:rPr>
          <w:rFonts w:ascii="Times New Roman" w:hAnsi="Times New Roman" w:cs="Times New Roman"/>
          <w:szCs w:val="22"/>
        </w:rPr>
      </w:r>
    </w:p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tbl>
      <w:tblPr>
        <w:tblW w:w="14521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4521"/>
      </w:tblGrid>
      <w:tr>
        <w:tc>
          <w:tcPr>
            <w:tcW w:w="1452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7" w:name="Par480"/>
            <w:bookmarkEnd w:id="17"/>
            <w:r>
              <w:rPr>
                <w:rFonts w:ascii="Times New Roman" w:hAnsi="Times New Roman" w:cs="Times New Roman"/>
                <w:szCs w:val="22"/>
              </w:rPr>
              <w:t xml:space="preserve"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>
        <w:tc>
          <w:tcPr>
            <w:tcW w:w="1452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ar481"/>
            <w:bookmarkEnd w:id="18"/>
            <w:r>
              <w:rPr>
                <w:rFonts w:ascii="Times New Roman" w:hAnsi="Times New Roman" w:cs="Times New Roman"/>
                <w:szCs w:val="22"/>
              </w:rPr>
              <w:t xml:space="preserve">Наименование укрупненной муниципальной услуги </w:t>
            </w:r>
            <w:r>
              <w:fldChar w:fldCharType="begin"/>
            </w:r>
            <w:r>
              <w:instrText xml:space="preserve"> HYPERLINK \l "Par1073" \o 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&lt;15&gt;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________________________________________________________</w:t>
            </w:r>
          </w:p>
        </w:tc>
      </w:tr>
      <w:tr>
        <w:tc>
          <w:tcPr>
            <w:tcW w:w="1452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9" w:name="Par483"/>
            <w:bookmarkEnd w:id="19"/>
            <w:r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муниципальных услуг (муниципальных услуг, составляющих укрупненную муниципальную услугу), на 20__ год (на очередной финансовый год)</w:t>
            </w:r>
          </w:p>
        </w:tc>
      </w:tr>
    </w:tbl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tbl>
      <w:tblPr>
        <w:tblW w:w="15451" w:type="dxa"/>
        <w:tblInd w:w="-647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>
        <w:trPr>
          <w:cantSplit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r>
              <w:fldChar w:fldCharType="begin"/>
            </w:r>
            <w:r>
              <w:instrText xml:space="preserve"> HYPERLINK \l "Par1075" \o 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&lt;17&gt;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"Par1076" \o 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"Par1077" \o 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"Par1078" \o 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"Par1081" \o 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единица измерения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"Par1079" \o "&lt;21&gt; Заполняется в соответствии с кодом, указанным в перечнях государственных (муниципальных) услуг (при наличии)."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tabs>
                <w:tab w:val="center" w:pos="794" w:leader="none"/>
              </w:tabs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</w:rPr>
              <w:t xml:space="preserve"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16</w:t>
            </w:r>
          </w:p>
        </w:tc>
      </w:tr>
      <w:tr>
        <w:trPr>
          <w:cantSplit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851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UserStyle_20"/>
        <w:rPr>
          <w:rFonts w:ascii="Times New Roman" w:hAnsi="Times New Roman" w:cs="Times New Roman"/>
          <w:szCs w:val="22"/>
        </w:rPr>
        <w:sectPr>
          <w:headerReference w:type="default" r:id="rId13"/>
          <w:footerReference w:type="default" r:id="rId19"/>
          <w:type w:val="nextPage"/>
          <w:pgSz w:w="16838" w:h="11906" w:orient="landscape"/>
          <w:pgMar w:top="1133" w:right="1440" w:bottom="566" w:left="1440" w:header="0" w:footer="0" w:gutter="0"/>
          <w:cols w:space="720"/>
          <w:docGrid w:linePitch="360"/>
        </w:sectPr>
      </w:pPr>
      <w:r>
        <w:rPr>
          <w:rFonts w:ascii="Times New Roman" w:hAnsi="Times New Roman" w:cs="Times New Roman"/>
          <w:szCs w:val="22"/>
        </w:rPr>
      </w:r>
    </w:p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tbl>
      <w:tblPr>
        <w:tblW w:w="15451" w:type="dxa"/>
        <w:tblInd w:w="-647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>
        <w:trPr>
          <w:trHeight w:val="713"/>
        </w:trPr>
        <w:tc>
          <w:tcPr>
            <w:tcW w:w="14762" w:type="dxa"/>
            <w:gridSpan w:val="17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0" w:name="Par613"/>
            <w:bookmarkEnd w:id="20"/>
            <w:r>
              <w:rPr>
                <w:rFonts w:ascii="Times New Roman" w:hAnsi="Times New Roman" w:cs="Times New Roman"/>
                <w:szCs w:val="22"/>
              </w:rPr>
              <w:t xml:space="preserve"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      </w:r>
          </w:p>
        </w:tc>
      </w:tr>
      <w:tr>
        <w:trPr>
          <w:cantSplit/>
        </w:trPr>
        <w:tc>
          <w:tcPr>
            <w:tcW w:w="8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r>
              <w:fldChar w:fldCharType="begin"/>
            </w:r>
            <w:r>
              <w:instrText xml:space="preserve"> HYPERLINK \l "Par1075" \o 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&lt;17&gt;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"Par1076" \o 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"Par1077" \o 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"Par1078" \o 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"Par1081" \o 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единица измерения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"Par1079" \o "&lt;21&gt; Заполняется в соответствии с кодом, указанным в перечнях государственных (муниципальных) услуг (при наличии)."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15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16</w:t>
            </w:r>
          </w:p>
        </w:tc>
      </w:tr>
      <w:tr>
        <w:trPr>
          <w:cantSplit/>
        </w:trPr>
        <w:tc>
          <w:tcPr>
            <w:tcW w:w="8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851" w:type="dxa"/>
            <w:gridSpan w:val="2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UserStyle_20"/>
        <w:rPr>
          <w:rFonts w:ascii="Times New Roman" w:hAnsi="Times New Roman" w:cs="Times New Roman"/>
          <w:szCs w:val="22"/>
        </w:rPr>
        <w:sectPr>
          <w:headerReference w:type="default" r:id="rId14"/>
          <w:footerReference w:type="default" r:id="rId20"/>
          <w:type w:val="nextPage"/>
          <w:pgSz w:w="16838" w:h="11906" w:orient="landscape"/>
          <w:pgMar w:top="566" w:right="1440" w:bottom="1133" w:left="1440" w:header="0" w:footer="0" w:gutter="0"/>
          <w:cols w:space="720"/>
          <w:docGrid w:linePitch="360"/>
        </w:sectPr>
      </w:pPr>
      <w:r>
        <w:rPr>
          <w:rFonts w:ascii="Times New Roman" w:hAnsi="Times New Roman" w:cs="Times New Roman"/>
          <w:szCs w:val="22"/>
        </w:rPr>
      </w:r>
    </w:p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tbl>
      <w:tblPr>
        <w:tblW w:w="15891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>
        <w:trPr>
          <w:trHeight w:val="985"/>
        </w:trPr>
        <w:tc>
          <w:tcPr>
            <w:tcW w:w="14581" w:type="dxa"/>
            <w:gridSpan w:val="15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1" w:name="Par743"/>
            <w:bookmarkEnd w:id="21"/>
            <w:r>
              <w:rPr>
                <w:rFonts w:ascii="Times New Roman" w:hAnsi="Times New Roman" w:cs="Times New Roman"/>
                <w:szCs w:val="22"/>
              </w:rPr>
              <w:t xml:space="preserve"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      </w:r>
          </w:p>
        </w:tc>
      </w:tr>
      <w:tr>
        <w:trPr>
          <w:cantSplit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r>
              <w:fldChar w:fldCharType="begin"/>
            </w:r>
            <w:r>
              <w:instrText xml:space="preserve"> HYPERLINK \l "Par1075" \o 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&lt;17&gt;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"Par1076" \o 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"Par1077" \o 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"Par1078" \o 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"Par1081" \o 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единица измерения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соответствии с конкурсом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"Par1079" \o "&lt;21&gt; Заполняется в соответствии с кодом, указанным в перечнях государственных (муниципальных) услуг (при наличии)."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14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16</w:t>
            </w:r>
          </w:p>
        </w:tc>
      </w:tr>
      <w:tr>
        <w:trPr>
          <w:cantSplit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1008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tbl>
      <w:tblPr>
        <w:tblW w:w="15566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5566"/>
      </w:tblGrid>
      <w:tr>
        <w:trPr>
          <w:trHeight w:val="524"/>
        </w:trPr>
        <w:tc>
          <w:tcPr>
            <w:tcW w:w="15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2" w:name="Par873"/>
            <w:bookmarkEnd w:id="22"/>
            <w:r>
              <w:rPr>
                <w:rFonts w:ascii="Times New Roman" w:hAnsi="Times New Roman" w:cs="Times New Roman"/>
                <w:szCs w:val="22"/>
              </w:rPr>
              <w:t xml:space="preserve">4. Сведения об объеме оказания муниципальных услуг (муниципальных услуг, составляющих укрупненную муниципальную услугу), на 20__ - 20__ годы (на срок оказания муниципальной услуги за пределами планового периода)</w:t>
            </w:r>
          </w:p>
        </w:tc>
      </w:tr>
    </w:tbl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tbl>
      <w:tblPr>
        <w:tblW w:w="15891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>
        <w:trPr>
          <w:cantSplit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Cs w:val="22"/>
              </w:rPr>
              <w:t xml:space="preserve">&lt;16&gt;</w:t>
            </w:r>
            <w:r>
              <w:rPr>
                <w:rStyle w:val="Hyperlink"/>
                <w:rFonts w:ascii="Times New Roman" w:hAnsi="Times New Roman" w:cs="Times New Roman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Cs w:val="22"/>
              </w:rPr>
              <w:t xml:space="preserve">&lt;16&gt;</w:t>
            </w:r>
            <w:r>
              <w:rPr>
                <w:rStyle w:val="Hyperlink"/>
                <w:rFonts w:ascii="Times New Roman" w:hAnsi="Times New Roman" w:cs="Times New Roman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Cs w:val="22"/>
              </w:rPr>
              <w:t xml:space="preserve">&lt;16&gt;</w:t>
            </w:r>
            <w:r>
              <w:rPr>
                <w:rStyle w:val="Hyperlink"/>
                <w:rFonts w:ascii="Times New Roman" w:hAnsi="Times New Roman" w:cs="Times New Roman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Cs w:val="22"/>
              </w:rPr>
              <w:t xml:space="preserve">&lt;16&gt;</w:t>
            </w:r>
            <w:r>
              <w:rPr>
                <w:rStyle w:val="Hyperlink"/>
                <w:rFonts w:ascii="Times New Roman" w:hAnsi="Times New Roman" w:cs="Times New Roman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r>
              <w:fldChar w:fldCharType="begin"/>
            </w:r>
            <w:r>
              <w:instrText xml:space="preserve"> HYPERLINK \l "Par1075" \o 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Cs w:val="22"/>
              </w:rPr>
              <w:t xml:space="preserve">&lt;17&gt;</w:t>
            </w:r>
            <w:r>
              <w:rPr>
                <w:rStyle w:val="Hyperlink"/>
                <w:rFonts w:ascii="Times New Roman" w:hAnsi="Times New Roman" w:cs="Times New Roman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 </w:t>
            </w:r>
            <w:r>
              <w:fldChar w:fldCharType="begin"/>
            </w:r>
            <w:r>
              <w:instrText xml:space="preserve"> HYPERLINK \l "Par1076" \o 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Cs w:val="22"/>
              </w:rPr>
              <w:t xml:space="preserve">&lt;18&gt;</w:t>
            </w:r>
            <w:r>
              <w:rPr>
                <w:rStyle w:val="Hyperlink"/>
                <w:rFonts w:ascii="Times New Roman" w:hAnsi="Times New Roman" w:cs="Times New Roman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"Par1077" \o 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Cs w:val="22"/>
              </w:rPr>
              <w:t xml:space="preserve">&lt;19&gt;</w:t>
            </w:r>
            <w:r>
              <w:rPr>
                <w:rStyle w:val="Hyperlink"/>
                <w:rFonts w:ascii="Times New Roman" w:hAnsi="Times New Roman" w:cs="Times New Roman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"Par1078" \o 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Cs w:val="22"/>
              </w:rPr>
              <w:t xml:space="preserve">&lt;20&gt;</w:t>
            </w:r>
            <w:r>
              <w:rPr>
                <w:rStyle w:val="Hyperlink"/>
                <w:rFonts w:ascii="Times New Roman" w:hAnsi="Times New Roman" w:cs="Times New Roman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"Par1081" \o 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Cs w:val="22"/>
              </w:rPr>
              <w:t xml:space="preserve">&lt;23&gt;</w:t>
            </w:r>
            <w:r>
              <w:rPr>
                <w:rStyle w:val="Hyperlink"/>
                <w:rFonts w:ascii="Times New Roman" w:hAnsi="Times New Roman" w:cs="Times New Roman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единица измерения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соответствии с конкурсом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"Par1079" \o "&lt;21&gt; Заполняется в соответствии с кодом, указанным в перечнях государственных (муниципальных) услуг (при наличии)."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14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15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16</w:t>
            </w:r>
          </w:p>
        </w:tc>
      </w:tr>
      <w:tr>
        <w:trPr>
          <w:cantSplit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1008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r>
              <w:fldChar w:fldCharType="begin"/>
            </w:r>
            <w:r>
              <w:instrText xml:space="preserve"> HYPERLINK \l "Par1075" \o 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&lt;17&gt;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"Par1076" \o 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"Par1077" \o 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"Par1078" \o 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fldChar w:fldCharType="begin"/>
            </w:r>
            <w:r>
              <w:instrText xml:space="preserve"> HYPERLINK \l "Par1081" \o 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единица измерения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соответствии с конкурсом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соответствии с социальными сертификатами </w:t>
            </w:r>
            <w:r>
              <w:fldChar w:fldCharType="begin"/>
            </w:r>
            <w:r>
              <w:instrText xml:space="preserve"> HYPERLINK \l "Par1080" \o 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"Par1079" \o "&lt;21&gt; Заполняется в соответствии с кодом, указанным в перечнях государственных (муниципальных) услуг (при наличии)."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14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15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16</w:t>
            </w:r>
          </w:p>
        </w:tc>
      </w:tr>
      <w:tr>
        <w:trPr>
          <w:cantSplit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1008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center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UserStyle_20"/>
        <w:rPr>
          <w:rFonts w:ascii="Times New Roman" w:hAnsi="Times New Roman" w:cs="Times New Roman"/>
          <w:szCs w:val="22"/>
        </w:rPr>
        <w:sectPr>
          <w:headerReference w:type="default" r:id="rId15"/>
          <w:footerReference w:type="default" r:id="rId21"/>
          <w:type w:val="nextPage"/>
          <w:pgSz w:w="16838" w:h="11906" w:orient="landscape"/>
          <w:pgMar w:top="1133" w:right="678" w:bottom="566" w:left="567" w:header="0" w:footer="0" w:gutter="0"/>
          <w:cols w:space="720"/>
          <w:docGrid w:linePitch="360"/>
        </w:sectPr>
      </w:pPr>
      <w:r>
        <w:rPr>
          <w:rFonts w:ascii="Times New Roman" w:hAnsi="Times New Roman" w:cs="Times New Roman"/>
          <w:szCs w:val="22"/>
        </w:rPr>
      </w:r>
    </w:p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tbl>
      <w:tblPr>
        <w:tblW w:w="14822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4822"/>
      </w:tblGrid>
      <w:tr>
        <w:trPr>
          <w:trHeight w:val="636"/>
        </w:trPr>
        <w:tc>
          <w:tcPr>
            <w:tcW w:w="14822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3" w:name="Par1003"/>
            <w:bookmarkEnd w:id="23"/>
            <w:r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</w:tbl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tbl>
      <w:tblPr>
        <w:tblpPr w:horzAnchor="text" w:tblpX="-364" w:vertAnchor="text" w:tblpY="1" w:leftFromText="180" w:rightFromText="180"/>
        <w:tblOverlap w:val="never"/>
        <w:tblW w:w="15027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>
        <w:trPr>
          <w:cantSplit/>
        </w:trPr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 муниципальной услуги ( муниципальных  услуг, составляющих укрупненную  муниципальную услугу), на срок оказания  муниципальной услуги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 муниципальной услуги (муниципальных  услуг, составляющих укрупненную  муниципальную услугу, на срок оказания муниципальной услуги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 муниципальных  услуг ( муниципальных   услуг, составляющих укрупненную муниципальную  услугу), на срок оказания муниципальной услуги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  <w:r>
              <w:fldChar w:fldCharType="begin"/>
            </w:r>
            <w:r>
              <w:instrText xml:space="preserve"> HYPERLINK \l "Par1063" \o "&lt;5&gt; Указывается направление деятельности, определенное в соответствии с частью 2 статьи 28 Федерального закона от 13 июля 2020 г. N 189-ФЗ \"О государственном (муниципальном) социальном заказе на оказание государственных (муниципальных) услуг с социальной сфере"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&lt;5&gt;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r>
              <w:fldChar w:fldCharType="begin"/>
            </w:r>
            <w:r>
              <w:instrText xml:space="preserve"> HYPERLINK \l "Par1082" \o 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&lt;24&gt;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r>
              <w:fldChar w:fldCharType="begin"/>
            </w:r>
            <w:r>
              <w:instrText xml:space="preserve"> HYPERLINK \l "Par1083" \o 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&lt;25&gt;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единица измерения</w:t>
            </w: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"Par1074" \o 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"Par1079" \o "&lt;21&gt; Заполняется в соответствии с кодом, указанным в перечнях государственных (муниципальных) услуг (при наличии)."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4" w:name="Par1023"/>
            <w:bookmarkEnd w:id="24"/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</w:p>
        </w:tc>
      </w:tr>
      <w:t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framePr w:hSpace="180" w:wrap="around" w:vAnchor="text" w:hAnchor="text" w:x="-364" w:y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UserStyle_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p>
      <w:pPr>
        <w:pStyle w:val="Normal"/>
      </w:pPr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2608"/>
        <w:gridCol w:w="2494"/>
        <w:gridCol w:w="1814"/>
        <w:gridCol w:w="2154"/>
      </w:tblGrid>
      <w:tr>
        <w:tc>
          <w:tcPr>
            <w:tcW w:w="2608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(уполномоченное лицо)</w:t>
            </w:r>
          </w:p>
        </w:tc>
        <w:tc>
          <w:tcPr>
            <w:tcW w:w="2494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________________</w:t>
            </w:r>
          </w:p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(должность)</w:t>
            </w:r>
          </w:p>
        </w:tc>
        <w:tc>
          <w:tcPr>
            <w:tcW w:w="1814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_________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(подпись)</w:t>
            </w:r>
          </w:p>
        </w:tc>
        <w:tc>
          <w:tcPr>
            <w:tcW w:w="2154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____________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(Ф.И.О.)</w:t>
            </w:r>
          </w:p>
        </w:tc>
      </w:tr>
    </w:tbl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40"/>
        <w:gridCol w:w="397"/>
        <w:gridCol w:w="1587"/>
        <w:gridCol w:w="1133"/>
      </w:tblGrid>
      <w:tr>
        <w:tc>
          <w:tcPr>
            <w:tcW w:w="340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"</w:t>
            </w:r>
          </w:p>
        </w:tc>
        <w:tc>
          <w:tcPr>
            <w:tcW w:w="39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"</w:t>
            </w:r>
          </w:p>
        </w:tc>
        <w:tc>
          <w:tcPr>
            <w:tcW w:w="158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3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20__ г.</w:t>
            </w:r>
          </w:p>
        </w:tc>
      </w:tr>
    </w:tbl>
    <w:p>
      <w:pPr>
        <w:pStyle w:val="UserStyle_20"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p>
      <w:pPr>
        <w:pStyle w:val="UserStyle_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--------------------------------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ar1059"/>
      <w:bookmarkEnd w:id="25"/>
      <w:r>
        <w:rPr>
          <w:rFonts w:ascii="Times New Roman" w:hAnsi="Times New Roman" w:cs="Times New Roman"/>
          <w:szCs w:val="22"/>
        </w:rPr>
        <w:t xml:space="preserve"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учреждений, оказывающих муниципальные услуги в социальной сфере, включенные в муниципальный социальный заказ, а также главных распорядителей бюджетных средств,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60"/>
      <w:bookmarkEnd w:id="26"/>
      <w:r>
        <w:rPr>
          <w:rFonts w:ascii="Times New Roman" w:hAnsi="Times New Roman" w:cs="Times New Roman"/>
          <w:szCs w:val="22"/>
        </w:rPr>
        <w:t xml:space="preserve">&lt;2&gt; Указывается дата формирования муниципального социального заказа.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61"/>
      <w:bookmarkEnd w:id="27"/>
      <w:r>
        <w:rPr>
          <w:rFonts w:ascii="Times New Roman" w:hAnsi="Times New Roman" w:cs="Times New Roman"/>
          <w:szCs w:val="22"/>
        </w:rPr>
        <w:t xml:space="preserve"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62"/>
      <w:bookmarkEnd w:id="28"/>
      <w:r>
        <w:rPr>
          <w:rFonts w:ascii="Times New Roman" w:hAnsi="Times New Roman" w:cs="Times New Roman"/>
          <w:szCs w:val="22"/>
        </w:rPr>
        <w:t xml:space="preserve">&lt;4&gt; Указывается "1" в случае, если формируется впервые, "2"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63"/>
      <w:bookmarkEnd w:id="29"/>
      <w:r>
        <w:rPr>
          <w:rFonts w:ascii="Times New Roman" w:hAnsi="Times New Roman" w:cs="Times New Roman"/>
          <w:szCs w:val="22"/>
        </w:rPr>
        <w:t xml:space="preserve">&lt;5&gt; Указывается направление деятельности, определенное в соответствии с </w:t>
      </w:r>
      <w:r>
        <w:fldChar w:fldCharType="begin"/>
      </w:r>
      <w:r>
        <w:instrText xml:space="preserve"> HYPERLINK "https://login.consultant.ru/link/?req=doc&amp;demo=1&amp;base=LAW&amp;n=357066&amp;date=05.08.2022&amp;dst=100351&amp;field=134"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частью 2 статьи 28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Федерального закона от 13 июля 2020 г. N 189-ФЗ "О муниципальном социальном заказе на оказание муниципальных услуг с социальной сфере" (далее - Федеральный закон).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64"/>
      <w:bookmarkEnd w:id="30"/>
      <w:r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r>
        <w:fldChar w:fldCharType="begin"/>
      </w:r>
      <w:r>
        <w:instrText xml:space="preserve"> HYPERLINK \l "Par483" \o 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подраздел 1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65"/>
      <w:bookmarkEnd w:id="31"/>
      <w:r>
        <w:rPr>
          <w:rFonts w:ascii="Times New Roman" w:hAnsi="Times New Roman" w:cs="Times New Roman"/>
          <w:szCs w:val="22"/>
        </w:rPr>
        <w:t xml:space="preserve">&lt;7&gt; Рассчитывается как сумма граф 8, 9, 10, 11 </w:t>
      </w:r>
      <w:r>
        <w:fldChar w:fldCharType="begin"/>
      </w:r>
      <w:r>
        <w:instrText xml:space="preserve"> HYPERLINK \l "Par76" \o "1. Общие сведения о государственном (муниципальном) социальном заказе на 20__ год (на очередной финансовый год)"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подраздела 1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и </w:t>
      </w:r>
      <w:r>
        <w:fldChar w:fldCharType="begin"/>
      </w:r>
      <w:r>
        <w:instrText xml:space="preserve"> HYPERLINK \l "Par177" \o "2. Общие сведения о государственном (муниципальном) социальном заказе на 20__ год (на 1-й год планового периода)"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подраздела 2 раздела 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66"/>
      <w:bookmarkEnd w:id="32"/>
      <w:r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муниципальной услуги, включенными в </w:t>
      </w:r>
      <w:r>
        <w:fldChar w:fldCharType="begin"/>
      </w:r>
      <w:r>
        <w:instrText xml:space="preserve"> HYPERLINK \l "Par483" \o 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подраздел 1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67"/>
      <w:bookmarkEnd w:id="33"/>
      <w:r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r>
        <w:fldChar w:fldCharType="begin"/>
      </w:r>
      <w:r>
        <w:instrText xml:space="preserve"> HYPERLINK \l "Par613" \o 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подраздел 2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68"/>
      <w:bookmarkEnd w:id="34"/>
      <w:r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муниципальной услуги, включенными в </w:t>
      </w:r>
      <w:r>
        <w:fldChar w:fldCharType="begin"/>
      </w:r>
      <w:r>
        <w:instrText xml:space="preserve"> HYPERLINK \l "Par613" \o 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подраздел 2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69"/>
      <w:bookmarkEnd w:id="35"/>
      <w:r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r>
        <w:fldChar w:fldCharType="begin"/>
      </w:r>
      <w:r>
        <w:instrText xml:space="preserve"> HYPERLINK \l "Par743" \o 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подраздел 3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70"/>
      <w:bookmarkEnd w:id="36"/>
      <w:r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муниципальной услуги, включенными в </w:t>
      </w:r>
      <w:r>
        <w:fldChar w:fldCharType="begin"/>
      </w:r>
      <w:r>
        <w:instrText xml:space="preserve"> HYPERLINK \l "Par743" \o 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подраздел 3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71"/>
      <w:bookmarkEnd w:id="37"/>
      <w:r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r>
        <w:fldChar w:fldCharType="begin"/>
      </w:r>
      <w:r>
        <w:instrText xml:space="preserve"> HYPERLINK \l "Par873" \o 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подраздел 4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72"/>
      <w:bookmarkEnd w:id="38"/>
      <w:r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муниципальной услуги, включенными в </w:t>
      </w:r>
      <w:r>
        <w:fldChar w:fldCharType="begin"/>
      </w:r>
      <w:r>
        <w:instrText xml:space="preserve"> HYPERLINK \l "Par873" \o 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подраздел 4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73"/>
      <w:bookmarkEnd w:id="39"/>
      <w:r>
        <w:rPr>
          <w:rFonts w:ascii="Times New Roman" w:hAnsi="Times New Roman" w:cs="Times New Roman"/>
          <w:szCs w:val="22"/>
        </w:rPr>
        <w:t xml:space="preserve">&lt;15&gt; Указывается наименование укрупненной муниципальной услуги, под которой для целей настоящей примерной формы понимается несколько муниципальных услуг в социальной сфере, соответствующих одному и тому же виду кода Общероссийского </w:t>
      </w:r>
      <w:r>
        <w:fldChar w:fldCharType="begin"/>
      </w:r>
      <w:r>
        <w:instrText xml:space="preserve"> HYPERLINK "https://login.consultant.ru/link/?req=doc&amp;demo=1&amp;base=LAW&amp;n=423454&amp;date=05.08.2022"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классификатора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утвержденным в соответствии с </w:t>
      </w:r>
      <w:r>
        <w:fldChar w:fldCharType="begin"/>
      </w:r>
      <w:r>
        <w:instrText xml:space="preserve"> HYPERLINK "https://login.consultant.ru/link/?req=doc&amp;demo=1&amp;base=LAW&amp;n=357066&amp;date=05.08.2022&amp;dst=100051&amp;field=134"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частями 2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- </w:t>
      </w:r>
      <w:r>
        <w:fldChar w:fldCharType="begin"/>
      </w:r>
      <w:r>
        <w:instrText xml:space="preserve"> HYPERLINK "https://login.consultant.ru/link/?req=doc&amp;demo=1&amp;base=LAW&amp;n=357066&amp;date=05.08.2022&amp;dst=100053&amp;field=134"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4 статьи 6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1074"/>
      <w:bookmarkEnd w:id="40"/>
      <w:r>
        <w:rPr>
          <w:rFonts w:ascii="Times New Roman" w:hAnsi="Times New Roman" w:cs="Times New Roman"/>
          <w:szCs w:val="22"/>
        </w:rPr>
        <w:t xml:space="preserve"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1075"/>
      <w:bookmarkEnd w:id="41"/>
      <w:r>
        <w:rPr>
          <w:rFonts w:ascii="Times New Roman" w:hAnsi="Times New Roman" w:cs="Times New Roman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r>
        <w:fldChar w:fldCharType="begin"/>
      </w:r>
      <w:r>
        <w:instrText xml:space="preserve"> HYPERLINK "https://login.consultant.ru/link/?req=doc&amp;demo=1&amp;base=LAW&amp;n=357066&amp;date=05.08.2022&amp;dst=100051&amp;field=134"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частями 2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- </w:t>
      </w:r>
      <w:r>
        <w:fldChar w:fldCharType="begin"/>
      </w:r>
      <w:r>
        <w:instrText xml:space="preserve"> HYPERLINK "https://login.consultant.ru/link/?req=doc&amp;demo=1&amp;base=LAW&amp;n=357066&amp;date=05.08.2022&amp;dst=100053&amp;field=134"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4 статьи 6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заказов).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1076"/>
      <w:bookmarkEnd w:id="42"/>
      <w:r>
        <w:rPr>
          <w:rFonts w:ascii="Times New Roman" w:hAnsi="Times New Roman" w:cs="Times New Roman"/>
          <w:szCs w:val="22"/>
        </w:rPr>
        <w:t xml:space="preserve">&lt;18&gt; Указывается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1077"/>
      <w:bookmarkEnd w:id="43"/>
      <w:r>
        <w:rPr>
          <w:rFonts w:ascii="Times New Roman" w:hAnsi="Times New Roman" w:cs="Times New Roman"/>
          <w:szCs w:val="22"/>
        </w:rPr>
        <w:t xml:space="preserve">&lt;19&gt; Указывается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r>
        <w:fldChar w:fldCharType="begin"/>
      </w:r>
      <w:r>
        <w:instrText xml:space="preserve"> HYPERLINK "https://login.consultant.ru/link/?req=doc&amp;demo=1&amp;base=LAW&amp;n=357066&amp;date=05.08.2022&amp;dst=100112&amp;field=134"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части 6 статьи 9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1078"/>
      <w:bookmarkEnd w:id="44"/>
      <w:r>
        <w:rPr>
          <w:rFonts w:ascii="Times New Roman" w:hAnsi="Times New Roman" w:cs="Times New Roman"/>
          <w:szCs w:val="22"/>
        </w:rPr>
        <w:t xml:space="preserve">&lt;20&gt; 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ar1079"/>
      <w:bookmarkEnd w:id="45"/>
      <w:r>
        <w:rPr>
          <w:rFonts w:ascii="Times New Roman" w:hAnsi="Times New Roman" w:cs="Times New Roman"/>
          <w:szCs w:val="22"/>
        </w:rPr>
        <w:t xml:space="preserve">&lt;21&gt; Заполняется в соответствии с кодом, указанным в перечнях муниципальных услуг (при наличии).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ar1080"/>
      <w:bookmarkEnd w:id="46"/>
      <w:r>
        <w:rPr>
          <w:rFonts w:ascii="Times New Roman" w:hAnsi="Times New Roman" w:cs="Times New Roman"/>
          <w:szCs w:val="22"/>
        </w:rPr>
        <w:t xml:space="preserve">&lt;22&gt; В графы 12 - 15 </w:t>
      </w:r>
      <w:r>
        <w:fldChar w:fldCharType="begin"/>
      </w:r>
      <w:r>
        <w:instrText xml:space="preserve"> HYPERLINK \l "Par483" \o 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подразделов 1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- </w:t>
      </w:r>
      <w:r>
        <w:fldChar w:fldCharType="begin"/>
      </w:r>
      <w:r>
        <w:instrText xml:space="preserve"> HYPERLINK \l "Par873" \o 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4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r>
        <w:fldChar w:fldCharType="begin"/>
      </w:r>
      <w:r>
        <w:instrText xml:space="preserve"> HYPERLINK "https://login.consultant.ru/link/?req=doc&amp;demo=1&amp;base=LAW&amp;n=422112&amp;date=05.08.2022&amp;dst=2320&amp;field=134"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статьи 158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r>
        <w:fldChar w:fldCharType="begin"/>
      </w:r>
      <w:r>
        <w:instrText xml:space="preserve"> HYPERLINK \l "Par483" \o 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подразделы 1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- </w:t>
      </w:r>
      <w:r>
        <w:fldChar w:fldCharType="begin"/>
      </w:r>
      <w:r>
        <w:instrText xml:space="preserve"> HYPERLINK \l "Par873" \o 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4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определена порядком формирования муниципального социального заказа, утвержденным в соответствии с </w:t>
      </w:r>
      <w:r>
        <w:fldChar w:fldCharType="begin"/>
      </w:r>
      <w:r>
        <w:instrText xml:space="preserve"> HYPERLINK "https://login.consultant.ru/link/?req=doc&amp;demo=1&amp;base=LAW&amp;n=357066&amp;date=05.08.2022&amp;dst=100051&amp;field=134"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частями 2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- </w:t>
      </w:r>
      <w:r>
        <w:fldChar w:fldCharType="begin"/>
      </w:r>
      <w:r>
        <w:instrText xml:space="preserve"> HYPERLINK "https://login.consultant.ru/link/?req=doc&amp;demo=1&amp;base=LAW&amp;n=357066&amp;date=05.08.2022&amp;dst=100053&amp;field=134"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4 статьи 6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Федерального закона.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ar1081"/>
      <w:bookmarkEnd w:id="47"/>
      <w:r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</w:t>
      </w:r>
      <w:r>
        <w:fldChar w:fldCharType="begin"/>
      </w:r>
      <w:r>
        <w:instrText xml:space="preserve"> HYPERLINK \l "Par483" \o 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подразделов 1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- </w:t>
      </w:r>
      <w:r>
        <w:fldChar w:fldCharType="begin"/>
      </w:r>
      <w:r>
        <w:instrText xml:space="preserve"> HYPERLINK \l "Par873" \o 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4 раздела 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ar1082"/>
      <w:bookmarkEnd w:id="48"/>
      <w:r>
        <w:rPr>
          <w:rFonts w:ascii="Times New Roman" w:hAnsi="Times New Roman" w:cs="Times New Roman"/>
          <w:szCs w:val="22"/>
        </w:rPr>
        <w:t xml:space="preserve">&lt;24&gt; Заполняется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ar1083"/>
      <w:bookmarkEnd w:id="49"/>
      <w:r>
        <w:rPr>
          <w:rFonts w:ascii="Times New Roman" w:hAnsi="Times New Roman" w:cs="Times New Roman"/>
          <w:szCs w:val="22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</w:t>
      </w:r>
      <w:r>
        <w:fldChar w:fldCharType="begin"/>
      </w:r>
      <w:r>
        <w:instrText xml:space="preserve"> HYPERLINK \l "Par1023" \o "8"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графу 8 раздела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</w:t>
      </w:r>
    </w:p>
    <w:p>
      <w:pPr>
        <w:pStyle w:val="Normal"/>
        <w:ind w:left="4963"/>
        <w:jc w:val="right"/>
      </w:pPr>
      <w:r>
        <w:t xml:space="preserve">к постановлению администрации района</w:t>
      </w:r>
    </w:p>
    <w:p>
      <w:pPr>
        <w:pStyle w:val="Normal"/>
        <w:ind w:left="4963"/>
        <w:jc w:val="right"/>
      </w:pPr>
      <w:r>
        <w:t xml:space="preserve">от ______________ № _________</w:t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W w:w="0" w:type="auto"/>
        <w:jc w:val="center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9071"/>
      </w:tblGrid>
      <w:tr>
        <w:tc>
          <w:tcPr>
            <w:tcW w:w="907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ОТЧЕТ</w:t>
            </w:r>
          </w:p>
        </w:tc>
      </w:tr>
      <w:tr>
        <w:tc>
          <w:tcPr>
            <w:tcW w:w="907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 исполнении муниципального социального заказа на оказание муниципальных услуг в социальной сфере, отнесенных к полномочиям органам местного самоуправления  муниципального образования Кондинский район, на 20__ год и на плановый период 20__ - 20__ годов </w:t>
            </w:r>
            <w:r>
              <w:fldChar w:fldCharType="begin"/>
            </w:r>
            <w:r>
              <w:instrText xml:space="preserve"> HYPERLINK \l "Par2705" \o "&lt;1&gt; Формируется с использованием государственной интегрированной информационной системы управления общественными финансами \"Электронный бюджет\", в том числе посредством информационного взаимодействия с иными информационными системами федеральных органов исполн"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tbl>
      <w:tblPr>
        <w:tblW w:w="14578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685"/>
        <w:gridCol w:w="8568"/>
        <w:gridCol w:w="1361"/>
        <w:gridCol w:w="964"/>
      </w:tblGrid>
      <w:tr>
        <w:tc>
          <w:tcPr>
            <w:tcW w:w="3685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68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36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КОДЫ</w:t>
            </w:r>
          </w:p>
        </w:tc>
      </w:tr>
      <w:tr>
        <w:tc>
          <w:tcPr>
            <w:tcW w:w="3685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68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36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Форма </w:t>
            </w:r>
            <w:r>
              <w:fldChar w:fldCharType="begin"/>
            </w:r>
            <w:r>
              <w:instrText xml:space="preserve"> HYPERLINK "https://login.consultant.ru/link/?req=doc&amp;demo=1&amp;base=LAW&amp;n=418321&amp;date=05.08.2022"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ОКУД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3685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68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  <w:r>
              <w:fldChar w:fldCharType="begin"/>
            </w:r>
            <w:r>
              <w:instrText xml:space="preserve"> HYPERLINK \l "Par2706" \o 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36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Дата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3685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68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36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 ОКПО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3685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  <w:r>
              <w:fldChar w:fldCharType="begin"/>
            </w:r>
            <w:r>
              <w:instrText xml:space="preserve"> HYPERLINK \l "Par2707" \o "&lt;3&gt; Указывается полное наименование уполномоченного органа, утверждающего федеральный социальный заказ."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68" w:type="dxa"/>
            <w:tcBorders>
              <w:top w:val="none" w:color="000000" w:sz="6" w:space="0"/>
              <w:left w:val="none" w:color="000000" w:sz="6" w:space="0"/>
              <w:bottom w:val="single" w:color="000000" w:sz="4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36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Глава БК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3685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68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3685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  <w:r>
              <w:fldChar w:fldCharType="begin"/>
            </w:r>
            <w:r>
              <w:instrText xml:space="preserve"> HYPERLINK \l "Par2708" \o 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\"О государственном (муниципальном) социальном заказе на оказ"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&lt;4&gt;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68" w:type="dxa"/>
            <w:tcBorders>
              <w:top w:val="none" w:color="000000" w:sz="6" w:space="0"/>
              <w:left w:val="none" w:color="000000" w:sz="6" w:space="0"/>
              <w:bottom w:val="single" w:color="000000" w:sz="4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36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3685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r>
              <w:fldChar w:fldCharType="begin"/>
            </w:r>
            <w:r>
              <w:instrText xml:space="preserve"> HYPERLINK \l "Par2709" \o 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&lt;5&gt;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68" w:type="dxa"/>
            <w:tcBorders>
              <w:top w:val="single" w:color="000000" w:sz="4" w:space="0"/>
              <w:left w:val="none" w:color="000000" w:sz="6" w:space="0"/>
              <w:bottom w:val="single" w:color="000000" w:sz="4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36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p>
      <w:pPr>
        <w:pStyle w:val="UserStyle_20"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p>
      <w:pPr>
        <w:pStyle w:val="UserStyle_20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I. Сведения о фактическом достижении показателей, характеризующих объем оказания муниципальной услуги</w:t>
      </w:r>
    </w:p>
    <w:p>
      <w:pPr>
        <w:pStyle w:val="UserStyle_2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социальной сфере (укрупненной муниципальной услуги)</w:t>
      </w:r>
    </w:p>
    <w:p>
      <w:pPr>
        <w:pStyle w:val="UserStyle_2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tbl>
      <w:tblPr>
        <w:tblW w:w="15821" w:type="dxa"/>
        <w:tblInd w:w="-364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>
        <w:trPr>
          <w:cantSplit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</w:t>
            </w:r>
          </w:p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укрупненной муниципальной услуги)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муниципальной</w:t>
            </w:r>
          </w:p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укрупненной муниципальной услуги)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</w:t>
            </w:r>
          </w:p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укрупненной муниципальной услуги)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муниципальной услуги</w:t>
            </w:r>
          </w:p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</w:t>
            </w:r>
          </w:p>
        </w:tc>
        <w:tc>
          <w:tcPr>
            <w:tcW w:w="36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муниципальной услуги</w:t>
            </w:r>
          </w:p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муниципальной услуги</w:t>
            </w:r>
          </w:p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r>
              <w:fldChar w:fldCharType="begin"/>
            </w:r>
            <w:r>
              <w:instrText xml:space="preserve"> HYPERLINK \l "Par2712" \o 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6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муниципальной услуги</w:t>
            </w:r>
          </w:p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услуги), на "__" ________ 20__ г. </w:t>
            </w:r>
            <w:r>
              <w:fldChar w:fldCharType="begin"/>
            </w:r>
            <w:r>
              <w:instrText xml:space="preserve"> HYPERLINK \l "Par2706" \o 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муниципальной услугиукрупненной муниципальной услуги) </w:t>
            </w:r>
            <w:r>
              <w:fldChar w:fldCharType="begin"/>
            </w:r>
            <w:r>
              <w:instrText xml:space="preserve"> HYPERLINK \l "Par2715" \o "&lt;11&gt; Указывается разница граф 13 и 7."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r>
              <w:fldChar w:fldCharType="begin"/>
            </w:r>
            <w:r>
              <w:instrText xml:space="preserve"> HYPERLINK \l "Par2716" \o 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(укрупненной муниципальной услуги) </w:t>
            </w:r>
            <w:r>
              <w:fldChar w:fldCharType="begin"/>
            </w:r>
            <w:r>
              <w:instrText xml:space="preserve"> HYPERLINK \l "Par2717" \o 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единица измерения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r>
              <w:fldChar w:fldCharType="begin"/>
            </w:r>
            <w:r>
              <w:instrText xml:space="preserve"> HYPERLINK \l "Par2711" \o "&lt;7&gt; Рассчитывается как сумма показателей граф 8, 9, 10 и 11."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&lt;7&gt;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том числе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r>
              <w:fldChar w:fldCharType="begin"/>
            </w:r>
            <w:r>
              <w:instrText xml:space="preserve"> HYPERLINK \l "Par2713" \o "&lt;9&gt; Рассчитывается как сумма показателей граф 14, 15, 16 и 17."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том числе</w:t>
            </w: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"Par2714" \o 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"Par2714" \o 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r>
              <w:fldChar w:fldCharType="begin"/>
            </w:r>
            <w:r>
              <w:instrText xml:space="preserve"> HYPERLINK \l "Par2714" \o 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r>
              <w:fldChar w:fldCharType="begin"/>
            </w:r>
            <w:r>
              <w:instrText xml:space="preserve"> HYPERLINK \l "Par2714" \o 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0" w:name="Par1336"/>
            <w:bookmarkEnd w:id="50"/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1" w:name="Par1337"/>
            <w:bookmarkEnd w:id="51"/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ar1338"/>
            <w:bookmarkEnd w:id="52"/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339"/>
            <w:bookmarkEnd w:id="53"/>
            <w:r>
              <w:rPr>
                <w:rFonts w:ascii="Times New Roman" w:hAnsi="Times New Roman" w:cs="Times New Roman"/>
                <w:szCs w:val="22"/>
              </w:rPr>
              <w:t xml:space="preserve">10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340"/>
            <w:bookmarkEnd w:id="54"/>
            <w:r>
              <w:rPr>
                <w:rFonts w:ascii="Times New Roman" w:hAnsi="Times New Roman" w:cs="Times New Roman"/>
                <w:szCs w:val="22"/>
              </w:rPr>
              <w:t xml:space="preserve">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341"/>
            <w:bookmarkEnd w:id="55"/>
            <w:r>
              <w:rPr>
                <w:rFonts w:ascii="Times New Roman" w:hAnsi="Times New Roman" w:cs="Times New Roman"/>
                <w:szCs w:val="22"/>
              </w:rPr>
              <w:t xml:space="preserve"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42"/>
            <w:bookmarkEnd w:id="56"/>
            <w:r>
              <w:rPr>
                <w:rFonts w:ascii="Times New Roman" w:hAnsi="Times New Roman" w:cs="Times New Roman"/>
                <w:szCs w:val="22"/>
              </w:rPr>
              <w:t xml:space="preserve">13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43"/>
            <w:bookmarkEnd w:id="57"/>
            <w:r>
              <w:rPr>
                <w:rFonts w:ascii="Times New Roman" w:hAnsi="Times New Roman" w:cs="Times New Roman"/>
                <w:szCs w:val="22"/>
              </w:rPr>
              <w:t xml:space="preserve">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44"/>
            <w:bookmarkEnd w:id="58"/>
            <w:r>
              <w:rPr>
                <w:rFonts w:ascii="Times New Roman" w:hAnsi="Times New Roman" w:cs="Times New Roman"/>
                <w:szCs w:val="22"/>
              </w:rPr>
              <w:t xml:space="preserve">15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345"/>
            <w:bookmarkEnd w:id="59"/>
            <w:r>
              <w:rPr>
                <w:rFonts w:ascii="Times New Roman" w:hAnsi="Times New Roman" w:cs="Times New Roman"/>
                <w:szCs w:val="22"/>
              </w:rPr>
              <w:t xml:space="preserve">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346"/>
            <w:bookmarkEnd w:id="60"/>
            <w:r>
              <w:rPr>
                <w:rFonts w:ascii="Times New Roman" w:hAnsi="Times New Roman" w:cs="Times New Roman"/>
                <w:szCs w:val="22"/>
              </w:rPr>
              <w:t xml:space="preserve">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</w:t>
            </w:r>
          </w:p>
        </w:tc>
      </w:tr>
      <w:tr>
        <w:trPr>
          <w:cantSplit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p>
      <w:pPr>
        <w:pStyle w:val="UserStyle_20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II. Сведения о фактическом достижении показателей,</w:t>
      </w:r>
    </w:p>
    <w:p>
      <w:pPr>
        <w:pStyle w:val="UserStyle_2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характеризующих качество оказания муниципальной услуги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в социальной сфере (муниципальных услуг в социальной</w:t>
      </w:r>
    </w:p>
    <w:p>
      <w:pPr>
        <w:pStyle w:val="UserStyle_2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сфере, составляющих укрупненную муниципальную услугу)</w:t>
      </w:r>
    </w:p>
    <w:p>
      <w:pPr>
        <w:pStyle w:val="UserStyle_2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>
        <w:trPr>
          <w:cantSplit/>
        </w:trPr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муниципальной услуги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муниципальной услуги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"Par2714" \o 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  <w:r>
              <w:fldChar w:fldCharType="begin"/>
            </w:r>
            <w:r>
              <w:instrText xml:space="preserve"> HYPERLINK \l "Par2706" \o 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"Par2718" \o "&lt;14&gt; Рассчитывается как разница граф 8 и 7."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&lt;14&gt;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"Par2719" \o 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&lt;15&gt;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"Par2720" \o 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единица измерения</w:t>
            </w: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"Par2710" \o 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664"/>
            <w:bookmarkEnd w:id="61"/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665"/>
            <w:bookmarkEnd w:id="62"/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12</w:t>
            </w:r>
          </w:p>
        </w:tc>
      </w:tr>
      <w:tr>
        <w:trPr>
          <w:cantSplit/>
        </w:trPr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p>
      <w:pPr>
        <w:pStyle w:val="UserStyle_2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III. Сведения о плановых показателях, характеризующих объем</w:t>
      </w:r>
    </w:p>
    <w:p>
      <w:pPr>
        <w:pStyle w:val="UserStyle_2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качество оказания муниципальной услуги в социальнойсфере (муниципальных услуг в социальной сфере,</w:t>
      </w:r>
    </w:p>
    <w:p>
      <w:pPr>
        <w:pStyle w:val="UserStyle_2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составляющих укрупненную муниципальную услугу),</w:t>
      </w:r>
    </w:p>
    <w:p>
      <w:pPr>
        <w:pStyle w:val="UserStyle_2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  <w:r>
        <w:fldChar w:fldCharType="begin"/>
      </w:r>
      <w:r>
        <w:instrText xml:space="preserve"> HYPERLINK \l "Par2706" \o 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&lt;2&gt;</w:t>
      </w:r>
      <w:r>
        <w:rPr>
          <w:rFonts w:ascii="Times New Roman" w:hAnsi="Times New Roman" w:cs="Times New Roman"/>
          <w:color w:val="0000ff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UserStyle_2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Наименование укрупненной муниципальной услуги </w:t>
      </w:r>
      <w:r>
        <w:fldChar w:fldCharType="begin"/>
      </w:r>
      <w:r>
        <w:instrText xml:space="preserve"> HYPERLINK \l "Par2721" \o 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&lt;17&gt;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</w:r>
    </w:p>
    <w:p>
      <w:pPr>
        <w:pStyle w:val="UserStyle_2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tbl>
      <w:tblPr>
        <w:tblW w:w="15661" w:type="dxa"/>
        <w:tblInd w:w="-22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889"/>
        <w:gridCol w:w="566"/>
        <w:gridCol w:w="680"/>
        <w:gridCol w:w="664"/>
      </w:tblGrid>
      <w:tr>
        <w:trPr>
          <w:cantSplit/>
        </w:trPr>
        <w:tc>
          <w:tcPr>
            <w:tcW w:w="2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Исполнитель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"Par2725" \o "&lt;21&gt; Указывается на основании информации, включенной в государственное задание или соглашение."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"Par2725" \o "&lt;21&gt; Указывается на основании информации, включенной в государственное задание или соглашение."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муниципальной услуги</w:t>
            </w:r>
          </w:p>
        </w:tc>
        <w:tc>
          <w:tcPr>
            <w:tcW w:w="2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муниципальной услуги </w:t>
            </w:r>
            <w:r>
              <w:fldChar w:fldCharType="begin"/>
            </w:r>
            <w:r>
              <w:instrText xml:space="preserve"> HYPERLINK \l "Par2726" \o 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&lt;22&gt;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  <w:r>
              <w:fldChar w:fldCharType="begin"/>
            </w:r>
            <w:r>
              <w:instrText xml:space="preserve"> HYPERLINK \l "Par2725" \o "&lt;21&gt; Указывается на основании информации, включенной в государственное задание или соглашение."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r>
              <w:fldChar w:fldCharType="begin"/>
            </w:r>
            <w:r>
              <w:instrText xml:space="preserve"> HYPERLINK \l "Par2722" \o 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исполнителя муниципальной услуги </w:t>
            </w:r>
            <w:r>
              <w:fldChar w:fldCharType="begin"/>
            </w:r>
            <w:r>
              <w:instrText xml:space="preserve"> HYPERLINK \l "Par2723" \o 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организационно-правовая форма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единица измерения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единица измерения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оказываемый муниципальными 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"Par2725" \o "&lt;21&gt; Указывается на основании информации, включенной в государственное задание или соглашение."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оказываемый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"Par2725" \o "&lt;21&gt; Указывается на основании информации, включенной в государственное задание или соглашение."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r>
              <w:fldChar w:fldCharType="begin"/>
            </w:r>
            <w:r>
              <w:instrText xml:space="preserve"> HYPERLINK \l "Par2725" \o "&lt;21&gt; Указывается на основании информации, включенной в государственное задание или соглашение."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"Par2725" \o "&lt;21&gt; Указывается на основании информации, включенной в государственное задание или соглашение."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&lt;21&gt;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"Par2723" \o 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"https://login.consultant.ru/link/?req=doc&amp;demo=1&amp;base=LAW&amp;n=400422&amp;date=05.08.2022"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ОКОПФ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"Par2723" \o 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801"/>
            <w:bookmarkEnd w:id="63"/>
            <w:r>
              <w:rPr>
                <w:rFonts w:ascii="Times New Roman" w:hAnsi="Times New Roman" w:cs="Times New Roman"/>
                <w:szCs w:val="22"/>
              </w:rPr>
              <w:t xml:space="preserve">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ar1802"/>
            <w:bookmarkEnd w:id="64"/>
            <w:r>
              <w:rPr>
                <w:rFonts w:ascii="Times New Roman" w:hAnsi="Times New Roman" w:cs="Times New Roman"/>
                <w:szCs w:val="22"/>
              </w:rPr>
              <w:t xml:space="preserve">14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ar1803"/>
            <w:bookmarkEnd w:id="65"/>
            <w:r>
              <w:rPr>
                <w:rFonts w:ascii="Times New Roman" w:hAnsi="Times New Roman" w:cs="Times New Roman"/>
                <w:szCs w:val="22"/>
              </w:rPr>
              <w:t xml:space="preserve">15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17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ar1807"/>
            <w:bookmarkEnd w:id="66"/>
            <w:r>
              <w:rPr>
                <w:rFonts w:ascii="Times New Roman" w:hAnsi="Times New Roman" w:cs="Times New Roman"/>
                <w:szCs w:val="22"/>
              </w:rPr>
              <w:t xml:space="preserve">19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ar1810"/>
            <w:bookmarkEnd w:id="67"/>
            <w:r>
              <w:rPr>
                <w:rFonts w:ascii="Times New Roman" w:hAnsi="Times New Roman" w:cs="Times New Roman"/>
                <w:szCs w:val="22"/>
              </w:rPr>
              <w:t xml:space="preserve">22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ar1811"/>
            <w:bookmarkEnd w:id="68"/>
            <w:r>
              <w:rPr>
                <w:rFonts w:ascii="Times New Roman" w:hAnsi="Times New Roman" w:cs="Times New Roman"/>
                <w:szCs w:val="22"/>
              </w:rPr>
              <w:t xml:space="preserve">23</w:t>
            </w:r>
          </w:p>
        </w:tc>
      </w:tr>
      <w:tr>
        <w:trPr>
          <w:cantSplit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restart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 по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restar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restart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continue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continue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continue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continue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continue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restar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 по укрупненной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restart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continue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continue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continue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continue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continue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continue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66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х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64" w:type="dxa"/>
            <w:vMerge w:val="continue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p>
      <w:pPr>
        <w:pStyle w:val="UserStyle_2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IV. Сведения о фактических показателях, характеризующих</w:t>
      </w:r>
    </w:p>
    <w:p>
      <w:pPr>
        <w:pStyle w:val="UserStyle_2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объем и качество оказания муниципальной услуги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социальной сфере (муниципальных услуг в социальной</w:t>
      </w:r>
    </w:p>
    <w:p>
      <w:pPr>
        <w:pStyle w:val="UserStyle_2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сфере, составляющих укрупненную муниципальную услугу),</w:t>
      </w:r>
    </w:p>
    <w:p>
      <w:pPr>
        <w:pStyle w:val="UserStyle_2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"__" _________ 20__ года</w:t>
      </w:r>
    </w:p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p>
      <w:pPr>
        <w:pStyle w:val="UserStyle_2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Наименование укрупненной муниципальной услуги </w:t>
      </w:r>
      <w:r>
        <w:fldChar w:fldCharType="begin"/>
      </w:r>
      <w:r>
        <w:instrText xml:space="preserve"> HYPERLINK \l "Par2721" \o 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&lt;17&gt;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</w:r>
    </w:p>
    <w:tbl>
      <w:tblPr>
        <w:tblW w:w="15504" w:type="dxa"/>
        <w:tblInd w:w="-22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510"/>
        <w:gridCol w:w="510"/>
        <w:gridCol w:w="623"/>
        <w:gridCol w:w="484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351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>
        <w:trPr>
          <w:cantSplit/>
        </w:trPr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Исполнитель муниципальной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</w:t>
            </w:r>
          </w:p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6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"Par2727" \o 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качество оказания муниципальной</w:t>
            </w:r>
          </w:p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r>
              <w:fldChar w:fldCharType="begin"/>
            </w:r>
            <w:r>
              <w:instrText xml:space="preserve"> HYPERLINK \l "Par2728" \o "&lt;24&gt; Указывается как разница графы 14 раздела IV и графы 14 раздела III настоящего документа."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&lt;24&gt;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муниципальной услуги</w:t>
            </w:r>
          </w:p>
        </w:tc>
        <w:tc>
          <w:tcPr>
            <w:tcW w:w="2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муниципальной услуги </w:t>
            </w:r>
            <w:r>
              <w:fldChar w:fldCharType="begin"/>
            </w:r>
            <w:r>
              <w:instrText xml:space="preserve"> HYPERLINK \l "Par2729" \o 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&lt;25&gt;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объем оказания муниципальной услуги </w:t>
            </w:r>
            <w:r>
              <w:fldChar w:fldCharType="begin"/>
            </w:r>
            <w:r>
              <w:instrText xml:space="preserve"> HYPERLINK \l "Par2730" \o 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&lt;26&gt;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муниципальной услуги </w:t>
            </w:r>
            <w:r>
              <w:fldChar w:fldCharType="begin"/>
            </w:r>
            <w:r>
              <w:instrText xml:space="preserve"> HYPERLINK \l "Par2731" \o 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&lt;27&gt;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муниципальной услуги </w:t>
            </w:r>
            <w:r>
              <w:fldChar w:fldCharType="begin"/>
            </w:r>
            <w:r>
              <w:instrText xml:space="preserve"> HYPERLINK \l "Par2732" \o "&lt;28&gt; Рассчитывается как разница графы 23 раздела IV и графы 23 раздела III настоящего документа."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Причина превышения</w:t>
            </w:r>
          </w:p>
        </w:tc>
      </w:tr>
      <w:tr>
        <w:trPr>
          <w:cantSplit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r>
              <w:fldChar w:fldCharType="begin"/>
            </w:r>
            <w:r>
              <w:instrText xml:space="preserve"> HYPERLINK \l "Par2722" \o 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&lt;18&gt;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исполнителя муниципальной услуги </w:t>
            </w:r>
            <w:r>
              <w:fldChar w:fldCharType="begin"/>
            </w:r>
            <w:r>
              <w:instrText xml:space="preserve"> HYPERLINK \l "Par2723" \o 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организационно-правовая форма</w:t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единица измерения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оказываемый муниципальными</w:t>
            </w:r>
          </w:p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"Par2727" \o 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оказываемый муниципальными бюджетными и автономными учреждениями на основании муниципального задания </w:t>
            </w:r>
            <w:r>
              <w:fldChar w:fldCharType="begin"/>
            </w:r>
            <w:r>
              <w:instrText xml:space="preserve"> HYPERLINK \l "Par2727" \o 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соответствии с конкурсом </w:t>
            </w:r>
            <w:r>
              <w:fldChar w:fldCharType="begin"/>
            </w:r>
            <w:r>
              <w:instrText xml:space="preserve"> HYPERLINK \l "Par2727" \o 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r>
              <w:fldChar w:fldCharType="begin"/>
            </w:r>
            <w:r>
              <w:instrText xml:space="preserve"> HYPERLINK \l "Par2727" \o 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&lt;23&gt;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"Par2723" \o 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"https://login.consultant.ru/link/?req=doc&amp;demo=1&amp;base=LAW&amp;n=400422&amp;date=05.08.2022"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ОКОПФ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"Par2723" \o 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&lt;19&gt;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"https://login.consultant.ru/link/?req=doc&amp;demo=1&amp;base=LAW&amp;n=418306&amp;date=05.08.2022"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ОКЕИ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\l "Par2724" \o 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&lt;20&gt;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</w:t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ar2219"/>
            <w:bookmarkEnd w:id="69"/>
            <w:r>
              <w:rPr>
                <w:rFonts w:ascii="Times New Roman" w:hAnsi="Times New Roman" w:cs="Times New Roman"/>
                <w:szCs w:val="22"/>
              </w:rPr>
              <w:t xml:space="preserve">14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15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17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ar2224"/>
            <w:bookmarkEnd w:id="70"/>
            <w:r>
              <w:rPr>
                <w:rFonts w:ascii="Times New Roman" w:hAnsi="Times New Roman" w:cs="Times New Roman"/>
                <w:szCs w:val="22"/>
              </w:rPr>
              <w:t xml:space="preserve">19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1" w:name="Par2227"/>
            <w:bookmarkEnd w:id="71"/>
            <w:r>
              <w:rPr>
                <w:rFonts w:ascii="Times New Roman" w:hAnsi="Times New Roman" w:cs="Times New Roman"/>
                <w:szCs w:val="22"/>
              </w:rPr>
              <w:t xml:space="preserve">22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2" w:name="Par2228"/>
            <w:bookmarkEnd w:id="72"/>
            <w:r>
              <w:rPr>
                <w:rFonts w:ascii="Times New Roman" w:hAnsi="Times New Roman" w:cs="Times New Roman"/>
                <w:szCs w:val="22"/>
              </w:rPr>
              <w:t xml:space="preserve">23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26</w:t>
            </w:r>
          </w:p>
        </w:tc>
      </w:tr>
      <w:tr>
        <w:trPr>
          <w:cantSplit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restart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 </w:t>
            </w:r>
            <w:r>
              <w:fldChar w:fldCharType="begin"/>
            </w:r>
            <w:r>
              <w:instrText xml:space="preserve"> HYPERLINK \l "Par2733" \o "&lt;29&gt; Указывается суммарный объем по всем государственным услугам, входящим в состав укрупненной государственной услуги."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restar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restar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restar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restar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restar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restar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 по муниципальной услуге </w:t>
            </w:r>
            <w:r>
              <w:fldChar w:fldCharType="begin"/>
            </w:r>
            <w:r>
              <w:instrText xml:space="preserve"> HYPERLINK \l "Par2733" \o "&lt;29&gt; Указывается суммарный объем по всем государственным услугам, входящим в состав укрупненной государственной услуги."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t xml:space="preserve">&lt;29&gt;</w:t>
            </w:r>
            <w:r>
              <w:rPr>
                <w:rFonts w:ascii="Times New Roman" w:hAnsi="Times New Roman" w:cs="Times New Roman"/>
                <w:color w:val="0000ff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restar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restar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restart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5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/>
        </w:trPr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10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none" w:color="000000" w:sz="6" w:space="0"/>
              <w:left w:val="single" w:color="000000" w:sz="4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51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680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737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566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2412" w:type="dxa"/>
            <w:gridSpan w:val="5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(уполномоченное лицо)</w:t>
            </w:r>
          </w:p>
        </w:tc>
        <w:tc>
          <w:tcPr>
            <w:tcW w:w="1587" w:type="dxa"/>
            <w:gridSpan w:val="4"/>
            <w:tcBorders>
              <w:top w:val="none" w:color="000000" w:sz="6" w:space="0"/>
              <w:left w:val="none" w:color="000000" w:sz="6" w:space="0"/>
              <w:bottom w:val="single" w:color="000000" w:sz="4" w:space="0"/>
              <w:right w:val="none" w:color="000000" w:sz="6" w:space="0"/>
            </w:tcBorders>
            <w:textDirection w:val="lrTb"/>
            <w:vAlign w:val="bottom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74" w:type="dxa"/>
            <w:gridSpan w:val="4"/>
            <w:tcBorders>
              <w:top w:val="none" w:color="000000" w:sz="6" w:space="0"/>
              <w:left w:val="none" w:color="000000" w:sz="6" w:space="0"/>
              <w:bottom w:val="single" w:color="000000" w:sz="4" w:space="0"/>
              <w:right w:val="none" w:color="000000" w:sz="6" w:space="0"/>
            </w:tcBorders>
            <w:textDirection w:val="lrTb"/>
            <w:vAlign w:val="bottom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778" w:type="dxa"/>
            <w:gridSpan w:val="6"/>
            <w:tcBorders>
              <w:top w:val="none" w:color="000000" w:sz="6" w:space="0"/>
              <w:left w:val="none" w:color="000000" w:sz="6" w:space="0"/>
              <w:bottom w:val="single" w:color="000000" w:sz="4" w:space="0"/>
              <w:right w:val="none" w:color="000000" w:sz="6" w:space="0"/>
            </w:tcBorders>
            <w:textDirection w:val="lrTb"/>
            <w:vAlign w:val="bottom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2412" w:type="dxa"/>
            <w:gridSpan w:val="5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87" w:type="dxa"/>
            <w:gridSpan w:val="4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(должность)</w:t>
            </w:r>
          </w:p>
        </w:tc>
        <w:tc>
          <w:tcPr>
            <w:tcW w:w="340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74" w:type="dxa"/>
            <w:gridSpan w:val="4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(подпись)</w:t>
            </w:r>
          </w:p>
        </w:tc>
        <w:tc>
          <w:tcPr>
            <w:tcW w:w="340" w:type="dxa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778" w:type="dxa"/>
            <w:gridSpan w:val="6"/>
            <w:tcBorders>
              <w:top w:val="single" w:color="000000" w:sz="4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(расшифровка подписи)</w:t>
            </w:r>
          </w:p>
        </w:tc>
      </w:tr>
      <w:tr>
        <w:trPr/>
        <w:tc>
          <w:tcPr>
            <w:tcW w:w="8931" w:type="dxa"/>
            <w:gridSpan w:val="21"/>
            <w:tcBorders>
              <w:top w:val="non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extDirection w:val="lrTb"/>
            <w:vAlign w:val="top"/>
          </w:tcPr>
          <w:p>
            <w:pPr>
              <w:pStyle w:val="UserStyle_2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"__" ____________ 20__ г.</w:t>
            </w:r>
          </w:p>
          <w:p>
            <w:pPr>
              <w:pStyle w:val="UserStyle_2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UserStyle_2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UserStyle_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--------------------------------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3" w:name="Par2705"/>
      <w:bookmarkEnd w:id="73"/>
      <w:r>
        <w:rPr>
          <w:rFonts w:ascii="Times New Roman" w:hAnsi="Times New Roman" w:cs="Times New Roman"/>
          <w:szCs w:val="22"/>
        </w:rPr>
        <w:t xml:space="preserve"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 местного самоуправления, осуществляющих функции и полномочия учредителей в отношении муниципальных бюджетных или автономных учреждений, исполняющих муниципальный социальный заказ на оказание муниципальных услуг в социальной сфере, отнесенных к полномочиям органов местного самоуправления (далее - муниципальный социальный заказ), а также главных распорядителей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4" w:name="Par2706"/>
      <w:bookmarkEnd w:id="74"/>
      <w:r>
        <w:rPr>
          <w:rFonts w:ascii="Times New Roman" w:hAnsi="Times New Roman" w:cs="Times New Roman"/>
          <w:szCs w:val="22"/>
        </w:rPr>
        <w:t xml:space="preserve">&lt;2&gt; Указывается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5" w:name="Par2707"/>
      <w:bookmarkEnd w:id="75"/>
      <w:r>
        <w:rPr>
          <w:rFonts w:ascii="Times New Roman" w:hAnsi="Times New Roman" w:cs="Times New Roman"/>
          <w:szCs w:val="22"/>
        </w:rPr>
        <w:t xml:space="preserve">&lt;3&gt; Указывается полное наименование уполномоченного органа, утверждающего муниципальный социальный заказ.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ar2708"/>
      <w:bookmarkEnd w:id="76"/>
      <w:r>
        <w:rPr>
          <w:rFonts w:ascii="Times New Roman" w:hAnsi="Times New Roman" w:cs="Times New Roman"/>
          <w:szCs w:val="22"/>
        </w:rPr>
        <w:t xml:space="preserve">&lt;4&gt; Указывается направление деятельности, в отношении которого формируется муниципальный социальный заказ, соответствующее направлению деятельности, определенному </w:t>
      </w:r>
      <w:r>
        <w:fldChar w:fldCharType="begin"/>
      </w:r>
      <w:r>
        <w:instrText xml:space="preserve"> HYPERLINK "https://login.consultant.ru/link/?req=doc&amp;demo=1&amp;base=LAW&amp;n=357066&amp;date=05.08.2022&amp;dst=100351&amp;field=134"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частью 2 статьи 28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09"/>
      <w:bookmarkEnd w:id="77"/>
      <w:r>
        <w:rPr>
          <w:rFonts w:ascii="Times New Roman" w:hAnsi="Times New Roman" w:cs="Times New Roman"/>
          <w:szCs w:val="22"/>
        </w:rPr>
        <w:t xml:space="preserve">&lt;5&gt; Указывается 9 месяцев при формировании отчета по итогам исполнения муниципального социального заказа за 9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10"/>
      <w:bookmarkEnd w:id="78"/>
      <w:r>
        <w:rPr>
          <w:rFonts w:ascii="Times New Roman" w:hAnsi="Times New Roman" w:cs="Times New Roman"/>
          <w:szCs w:val="22"/>
        </w:rPr>
        <w:t xml:space="preserve">&lt;6&gt; Указывается на основании информации, включенной в </w:t>
      </w:r>
      <w:r>
        <w:fldChar w:fldCharType="begin"/>
      </w:r>
      <w:r>
        <w:instrText xml:space="preserve"> HYPERLINK \l "Par1751" \o "        III. Сведения о плановых показателях, характеризующих объем"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раздел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r>
        <w:fldChar w:fldCharType="begin"/>
      </w:r>
      <w:r>
        <w:instrText xml:space="preserve"> HYPERLINK "https://login.consultant.ru/link/?req=doc&amp;demo=1&amp;base=LAW&amp;n=365584&amp;date=05.08.2022&amp;dst=100390&amp;field=134"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требованиями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11"/>
      <w:bookmarkEnd w:id="79"/>
      <w:r>
        <w:rPr>
          <w:rFonts w:ascii="Times New Roman" w:hAnsi="Times New Roman" w:cs="Times New Roman"/>
          <w:szCs w:val="22"/>
        </w:rPr>
        <w:t xml:space="preserve">&lt;7&gt; Рассчитывается как сумма показателей </w:t>
      </w:r>
      <w:r>
        <w:fldChar w:fldCharType="begin"/>
      </w:r>
      <w:r>
        <w:instrText xml:space="preserve"> HYPERLINK \l "Par1337" \o "8"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граф 8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, </w:t>
      </w:r>
      <w:r>
        <w:fldChar w:fldCharType="begin"/>
      </w:r>
      <w:r>
        <w:instrText xml:space="preserve"> HYPERLINK \l "Par1338" \o "9"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9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, </w:t>
      </w:r>
      <w:r>
        <w:fldChar w:fldCharType="begin"/>
      </w:r>
      <w:r>
        <w:instrText xml:space="preserve"> HYPERLINK \l "Par1339" \o "10"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10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и </w:t>
      </w:r>
      <w:r>
        <w:fldChar w:fldCharType="begin"/>
      </w:r>
      <w:r>
        <w:instrText xml:space="preserve"> HYPERLINK \l "Par1340" \o "11"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11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12"/>
      <w:bookmarkEnd w:id="80"/>
      <w:r>
        <w:rPr>
          <w:rFonts w:ascii="Times New Roman" w:hAnsi="Times New Roman" w:cs="Times New Roman"/>
          <w:szCs w:val="22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муниципальной услуги (укрупненной муниципальной услуги), включенной в муниципальный социальный заказ (при наличии). В случае если муниципальный социальный заказ сформирован в отношении укрупненных муниципальных услуг, а предельные допустимые возможные отклонения определены в отношении включенных в муниципальный социальный заказ муниципальных услуг, </w:t>
      </w:r>
      <w:r>
        <w:fldChar w:fldCharType="begin"/>
      </w:r>
      <w:r>
        <w:instrText xml:space="preserve"> HYPERLINK \l "Par1341" \o "12"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графа 12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не заполняется.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13"/>
      <w:bookmarkEnd w:id="81"/>
      <w:r>
        <w:rPr>
          <w:rFonts w:ascii="Times New Roman" w:hAnsi="Times New Roman" w:cs="Times New Roman"/>
          <w:szCs w:val="22"/>
        </w:rPr>
        <w:t xml:space="preserve">&lt;9&gt; Рассчитывается как сумма показателей </w:t>
      </w:r>
      <w:r>
        <w:fldChar w:fldCharType="begin"/>
      </w:r>
      <w:r>
        <w:instrText xml:space="preserve"> HYPERLINK \l "Par1343" \o "14"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граф 14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, </w:t>
      </w:r>
      <w:r>
        <w:fldChar w:fldCharType="begin"/>
      </w:r>
      <w:r>
        <w:instrText xml:space="preserve"> HYPERLINK \l "Par1344" \o "15"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15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, </w:t>
      </w:r>
      <w:r>
        <w:fldChar w:fldCharType="begin"/>
      </w:r>
      <w:r>
        <w:instrText xml:space="preserve"> HYPERLINK \l "Par1345" \o "16"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16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и </w:t>
      </w:r>
      <w:r>
        <w:fldChar w:fldCharType="begin"/>
      </w:r>
      <w:r>
        <w:instrText xml:space="preserve"> HYPERLINK \l "Par1346" \o "17"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17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14"/>
      <w:bookmarkEnd w:id="82"/>
      <w:r>
        <w:rPr>
          <w:rFonts w:ascii="Times New Roman" w:hAnsi="Times New Roman" w:cs="Times New Roman"/>
          <w:szCs w:val="22"/>
        </w:rPr>
        <w:t xml:space="preserve">&lt;10&gt; Указывается нарастающим итогом на основании информации, включенной в </w:t>
      </w:r>
      <w:r>
        <w:fldChar w:fldCharType="begin"/>
      </w:r>
      <w:r>
        <w:instrText xml:space="preserve"> HYPERLINK \l "Par2165" \o "          IV. Сведения о фактических показателях, характеризующих"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раздел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r>
        <w:fldChar w:fldCharType="begin"/>
      </w:r>
      <w:r>
        <w:instrText xml:space="preserve"> HYPERLINK "https://login.consultant.ru/link/?req=doc&amp;demo=1&amp;base=LAW&amp;n=365584&amp;date=05.08.2022&amp;dst=100390&amp;field=134"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требованиями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15"/>
      <w:bookmarkEnd w:id="83"/>
      <w:r>
        <w:rPr>
          <w:rFonts w:ascii="Times New Roman" w:hAnsi="Times New Roman" w:cs="Times New Roman"/>
          <w:szCs w:val="22"/>
        </w:rPr>
        <w:t xml:space="preserve">&lt;11&gt; Указывается разница </w:t>
      </w:r>
      <w:r>
        <w:fldChar w:fldCharType="begin"/>
      </w:r>
      <w:r>
        <w:instrText xml:space="preserve"> HYPERLINK \l "Par1342" \o "13"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граф 13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и </w:t>
      </w:r>
      <w:r>
        <w:fldChar w:fldCharType="begin"/>
      </w:r>
      <w:r>
        <w:instrText xml:space="preserve"> HYPERLINK \l "Par1336" \o "7"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7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16"/>
      <w:bookmarkEnd w:id="84"/>
      <w:r>
        <w:rPr>
          <w:rFonts w:ascii="Times New Roman" w:hAnsi="Times New Roman" w:cs="Times New Roman"/>
          <w:szCs w:val="22"/>
        </w:rPr>
        <w:t xml:space="preserve">&lt;12&gt; Указывается количество исполнителей услуг, указанных в </w:t>
      </w:r>
      <w:r>
        <w:fldChar w:fldCharType="begin"/>
      </w:r>
      <w:r>
        <w:instrText xml:space="preserve"> HYPERLINK \l "Par2165" \o "          IV. Сведения о фактических показателях, характеризующих"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разделе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17"/>
      <w:bookmarkEnd w:id="85"/>
      <w:r>
        <w:rPr>
          <w:rFonts w:ascii="Times New Roman" w:hAnsi="Times New Roman" w:cs="Times New Roman"/>
          <w:szCs w:val="22"/>
        </w:rPr>
        <w:t xml:space="preserve">&lt;13&gt; Указывается доля в процентах исполнителей услуг, указанных в </w:t>
      </w:r>
      <w:r>
        <w:fldChar w:fldCharType="begin"/>
      </w:r>
      <w:r>
        <w:instrText xml:space="preserve"> HYPERLINK \l "Par2165" \o "          IV. Сведения о фактических показателях, характеризующих"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разделе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r>
        <w:fldChar w:fldCharType="begin"/>
      </w:r>
      <w:r>
        <w:instrText xml:space="preserve"> HYPERLINK \l "Par2165" \o "          IV. Сведения о фактических показателях, характеризующих"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разделе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18"/>
      <w:bookmarkEnd w:id="86"/>
      <w:r>
        <w:rPr>
          <w:rFonts w:ascii="Times New Roman" w:hAnsi="Times New Roman" w:cs="Times New Roman"/>
          <w:szCs w:val="22"/>
        </w:rPr>
        <w:t xml:space="preserve">&lt;14&gt; Рассчитывается как разница </w:t>
      </w:r>
      <w:r>
        <w:fldChar w:fldCharType="begin"/>
      </w:r>
      <w:r>
        <w:instrText xml:space="preserve"> HYPERLINK \l "Par1665" \o "8"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граф 8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и </w:t>
      </w:r>
      <w:r>
        <w:fldChar w:fldCharType="begin"/>
      </w:r>
      <w:r>
        <w:instrText xml:space="preserve"> HYPERLINK \l "Par1664" \o "7"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7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19"/>
      <w:bookmarkEnd w:id="87"/>
      <w:r>
        <w:rPr>
          <w:rFonts w:ascii="Times New Roman" w:hAnsi="Times New Roman" w:cs="Times New Roman"/>
          <w:szCs w:val="22"/>
        </w:rPr>
        <w:t xml:space="preserve">&lt;15&gt; Указывается количество исполнителей услуг, указанных в </w:t>
      </w:r>
      <w:r>
        <w:fldChar w:fldCharType="begin"/>
      </w:r>
      <w:r>
        <w:instrText xml:space="preserve"> HYPERLINK \l "Par2165" \o "          IV. Сведения о фактических показателях, характеризующих"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разделе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20"/>
      <w:bookmarkEnd w:id="88"/>
      <w:r>
        <w:rPr>
          <w:rFonts w:ascii="Times New Roman" w:hAnsi="Times New Roman" w:cs="Times New Roman"/>
          <w:szCs w:val="22"/>
        </w:rPr>
        <w:t xml:space="preserve">&lt;16&gt; Указывается доля в процентах исполнителей услуг, указанных в </w:t>
      </w:r>
      <w:r>
        <w:fldChar w:fldCharType="begin"/>
      </w:r>
      <w:r>
        <w:instrText xml:space="preserve"> HYPERLINK \l "Par2165" \o "          IV. Сведения о фактических показателях, характеризующих"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разделе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r>
        <w:fldChar w:fldCharType="begin"/>
      </w:r>
      <w:r>
        <w:instrText xml:space="preserve"> HYPERLINK \l "Par2165" \o "          IV. Сведения о фактических показателях, характеризующих"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разделе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21"/>
      <w:bookmarkEnd w:id="89"/>
      <w:r>
        <w:rPr>
          <w:rFonts w:ascii="Times New Roman" w:hAnsi="Times New Roman" w:cs="Times New Roman"/>
          <w:szCs w:val="22"/>
        </w:rPr>
        <w:t xml:space="preserve">&lt;17&gt; Указывается наименование укрупненной муниципальной услуги, в случае если муниципальный социальный заказ формируется в отношении укрупненных муниципальных услуг.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22"/>
      <w:bookmarkEnd w:id="90"/>
      <w:r>
        <w:rPr>
          <w:rFonts w:ascii="Times New Roman" w:hAnsi="Times New Roman" w:cs="Times New Roman"/>
          <w:szCs w:val="22"/>
        </w:rPr>
        <w:t xml:space="preserve"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23"/>
      <w:bookmarkEnd w:id="91"/>
      <w:r>
        <w:rPr>
          <w:rFonts w:ascii="Times New Roman" w:hAnsi="Times New Roman" w:cs="Times New Roman"/>
          <w:szCs w:val="22"/>
        </w:rPr>
        <w:t xml:space="preserve">&lt;19&gt;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предусмотренного </w:t>
      </w:r>
      <w:r>
        <w:fldChar w:fldCharType="begin"/>
      </w:r>
      <w:r>
        <w:instrText xml:space="preserve"> HYPERLINK "https://login.consultant.ru/link/?req=doc&amp;demo=1&amp;base=LAW&amp;n=357066&amp;date=05.08.2022&amp;dst=100112&amp;field=134"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частью 6 статьи 9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24"/>
      <w:bookmarkEnd w:id="92"/>
      <w:r>
        <w:rPr>
          <w:rFonts w:ascii="Times New Roman" w:hAnsi="Times New Roman" w:cs="Times New Roman"/>
          <w:szCs w:val="22"/>
        </w:rPr>
        <w:t xml:space="preserve">&lt;20&gt;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3" w:name="Par2725"/>
      <w:bookmarkEnd w:id="93"/>
      <w:r>
        <w:rPr>
          <w:rFonts w:ascii="Times New Roman" w:hAnsi="Times New Roman" w:cs="Times New Roman"/>
          <w:szCs w:val="22"/>
        </w:rPr>
        <w:t xml:space="preserve">&lt;21&gt; Указывается на основании информации, включенной в муниципальное задание или соглашение.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4" w:name="Par2726"/>
      <w:bookmarkEnd w:id="94"/>
      <w:r>
        <w:rPr>
          <w:rFonts w:ascii="Times New Roman" w:hAnsi="Times New Roman" w:cs="Times New Roman"/>
          <w:szCs w:val="22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муниципальной услуги, только в отношении одного способа определения услуг.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5" w:name="Par2727"/>
      <w:bookmarkEnd w:id="95"/>
      <w:r>
        <w:rPr>
          <w:rFonts w:ascii="Times New Roman" w:hAnsi="Times New Roman" w:cs="Times New Roman"/>
          <w:szCs w:val="22"/>
        </w:rPr>
        <w:t xml:space="preserve">&lt;23&gt; Формируется на основании отчетов исполнителей муниципальных услуг об исполнении соглашений и отчетов о выполнении муниципального задания.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6" w:name="Par2728"/>
      <w:bookmarkEnd w:id="96"/>
      <w:r>
        <w:rPr>
          <w:rFonts w:ascii="Times New Roman" w:hAnsi="Times New Roman" w:cs="Times New Roman"/>
          <w:szCs w:val="22"/>
        </w:rPr>
        <w:t xml:space="preserve">&lt;24&gt; Указывается как разница </w:t>
      </w:r>
      <w:r>
        <w:fldChar w:fldCharType="begin"/>
      </w:r>
      <w:r>
        <w:instrText xml:space="preserve"> HYPERLINK \l "Par2219" \o "14"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графы 14 раздела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и </w:t>
      </w:r>
      <w:r>
        <w:fldChar w:fldCharType="begin"/>
      </w:r>
      <w:r>
        <w:instrText xml:space="preserve"> HYPERLINK \l "Par1802" \o "14"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графы 14 раздела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7" w:name="Par2729"/>
      <w:bookmarkEnd w:id="97"/>
      <w:r>
        <w:rPr>
          <w:rFonts w:ascii="Times New Roman" w:hAnsi="Times New Roman" w:cs="Times New Roman"/>
          <w:szCs w:val="22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муниципальной услуги, только в отношении одного способа определения услуг.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ar2730"/>
      <w:bookmarkEnd w:id="98"/>
      <w:r>
        <w:rPr>
          <w:rFonts w:ascii="Times New Roman" w:hAnsi="Times New Roman" w:cs="Times New Roman"/>
          <w:szCs w:val="22"/>
        </w:rPr>
        <w:t xml:space="preserve">&lt;26&gt; Рассчитывается как разница между фактическим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r>
        <w:fldChar w:fldCharType="begin"/>
      </w:r>
      <w:r>
        <w:instrText xml:space="preserve"> HYPERLINK \l "Par2224" \o "19"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граф 19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- </w:t>
      </w:r>
      <w:r>
        <w:fldChar w:fldCharType="begin"/>
      </w:r>
      <w:r>
        <w:instrText xml:space="preserve"> HYPERLINK \l "Par2227" \o "22"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22 раздела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 и плановым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r>
        <w:fldChar w:fldCharType="begin"/>
      </w:r>
      <w:r>
        <w:instrText xml:space="preserve"> HYPERLINK \l "Par1807" \o "19"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граф 19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- </w:t>
      </w:r>
      <w:r>
        <w:fldChar w:fldCharType="begin"/>
      </w:r>
      <w:r>
        <w:instrText xml:space="preserve"> HYPERLINK \l "Par1810" \o "22"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22 раздела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ar2731"/>
      <w:bookmarkEnd w:id="99"/>
      <w:r>
        <w:rPr>
          <w:rFonts w:ascii="Times New Roman" w:hAnsi="Times New Roman" w:cs="Times New Roman"/>
          <w:szCs w:val="22"/>
        </w:rPr>
        <w:t xml:space="preserve">&lt;27&gt; Рассчитывается как разница </w:t>
      </w:r>
      <w:r>
        <w:fldChar w:fldCharType="begin"/>
      </w:r>
      <w:r>
        <w:instrText xml:space="preserve"> HYPERLINK \l "Par1802" \o "14"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графы 14 раздела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, </w:t>
      </w:r>
      <w:r>
        <w:fldChar w:fldCharType="begin"/>
      </w:r>
      <w:r>
        <w:instrText xml:space="preserve"> HYPERLINK \l "Par2219" \o "14"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графы 14 раздела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и </w:t>
      </w:r>
      <w:r>
        <w:fldChar w:fldCharType="begin"/>
      </w:r>
      <w:r>
        <w:instrText xml:space="preserve"> HYPERLINK \l "Par1803" \o "15"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графы 15 раздела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</w:t>
      </w:r>
      <w:r>
        <w:fldChar w:fldCharType="begin"/>
      </w:r>
      <w:r>
        <w:instrText xml:space="preserve"> HYPERLINK \l "Par1802" \o "14"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графы 14 раздела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 перерассчитывается в абсолютную величину путем умножения значения </w:t>
      </w:r>
      <w:r>
        <w:fldChar w:fldCharType="begin"/>
      </w:r>
      <w:r>
        <w:instrText xml:space="preserve"> HYPERLINK \l "Par1801" \o "13"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графы 13 раздела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 на </w:t>
      </w:r>
      <w:r>
        <w:fldChar w:fldCharType="begin"/>
      </w:r>
      <w:r>
        <w:instrText xml:space="preserve"> HYPERLINK \l "Par1802" \o "14"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графу 14 раздела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документа).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0" w:name="Par2732"/>
      <w:bookmarkEnd w:id="100"/>
      <w:r>
        <w:rPr>
          <w:rFonts w:ascii="Times New Roman" w:hAnsi="Times New Roman" w:cs="Times New Roman"/>
          <w:szCs w:val="22"/>
        </w:rPr>
        <w:t xml:space="preserve">&lt;28&gt; Рассчитывается как разница </w:t>
      </w:r>
      <w:r>
        <w:fldChar w:fldCharType="begin"/>
      </w:r>
      <w:r>
        <w:instrText xml:space="preserve"> HYPERLINK \l "Par2228" \o "23"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графы 23 раздела IV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и </w:t>
      </w:r>
      <w:r>
        <w:fldChar w:fldCharType="begin"/>
      </w:r>
      <w:r>
        <w:instrText xml:space="preserve"> HYPERLINK \l "Par1811" \o "23" </w:instrText>
      </w:r>
      <w:r>
        <w:fldChar w:fldCharType="separate"/>
      </w:r>
      <w:r>
        <w:rPr>
          <w:rFonts w:ascii="Times New Roman" w:hAnsi="Times New Roman" w:cs="Times New Roman"/>
          <w:color w:val="0000ff"/>
          <w:szCs w:val="22"/>
        </w:rPr>
        <w:t xml:space="preserve">графы 23 раздела III</w:t>
      </w:r>
      <w:r>
        <w:rPr>
          <w:rFonts w:ascii="Times New Roman" w:hAnsi="Times New Roman" w:cs="Times New Roman"/>
          <w:color w:val="0000ff"/>
          <w:szCs w:val="22"/>
        </w:rPr>
        <w:fldChar w:fldCharType="end"/>
      </w:r>
      <w:r>
        <w:rPr>
          <w:rFonts w:ascii="Times New Roman" w:hAnsi="Times New Roman" w:cs="Times New Roman"/>
          <w:szCs w:val="22"/>
        </w:rPr>
        <w:t xml:space="preserve"> настоящего документа.</w:t>
      </w:r>
    </w:p>
    <w:p>
      <w:pPr>
        <w:pStyle w:val="UserStyle_20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1" w:name="Par2733"/>
      <w:bookmarkEnd w:id="101"/>
      <w:r>
        <w:rPr>
          <w:rFonts w:ascii="Times New Roman" w:hAnsi="Times New Roman" w:cs="Times New Roman"/>
          <w:szCs w:val="22"/>
        </w:rPr>
        <w:t xml:space="preserve">&lt;29&gt; Указывается суммарный объем по всем муниципальным услугам, входящим в состав укрупненной муниципальной услуги.</w:t>
      </w:r>
      <w:r>
        <w:rPr>
          <w:rFonts w:ascii="Times New Roman" w:hAnsi="Times New Roman" w:cs="Times New Roman"/>
          <w:szCs w:val="22"/>
        </w:rPr>
      </w:r>
    </w:p>
    <w:p>
      <w:pPr>
        <w:pStyle w:val="UserStyle_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p>
      <w:pPr>
        <w:pStyle w:val="UserStyle_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lainTex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sectPr>
      <w:type w:val="nextPage"/>
      <w:pgSz w:w="16838" w:h="11906" w:orient="landscape"/>
      <w:pgMar w:top="1559" w:right="567" w:bottom="709" w:left="1134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NewRomanPSMT">
    <w:panose1 w:val="02020603050405020304"/>
  </w:font>
  <w:font w:name="Cambria">
    <w:panose1 w:val="02040503050406030204"/>
  </w:font>
  <w:font w:name="Courier">
    <w:panose1 w:val="02070309020205020404"/>
  </w:font>
  <w:font w:name="Tahoma">
    <w:panose1 w:val="020B060403050404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Verdana">
    <w:panose1 w:val="020B0604030504040204"/>
  </w:font>
  <w:font w:name="Calibri Light">
    <w:panose1 w:val="020F0302020204030204"/>
  </w:font>
  <w:font w:name="Calibri">
    <w:panose1 w:val="020F0502020204030204"/>
  </w:font>
  <w:font w:name="TimesET">
    <w:panose1 w:val="02000000000000000000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UserStyle_20"/>
      <w:rPr>
        <w:sz w:val="2"/>
        <w:szCs w:val="2"/>
      </w:rPr>
    </w:pPr>
    <w:r>
      <w:rPr>
        <w:sz w:val="2"/>
        <w:szCs w:val="2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UserStyle_20"/>
      <w:rPr>
        <w:sz w:val="2"/>
        <w:szCs w:val="2"/>
      </w:rPr>
    </w:pPr>
    <w:r>
      <w:rPr>
        <w:sz w:val="2"/>
        <w:szCs w:val="2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UserStyle_20"/>
      <w:rPr>
        <w:sz w:val="2"/>
        <w:szCs w:val="2"/>
      </w:rPr>
    </w:pPr>
    <w:r>
      <w:rPr>
        <w:sz w:val="2"/>
        <w:szCs w:val="2"/>
      </w:rPr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UserStyle_20"/>
      <w:rPr>
        <w:sz w:val="2"/>
        <w:szCs w:val="2"/>
      </w:rPr>
    </w:pPr>
    <w:r>
      <w:rPr>
        <w:sz w:val="2"/>
        <w:szCs w:val="2"/>
      </w:rPr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UserStyle_20"/>
      <w:rPr>
        <w:sz w:val="2"/>
        <w:szCs w:val="2"/>
      </w:rPr>
    </w:pPr>
    <w:r>
      <w:rPr>
        <w:sz w:val="2"/>
        <w:szCs w:val="2"/>
      </w:rPr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UserStyle_20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27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UserStyle_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UserStyle_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UserStyle_2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UserStyle_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UserStyle_2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UserStyle_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ListBullet4"/>
      <w:suff w:val="tab"/>
      <w:lvlText w:val=""/>
      <w:lvlJc w:val="left"/>
      <w:pPr>
        <w:pStyle w:val="Normal"/>
        <w:tabs>
          <w:tab w:val="num" w:pos="1209" w:leader="none"/>
        </w:tabs>
        <w:ind w:left="1209" w:hanging="360"/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20" w:hanging="180"/>
      </w:pPr>
    </w:lvl>
  </w:abstractNum>
  <w:abstractNum w:abstractNumId="3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4">
    <w:multiLevelType w:val="hybridMultilevel"/>
    <w:lvl w:ilvl="0">
      <w:start w:val="1"/>
      <w:numFmt w:val="thaiNumbers"/>
      <w:suff w:val="tab"/>
      <w:lvlText w:val="%1)"/>
      <w:lvlJc w:val="left"/>
      <w:pPr>
        <w:pStyle w:val="Normal"/>
        <w:ind w:left="125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7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9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41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13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5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7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9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019" w:hanging="180"/>
      </w:pPr>
    </w:lvl>
  </w:abstractNum>
  <w:abstractNum w:abstractNumId="5">
    <w:multiLevelType w:val="hybridMultilevel"/>
    <w:lvl w:ilvl="0">
      <w:start w:val="1"/>
      <w:numFmt w:val="thaiNumbers"/>
      <w:suff w:val="tab"/>
      <w:lvlText w:val="%1)"/>
      <w:lvlJc w:val="left"/>
      <w:pPr>
        <w:pStyle w:val="Normal"/>
        <w:ind w:left="12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7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4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1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3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02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1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7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540" w:leader="none"/>
        </w:tabs>
        <w:ind w:left="540" w:hanging="227"/>
      </w:pPr>
      <w:rPr>
        <w:rFonts w:ascii="Symbol" w:hAnsi="Symbol"/>
      </w:rPr>
    </w:lvl>
    <w:lvl w:ilvl="1">
      <w:start w:val="0"/>
      <w:numFmt w:val="decimal"/>
      <w:suff w:val="tab"/>
      <w:lvlText w:val=""/>
      <w:lvlJc w:val="left"/>
      <w:pPr>
        <w:pStyle w:val="Normal"/>
      </w:pPr>
    </w:lvl>
    <w:lvl w:ilvl="2">
      <w:start w:val="0"/>
      <w:numFmt w:val="decimal"/>
      <w:suff w:val="tab"/>
      <w:lvlText w:val=""/>
      <w:lvlJc w:val="left"/>
      <w:pPr>
        <w:pStyle w:val="Normal"/>
      </w:pPr>
    </w:lvl>
    <w:lvl w:ilvl="3">
      <w:start w:val="0"/>
      <w:numFmt w:val="decimal"/>
      <w:suff w:val="tab"/>
      <w:lvlText w:val=""/>
      <w:lvlJc w:val="left"/>
      <w:pPr>
        <w:pStyle w:val="Normal"/>
      </w:pPr>
    </w:lvl>
    <w:lvl w:ilvl="4">
      <w:start w:val="0"/>
      <w:numFmt w:val="decimal"/>
      <w:suff w:val="tab"/>
      <w:lvlText w:val=""/>
      <w:lvlJc w:val="left"/>
      <w:pPr>
        <w:pStyle w:val="Normal"/>
      </w:pPr>
    </w:lvl>
    <w:lvl w:ilvl="5">
      <w:start w:val="0"/>
      <w:numFmt w:val="decimal"/>
      <w:suff w:val="tab"/>
      <w:lvlText w:val=""/>
      <w:lvlJc w:val="left"/>
      <w:pPr>
        <w:pStyle w:val="Normal"/>
      </w:pPr>
    </w:lvl>
    <w:lvl w:ilvl="6">
      <w:start w:val="0"/>
      <w:numFmt w:val="decimal"/>
      <w:suff w:val="tab"/>
      <w:lvlText w:val=""/>
      <w:lvlJc w:val="left"/>
      <w:pPr>
        <w:pStyle w:val="Normal"/>
      </w:pPr>
    </w:lvl>
    <w:lvl w:ilvl="7">
      <w:start w:val="0"/>
      <w:numFmt w:val="decimal"/>
      <w:suff w:val="tab"/>
      <w:lvlText w:val=""/>
      <w:lvlJc w:val="left"/>
      <w:pPr>
        <w:pStyle w:val="Normal"/>
      </w:pPr>
    </w:lvl>
    <w:lvl w:ilvl="8">
      <w:start w:val="0"/>
      <w:numFmt w:val="decimal"/>
      <w:suff w:val="tab"/>
      <w:lvlText w:val=""/>
      <w:lvlJc w:val="left"/>
      <w:pPr>
        <w:pStyle w:val="Normal"/>
      </w:pPr>
    </w:lvl>
  </w:abstractNum>
  <w:abstractNum w:abstractNumId="8">
    <w:multiLevelType w:val="hybridMultilevel"/>
    <w:lvl w:ilvl="0">
      <w:start w:val="1"/>
      <w:numFmt w:val="thaiNumbers"/>
      <w:suff w:val="tab"/>
      <w:lvlText w:val="%1)"/>
      <w:lvlJc w:val="left"/>
      <w:pPr>
        <w:pStyle w:val="Normal"/>
        <w:ind w:left="12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7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4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1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3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02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7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4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1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3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020" w:hanging="180"/>
      </w:pPr>
    </w:lvl>
  </w:abstractNum>
  <w:abstractNum w:abstractNumId="10">
    <w:multiLevelType w:val="hybridMultilevel"/>
    <w:lvl w:ilvl="0">
      <w:start w:val="1"/>
      <w:numFmt w:val="thaiNumbers"/>
      <w:suff w:val="tab"/>
      <w:lvlText w:val="%1)"/>
      <w:lvlJc w:val="left"/>
      <w:pPr>
        <w:pStyle w:val="Normal"/>
        <w:ind w:left="12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7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4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1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3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02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eastAsia="Times New Roman"/>
        <w:color w:val="000000"/>
        <w:sz w:val="22"/>
      </w:rPr>
    </w:lvl>
    <w:lvl w:ilvl="1">
      <w:start w:val="2"/>
      <w:numFmt w:val="decimal"/>
      <w:suff w:val="tab"/>
      <w:lvlText w:val="%1.%2"/>
      <w:lvlJc w:val="left"/>
      <w:pPr>
        <w:pStyle w:val="Normal"/>
        <w:ind w:left="150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264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342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456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5340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648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726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8400" w:hanging="180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  <w:rPr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715" w:hanging="1155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864" w:hanging="1155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864" w:hanging="1155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864" w:hanging="1155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864" w:hanging="1155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49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49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09" w:hanging="180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26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6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62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62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98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34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34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700" w:hanging="2160"/>
      </w:pPr>
    </w:lvl>
  </w:abstractNum>
  <w:abstractNum w:abstractNumId="14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44" w:hanging="40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1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3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5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7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49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1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3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59" w:hanging="180"/>
      </w:pPr>
    </w:lvl>
  </w:abstractNum>
  <w:abstractNum w:abstractNumId="15">
    <w:multiLevelType w:val="hybridMultilevel"/>
    <w:lvl w:ilvl="0">
      <w:start w:val="0"/>
      <w:numFmt w:val="bullet"/>
      <w:pStyle w:val="UserStyle_373"/>
      <w:suff w:val="tab"/>
      <w:lvlText w:val=""/>
      <w:lvlJc w:val="left"/>
      <w:pPr>
        <w:pStyle w:val="Normal"/>
        <w:tabs>
          <w:tab w:val="num" w:pos="624" w:leader="none"/>
        </w:tabs>
        <w:ind w:left="624" w:hanging="511"/>
      </w:pPr>
      <w:rPr>
        <w:rFonts w:ascii="Symbol" w:hAnsi="Symbol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26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6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62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62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98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34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34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700" w:hanging="216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7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4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1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3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020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tabs>
          <w:tab w:val="num" w:pos="540" w:leader="none"/>
        </w:tabs>
        <w:ind w:left="540" w:hanging="300"/>
      </w:pPr>
    </w:lvl>
    <w:lvl w:ilvl="1">
      <w:start w:val="0"/>
      <w:numFmt w:val="decimal"/>
      <w:suff w:val="tab"/>
      <w:lvlText w:val=""/>
      <w:lvlJc w:val="left"/>
      <w:pPr>
        <w:pStyle w:val="Normal"/>
      </w:pPr>
    </w:lvl>
    <w:lvl w:ilvl="2">
      <w:start w:val="0"/>
      <w:numFmt w:val="decimal"/>
      <w:suff w:val="tab"/>
      <w:lvlText w:val=""/>
      <w:lvlJc w:val="left"/>
      <w:pPr>
        <w:pStyle w:val="Normal"/>
      </w:pPr>
    </w:lvl>
    <w:lvl w:ilvl="3">
      <w:start w:val="0"/>
      <w:numFmt w:val="decimal"/>
      <w:suff w:val="tab"/>
      <w:lvlText w:val=""/>
      <w:lvlJc w:val="left"/>
      <w:pPr>
        <w:pStyle w:val="Normal"/>
      </w:pPr>
    </w:lvl>
    <w:lvl w:ilvl="4">
      <w:start w:val="0"/>
      <w:numFmt w:val="decimal"/>
      <w:suff w:val="tab"/>
      <w:lvlText w:val=""/>
      <w:lvlJc w:val="left"/>
      <w:pPr>
        <w:pStyle w:val="Normal"/>
      </w:pPr>
    </w:lvl>
    <w:lvl w:ilvl="5">
      <w:start w:val="0"/>
      <w:numFmt w:val="decimal"/>
      <w:suff w:val="tab"/>
      <w:lvlText w:val=""/>
      <w:lvlJc w:val="left"/>
      <w:pPr>
        <w:pStyle w:val="Normal"/>
      </w:pPr>
    </w:lvl>
    <w:lvl w:ilvl="6">
      <w:start w:val="0"/>
      <w:numFmt w:val="decimal"/>
      <w:suff w:val="tab"/>
      <w:lvlText w:val=""/>
      <w:lvlJc w:val="left"/>
      <w:pPr>
        <w:pStyle w:val="Normal"/>
      </w:pPr>
    </w:lvl>
    <w:lvl w:ilvl="7">
      <w:start w:val="0"/>
      <w:numFmt w:val="decimal"/>
      <w:suff w:val="tab"/>
      <w:lvlText w:val=""/>
      <w:lvlJc w:val="left"/>
      <w:pPr>
        <w:pStyle w:val="Normal"/>
      </w:pPr>
    </w:lvl>
    <w:lvl w:ilvl="8">
      <w:start w:val="0"/>
      <w:numFmt w:val="decimal"/>
      <w:suff w:val="tab"/>
      <w:lvlText w:val=""/>
      <w:lvlJc w:val="left"/>
      <w:pPr>
        <w:pStyle w:val="Normal"/>
      </w:pPr>
    </w:lvl>
  </w:abstractNum>
  <w:abstractNum w:abstractNumId="20">
    <w:multiLevelType w:val="hybridMultilevel"/>
    <w:lvl w:ilvl="0">
      <w:start w:val="1"/>
      <w:numFmt w:val="decimal"/>
      <w:pStyle w:val="UserStyle_348"/>
      <w:suff w:val="tab"/>
      <w:lvlText w:val="%1."/>
      <w:lvlJc w:val="left"/>
      <w:pPr>
        <w:pStyle w:val="Normal"/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suff w:val="tab"/>
      <w:lvlText w:val="%1.%2"/>
      <w:lvlJc w:val="left"/>
      <w:pPr>
        <w:pStyle w:val="Normal"/>
        <w:ind w:left="3065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577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8115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2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3165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587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8215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0920" w:hanging="1800"/>
      </w:pPr>
    </w:lvl>
  </w:abstractNum>
  <w:abstractNum w:abstractNumId="2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2">
    <w:multiLevelType w:val="hybridMultilevel"/>
    <w:lvl w:ilvl="0">
      <w:start w:val="1"/>
      <w:numFmt w:val="thaiNumbers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26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6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62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62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98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34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34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700" w:hanging="2160"/>
      </w:pPr>
    </w:lvl>
  </w:abstractNum>
  <w:abstractNum w:abstractNumId="23">
    <w:multiLevelType w:val="hybridMultilevel"/>
    <w:lvl w:ilvl="0">
      <w:start w:val="1"/>
      <w:numFmt w:val="thaiNumbers"/>
      <w:suff w:val="tab"/>
      <w:lvlText w:val="%1)"/>
      <w:lvlJc w:val="left"/>
      <w:pPr>
        <w:pStyle w:val="Normal"/>
        <w:ind w:left="125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7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9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41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13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5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7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9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019" w:hanging="180"/>
      </w:p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89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1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3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5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7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49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1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3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59" w:hanging="180"/>
      </w:pPr>
    </w:lvl>
  </w:abstractNum>
  <w:abstractNum w:abstractNumId="25">
    <w:multiLevelType w:val="hybridMultilevel"/>
    <w:lvl w:ilvl="0">
      <w:start w:val="1"/>
      <w:numFmt w:val="thaiNumbers"/>
      <w:suff w:val="tab"/>
      <w:lvlText w:val="%1)"/>
      <w:lvlJc w:val="left"/>
      <w:pPr>
        <w:pStyle w:val="Normal"/>
        <w:ind w:left="12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7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4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1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3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020" w:hanging="18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8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00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72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44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16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8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60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32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047" w:hanging="180"/>
      </w:pPr>
    </w:lvl>
  </w:abstractNum>
  <w:abstractNum w:abstractNumId="27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20" w:hanging="42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128" w:hanging="4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6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844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2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62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5688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396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464" w:hanging="1800"/>
      </w:pPr>
    </w:lvl>
  </w:abstractNum>
  <w:abstractNum w:abstractNumId="29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540" w:leader="none"/>
        </w:tabs>
        <w:ind w:left="540" w:hanging="227"/>
      </w:pPr>
      <w:rPr>
        <w:rFonts w:ascii="Symbol" w:hAnsi="Symbol"/>
      </w:rPr>
    </w:lvl>
    <w:lvl w:ilvl="1">
      <w:start w:val="0"/>
      <w:numFmt w:val="decimal"/>
      <w:suff w:val="tab"/>
      <w:lvlText w:val=""/>
      <w:lvlJc w:val="left"/>
      <w:pPr>
        <w:pStyle w:val="Normal"/>
      </w:pPr>
    </w:lvl>
    <w:lvl w:ilvl="2">
      <w:start w:val="0"/>
      <w:numFmt w:val="decimal"/>
      <w:suff w:val="tab"/>
      <w:lvlText w:val=""/>
      <w:lvlJc w:val="left"/>
      <w:pPr>
        <w:pStyle w:val="Normal"/>
      </w:pPr>
    </w:lvl>
    <w:lvl w:ilvl="3">
      <w:start w:val="0"/>
      <w:numFmt w:val="decimal"/>
      <w:suff w:val="tab"/>
      <w:lvlText w:val=""/>
      <w:lvlJc w:val="left"/>
      <w:pPr>
        <w:pStyle w:val="Normal"/>
      </w:pPr>
    </w:lvl>
    <w:lvl w:ilvl="4">
      <w:start w:val="0"/>
      <w:numFmt w:val="decimal"/>
      <w:suff w:val="tab"/>
      <w:lvlText w:val=""/>
      <w:lvlJc w:val="left"/>
      <w:pPr>
        <w:pStyle w:val="Normal"/>
      </w:pPr>
    </w:lvl>
    <w:lvl w:ilvl="5">
      <w:start w:val="0"/>
      <w:numFmt w:val="decimal"/>
      <w:suff w:val="tab"/>
      <w:lvlText w:val=""/>
      <w:lvlJc w:val="left"/>
      <w:pPr>
        <w:pStyle w:val="Normal"/>
      </w:pPr>
    </w:lvl>
    <w:lvl w:ilvl="6">
      <w:start w:val="0"/>
      <w:numFmt w:val="decimal"/>
      <w:suff w:val="tab"/>
      <w:lvlText w:val=""/>
      <w:lvlJc w:val="left"/>
      <w:pPr>
        <w:pStyle w:val="Normal"/>
      </w:pPr>
    </w:lvl>
    <w:lvl w:ilvl="7">
      <w:start w:val="0"/>
      <w:numFmt w:val="decimal"/>
      <w:suff w:val="tab"/>
      <w:lvlText w:val=""/>
      <w:lvlJc w:val="left"/>
      <w:pPr>
        <w:pStyle w:val="Normal"/>
      </w:pPr>
    </w:lvl>
    <w:lvl w:ilvl="8">
      <w:start w:val="0"/>
      <w:numFmt w:val="decimal"/>
      <w:suff w:val="tab"/>
      <w:lvlText w:val=""/>
      <w:lvlJc w:val="left"/>
      <w:pPr>
        <w:pStyle w:val="Normal"/>
      </w:pPr>
    </w:lvl>
  </w:abstractNum>
  <w:abstractNum w:abstractNumId="30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89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1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3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5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7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49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1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3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59" w:hanging="180"/>
      </w:p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26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6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62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62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98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34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34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700" w:hanging="2160"/>
      </w:pPr>
    </w:lvl>
  </w:abstractNum>
  <w:abstractNum w:abstractNumId="32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432" w:hanging="432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43" w:hanging="576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855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864" w:hanging="864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08" w:hanging="1008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152" w:hanging="1152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296" w:hanging="1296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1584" w:hanging="1584"/>
      </w:p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5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11"/>
  </w:num>
  <w:num w:numId="8">
    <w:abstractNumId w:val="12"/>
  </w:num>
  <w:num w:numId="9">
    <w:abstractNumId w:val="28"/>
  </w:num>
  <w:num w:numId="10">
    <w:abstractNumId w:val="18"/>
  </w:num>
  <w:num w:numId="11">
    <w:abstractNumId w:val="16"/>
  </w:num>
  <w:num w:numId="12">
    <w:abstractNumId w:val="13"/>
  </w:num>
  <w:num w:numId="13">
    <w:abstractNumId w:val="23"/>
  </w:num>
  <w:num w:numId="14">
    <w:abstractNumId w:val="22"/>
  </w:num>
  <w:num w:numId="15">
    <w:abstractNumId w:val="31"/>
  </w:num>
  <w:num w:numId="16">
    <w:abstractNumId w:val="4"/>
  </w:num>
  <w:num w:numId="17">
    <w:abstractNumId w:val="25"/>
  </w:num>
  <w:num w:numId="18">
    <w:abstractNumId w:val="5"/>
  </w:num>
  <w:num w:numId="19">
    <w:abstractNumId w:val="8"/>
  </w:num>
  <w:num w:numId="20">
    <w:abstractNumId w:val="10"/>
  </w:num>
  <w:num w:numId="21">
    <w:abstractNumId w:val="19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2"/>
  </w:num>
  <w:num w:numId="25">
    <w:abstractNumId w:val="34"/>
  </w:num>
  <w:num w:numId="26">
    <w:abstractNumId w:val="24"/>
  </w:num>
  <w:num w:numId="27">
    <w:abstractNumId w:val="33"/>
  </w:num>
  <w:num w:numId="28">
    <w:abstractNumId w:val="9"/>
  </w:num>
  <w:num w:numId="29">
    <w:abstractNumId w:val="17"/>
  </w:num>
  <w:num w:numId="30">
    <w:abstractNumId w:val="1"/>
  </w:num>
  <w:num w:numId="31">
    <w:abstractNumId w:val="26"/>
  </w:num>
  <w:num w:numId="32">
    <w:abstractNumId w:val="14"/>
  </w:num>
  <w:num w:numId="33">
    <w:abstractNumId w:val="35"/>
  </w:num>
  <w:num w:numId="34">
    <w:abstractNumId w:val="27"/>
  </w:num>
  <w:num w:numId="35">
    <w:abstractNumId w:val="21"/>
  </w:num>
  <w:num w:numId="36">
    <w:abstractNumId w:val="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</w:rPr>
  </w:style>
  <w:style w:type="paragraph" w:styleId="Heading2">
    <w:name w:val="Заголовок 2,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Normal"/>
    <w:next w:val="Normal"/>
    <w:link w:val="UserStyle_1"/>
    <w:qFormat/>
    <w:pPr>
      <w:keepNext/>
      <w:outlineLvl w:val="1"/>
    </w:pPr>
    <w:rPr>
      <w:sz w:val="28"/>
    </w:rPr>
  </w:style>
  <w:style w:type="paragraph" w:styleId="Heading3">
    <w:name w:val="Заголовок 3,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Normal"/>
    <w:next w:val="Normal"/>
    <w:link w:val="UserStyle_2"/>
    <w:qFormat/>
    <w:pPr>
      <w:keepNext/>
      <w:jc w:val="center"/>
      <w:outlineLvl w:val="2"/>
    </w:pPr>
    <w:rPr>
      <w:rFonts w:ascii="TimesET" w:hAnsi="TimesET"/>
      <w:sz w:val="36"/>
    </w:rPr>
  </w:style>
  <w:style w:type="paragraph" w:styleId="Heading4">
    <w:name w:val="Заголовок 4,!Параграфы/Статьи документа"/>
    <w:basedOn w:val="Normal"/>
    <w:next w:val="Normal"/>
    <w:link w:val="UserStyle_3"/>
    <w:unhideWhenUsed/>
    <w:qFormat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Заголовок 5,Block Label,Underline,Block Label1,Block Label2,Block Label3,Block Label11,Block Label21,Block Label4,Block Label12,Block Label22,Block Label5,Block Label13,Block Label23,Block Label6,Block Label7,Block Label8,Block Label9,Block Label10"/>
    <w:basedOn w:val="Normal"/>
    <w:next w:val="Normal"/>
    <w:link w:val="UserStyle_4"/>
    <w:unhideWhenUsed/>
    <w:qFormat/>
    <w:pPr>
      <w:keepNext/>
      <w:keepLines/>
      <w:spacing w:before="200"/>
      <w:jc w:val="both"/>
      <w:outlineLvl w:val="4"/>
    </w:pPr>
    <w:rPr>
      <w:rFonts w:ascii="Calibri Light" w:hAnsi="Calibri Light" w:eastAsia="Times New Roman" w:cs="Times New Roman"/>
      <w:color w:val="1f4d78"/>
      <w:szCs w:val="22"/>
      <w:lang w:val="en-US" w:eastAsia="en-US" w:bidi="en-US"/>
    </w:rPr>
  </w:style>
  <w:style w:type="paragraph" w:styleId="Heading6">
    <w:name w:val="Заголовок 6"/>
    <w:basedOn w:val="Normal"/>
    <w:next w:val="Normal"/>
    <w:link w:val="UserStyle_5"/>
    <w:unhideWhenUsed/>
    <w:qFormat/>
    <w:pPr>
      <w:keepNext/>
      <w:keepLines/>
      <w:spacing w:before="200"/>
      <w:jc w:val="both"/>
      <w:outlineLvl w:val="5"/>
    </w:pPr>
    <w:rPr>
      <w:rFonts w:ascii="Calibri Light" w:hAnsi="Calibri Light" w:eastAsia="Times New Roman" w:cs="Times New Roman"/>
      <w:i/>
      <w:iCs/>
      <w:color w:val="1f4d78"/>
      <w:szCs w:val="22"/>
      <w:lang w:val="en-US" w:eastAsia="en-US" w:bidi="en-US"/>
    </w:rPr>
  </w:style>
  <w:style w:type="paragraph" w:styleId="Heading7">
    <w:name w:val="Заголовок 7"/>
    <w:basedOn w:val="Normal"/>
    <w:next w:val="Normal"/>
    <w:link w:val="UserStyle_6"/>
    <w:unhideWhenUsed/>
    <w:qFormat/>
    <w:pPr>
      <w:keepNext/>
      <w:keepLines/>
      <w:spacing w:before="200"/>
      <w:jc w:val="both"/>
      <w:outlineLvl w:val="6"/>
    </w:pPr>
    <w:rPr>
      <w:rFonts w:ascii="Calibri Light" w:hAnsi="Calibri Light" w:eastAsia="Times New Roman" w:cs="Times New Roman"/>
      <w:i/>
      <w:iCs/>
      <w:color w:val="404040"/>
      <w:szCs w:val="22"/>
      <w:lang w:val="en-US" w:eastAsia="en-US" w:bidi="en-US"/>
    </w:rPr>
  </w:style>
  <w:style w:type="paragraph" w:styleId="Heading8">
    <w:name w:val="Заголовок 8"/>
    <w:basedOn w:val="Normal"/>
    <w:next w:val="Normal"/>
    <w:link w:val="UserStyle_7"/>
    <w:unhideWhenUsed/>
    <w:qFormat/>
    <w:pPr>
      <w:keepNext/>
      <w:keepLines/>
      <w:spacing w:before="200"/>
      <w:jc w:val="both"/>
      <w:outlineLvl w:val="7"/>
    </w:pPr>
    <w:rPr>
      <w:rFonts w:ascii="Calibri Light" w:hAnsi="Calibri Light" w:eastAsia="Times New Roman" w:cs="Times New Roman"/>
      <w:color w:val="5b9bd5"/>
      <w:sz w:val="20"/>
      <w:szCs w:val="20"/>
      <w:lang w:val="en-US" w:eastAsia="en-US" w:bidi="en-US"/>
    </w:rPr>
  </w:style>
  <w:style w:type="paragraph" w:styleId="Heading9">
    <w:name w:val="Заголовок 9"/>
    <w:basedOn w:val="Normal"/>
    <w:next w:val="Normal"/>
    <w:link w:val="UserStyle_8"/>
    <w:unhideWhenUsed/>
    <w:qFormat/>
    <w:pPr>
      <w:keepNext/>
      <w:keepLines/>
      <w:spacing w:before="200"/>
      <w:jc w:val="both"/>
      <w:outlineLvl w:val="8"/>
    </w:pPr>
    <w:rPr>
      <w:rFonts w:ascii="Calibri Light" w:hAnsi="Calibri Light" w:eastAsia="Times New Roman" w:cs="Times New Roman"/>
      <w:i/>
      <w:iCs/>
      <w:color w:val="404040"/>
      <w:sz w:val="20"/>
      <w:szCs w:val="20"/>
      <w:lang w:val="en-US" w:eastAsia="en-US" w:bidi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uiPriority w:val="99"/>
    <w:semiHidden/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next w:val="UserStyle_0"/>
    <w:link w:val="Heading1"/>
    <w:rPr>
      <w:rFonts w:ascii="TimesET" w:hAnsi="TimesET"/>
      <w:sz w:val="28"/>
      <w:szCs w:val="24"/>
    </w:rPr>
  </w:style>
  <w:style w:type="character" w:styleId="UserStyle_1">
    <w:name w:val="Заголовок 2 Знак,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next w:val="UserStyle_1"/>
    <w:link w:val="Heading2"/>
    <w:rPr>
      <w:sz w:val="28"/>
      <w:szCs w:val="24"/>
    </w:rPr>
  </w:style>
  <w:style w:type="character" w:styleId="UserStyle_2">
    <w:name w:val="Заголовок 3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next w:val="UserStyle_2"/>
    <w:link w:val="Heading3"/>
    <w:rPr>
      <w:rFonts w:ascii="TimesET" w:hAnsi="TimesET"/>
      <w:sz w:val="36"/>
      <w:szCs w:val="24"/>
    </w:rPr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UserStyle_9"/>
    <w:uiPriority w:val="10"/>
    <w:qFormat/>
    <w:pPr>
      <w:jc w:val="center"/>
    </w:pPr>
    <w:rPr>
      <w:rFonts w:ascii="TimesET" w:hAnsi="TimesET"/>
      <w:sz w:val="32"/>
    </w:rPr>
  </w:style>
  <w:style w:type="character" w:styleId="UserStyle_9">
    <w:name w:val="Название Знак"/>
    <w:next w:val="UserStyle_9"/>
    <w:link w:val="Title"/>
    <w:uiPriority w:val="10"/>
    <w:rPr>
      <w:rFonts w:ascii="TimesET" w:hAnsi="TimesET"/>
      <w:sz w:val="32"/>
      <w:szCs w:val="24"/>
    </w:rPr>
  </w:style>
  <w:style w:type="paragraph" w:styleId="Header">
    <w:name w:val="Верхний колонтитул,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Normal"/>
    <w:next w:val="Header"/>
    <w:link w:val="UserStyle_10"/>
    <w:uiPriority w:val="99"/>
    <w:qFormat/>
    <w:pPr>
      <w:tabs>
        <w:tab w:val="center" w:pos="4677" w:leader="none"/>
        <w:tab w:val="right" w:pos="9355" w:leader="none"/>
      </w:tabs>
    </w:pPr>
  </w:style>
  <w:style w:type="character" w:styleId="UserStyle_10">
    <w:name w:val="Верхний колонтитул Знак,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next w:val="UserStyle_10"/>
    <w:link w:val="Header"/>
    <w:uiPriority w:val="99"/>
    <w:rPr>
      <w:sz w:val="24"/>
      <w:szCs w:val="24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11">
    <w:name w:val="- СТРАНИЦА -"/>
    <w:next w:val="UserStyle_11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12"/>
    <w:uiPriority w:val="99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  <w:uiPriority w:val="59"/>
  </w:style>
  <w:style w:type="paragraph" w:styleId="UserStyle_13">
    <w:name w:val="Автозамена"/>
    <w:next w:val="UserStyle_13"/>
    <w:link w:val="Normal"/>
    <w:rPr>
      <w:sz w:val="24"/>
      <w:szCs w:val="24"/>
      <w:lang w:val="ru-RU" w:eastAsia="ru-RU" w:bidi="ar-SA"/>
    </w:rPr>
  </w:style>
  <w:style w:type="paragraph" w:styleId="UserStyle_14">
    <w:name w:val=" Знак"/>
    <w:basedOn w:val="Normal"/>
    <w:next w:val="UserStyle_14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15">
    <w:name w:val="Цветовое выделение"/>
    <w:next w:val="UserStyle_15"/>
    <w:link w:val="Normal"/>
    <w:uiPriority w:val="99"/>
    <w:rPr>
      <w:b/>
      <w:bCs/>
      <w:color w:val="000080"/>
    </w:rPr>
  </w:style>
  <w:style w:type="paragraph" w:styleId="Footer">
    <w:name w:val="Нижний колонтитул, Знак2,Знак2, Знак3"/>
    <w:basedOn w:val="Normal"/>
    <w:next w:val="Footer"/>
    <w:link w:val="UserStyle_16"/>
    <w:uiPriority w:val="99"/>
    <w:pPr>
      <w:tabs>
        <w:tab w:val="center" w:pos="4677" w:leader="none"/>
        <w:tab w:val="right" w:pos="9355" w:leader="none"/>
      </w:tabs>
    </w:pPr>
  </w:style>
  <w:style w:type="character" w:styleId="UserStyle_16">
    <w:name w:val="Нижний колонтитул Знак, Знак2 Знак,Знак2 Знак, Знак3 Знак"/>
    <w:next w:val="UserStyle_16"/>
    <w:link w:val="Footer"/>
    <w:uiPriority w:val="99"/>
    <w:rPr>
      <w:sz w:val="24"/>
      <w:szCs w:val="24"/>
    </w:rPr>
  </w:style>
  <w:style w:type="paragraph" w:styleId="UserStyle_17">
    <w:name w:val="ConsPlusTitle"/>
    <w:next w:val="UserStyle_17"/>
    <w:link w:val="Normal"/>
    <w:uiPriority w:val="99"/>
    <w:pPr>
      <w:widowControl w:val="off"/>
    </w:pPr>
    <w:rPr>
      <w:b/>
      <w:bCs/>
      <w:sz w:val="28"/>
      <w:szCs w:val="28"/>
      <w:lang w:val="ru-RU" w:eastAsia="ru-RU" w:bidi="ar-SA"/>
    </w:rPr>
  </w:style>
  <w:style w:type="character" w:styleId="UserStyle_18">
    <w:name w:val="Гипертекстовая ссылка"/>
    <w:next w:val="UserStyle_18"/>
    <w:link w:val="Normal"/>
    <w:uiPriority w:val="99"/>
    <w:rPr>
      <w:rFonts w:cs="Times New Roman"/>
      <w:b/>
      <w:color w:val="106bbe"/>
    </w:rPr>
  </w:style>
  <w:style w:type="character" w:styleId="UserStyle_19">
    <w:name w:val="extended-text__short"/>
    <w:next w:val="UserStyle_19"/>
    <w:link w:val="Normal"/>
  </w:style>
  <w:style w:type="paragraph" w:styleId="UserStyle_20">
    <w:name w:val="ConsPlusNormal"/>
    <w:next w:val="UserStyle_20"/>
    <w:link w:val="UserStyle_21"/>
    <w:pPr>
      <w:ind w:firstLine="720"/>
    </w:pPr>
    <w:rPr>
      <w:rFonts w:ascii="Arial" w:hAnsi="Arial" w:cs="Arial"/>
      <w:lang w:val="ru-RU" w:eastAsia="ru-RU" w:bidi="ar-SA"/>
    </w:rPr>
  </w:style>
  <w:style w:type="paragraph" w:styleId="UserStyle_22">
    <w:name w:val="ConsPlusNonformat"/>
    <w:next w:val="UserStyle_22"/>
    <w:link w:val="Normal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UserStyle_23">
    <w:name w:val="Знак Знак1 Знак Знак Знак Знак Знак Знак Знак"/>
    <w:basedOn w:val="Normal"/>
    <w:next w:val="UserStyle_23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vPane">
    <w:name w:val="Схема документа"/>
    <w:basedOn w:val="Normal"/>
    <w:next w:val="NavPane"/>
    <w:link w:val="UserStyle_2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serStyle_24">
    <w:name w:val="Схема документа Знак"/>
    <w:next w:val="UserStyle_24"/>
    <w:link w:val="NavPane"/>
    <w:rPr>
      <w:rFonts w:ascii="Tahoma" w:hAnsi="Tahoma" w:cs="Tahoma"/>
      <w:shd w:val="clear" w:color="auto" w:fill="000080"/>
    </w:rPr>
  </w:style>
  <w:style w:type="paragraph" w:styleId="HtmlNormal">
    <w:name w:val="Обычный (веб)"/>
    <w:basedOn w:val="Normal"/>
    <w:next w:val="HtmlNormal"/>
    <w:link w:val="Normal"/>
    <w:uiPriority w:val="99"/>
    <w:pPr>
      <w:spacing w:before="120" w:after="24"/>
    </w:pPr>
  </w:style>
  <w:style w:type="character" w:styleId="Hyperlink">
    <w:name w:val="Гиперссылка"/>
    <w:next w:val="Hyperlink"/>
    <w:link w:val="Normal"/>
    <w:uiPriority w:val="99"/>
    <w:rPr>
      <w:color w:val="0000ff"/>
      <w:u w:val="single"/>
    </w:rPr>
  </w:style>
  <w:style w:type="paragraph" w:styleId="UserStyle_25">
    <w:name w:val="Style4"/>
    <w:basedOn w:val="Normal"/>
    <w:next w:val="UserStyle_25"/>
    <w:link w:val="Normal"/>
    <w:pPr>
      <w:widowControl w:val="off"/>
      <w:spacing w:line="319" w:lineRule="exact"/>
      <w:ind w:firstLine="542"/>
      <w:jc w:val="both"/>
    </w:pPr>
  </w:style>
  <w:style w:type="character" w:styleId="UserStyle_26">
    <w:name w:val="Font Style12"/>
    <w:next w:val="UserStyle_26"/>
    <w:link w:val="Normal"/>
    <w:rPr>
      <w:rFonts w:ascii="Times New Roman" w:hAnsi="Times New Roman" w:cs="Times New Roman"/>
      <w:sz w:val="26"/>
      <w:szCs w:val="26"/>
    </w:rPr>
  </w:style>
  <w:style w:type="character" w:styleId="UserStyle_27">
    <w:name w:val="Font Style16"/>
    <w:next w:val="UserStyle_27"/>
    <w:link w:val="Normal"/>
    <w:rPr>
      <w:rFonts w:ascii="Times New Roman" w:hAnsi="Times New Roman" w:cs="Times New Roman"/>
      <w:sz w:val="22"/>
      <w:szCs w:val="22"/>
    </w:rPr>
  </w:style>
  <w:style w:type="paragraph" w:styleId="UserStyle_28">
    <w:name w:val="Char Char"/>
    <w:basedOn w:val="Normal"/>
    <w:next w:val="UserStyle_28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etate">
    <w:name w:val="Текст выноски"/>
    <w:basedOn w:val="Normal"/>
    <w:next w:val="Acetate"/>
    <w:link w:val="UserStyle_29"/>
    <w:uiPriority w:val="99"/>
    <w:rPr>
      <w:rFonts w:ascii="Tahoma" w:hAnsi="Tahoma" w:cs="Tahoma"/>
      <w:sz w:val="16"/>
      <w:szCs w:val="16"/>
    </w:rPr>
  </w:style>
  <w:style w:type="character" w:styleId="UserStyle_29">
    <w:name w:val="Текст выноски Знак1"/>
    <w:next w:val="UserStyle_29"/>
    <w:link w:val="Acetate"/>
    <w:uiPriority w:val="99"/>
    <w:rPr>
      <w:rFonts w:ascii="Tahoma" w:hAnsi="Tahoma" w:cs="Tahoma"/>
      <w:sz w:val="16"/>
      <w:szCs w:val="16"/>
    </w:rPr>
  </w:style>
  <w:style w:type="paragraph" w:styleId="UserStyle_30">
    <w:name w:val="Знак"/>
    <w:basedOn w:val="Normal"/>
    <w:next w:val="UserStyle_30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UserStyle_31">
    <w:name w:val="Знак Знак3 Знак"/>
    <w:basedOn w:val="Normal"/>
    <w:next w:val="UserStyle_31"/>
    <w:link w:val="Normal"/>
    <w:rPr>
      <w:lang w:val="pl-PL" w:eastAsia="pl-PL"/>
    </w:rPr>
  </w:style>
  <w:style w:type="paragraph" w:styleId="BodyText3">
    <w:name w:val="Основной текст 3"/>
    <w:basedOn w:val="Normal"/>
    <w:next w:val="BodyText3"/>
    <w:link w:val="UserStyle_32"/>
    <w:uiPriority w:val="99"/>
    <w:unhideWhenUsed/>
    <w:pPr>
      <w:spacing w:after="120"/>
    </w:pPr>
    <w:rPr>
      <w:sz w:val="16"/>
      <w:szCs w:val="16"/>
    </w:rPr>
  </w:style>
  <w:style w:type="character" w:styleId="UserStyle_32">
    <w:name w:val="Основной текст 3 Знак"/>
    <w:next w:val="UserStyle_32"/>
    <w:link w:val="BodyText3"/>
    <w:uiPriority w:val="99"/>
    <w:rPr>
      <w:sz w:val="16"/>
      <w:szCs w:val="16"/>
    </w:rPr>
  </w:style>
  <w:style w:type="character" w:styleId="UserStyle_33">
    <w:name w:val="Знак Знак4"/>
    <w:next w:val="UserStyle_33"/>
    <w:link w:val="Normal"/>
    <w:locked/>
    <w:rPr>
      <w:sz w:val="32"/>
      <w:lang w:val="ru-RU" w:eastAsia="ru-RU" w:bidi="ar-SA"/>
    </w:rPr>
  </w:style>
  <w:style w:type="character" w:styleId="UserStyle_34">
    <w:name w:val="Знак Знак3"/>
    <w:next w:val="UserStyle_34"/>
    <w:link w:val="Normal"/>
    <w:locked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UserStyle_35">
    <w:name w:val="Знак Знак2"/>
    <w:next w:val="UserStyle_35"/>
    <w:link w:val="Normal"/>
    <w:locked/>
    <w:rPr>
      <w:sz w:val="24"/>
      <w:szCs w:val="24"/>
      <w:lang w:val="ru-RU" w:eastAsia="ru-RU" w:bidi="ar-SA"/>
    </w:rPr>
  </w:style>
  <w:style w:type="paragraph" w:styleId="UserStyle_36">
    <w:name w:val="ConsNormal"/>
    <w:next w:val="UserStyle_36"/>
    <w:link w:val="Normal"/>
    <w:uiPriority w:val="99"/>
    <w:pPr>
      <w:widowControl w:val="off"/>
      <w:ind w:firstLine="720"/>
    </w:pPr>
    <w:rPr>
      <w:rFonts w:ascii="Arial" w:hAnsi="Arial"/>
      <w:lang w:val="ru-RU" w:eastAsia="ru-RU" w:bidi="ar-SA"/>
    </w:rPr>
  </w:style>
  <w:style w:type="paragraph" w:styleId="BodyText">
    <w:name w:val="Основной текст,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Normal"/>
    <w:next w:val="BodyText"/>
    <w:link w:val="UserStyle_37"/>
    <w:pPr>
      <w:spacing w:after="120"/>
    </w:pPr>
  </w:style>
  <w:style w:type="character" w:styleId="UserStyle_37">
    <w:name w:val="Основной текст Знак"/>
    <w:next w:val="UserStyle_37"/>
    <w:link w:val="BodyText"/>
    <w:rPr>
      <w:sz w:val="24"/>
      <w:szCs w:val="24"/>
    </w:rPr>
  </w:style>
  <w:style w:type="paragraph" w:styleId="BodyTextIndent3">
    <w:name w:val="Основной текст с отступом 3"/>
    <w:basedOn w:val="Normal"/>
    <w:next w:val="BodyTextIndent3"/>
    <w:link w:val="UserStyle_38"/>
    <w:pPr>
      <w:spacing w:after="120"/>
      <w:ind w:left="283"/>
    </w:pPr>
    <w:rPr>
      <w:sz w:val="16"/>
      <w:szCs w:val="16"/>
    </w:rPr>
  </w:style>
  <w:style w:type="character" w:styleId="UserStyle_38">
    <w:name w:val="Основной текст с отступом 3 Знак"/>
    <w:next w:val="UserStyle_38"/>
    <w:link w:val="BodyTextIndent3"/>
    <w:rPr>
      <w:sz w:val="16"/>
      <w:szCs w:val="16"/>
    </w:rPr>
  </w:style>
  <w:style w:type="paragraph" w:styleId="UserStyle_39">
    <w:name w:val="formattext"/>
    <w:basedOn w:val="Normal"/>
    <w:next w:val="UserStyle_39"/>
    <w:link w:val="Normal"/>
    <w:pPr>
      <w:spacing w:before="100" w:beforeAutospacing="1" w:after="100" w:afterAutospacing="1"/>
    </w:pPr>
  </w:style>
  <w:style w:type="paragraph" w:styleId="179">
    <w:name w:val="Абзац списка,List Paragraph,Абзац с отступом,Абзац списка1,Маркированный,Абзац списка11,Bullet_IRAO,Мой Список,Проекты,111111"/>
    <w:basedOn w:val="Normal"/>
    <w:next w:val="179"/>
    <w:link w:val="UserStyle_40"/>
    <w:uiPriority w:val="34"/>
    <w:qFormat/>
    <w:pPr>
      <w:ind w:left="720"/>
      <w:contextualSpacing/>
    </w:pPr>
  </w:style>
  <w:style w:type="paragraph" w:styleId="UserStyle_41">
    <w:name w:val="Default"/>
    <w:next w:val="UserStyle_41"/>
    <w:link w:val="Normal"/>
    <w:rPr>
      <w:rFonts w:eastAsia="Calibri"/>
      <w:color w:val="000000"/>
      <w:sz w:val="24"/>
      <w:szCs w:val="24"/>
      <w:lang w:val="ru-RU" w:eastAsia="en-US" w:bidi="ar-SA"/>
    </w:rPr>
  </w:style>
  <w:style w:type="character" w:styleId="FollowedHyperlink">
    <w:name w:val="Просмотренная гиперссылка"/>
    <w:next w:val="FollowedHyperlink"/>
    <w:link w:val="Normal"/>
    <w:uiPriority w:val="99"/>
    <w:rPr>
      <w:color w:val="800080"/>
      <w:u w:val="single"/>
    </w:rPr>
  </w:style>
  <w:style w:type="character" w:styleId="UserStyle_42">
    <w:name w:val="extended-text__full"/>
    <w:next w:val="UserStyle_42"/>
    <w:link w:val="Normal"/>
  </w:style>
  <w:style w:type="character" w:styleId="Emphasis">
    <w:name w:val="Выделение"/>
    <w:next w:val="Emphasis"/>
    <w:link w:val="Normal"/>
    <w:uiPriority w:val="20"/>
    <w:qFormat/>
    <w:rPr>
      <w:i/>
      <w:iCs/>
    </w:rPr>
  </w:style>
  <w:style w:type="paragraph" w:styleId="UserStyle_43">
    <w:name w:val="s_37"/>
    <w:basedOn w:val="Normal"/>
    <w:next w:val="UserStyle_43"/>
    <w:link w:val="Normal"/>
    <w:pPr>
      <w:spacing w:before="100" w:beforeAutospacing="1" w:after="100" w:afterAutospacing="1"/>
    </w:pPr>
  </w:style>
  <w:style w:type="paragraph" w:styleId="UserStyle_44">
    <w:name w:val="indent_1"/>
    <w:basedOn w:val="Normal"/>
    <w:next w:val="UserStyle_44"/>
    <w:link w:val="Normal"/>
    <w:pPr>
      <w:spacing w:before="100" w:beforeAutospacing="1" w:after="100" w:afterAutospacing="1"/>
    </w:pPr>
  </w:style>
  <w:style w:type="paragraph" w:styleId="UserStyle_45">
    <w:name w:val="s_3"/>
    <w:basedOn w:val="Normal"/>
    <w:next w:val="UserStyle_45"/>
    <w:link w:val="Normal"/>
    <w:pPr>
      <w:spacing w:before="100" w:beforeAutospacing="1" w:after="100" w:afterAutospacing="1"/>
    </w:pPr>
  </w:style>
  <w:style w:type="paragraph" w:styleId="UserStyle_46">
    <w:name w:val="s_1"/>
    <w:basedOn w:val="Normal"/>
    <w:next w:val="UserStyle_46"/>
    <w:link w:val="Normal"/>
    <w:pPr>
      <w:spacing w:before="100" w:beforeAutospacing="1" w:after="100" w:afterAutospacing="1"/>
    </w:pPr>
  </w:style>
  <w:style w:type="character" w:styleId="UserStyle_40">
    <w:name w:val="Абзац списка Знак,List Paragraph Знак,Абзац с отступом Знак,Абзац списка1 Знак,Маркированный Знак,Абзац списка11 Знак,Bullet_IRAO Знак,Мой Список Знак,Проекты Знак,111111 Знак"/>
    <w:next w:val="UserStyle_40"/>
    <w:link w:val="179"/>
    <w:uiPriority w:val="34"/>
    <w:locked/>
    <w:rPr>
      <w:sz w:val="24"/>
      <w:szCs w:val="24"/>
    </w:rPr>
  </w:style>
  <w:style w:type="character" w:styleId="UserStyle_3">
    <w:name w:val="Заголовок 4 Знак,!Параграфы/Статьи документа Знак1"/>
    <w:next w:val="UserStyle_3"/>
    <w:link w:val="Heading4"/>
    <w:rPr>
      <w:rFonts w:ascii="Calibri" w:hAnsi="Calibri"/>
      <w:b/>
      <w:bCs/>
      <w:sz w:val="28"/>
      <w:szCs w:val="28"/>
      <w:lang w:eastAsia="en-US"/>
    </w:rPr>
  </w:style>
  <w:style w:type="numbering" w:styleId="UserStyle_47">
    <w:name w:val="Нет списка1"/>
    <w:next w:val="NormalList"/>
    <w:link w:val="Normal"/>
    <w:uiPriority w:val="99"/>
    <w:semiHidden/>
    <w:unhideWhenUsed/>
  </w:style>
  <w:style w:type="character" w:styleId="UserStyle_12">
    <w:name w:val="Основной текст с отступом Знак"/>
    <w:next w:val="UserStyle_12"/>
    <w:link w:val="BodyTextIndent"/>
    <w:uiPriority w:val="99"/>
    <w:rPr>
      <w:color w:val="000000"/>
      <w:sz w:val="28"/>
      <w:szCs w:val="28"/>
      <w:shd w:val="clear" w:color="auto" w:fill="ffffff"/>
    </w:rPr>
  </w:style>
  <w:style w:type="paragraph" w:styleId="PlainText">
    <w:name w:val="Текст,Основной,текст,Текст таблицы"/>
    <w:basedOn w:val="Normal"/>
    <w:next w:val="PlainText"/>
    <w:link w:val="UserStyle_48"/>
    <w:uiPriority w:val="99"/>
    <w:qFormat/>
    <w:rPr>
      <w:rFonts w:ascii="Courier New" w:hAnsi="Courier New" w:cs="Courier New"/>
      <w:sz w:val="20"/>
      <w:szCs w:val="20"/>
    </w:rPr>
  </w:style>
  <w:style w:type="character" w:styleId="UserStyle_48">
    <w:name w:val="Текст Знак,Основной Знак,текст Знак,Текст таблицы Знак"/>
    <w:next w:val="UserStyle_48"/>
    <w:link w:val="PlainText"/>
    <w:uiPriority w:val="99"/>
    <w:rPr>
      <w:rFonts w:ascii="Courier New" w:hAnsi="Courier New" w:cs="Courier New"/>
    </w:rPr>
  </w:style>
  <w:style w:type="character" w:styleId="UserStyle_49">
    <w:name w:val="Стиль Times New Roman 12 пт зачеркнутый"/>
    <w:next w:val="UserStyle_49"/>
    <w:link w:val="Normal"/>
    <w:rPr>
      <w:rFonts w:ascii="Times New Roman" w:hAnsi="Times New Roman" w:cs="Times New Roman"/>
      <w:sz w:val="24"/>
      <w:szCs w:val="24"/>
    </w:rPr>
  </w:style>
  <w:style w:type="paragraph" w:styleId="UserStyle_50">
    <w:name w:val="Прижатый влево"/>
    <w:basedOn w:val="Normal"/>
    <w:next w:val="Normal"/>
    <w:link w:val="Normal"/>
    <w:pPr>
      <w:widowControl w:val="off"/>
    </w:pPr>
    <w:rPr>
      <w:rFonts w:ascii="Arial" w:hAnsi="Arial" w:cs="Arial"/>
    </w:rPr>
  </w:style>
  <w:style w:type="paragraph" w:styleId="UserStyle_51">
    <w:name w:val="Нормальный (таблица)"/>
    <w:basedOn w:val="Normal"/>
    <w:next w:val="Normal"/>
    <w:link w:val="Normal"/>
    <w:pPr>
      <w:widowControl w:val="off"/>
      <w:jc w:val="both"/>
    </w:pPr>
    <w:rPr>
      <w:rFonts w:ascii="Arial" w:hAnsi="Arial" w:cs="Arial"/>
    </w:rPr>
  </w:style>
  <w:style w:type="character" w:styleId="UserStyle_52">
    <w:name w:val="Текст выноски Знак"/>
    <w:next w:val="UserStyle_52"/>
    <w:link w:val="Normal"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UserStyle_53">
    <w:name w:val="xl63"/>
    <w:basedOn w:val="Normal"/>
    <w:next w:val="UserStyle_53"/>
    <w:link w:val="Normal"/>
    <w:pPr>
      <w:spacing w:before="100" w:beforeAutospacing="1" w:after="100" w:afterAutospacing="1"/>
    </w:pPr>
    <w:rPr>
      <w:sz w:val="28"/>
      <w:szCs w:val="28"/>
    </w:rPr>
  </w:style>
  <w:style w:type="paragraph" w:styleId="UserStyle_54">
    <w:name w:val="xl64"/>
    <w:basedOn w:val="Normal"/>
    <w:next w:val="UserStyle_54"/>
    <w:link w:val="Normal"/>
    <w:pPr>
      <w:spacing w:before="100" w:beforeAutospacing="1" w:after="100" w:afterAutospacing="1"/>
    </w:pPr>
    <w:rPr>
      <w:sz w:val="28"/>
      <w:szCs w:val="28"/>
    </w:rPr>
  </w:style>
  <w:style w:type="paragraph" w:styleId="UserStyle_55">
    <w:name w:val="xl65"/>
    <w:basedOn w:val="Normal"/>
    <w:next w:val="UserStyle_5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56">
    <w:name w:val="xl66"/>
    <w:basedOn w:val="Normal"/>
    <w:next w:val="UserStyle_5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57">
    <w:name w:val="xl67"/>
    <w:basedOn w:val="Normal"/>
    <w:next w:val="UserStyle_5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58">
    <w:name w:val="xl68"/>
    <w:basedOn w:val="Normal"/>
    <w:next w:val="UserStyle_5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59">
    <w:name w:val="xl69"/>
    <w:basedOn w:val="Normal"/>
    <w:next w:val="UserStyle_5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0">
    <w:name w:val="xl70"/>
    <w:basedOn w:val="Normal"/>
    <w:next w:val="UserStyle_6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61">
    <w:name w:val="xl71"/>
    <w:basedOn w:val="Normal"/>
    <w:next w:val="UserStyle_6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2">
    <w:name w:val="xl72"/>
    <w:basedOn w:val="Normal"/>
    <w:next w:val="UserStyle_6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3">
    <w:name w:val="xl73"/>
    <w:basedOn w:val="Normal"/>
    <w:next w:val="UserStyle_6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4">
    <w:name w:val="xl74"/>
    <w:basedOn w:val="Normal"/>
    <w:next w:val="UserStyle_6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5">
    <w:name w:val="xl75"/>
    <w:basedOn w:val="Normal"/>
    <w:next w:val="UserStyle_6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6">
    <w:name w:val="xl76"/>
    <w:basedOn w:val="Normal"/>
    <w:next w:val="UserStyle_6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7">
    <w:name w:val="xl77"/>
    <w:basedOn w:val="Normal"/>
    <w:next w:val="UserStyle_6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68">
    <w:name w:val="xl78"/>
    <w:basedOn w:val="Normal"/>
    <w:next w:val="UserStyle_6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9">
    <w:name w:val="xl79"/>
    <w:basedOn w:val="Normal"/>
    <w:next w:val="UserStyle_6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70">
    <w:name w:val="xl80"/>
    <w:basedOn w:val="Normal"/>
    <w:next w:val="UserStyle_7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71">
    <w:name w:val="xl81"/>
    <w:basedOn w:val="Normal"/>
    <w:next w:val="UserStyle_7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72">
    <w:name w:val="xl82"/>
    <w:basedOn w:val="Normal"/>
    <w:next w:val="UserStyle_7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73">
    <w:name w:val="xl83"/>
    <w:basedOn w:val="Normal"/>
    <w:next w:val="UserStyle_7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74">
    <w:name w:val="xl84"/>
    <w:basedOn w:val="Normal"/>
    <w:next w:val="UserStyle_7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75">
    <w:name w:val="xl85"/>
    <w:basedOn w:val="Normal"/>
    <w:next w:val="UserStyle_7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76">
    <w:name w:val="xl86"/>
    <w:basedOn w:val="Normal"/>
    <w:next w:val="UserStyle_7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77">
    <w:name w:val="xl87"/>
    <w:basedOn w:val="Normal"/>
    <w:next w:val="UserStyle_7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78">
    <w:name w:val="xl88"/>
    <w:basedOn w:val="Normal"/>
    <w:next w:val="UserStyle_7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79">
    <w:name w:val="xl89"/>
    <w:basedOn w:val="Normal"/>
    <w:next w:val="UserStyle_7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80">
    <w:name w:val="xl90"/>
    <w:basedOn w:val="Normal"/>
    <w:next w:val="UserStyle_8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81">
    <w:name w:val="xl91"/>
    <w:basedOn w:val="Normal"/>
    <w:next w:val="UserStyle_8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82">
    <w:name w:val="xl92"/>
    <w:basedOn w:val="Normal"/>
    <w:next w:val="UserStyle_8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83">
    <w:name w:val="xl93"/>
    <w:basedOn w:val="Normal"/>
    <w:next w:val="UserStyle_8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84">
    <w:name w:val="xl94"/>
    <w:basedOn w:val="Normal"/>
    <w:next w:val="UserStyle_8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85">
    <w:name w:val="xl95"/>
    <w:basedOn w:val="Normal"/>
    <w:next w:val="UserStyle_8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86">
    <w:name w:val="xl96"/>
    <w:basedOn w:val="Normal"/>
    <w:next w:val="UserStyle_86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87">
    <w:name w:val="xl97"/>
    <w:basedOn w:val="Normal"/>
    <w:next w:val="UserStyle_87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88">
    <w:name w:val="xl98"/>
    <w:basedOn w:val="Normal"/>
    <w:next w:val="UserStyle_8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89">
    <w:name w:val="xl99"/>
    <w:basedOn w:val="Normal"/>
    <w:next w:val="UserStyle_8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90">
    <w:name w:val="xl100"/>
    <w:basedOn w:val="Normal"/>
    <w:next w:val="UserStyle_90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91">
    <w:name w:val="xl101"/>
    <w:basedOn w:val="Normal"/>
    <w:next w:val="UserStyle_9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92">
    <w:name w:val="xl102"/>
    <w:basedOn w:val="Normal"/>
    <w:next w:val="UserStyle_92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93">
    <w:name w:val="xl103"/>
    <w:basedOn w:val="Normal"/>
    <w:next w:val="UserStyle_9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94">
    <w:name w:val="xl104"/>
    <w:basedOn w:val="Normal"/>
    <w:next w:val="UserStyle_9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95">
    <w:name w:val="xl105"/>
    <w:basedOn w:val="Normal"/>
    <w:next w:val="UserStyle_9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96">
    <w:name w:val="xl106"/>
    <w:basedOn w:val="Normal"/>
    <w:next w:val="UserStyle_96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97">
    <w:name w:val="xl107"/>
    <w:basedOn w:val="Normal"/>
    <w:next w:val="UserStyle_9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98">
    <w:name w:val="xl108"/>
    <w:basedOn w:val="Normal"/>
    <w:next w:val="UserStyle_9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99">
    <w:name w:val="xl109"/>
    <w:basedOn w:val="Normal"/>
    <w:next w:val="UserStyle_9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00">
    <w:name w:val="xl110"/>
    <w:basedOn w:val="Normal"/>
    <w:next w:val="UserStyle_100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01">
    <w:name w:val="xl111"/>
    <w:basedOn w:val="Normal"/>
    <w:next w:val="UserStyle_101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02">
    <w:name w:val="xl112"/>
    <w:basedOn w:val="Normal"/>
    <w:next w:val="UserStyle_102"/>
    <w:link w:val="Normal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03">
    <w:name w:val="xl113"/>
    <w:basedOn w:val="Normal"/>
    <w:next w:val="UserStyle_103"/>
    <w:link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04">
    <w:name w:val="xl114"/>
    <w:basedOn w:val="Normal"/>
    <w:next w:val="UserStyle_104"/>
    <w:link w:val="Normal"/>
    <w:pPr>
      <w:spacing w:before="100" w:beforeAutospacing="1" w:after="100" w:afterAutospacing="1"/>
      <w:jc w:val="center"/>
    </w:pPr>
  </w:style>
  <w:style w:type="paragraph" w:styleId="UserStyle_105">
    <w:name w:val="xl115"/>
    <w:basedOn w:val="Normal"/>
    <w:next w:val="UserStyle_105"/>
    <w:link w:val="Normal"/>
    <w:pPr>
      <w:pBdr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FootnoteText">
    <w:name w:val="Текст сноски,Знак3"/>
    <w:basedOn w:val="Normal"/>
    <w:next w:val="FootnoteText"/>
    <w:link w:val="UserStyle_106"/>
    <w:uiPriority w:val="99"/>
    <w:rPr>
      <w:sz w:val="20"/>
      <w:szCs w:val="20"/>
    </w:rPr>
  </w:style>
  <w:style w:type="character" w:styleId="UserStyle_106">
    <w:name w:val="Текст сноски Знак,Знак3 Знак"/>
    <w:basedOn w:val="NormalCharacter"/>
    <w:next w:val="UserStyle_106"/>
    <w:link w:val="FootnoteText"/>
    <w:uiPriority w:val="99"/>
  </w:style>
  <w:style w:type="character" w:styleId="FootnoteReference">
    <w:name w:val="Знак сноски"/>
    <w:next w:val="FootnoteReference"/>
    <w:link w:val="Normal"/>
    <w:uiPriority w:val="99"/>
    <w:rPr>
      <w:rFonts w:cs="Times New Roman"/>
      <w:vertAlign w:val="superscript"/>
    </w:rPr>
  </w:style>
  <w:style w:type="paragraph" w:styleId="UserStyle_107">
    <w:name w:val="Моноширинный"/>
    <w:basedOn w:val="Normal"/>
    <w:next w:val="Normal"/>
    <w:link w:val="Normal"/>
    <w:uiPriority w:val="99"/>
    <w:pPr>
      <w:jc w:val="both"/>
    </w:pPr>
    <w:rPr>
      <w:rFonts w:ascii="Courier New" w:hAnsi="Courier New" w:cs="Courier New"/>
      <w:sz w:val="20"/>
      <w:szCs w:val="20"/>
    </w:rPr>
  </w:style>
  <w:style w:type="paragraph" w:styleId="UserStyle_108">
    <w:name w:val="Таблицы (моноширинный)"/>
    <w:basedOn w:val="Normal"/>
    <w:next w:val="Normal"/>
    <w:link w:val="Normal"/>
    <w:pPr>
      <w:jc w:val="both"/>
    </w:pPr>
    <w:rPr>
      <w:rFonts w:ascii="Courier New" w:hAnsi="Courier New" w:cs="Courier New"/>
      <w:sz w:val="20"/>
      <w:szCs w:val="20"/>
    </w:rPr>
  </w:style>
  <w:style w:type="character" w:styleId="UserStyle_21">
    <w:name w:val="ConsPlusNormal Знак"/>
    <w:next w:val="UserStyle_21"/>
    <w:link w:val="UserStyle_20"/>
    <w:locked/>
    <w:rPr>
      <w:rFonts w:ascii="Arial" w:hAnsi="Arial" w:cs="Arial"/>
    </w:rPr>
  </w:style>
  <w:style w:type="paragraph" w:styleId="UserStyle_109">
    <w:name w:val="Title!Название НПА"/>
    <w:basedOn w:val="Normal"/>
    <w:next w:val="UserStyle_109"/>
    <w:link w:val="Normal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User">
    <w:name w:val="Без интервала"/>
    <w:next w:val="User"/>
    <w:link w:val="UserStyle_110"/>
    <w:uiPriority w:val="1"/>
    <w:qFormat/>
    <w:rPr>
      <w:rFonts w:eastAsia="Calibri"/>
      <w:sz w:val="28"/>
      <w:szCs w:val="22"/>
      <w:lang w:val="ru-RU" w:eastAsia="en-US" w:bidi="ar-SA"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character" w:styleId="UserStyle_111">
    <w:name w:val="apple-converted-space"/>
    <w:next w:val="UserStyle_111"/>
    <w:link w:val="Normal"/>
  </w:style>
  <w:style w:type="paragraph" w:styleId="HtmlPre">
    <w:name w:val="Стандартный HTML"/>
    <w:basedOn w:val="Normal"/>
    <w:next w:val="HtmlPre"/>
    <w:link w:val="UserStyle_112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UserStyle_112">
    <w:name w:val="Стандартный HTML Знак"/>
    <w:next w:val="UserStyle_112"/>
    <w:link w:val="HtmlPre"/>
    <w:uiPriority w:val="99"/>
    <w:rPr>
      <w:rFonts w:ascii="Courier New" w:hAnsi="Courier New" w:cs="Courier New"/>
    </w:rPr>
  </w:style>
  <w:style w:type="paragraph" w:styleId="UserStyle_113">
    <w:name w:val="ConsPlusJurTerm"/>
    <w:next w:val="UserStyle_113"/>
    <w:link w:val="Normal"/>
    <w:uiPriority w:val="99"/>
    <w:rPr>
      <w:rFonts w:ascii="Tahoma" w:hAnsi="Tahoma" w:eastAsia="Calibri" w:cs="Tahoma"/>
      <w:sz w:val="26"/>
      <w:szCs w:val="26"/>
      <w:lang w:val="ru-RU" w:eastAsia="en-US" w:bidi="ar-SA"/>
    </w:rPr>
  </w:style>
  <w:style w:type="paragraph" w:styleId="Subtitle">
    <w:name w:val="Подзаголовок"/>
    <w:basedOn w:val="Normal"/>
    <w:next w:val="Subtitle"/>
    <w:link w:val="UserStyle_114"/>
    <w:uiPriority w:val="11"/>
    <w:qFormat/>
    <w:pPr>
      <w:jc w:val="center"/>
    </w:pPr>
    <w:rPr>
      <w:rFonts w:eastAsia="Calibri"/>
      <w:b/>
      <w:bCs/>
      <w:sz w:val="20"/>
      <w:szCs w:val="20"/>
    </w:rPr>
  </w:style>
  <w:style w:type="character" w:styleId="UserStyle_114">
    <w:name w:val="Подзаголовок Знак"/>
    <w:next w:val="UserStyle_114"/>
    <w:link w:val="Subtitle"/>
    <w:uiPriority w:val="11"/>
    <w:rPr>
      <w:rFonts w:eastAsia="Calibri"/>
      <w:b/>
      <w:bCs/>
    </w:rPr>
  </w:style>
  <w:style w:type="numbering" w:styleId="UserStyle_115">
    <w:name w:val="Нет списка11"/>
    <w:next w:val="NormalList"/>
    <w:link w:val="Normal"/>
    <w:uiPriority w:val="99"/>
    <w:semiHidden/>
    <w:unhideWhenUsed/>
  </w:style>
  <w:style w:type="paragraph" w:styleId="UserStyle_116">
    <w:name w:val="заголовок 3"/>
    <w:basedOn w:val="Normal"/>
    <w:next w:val="Normal"/>
    <w:link w:val="Normal"/>
    <w:pPr>
      <w:keepNext/>
      <w:jc w:val="right"/>
      <w:outlineLvl w:val="2"/>
    </w:pPr>
    <w:rPr>
      <w:szCs w:val="20"/>
    </w:rPr>
  </w:style>
  <w:style w:type="table" w:styleId="UserStyle_117">
    <w:name w:val="Сетка таблицы1"/>
    <w:basedOn w:val="TableNormal"/>
    <w:next w:val="TableGrid"/>
    <w:link w:val="Normal"/>
    <w:pPr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UserStyle_118">
    <w:name w:val="pt-a-000022"/>
    <w:basedOn w:val="Normal"/>
    <w:next w:val="UserStyle_118"/>
    <w:link w:val="Normal"/>
    <w:pPr>
      <w:spacing w:before="100" w:beforeAutospacing="1" w:after="100" w:afterAutospacing="1"/>
    </w:pPr>
  </w:style>
  <w:style w:type="character" w:styleId="UserStyle_119">
    <w:name w:val="pt-a0-000066"/>
    <w:next w:val="UserStyle_119"/>
    <w:link w:val="Normal"/>
  </w:style>
  <w:style w:type="character" w:styleId="UserStyle_110">
    <w:name w:val="Без интервала Знак"/>
    <w:next w:val="UserStyle_110"/>
    <w:link w:val="User"/>
    <w:uiPriority w:val="1"/>
    <w:locked/>
    <w:rPr>
      <w:rFonts w:eastAsia="Calibri"/>
      <w:sz w:val="28"/>
      <w:szCs w:val="22"/>
      <w:lang w:eastAsia="en-US"/>
    </w:rPr>
  </w:style>
  <w:style w:type="paragraph" w:styleId="BodyText2">
    <w:name w:val="Основной текст 2,Заголовок таблицы"/>
    <w:basedOn w:val="Normal"/>
    <w:next w:val="BodyText2"/>
    <w:link w:val="UserStyle_120"/>
    <w:uiPriority w:val="99"/>
    <w:pPr>
      <w:spacing w:after="120" w:line="480" w:lineRule="auto"/>
    </w:pPr>
    <w:rPr>
      <w:lang w:val="en-US" w:eastAsia="en-US"/>
    </w:rPr>
  </w:style>
  <w:style w:type="character" w:styleId="UserStyle_120">
    <w:name w:val="Основной текст 2 Знак,Заголовок таблицы Знак"/>
    <w:next w:val="UserStyle_120"/>
    <w:link w:val="BodyText2"/>
    <w:uiPriority w:val="99"/>
    <w:rPr>
      <w:sz w:val="24"/>
      <w:szCs w:val="24"/>
      <w:lang w:val="en-US" w:eastAsia="en-US"/>
    </w:rPr>
  </w:style>
  <w:style w:type="paragraph" w:styleId="UserStyle_121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</w:rPr>
  </w:style>
  <w:style w:type="paragraph" w:styleId="BodyTextIndent2">
    <w:name w:val="Основной текст с отступом 2,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Normal"/>
    <w:next w:val="BodyTextIndent2"/>
    <w:link w:val="UserStyle_122"/>
    <w:pPr>
      <w:spacing w:after="120" w:line="480" w:lineRule="auto"/>
      <w:ind w:left="283"/>
    </w:pPr>
    <w:rPr>
      <w:lang w:val="en-US" w:eastAsia="en-US"/>
    </w:rPr>
  </w:style>
  <w:style w:type="character" w:styleId="UserStyle_122">
    <w:name w:val="Основной текст с отступом 2 Знак,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next w:val="UserStyle_122"/>
    <w:link w:val="BodyTextIndent2"/>
    <w:rPr>
      <w:sz w:val="24"/>
      <w:szCs w:val="24"/>
      <w:lang w:val="en-US" w:eastAsia="en-US"/>
    </w:rPr>
  </w:style>
  <w:style w:type="paragraph" w:styleId="UserStyle_123">
    <w:name w:val="1"/>
    <w:basedOn w:val="Normal"/>
    <w:next w:val="UserStyle_123"/>
    <w:link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Bullet">
    <w:name w:val="Маркированный список"/>
    <w:basedOn w:val="Normal"/>
    <w:next w:val="ListBullet"/>
    <w:link w:val="Normal"/>
    <w:autoRedefine/>
    <w:pPr>
      <w:tabs>
        <w:tab w:val="num" w:pos="2149" w:leader="none"/>
      </w:tabs>
      <w:spacing w:line="360" w:lineRule="auto"/>
      <w:ind w:firstLine="709"/>
      <w:jc w:val="both"/>
    </w:pPr>
  </w:style>
  <w:style w:type="character" w:styleId="UserStyle_124">
    <w:name w:val="S_Маркированный Знак Знак"/>
    <w:next w:val="UserStyle_124"/>
    <w:link w:val="UserStyle_125"/>
    <w:locked/>
    <w:rPr>
      <w:sz w:val="24"/>
      <w:szCs w:val="24"/>
    </w:rPr>
  </w:style>
  <w:style w:type="paragraph" w:styleId="UserStyle_125">
    <w:name w:val="S_Маркированный"/>
    <w:basedOn w:val="ListBullet"/>
    <w:next w:val="UserStyle_125"/>
    <w:link w:val="UserStyle_124"/>
    <w:pPr>
      <w:tabs>
        <w:tab w:val="num" w:pos="900" w:leader="none"/>
      </w:tabs>
      <w:ind w:firstLine="720"/>
    </w:pPr>
  </w:style>
  <w:style w:type="character" w:styleId="UserStyle_126">
    <w:name w:val="Основной текст с отступом 2 Знак2,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next w:val="UserStyle_126"/>
    <w:link w:val="Normal"/>
    <w:rPr>
      <w:sz w:val="24"/>
      <w:szCs w:val="24"/>
      <w:lang w:val="ru-RU" w:eastAsia="ru-RU" w:bidi="ar-SA"/>
    </w:rPr>
  </w:style>
  <w:style w:type="character" w:styleId="UserStyle_127">
    <w:name w:val="Знак Знак6"/>
    <w:next w:val="UserStyle_127"/>
    <w:link w:val="Normal"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UserStyle_128">
    <w:name w:val="Текст сноски Знак1,Знак3 Знак1"/>
    <w:next w:val="UserStyle_128"/>
    <w:link w:val="Normal"/>
  </w:style>
  <w:style w:type="paragraph" w:styleId="UserStyle_129">
    <w:name w:val="ConsPlusCell"/>
    <w:next w:val="UserStyle_129"/>
    <w:link w:val="Normal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UserStyle_130">
    <w:name w:val="ConsCell"/>
    <w:next w:val="UserStyle_130"/>
    <w:link w:val="Normal"/>
    <w:pPr>
      <w:widowControl w:val="off"/>
      <w:ind w:right="19772"/>
    </w:pPr>
    <w:rPr>
      <w:rFonts w:ascii="Arial" w:hAnsi="Arial" w:cs="Arial"/>
      <w:lang w:val="ru-RU" w:eastAsia="ru-RU" w:bidi="ar-SA"/>
    </w:rPr>
  </w:style>
  <w:style w:type="paragraph" w:styleId="UserStyle_131">
    <w:name w:val="font5"/>
    <w:basedOn w:val="Normal"/>
    <w:next w:val="UserStyle_131"/>
    <w:link w:val="Normal"/>
    <w:pPr>
      <w:spacing w:before="100" w:beforeAutospacing="1" w:after="100" w:afterAutospacing="1"/>
    </w:pPr>
    <w:rPr>
      <w:sz w:val="18"/>
      <w:szCs w:val="18"/>
    </w:rPr>
  </w:style>
  <w:style w:type="paragraph" w:styleId="UserStyle_132">
    <w:name w:val="font6"/>
    <w:basedOn w:val="Normal"/>
    <w:next w:val="UserStyle_132"/>
    <w:link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UserStyle_133">
    <w:name w:val="font7"/>
    <w:basedOn w:val="Normal"/>
    <w:next w:val="UserStyle_133"/>
    <w:link w:val="Normal"/>
    <w:pPr>
      <w:spacing w:before="100" w:beforeAutospacing="1" w:after="100" w:afterAutospacing="1"/>
    </w:pPr>
    <w:rPr>
      <w:sz w:val="20"/>
      <w:szCs w:val="20"/>
    </w:rPr>
  </w:style>
  <w:style w:type="paragraph" w:styleId="UserStyle_134">
    <w:name w:val="font8"/>
    <w:basedOn w:val="Normal"/>
    <w:next w:val="UserStyle_134"/>
    <w:link w:val="Normal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styleId="UserStyle_135">
    <w:name w:val="font9"/>
    <w:basedOn w:val="Normal"/>
    <w:next w:val="UserStyle_135"/>
    <w:link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UserStyle_136">
    <w:name w:val="xl116"/>
    <w:basedOn w:val="Normal"/>
    <w:next w:val="UserStyle_13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37">
    <w:name w:val="xl117"/>
    <w:basedOn w:val="Normal"/>
    <w:next w:val="UserStyle_137"/>
    <w:link w:val="Normal"/>
    <w:pPr>
      <w:pBdr>
        <w:left w:val="single" w:color="000000" w:sz="8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38">
    <w:name w:val="xl118"/>
    <w:basedOn w:val="Normal"/>
    <w:next w:val="UserStyle_138"/>
    <w:link w:val="Normal"/>
    <w:pPr>
      <w:pBdr>
        <w:left w:val="single" w:color="000000" w:sz="8" w:space="0"/>
        <w:bottom w:val="single" w:color="000000" w:sz="8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39">
    <w:name w:val="xl119"/>
    <w:basedOn w:val="Normal"/>
    <w:next w:val="UserStyle_139"/>
    <w:link w:val="Normal"/>
    <w:pPr>
      <w:pBdr>
        <w:bottom w:val="single" w:color="000000" w:sz="8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0">
    <w:name w:val="xl120"/>
    <w:basedOn w:val="Normal"/>
    <w:next w:val="UserStyle_140"/>
    <w:link w:val="Normal"/>
    <w:pPr>
      <w:pBdr>
        <w:left w:val="single" w:color="000000" w:sz="4" w:space="0"/>
        <w:bottom w:val="single" w:color="000000" w:sz="8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1">
    <w:name w:val="xl121"/>
    <w:basedOn w:val="Normal"/>
    <w:next w:val="UserStyle_14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2">
    <w:name w:val="xl122"/>
    <w:basedOn w:val="Normal"/>
    <w:next w:val="UserStyle_14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43">
    <w:name w:val="xl123"/>
    <w:basedOn w:val="Normal"/>
    <w:next w:val="UserStyle_143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44">
    <w:name w:val="xl124"/>
    <w:basedOn w:val="Normal"/>
    <w:next w:val="UserStyle_144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45">
    <w:name w:val="xl125"/>
    <w:basedOn w:val="Normal"/>
    <w:next w:val="UserStyle_14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6">
    <w:name w:val="xl126"/>
    <w:basedOn w:val="Normal"/>
    <w:next w:val="UserStyle_146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7">
    <w:name w:val="xl127"/>
    <w:basedOn w:val="Normal"/>
    <w:next w:val="UserStyle_147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8">
    <w:name w:val="xl128"/>
    <w:basedOn w:val="Normal"/>
    <w:next w:val="UserStyle_14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49">
    <w:name w:val="xl129"/>
    <w:basedOn w:val="Normal"/>
    <w:next w:val="UserStyle_149"/>
    <w:link w:val="Normal"/>
    <w:pPr>
      <w:pBdr>
        <w:top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0">
    <w:name w:val="xl130"/>
    <w:basedOn w:val="Normal"/>
    <w:next w:val="UserStyle_150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1">
    <w:name w:val="xl131"/>
    <w:basedOn w:val="Normal"/>
    <w:next w:val="UserStyle_15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2">
    <w:name w:val="xl132"/>
    <w:basedOn w:val="Normal"/>
    <w:next w:val="UserStyle_152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3">
    <w:name w:val="xl133"/>
    <w:basedOn w:val="Normal"/>
    <w:next w:val="UserStyle_153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4">
    <w:name w:val="xl134"/>
    <w:basedOn w:val="Normal"/>
    <w:next w:val="UserStyle_15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55">
    <w:name w:val="xl135"/>
    <w:basedOn w:val="Normal"/>
    <w:next w:val="UserStyle_155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56">
    <w:name w:val="xl136"/>
    <w:basedOn w:val="Normal"/>
    <w:next w:val="UserStyle_15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57">
    <w:name w:val="xl137"/>
    <w:basedOn w:val="Normal"/>
    <w:next w:val="UserStyle_157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158">
    <w:name w:val="xl138"/>
    <w:basedOn w:val="Normal"/>
    <w:next w:val="UserStyle_158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59">
    <w:name w:val="xl139"/>
    <w:basedOn w:val="Normal"/>
    <w:next w:val="UserStyle_159"/>
    <w:link w:val="Normal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0">
    <w:name w:val="xl140"/>
    <w:basedOn w:val="Normal"/>
    <w:next w:val="UserStyle_160"/>
    <w:link w:val="Normal"/>
    <w:pPr>
      <w:pBdr>
        <w:lef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1">
    <w:name w:val="xl141"/>
    <w:basedOn w:val="Normal"/>
    <w:next w:val="UserStyle_161"/>
    <w:link w:val="Normal"/>
    <w:pPr>
      <w:pBdr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2">
    <w:name w:val="xl142"/>
    <w:basedOn w:val="Normal"/>
    <w:next w:val="UserStyle_162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3">
    <w:name w:val="xl143"/>
    <w:basedOn w:val="Normal"/>
    <w:next w:val="UserStyle_163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4">
    <w:name w:val="xl144"/>
    <w:basedOn w:val="Normal"/>
    <w:next w:val="UserStyle_164"/>
    <w:link w:val="Normal"/>
    <w:pPr>
      <w:pBdr>
        <w:top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5">
    <w:name w:val="xl145"/>
    <w:basedOn w:val="Normal"/>
    <w:next w:val="UserStyle_165"/>
    <w:link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6">
    <w:name w:val="xl146"/>
    <w:basedOn w:val="Normal"/>
    <w:next w:val="UserStyle_166"/>
    <w:link w:val="Normal"/>
    <w:pPr>
      <w:pBdr>
        <w:bottom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7">
    <w:name w:val="xl147"/>
    <w:basedOn w:val="Normal"/>
    <w:next w:val="UserStyle_167"/>
    <w:link w:val="Normal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68">
    <w:name w:val="xl148"/>
    <w:basedOn w:val="Normal"/>
    <w:next w:val="UserStyle_168"/>
    <w:link w:val="Normal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69">
    <w:name w:val="xl149"/>
    <w:basedOn w:val="Normal"/>
    <w:next w:val="UserStyle_169"/>
    <w:link w:val="Normal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0">
    <w:name w:val="xl150"/>
    <w:basedOn w:val="Normal"/>
    <w:next w:val="UserStyle_170"/>
    <w:link w:val="Normal"/>
    <w:pPr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1">
    <w:name w:val="xl151"/>
    <w:basedOn w:val="Normal"/>
    <w:next w:val="UserStyle_171"/>
    <w:link w:val="Normal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2">
    <w:name w:val="xl152"/>
    <w:basedOn w:val="Normal"/>
    <w:next w:val="UserStyle_17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3">
    <w:name w:val="xl153"/>
    <w:basedOn w:val="Normal"/>
    <w:next w:val="UserStyle_173"/>
    <w:link w:val="Normal"/>
    <w:pPr>
      <w:pBdr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4">
    <w:name w:val="xl154"/>
    <w:basedOn w:val="Normal"/>
    <w:next w:val="UserStyle_174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5">
    <w:name w:val="xl155"/>
    <w:basedOn w:val="Normal"/>
    <w:next w:val="UserStyle_175"/>
    <w:link w:val="Normal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76">
    <w:name w:val="xl156"/>
    <w:basedOn w:val="Normal"/>
    <w:next w:val="UserStyle_176"/>
    <w:link w:val="Normal"/>
    <w:pPr>
      <w:pBdr>
        <w:top w:val="single" w:color="000000" w:sz="4" w:space="0"/>
        <w:lef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7">
    <w:name w:val="xl157"/>
    <w:basedOn w:val="Normal"/>
    <w:next w:val="UserStyle_177"/>
    <w:link w:val="Normal"/>
    <w:pPr>
      <w:pBdr>
        <w:top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8">
    <w:name w:val="xl158"/>
    <w:basedOn w:val="Normal"/>
    <w:next w:val="UserStyle_178"/>
    <w:link w:val="Normal"/>
    <w:pPr>
      <w:pBdr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9">
    <w:name w:val="xl159"/>
    <w:basedOn w:val="Normal"/>
    <w:next w:val="UserStyle_179"/>
    <w:link w:val="Normal"/>
    <w:pPr>
      <w:pBdr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0">
    <w:name w:val="xl160"/>
    <w:basedOn w:val="Normal"/>
    <w:next w:val="UserStyle_18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1">
    <w:name w:val="xl161"/>
    <w:basedOn w:val="Normal"/>
    <w:next w:val="UserStyle_181"/>
    <w:link w:val="Normal"/>
    <w:pPr>
      <w:pBdr>
        <w:top w:val="single" w:color="000000" w:sz="4" w:space="0"/>
        <w:bottom w:val="single" w:color="000000" w:sz="4" w:space="0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2">
    <w:name w:val="xl162"/>
    <w:basedOn w:val="Normal"/>
    <w:next w:val="UserStyle_182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3">
    <w:name w:val="xl163"/>
    <w:basedOn w:val="Normal"/>
    <w:next w:val="UserStyle_18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4">
    <w:name w:val="xl164"/>
    <w:basedOn w:val="Normal"/>
    <w:next w:val="UserStyle_184"/>
    <w:link w:val="Normal"/>
    <w:pPr>
      <w:pBdr>
        <w:top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5">
    <w:name w:val="xl165"/>
    <w:basedOn w:val="Normal"/>
    <w:next w:val="UserStyle_185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6">
    <w:name w:val="xl166"/>
    <w:basedOn w:val="Normal"/>
    <w:next w:val="UserStyle_186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87">
    <w:name w:val="font10"/>
    <w:basedOn w:val="Normal"/>
    <w:next w:val="UserStyle_187"/>
    <w:link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UserStyle_188">
    <w:name w:val="font11"/>
    <w:basedOn w:val="Normal"/>
    <w:next w:val="UserStyle_188"/>
    <w:link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UserStyle_189">
    <w:name w:val="font12"/>
    <w:basedOn w:val="Normal"/>
    <w:next w:val="UserStyle_189"/>
    <w:link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UserStyle_190">
    <w:name w:val="font13"/>
    <w:basedOn w:val="Normal"/>
    <w:next w:val="UserStyle_190"/>
    <w:link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UserStyle_191">
    <w:name w:val="xl167"/>
    <w:basedOn w:val="Normal"/>
    <w:next w:val="UserStyle_19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92">
    <w:name w:val="xl168"/>
    <w:basedOn w:val="Normal"/>
    <w:next w:val="UserStyle_19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193">
    <w:name w:val="xl169"/>
    <w:basedOn w:val="Normal"/>
    <w:next w:val="UserStyle_193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194">
    <w:name w:val="xl170"/>
    <w:basedOn w:val="Normal"/>
    <w:next w:val="UserStyle_194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195">
    <w:name w:val="xl171"/>
    <w:basedOn w:val="Normal"/>
    <w:next w:val="UserStyle_19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96">
    <w:name w:val="xl172"/>
    <w:basedOn w:val="Normal"/>
    <w:next w:val="UserStyle_19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197">
    <w:name w:val="xl173"/>
    <w:basedOn w:val="Normal"/>
    <w:next w:val="UserStyle_19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98">
    <w:name w:val="xl174"/>
    <w:basedOn w:val="Normal"/>
    <w:next w:val="UserStyle_19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99">
    <w:name w:val="xl175"/>
    <w:basedOn w:val="Normal"/>
    <w:next w:val="UserStyle_199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0">
    <w:name w:val="xl176"/>
    <w:basedOn w:val="Normal"/>
    <w:next w:val="UserStyle_200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1">
    <w:name w:val="xl177"/>
    <w:basedOn w:val="Normal"/>
    <w:next w:val="UserStyle_20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2">
    <w:name w:val="xl178"/>
    <w:basedOn w:val="Normal"/>
    <w:next w:val="UserStyle_202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3">
    <w:name w:val="xl179"/>
    <w:basedOn w:val="Normal"/>
    <w:next w:val="UserStyle_203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4">
    <w:name w:val="xl180"/>
    <w:basedOn w:val="Normal"/>
    <w:next w:val="UserStyle_204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05">
    <w:name w:val="xl181"/>
    <w:basedOn w:val="Normal"/>
    <w:next w:val="UserStyle_205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06">
    <w:name w:val="xl182"/>
    <w:basedOn w:val="Normal"/>
    <w:next w:val="UserStyle_206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07">
    <w:name w:val="xl183"/>
    <w:basedOn w:val="Normal"/>
    <w:next w:val="UserStyle_207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08">
    <w:name w:val="xl184"/>
    <w:basedOn w:val="Normal"/>
    <w:next w:val="UserStyle_208"/>
    <w:link w:val="Normal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09">
    <w:name w:val="xl185"/>
    <w:basedOn w:val="Normal"/>
    <w:next w:val="UserStyle_209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10">
    <w:name w:val="xl186"/>
    <w:basedOn w:val="Normal"/>
    <w:next w:val="UserStyle_210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11">
    <w:name w:val="xl187"/>
    <w:basedOn w:val="Normal"/>
    <w:next w:val="UserStyle_211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12">
    <w:name w:val="xl188"/>
    <w:basedOn w:val="Normal"/>
    <w:next w:val="UserStyle_212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13">
    <w:name w:val="xl189"/>
    <w:basedOn w:val="Normal"/>
    <w:next w:val="UserStyle_21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14">
    <w:name w:val="xl190"/>
    <w:basedOn w:val="Normal"/>
    <w:next w:val="UserStyle_214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15">
    <w:name w:val="xl191"/>
    <w:basedOn w:val="Normal"/>
    <w:next w:val="UserStyle_215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16">
    <w:name w:val="xl192"/>
    <w:basedOn w:val="Normal"/>
    <w:next w:val="UserStyle_21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17">
    <w:name w:val="xl193"/>
    <w:basedOn w:val="Normal"/>
    <w:next w:val="UserStyle_21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18">
    <w:name w:val="xl194"/>
    <w:basedOn w:val="Normal"/>
    <w:next w:val="UserStyle_218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19">
    <w:name w:val="xl195"/>
    <w:basedOn w:val="Normal"/>
    <w:next w:val="UserStyle_219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0">
    <w:name w:val="xl196"/>
    <w:basedOn w:val="Normal"/>
    <w:next w:val="UserStyle_220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1">
    <w:name w:val="xl197"/>
    <w:basedOn w:val="Normal"/>
    <w:next w:val="UserStyle_221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2">
    <w:name w:val="xl198"/>
    <w:basedOn w:val="Normal"/>
    <w:next w:val="UserStyle_222"/>
    <w:link w:val="Normal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3">
    <w:name w:val="xl199"/>
    <w:basedOn w:val="Normal"/>
    <w:next w:val="UserStyle_223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4">
    <w:name w:val="xl200"/>
    <w:basedOn w:val="Normal"/>
    <w:next w:val="UserStyle_224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5">
    <w:name w:val="xl201"/>
    <w:basedOn w:val="Normal"/>
    <w:next w:val="UserStyle_225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6">
    <w:name w:val="xl202"/>
    <w:basedOn w:val="Normal"/>
    <w:next w:val="UserStyle_226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7">
    <w:name w:val="xl203"/>
    <w:basedOn w:val="Normal"/>
    <w:next w:val="UserStyle_22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28">
    <w:name w:val="xl204"/>
    <w:basedOn w:val="Normal"/>
    <w:next w:val="UserStyle_22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29">
    <w:name w:val="xl205"/>
    <w:basedOn w:val="Normal"/>
    <w:next w:val="UserStyle_229"/>
    <w:link w:val="Normal"/>
    <w:pPr>
      <w:pBdr>
        <w:left w:val="single" w:color="000000" w:sz="8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30">
    <w:name w:val="xl206"/>
    <w:basedOn w:val="Normal"/>
    <w:next w:val="UserStyle_230"/>
    <w:link w:val="Normal"/>
    <w:pPr>
      <w:pBdr>
        <w:left w:val="single" w:color="000000" w:sz="8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1">
    <w:name w:val="xl207"/>
    <w:basedOn w:val="Normal"/>
    <w:next w:val="UserStyle_231"/>
    <w:link w:val="Normal"/>
    <w:pPr>
      <w:pBdr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2">
    <w:name w:val="xl208"/>
    <w:basedOn w:val="Normal"/>
    <w:next w:val="UserStyle_23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33">
    <w:name w:val="xl209"/>
    <w:basedOn w:val="Normal"/>
    <w:next w:val="UserStyle_233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34">
    <w:name w:val="xl210"/>
    <w:basedOn w:val="Normal"/>
    <w:next w:val="UserStyle_234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35">
    <w:name w:val="xl211"/>
    <w:basedOn w:val="Normal"/>
    <w:next w:val="UserStyle_23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36">
    <w:name w:val="xl212"/>
    <w:basedOn w:val="Normal"/>
    <w:next w:val="UserStyle_236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7">
    <w:name w:val="xl213"/>
    <w:basedOn w:val="Normal"/>
    <w:next w:val="UserStyle_237"/>
    <w:link w:val="Normal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8">
    <w:name w:val="xl214"/>
    <w:basedOn w:val="Normal"/>
    <w:next w:val="UserStyle_238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9">
    <w:name w:val="xl215"/>
    <w:basedOn w:val="Normal"/>
    <w:next w:val="UserStyle_239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40">
    <w:name w:val="xl216"/>
    <w:basedOn w:val="Normal"/>
    <w:next w:val="UserStyle_240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41">
    <w:name w:val="xl217"/>
    <w:basedOn w:val="Normal"/>
    <w:next w:val="UserStyle_241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42">
    <w:name w:val="xl218"/>
    <w:basedOn w:val="Normal"/>
    <w:next w:val="UserStyle_24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43">
    <w:name w:val="xl219"/>
    <w:basedOn w:val="Normal"/>
    <w:next w:val="UserStyle_243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44">
    <w:name w:val="xl220"/>
    <w:basedOn w:val="Normal"/>
    <w:next w:val="UserStyle_244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45">
    <w:name w:val="xl221"/>
    <w:basedOn w:val="Normal"/>
    <w:next w:val="UserStyle_24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46">
    <w:name w:val="xl222"/>
    <w:basedOn w:val="Normal"/>
    <w:next w:val="UserStyle_246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47">
    <w:name w:val="xl223"/>
    <w:basedOn w:val="Normal"/>
    <w:next w:val="UserStyle_247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48">
    <w:name w:val="xl224"/>
    <w:basedOn w:val="Normal"/>
    <w:next w:val="UserStyle_24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49">
    <w:name w:val="xl225"/>
    <w:basedOn w:val="Normal"/>
    <w:next w:val="UserStyle_249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50">
    <w:name w:val="xl226"/>
    <w:basedOn w:val="Normal"/>
    <w:next w:val="UserStyle_25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51">
    <w:name w:val="xl227"/>
    <w:basedOn w:val="Normal"/>
    <w:next w:val="UserStyle_251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2">
    <w:name w:val="xl228"/>
    <w:basedOn w:val="Normal"/>
    <w:next w:val="UserStyle_252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3">
    <w:name w:val="xl229"/>
    <w:basedOn w:val="Normal"/>
    <w:next w:val="UserStyle_253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4">
    <w:name w:val="xl230"/>
    <w:basedOn w:val="Normal"/>
    <w:next w:val="UserStyle_254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5">
    <w:name w:val="xl231"/>
    <w:basedOn w:val="Normal"/>
    <w:next w:val="UserStyle_255"/>
    <w:link w:val="Normal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6">
    <w:name w:val="xl232"/>
    <w:basedOn w:val="Normal"/>
    <w:next w:val="UserStyle_256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7">
    <w:name w:val="xl233"/>
    <w:basedOn w:val="Normal"/>
    <w:next w:val="UserStyle_257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8">
    <w:name w:val="xl234"/>
    <w:basedOn w:val="Normal"/>
    <w:next w:val="UserStyle_258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9">
    <w:name w:val="xl235"/>
    <w:basedOn w:val="Normal"/>
    <w:next w:val="UserStyle_259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0">
    <w:name w:val="xl236"/>
    <w:basedOn w:val="Normal"/>
    <w:next w:val="UserStyle_26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1">
    <w:name w:val="xl237"/>
    <w:basedOn w:val="Normal"/>
    <w:next w:val="UserStyle_26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62">
    <w:name w:val="xl238"/>
    <w:basedOn w:val="Normal"/>
    <w:next w:val="UserStyle_26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63">
    <w:name w:val="xl239"/>
    <w:basedOn w:val="Normal"/>
    <w:next w:val="UserStyle_26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4">
    <w:name w:val="xl240"/>
    <w:basedOn w:val="Normal"/>
    <w:next w:val="UserStyle_264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5">
    <w:name w:val="xl241"/>
    <w:basedOn w:val="Normal"/>
    <w:next w:val="UserStyle_265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6">
    <w:name w:val="xl242"/>
    <w:basedOn w:val="Normal"/>
    <w:next w:val="UserStyle_26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267">
    <w:name w:val="xl243"/>
    <w:basedOn w:val="Normal"/>
    <w:next w:val="UserStyle_267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268">
    <w:name w:val="xl244"/>
    <w:basedOn w:val="Normal"/>
    <w:next w:val="UserStyle_268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269">
    <w:name w:val="xl245"/>
    <w:basedOn w:val="Normal"/>
    <w:next w:val="UserStyle_269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0">
    <w:name w:val="xl246"/>
    <w:basedOn w:val="Normal"/>
    <w:next w:val="UserStyle_270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1">
    <w:name w:val="xl247"/>
    <w:basedOn w:val="Normal"/>
    <w:next w:val="UserStyle_271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2">
    <w:name w:val="xl248"/>
    <w:basedOn w:val="Normal"/>
    <w:next w:val="UserStyle_27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3">
    <w:name w:val="xl249"/>
    <w:basedOn w:val="Normal"/>
    <w:next w:val="UserStyle_27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4">
    <w:name w:val="xl250"/>
    <w:basedOn w:val="Normal"/>
    <w:next w:val="UserStyle_27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75">
    <w:name w:val="xl251"/>
    <w:basedOn w:val="Normal"/>
    <w:next w:val="UserStyle_27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6">
    <w:name w:val="xl252"/>
    <w:basedOn w:val="Normal"/>
    <w:next w:val="UserStyle_27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77">
    <w:name w:val="xl253"/>
    <w:basedOn w:val="Normal"/>
    <w:next w:val="UserStyle_27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78">
    <w:name w:val="xl254"/>
    <w:basedOn w:val="Normal"/>
    <w:next w:val="UserStyle_278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79">
    <w:name w:val="xl255"/>
    <w:basedOn w:val="Normal"/>
    <w:next w:val="UserStyle_279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80">
    <w:name w:val="xl256"/>
    <w:basedOn w:val="Normal"/>
    <w:next w:val="UserStyle_280"/>
    <w:link w:val="Normal"/>
    <w:pPr>
      <w:pBdr>
        <w:top w:val="single" w:color="000000" w:sz="4" w:space="0"/>
        <w:lef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1">
    <w:name w:val="xl257"/>
    <w:basedOn w:val="Normal"/>
    <w:next w:val="UserStyle_281"/>
    <w:link w:val="Normal"/>
    <w:pPr>
      <w:pBdr>
        <w:top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2">
    <w:name w:val="xl258"/>
    <w:basedOn w:val="Normal"/>
    <w:next w:val="UserStyle_282"/>
    <w:link w:val="Normal"/>
    <w:pPr>
      <w:pBdr>
        <w:lef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3">
    <w:name w:val="xl259"/>
    <w:basedOn w:val="Normal"/>
    <w:next w:val="UserStyle_283"/>
    <w:link w:val="Normal"/>
    <w:pPr>
      <w:pBdr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4">
    <w:name w:val="xl260"/>
    <w:basedOn w:val="Normal"/>
    <w:next w:val="UserStyle_284"/>
    <w:link w:val="Normal"/>
    <w:pPr>
      <w:pBdr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5">
    <w:name w:val="xl261"/>
    <w:basedOn w:val="Normal"/>
    <w:next w:val="UserStyle_285"/>
    <w:link w:val="Normal"/>
    <w:pPr>
      <w:pBdr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6">
    <w:name w:val="xl262"/>
    <w:basedOn w:val="Normal"/>
    <w:next w:val="UserStyle_28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87">
    <w:name w:val="xl263"/>
    <w:basedOn w:val="Normal"/>
    <w:next w:val="UserStyle_28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8">
    <w:name w:val="xl264"/>
    <w:basedOn w:val="Normal"/>
    <w:next w:val="UserStyle_288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89">
    <w:name w:val="xl265"/>
    <w:basedOn w:val="Normal"/>
    <w:next w:val="UserStyle_28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90">
    <w:name w:val="xl266"/>
    <w:basedOn w:val="Normal"/>
    <w:next w:val="UserStyle_29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91">
    <w:name w:val="xl267"/>
    <w:basedOn w:val="Normal"/>
    <w:next w:val="UserStyle_29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92">
    <w:name w:val="xl268"/>
    <w:basedOn w:val="Normal"/>
    <w:next w:val="UserStyle_29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93">
    <w:name w:val="xl269"/>
    <w:basedOn w:val="Normal"/>
    <w:next w:val="UserStyle_29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94">
    <w:name w:val="xl270"/>
    <w:basedOn w:val="Normal"/>
    <w:next w:val="UserStyle_29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95">
    <w:name w:val="xl271"/>
    <w:basedOn w:val="Normal"/>
    <w:next w:val="UserStyle_295"/>
    <w:link w:val="Normal"/>
    <w:pPr>
      <w:pBdr>
        <w:top w:val="single" w:color="000000" w:sz="4" w:space="0"/>
        <w:left w:val="single" w:color="000000" w:sz="4" w:space="0"/>
      </w:pBdr>
      <w:shd w:val="clear" w:color="000000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296">
    <w:name w:val="xl272"/>
    <w:basedOn w:val="Normal"/>
    <w:next w:val="UserStyle_29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297">
    <w:name w:val="xl273"/>
    <w:basedOn w:val="Normal"/>
    <w:next w:val="UserStyle_29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98">
    <w:name w:val="xl274"/>
    <w:basedOn w:val="Normal"/>
    <w:next w:val="UserStyle_298"/>
    <w:link w:val="Normal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styleId="UserStyle_299">
    <w:name w:val="xl275"/>
    <w:basedOn w:val="Normal"/>
    <w:next w:val="UserStyle_29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styleId="UserStyle_300">
    <w:name w:val="xl276"/>
    <w:basedOn w:val="Normal"/>
    <w:next w:val="UserStyle_30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301">
    <w:name w:val="xl277"/>
    <w:basedOn w:val="Normal"/>
    <w:next w:val="UserStyle_301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UserStyle_302">
    <w:name w:val="xl278"/>
    <w:basedOn w:val="Normal"/>
    <w:next w:val="UserStyle_302"/>
    <w:link w:val="Normal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UserStyle_303">
    <w:name w:val="Основной текст с отступом 2 Знак1 Знак1,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next w:val="UserStyle_303"/>
    <w:link w:val="Normal"/>
    <w:rPr>
      <w:sz w:val="24"/>
      <w:szCs w:val="24"/>
    </w:rPr>
  </w:style>
  <w:style w:type="paragraph" w:styleId="UserStyle_304">
    <w:name w:val="Знак Знак Знак Знак Знак"/>
    <w:basedOn w:val="Normal"/>
    <w:next w:val="UserStyle_304"/>
    <w:link w:val="Normal"/>
    <w:uiPriority w:val="99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UserStyle_305">
    <w:name w:val="Комментарий"/>
    <w:basedOn w:val="Normal"/>
    <w:next w:val="Normal"/>
    <w:link w:val="Normal"/>
    <w:pPr>
      <w:widowControl w:val="off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Var">
    <w:name w:val="Переменный HTML,!Ссылки в документе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UserStyle_306"/>
    <w:uiPriority w:val="99"/>
    <w:pPr>
      <w:ind w:firstLine="567"/>
      <w:jc w:val="both"/>
    </w:pPr>
    <w:rPr>
      <w:rFonts w:ascii="Courier" w:hAnsi="Courier"/>
      <w:sz w:val="22"/>
      <w:szCs w:val="20"/>
      <w:lang w:val="en-US" w:eastAsia="en-US"/>
    </w:rPr>
  </w:style>
  <w:style w:type="character" w:styleId="UserStyle_306">
    <w:name w:val="Текст примечания Знак,!Равноширинный текст документа Знак1"/>
    <w:next w:val="UserStyle_306"/>
    <w:link w:val="AnnotationText"/>
    <w:uiPriority w:val="99"/>
    <w:rPr>
      <w:rFonts w:ascii="Courier" w:hAnsi="Courier"/>
      <w:sz w:val="22"/>
      <w:lang w:val="en-US" w:eastAsia="en-US"/>
    </w:rPr>
  </w:style>
  <w:style w:type="paragraph" w:styleId="UserStyle_307">
    <w:name w:val="Application!Приложение"/>
    <w:next w:val="UserStyle_307"/>
    <w:link w:val="Normal"/>
    <w:pPr>
      <w:spacing w:before="120" w:after="120"/>
      <w:jc w:val="right"/>
    </w:pPr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UserStyle_308">
    <w:name w:val="Table!Таблица"/>
    <w:next w:val="UserStyle_308"/>
    <w:link w:val="Normal"/>
    <w:rPr>
      <w:rFonts w:ascii="Arial" w:hAnsi="Arial" w:cs="Arial"/>
      <w:bCs/>
      <w:sz w:val="24"/>
      <w:szCs w:val="32"/>
      <w:lang w:val="ru-RU" w:eastAsia="ru-RU" w:bidi="ar-SA"/>
    </w:rPr>
  </w:style>
  <w:style w:type="paragraph" w:styleId="UserStyle_309">
    <w:name w:val="Table!"/>
    <w:next w:val="UserStyle_308"/>
    <w:link w:val="Normal"/>
    <w:pPr>
      <w:jc w:val="center"/>
    </w:pPr>
    <w:rPr>
      <w:rFonts w:ascii="Arial" w:hAnsi="Arial" w:cs="Arial"/>
      <w:b/>
      <w:bCs/>
      <w:sz w:val="24"/>
      <w:szCs w:val="32"/>
      <w:lang w:val="ru-RU" w:eastAsia="ru-RU" w:bidi="ar-SA"/>
    </w:rPr>
  </w:style>
  <w:style w:type="character" w:styleId="UserStyle_310">
    <w:name w:val="Верхний колонтитул Знак1,I.L.T. Знак1"/>
    <w:next w:val="UserStyle_310"/>
    <w:link w:val="Normal"/>
    <w:semiHidden/>
    <w:rPr>
      <w:sz w:val="24"/>
      <w:szCs w:val="24"/>
    </w:rPr>
  </w:style>
  <w:style w:type="character" w:styleId="UserStyle_311">
    <w:name w:val="Нижний колонтитул Знак1,Знак2 Знак1"/>
    <w:next w:val="UserStyle_311"/>
    <w:link w:val="Normal"/>
    <w:semiHidden/>
    <w:rPr>
      <w:sz w:val="24"/>
      <w:szCs w:val="24"/>
    </w:rPr>
  </w:style>
  <w:style w:type="character" w:styleId="UserStyle_312">
    <w:name w:val="Заголовок 1 Знак1,!Части документа Знак"/>
    <w:next w:val="UserStyle_312"/>
    <w:link w:val="Normal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UserStyle_313">
    <w:name w:val="Знак Знак Знак Знак"/>
    <w:basedOn w:val="Normal"/>
    <w:next w:val="UserStyle_313"/>
    <w:link w:val="Normal"/>
    <w:uiPriority w:val="99"/>
    <w:pPr>
      <w:widowControl w:val="off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UserStyle_314">
    <w:name w:val="Char Char Знак Знак1 Char Char1 Знак Знак Char Char"/>
    <w:basedOn w:val="Normal"/>
    <w:next w:val="UserStyle_314"/>
    <w:link w:val="Normal"/>
    <w:uiPriority w:val="99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UserStyle_315">
    <w:name w:val="Без интервала1"/>
    <w:next w:val="UserStyle_315"/>
    <w:link w:val="Normal"/>
    <w:uiPriority w:val="99"/>
    <w:rPr>
      <w:rFonts w:ascii="Calibri" w:hAnsi="Calibri" w:cs="Calibri"/>
      <w:sz w:val="22"/>
      <w:szCs w:val="22"/>
      <w:lang w:val="ru-RU" w:eastAsia="en-US" w:bidi="ar-SA"/>
    </w:rPr>
  </w:style>
  <w:style w:type="character" w:styleId="UserStyle_316">
    <w:name w:val="apple-style-span"/>
    <w:next w:val="UserStyle_316"/>
    <w:link w:val="Normal"/>
    <w:uiPriority w:val="99"/>
  </w:style>
  <w:style w:type="character" w:styleId="UserStyle_317">
    <w:name w:val="Font Style43"/>
    <w:next w:val="UserStyle_317"/>
    <w:link w:val="Normal"/>
    <w:uiPriority w:val="99"/>
    <w:rPr>
      <w:rFonts w:ascii="Times New Roman" w:hAnsi="Times New Roman" w:cs="Times New Roman"/>
      <w:sz w:val="26"/>
      <w:szCs w:val="26"/>
    </w:rPr>
  </w:style>
  <w:style w:type="character" w:styleId="UserStyle_318">
    <w:name w:val="Схема документа Знак1"/>
    <w:next w:val="UserStyle_318"/>
    <w:link w:val="Normal"/>
    <w:uiPriority w:val="99"/>
    <w:rPr>
      <w:rFonts w:ascii="Tahoma" w:hAnsi="Tahoma" w:cs="Tahoma"/>
      <w:sz w:val="16"/>
      <w:szCs w:val="16"/>
    </w:rPr>
  </w:style>
  <w:style w:type="character" w:styleId="UserStyle_319">
    <w:name w:val="Заголовок 3 Знак1,!Главы документа Знак"/>
    <w:next w:val="UserStyle_319"/>
    <w:link w:val="Normal"/>
    <w:semiHidden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UserStyle_320">
    <w:name w:val="Заголовок 4 Знак1,!Параграфы/Статьи документа Знак"/>
    <w:next w:val="UserStyle_320"/>
    <w:link w:val="Normal"/>
    <w:semiHidden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UserStyle_321">
    <w:name w:val="Текст примечания Знак1,!Равноширинный текст документа Знак"/>
    <w:next w:val="UserStyle_321"/>
    <w:link w:val="Normal"/>
    <w:semiHidden/>
    <w:rPr>
      <w:rFonts w:ascii="Arial" w:hAnsi="Arial"/>
    </w:rPr>
  </w:style>
  <w:style w:type="paragraph" w:styleId="UserStyle_322">
    <w:name w:val="FR5"/>
    <w:next w:val="UserStyle_322"/>
    <w:link w:val="Normal"/>
    <w:pPr>
      <w:widowControl w:val="off"/>
      <w:spacing w:line="300" w:lineRule="auto"/>
      <w:ind w:firstLine="860"/>
      <w:jc w:val="both"/>
    </w:pPr>
    <w:rPr>
      <w:rFonts w:ascii="Courier New" w:hAnsi="Courier New"/>
      <w:sz w:val="24"/>
      <w:lang w:val="ru-RU" w:eastAsia="ru-RU" w:bidi="ar-SA"/>
    </w:rPr>
  </w:style>
  <w:style w:type="paragraph" w:styleId="UserStyle_323">
    <w:name w:val="FR1"/>
    <w:next w:val="UserStyle_323"/>
    <w:link w:val="Normal"/>
    <w:pPr>
      <w:widowControl w:val="off"/>
      <w:spacing w:before="640"/>
      <w:jc w:val="center"/>
    </w:pPr>
    <w:rPr>
      <w:rFonts w:ascii="Arial" w:hAnsi="Arial"/>
      <w:b/>
      <w:sz w:val="44"/>
      <w:lang w:val="ru-RU" w:eastAsia="ru-RU" w:bidi="ar-SA"/>
    </w:rPr>
  </w:style>
  <w:style w:type="paragraph" w:styleId="UserStyle_324">
    <w:name w:val="FR4"/>
    <w:next w:val="UserStyle_324"/>
    <w:link w:val="Normal"/>
    <w:pPr>
      <w:widowControl w:val="off"/>
      <w:spacing w:line="360" w:lineRule="auto"/>
      <w:ind w:left="80" w:hanging="80"/>
      <w:jc w:val="both"/>
    </w:pPr>
    <w:rPr>
      <w:sz w:val="24"/>
      <w:lang w:val="ru-RU" w:eastAsia="ru-RU" w:bidi="ar-SA"/>
    </w:rPr>
  </w:style>
  <w:style w:type="character" w:styleId="UserStyle_325">
    <w:name w:val="Основной текст Знак1,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next w:val="UserStyle_325"/>
    <w:link w:val="Normal"/>
    <w:rPr>
      <w:sz w:val="24"/>
      <w:szCs w:val="24"/>
    </w:rPr>
  </w:style>
  <w:style w:type="character" w:styleId="UserStyle_326">
    <w:name w:val="Основной текст 2 Знак1"/>
    <w:next w:val="UserStyle_326"/>
    <w:link w:val="Normal"/>
    <w:uiPriority w:val="99"/>
    <w:semiHidden/>
    <w:rPr>
      <w:sz w:val="24"/>
      <w:szCs w:val="24"/>
    </w:rPr>
  </w:style>
  <w:style w:type="character" w:styleId="UserStyle_327">
    <w:name w:val="Основной текст 3 Знак1"/>
    <w:next w:val="UserStyle_327"/>
    <w:link w:val="Normal"/>
    <w:uiPriority w:val="99"/>
    <w:semiHidden/>
    <w:rPr>
      <w:sz w:val="16"/>
      <w:szCs w:val="16"/>
    </w:rPr>
  </w:style>
  <w:style w:type="character" w:styleId="UserStyle_328">
    <w:name w:val="Основной текст с отступом 3 Знак1"/>
    <w:next w:val="UserStyle_328"/>
    <w:link w:val="Normal"/>
    <w:uiPriority w:val="99"/>
    <w:semiHidden/>
    <w:rPr>
      <w:sz w:val="16"/>
      <w:szCs w:val="16"/>
    </w:rPr>
  </w:style>
  <w:style w:type="paragraph" w:styleId="UserStyle_329">
    <w:name w:val="snews"/>
    <w:basedOn w:val="Normal"/>
    <w:next w:val="UserStyle_329"/>
    <w:link w:val="Normal"/>
    <w:pPr>
      <w:spacing w:before="100" w:beforeAutospacing="1" w:after="100" w:afterAutospacing="1" w:line="240" w:lineRule="atLeast"/>
    </w:pPr>
    <w:rPr>
      <w:rFonts w:ascii="Verdana" w:hAnsi="Verdana" w:eastAsia="Arial Unicode MS" w:cs="Verdana"/>
      <w:color w:val="202020"/>
      <w:sz w:val="18"/>
      <w:szCs w:val="18"/>
    </w:rPr>
  </w:style>
  <w:style w:type="character" w:styleId="262">
    <w:name w:val="Слабая ссылка"/>
    <w:next w:val="262"/>
    <w:link w:val="Normal"/>
    <w:uiPriority w:val="31"/>
    <w:qFormat/>
    <w:rPr>
      <w:smallCaps/>
      <w:color w:val="c0504d"/>
      <w:u w:val="single"/>
    </w:rPr>
  </w:style>
  <w:style w:type="numbering" w:styleId="UserStyle_330">
    <w:name w:val="Нет списка111"/>
    <w:next w:val="NormalList"/>
    <w:link w:val="Normal"/>
    <w:uiPriority w:val="99"/>
    <w:semiHidden/>
    <w:unhideWhenUsed/>
  </w:style>
  <w:style w:type="numbering" w:styleId="UserStyle_331">
    <w:name w:val="Нет списка2"/>
    <w:next w:val="NormalList"/>
    <w:link w:val="Normal"/>
    <w:uiPriority w:val="99"/>
    <w:semiHidden/>
    <w:unhideWhenUsed/>
  </w:style>
  <w:style w:type="paragraph" w:styleId="UserStyle_332">
    <w:name w:val="ConsPlusDocList"/>
    <w:next w:val="UserStyle_332"/>
    <w:link w:val="Normal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UserStyle_333">
    <w:name w:val="ConsPlusTitlePage"/>
    <w:next w:val="UserStyle_333"/>
    <w:link w:val="Normal"/>
    <w:uiPriority w:val="99"/>
    <w:pPr>
      <w:widowControl w:val="off"/>
    </w:pPr>
    <w:rPr>
      <w:rFonts w:ascii="Tahoma" w:hAnsi="Tahoma" w:cs="Tahoma"/>
      <w:lang w:val="ru-RU" w:eastAsia="ru-RU" w:bidi="ar-SA"/>
    </w:rPr>
  </w:style>
  <w:style w:type="paragraph" w:styleId="UserStyle_334">
    <w:name w:val="ConsPlusTextList"/>
    <w:next w:val="UserStyle_334"/>
    <w:link w:val="Normal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UserStyle_335">
    <w:name w:val="msonormal"/>
    <w:basedOn w:val="Normal"/>
    <w:next w:val="UserStyle_335"/>
    <w:link w:val="Normal"/>
    <w:pPr>
      <w:spacing w:before="100" w:beforeAutospacing="1" w:after="100" w:afterAutospacing="1"/>
    </w:pPr>
  </w:style>
  <w:style w:type="character" w:styleId="UserStyle_336">
    <w:name w:val="st"/>
    <w:next w:val="UserStyle_336"/>
    <w:link w:val="Normal"/>
  </w:style>
  <w:style w:type="paragraph" w:styleId="UserStyle_337">
    <w:name w:val="s_16"/>
    <w:basedOn w:val="Normal"/>
    <w:next w:val="UserStyle_337"/>
    <w:link w:val="Normal"/>
    <w:pPr>
      <w:spacing w:before="100" w:beforeAutospacing="1" w:after="100" w:afterAutospacing="1"/>
    </w:pPr>
  </w:style>
  <w:style w:type="paragraph" w:styleId="UserStyle_338">
    <w:name w:val="Style6"/>
    <w:basedOn w:val="Normal"/>
    <w:next w:val="UserStyle_338"/>
    <w:link w:val="Normal"/>
    <w:uiPriority w:val="99"/>
    <w:pPr>
      <w:widowControl w:val="off"/>
      <w:spacing w:line="322" w:lineRule="exact"/>
      <w:jc w:val="center"/>
    </w:pPr>
  </w:style>
  <w:style w:type="character" w:styleId="UserStyle_339">
    <w:name w:val="Font Style15"/>
    <w:next w:val="UserStyle_339"/>
    <w:link w:val="Normal"/>
    <w:uiPriority w:val="99"/>
    <w:rPr>
      <w:rFonts w:ascii="Times New Roman" w:hAnsi="Times New Roman" w:cs="Times New Roman"/>
      <w:sz w:val="26"/>
      <w:szCs w:val="26"/>
    </w:rPr>
  </w:style>
  <w:style w:type="paragraph" w:styleId="ListContinue2">
    <w:name w:val="Продолжение списка 2"/>
    <w:basedOn w:val="Normal"/>
    <w:next w:val="ListContinue2"/>
    <w:link w:val="UserStyle_340"/>
    <w:uiPriority w:val="99"/>
    <w:unhideWhenUsed/>
    <w:pPr>
      <w:spacing w:after="120"/>
      <w:ind w:left="566"/>
      <w:contextualSpacing/>
    </w:pPr>
  </w:style>
  <w:style w:type="character" w:styleId="UserStyle_340">
    <w:name w:val="Продолжение списка 2 Знак"/>
    <w:next w:val="UserStyle_340"/>
    <w:link w:val="ListContinue2"/>
    <w:uiPriority w:val="99"/>
    <w:locked/>
    <w:rPr>
      <w:sz w:val="24"/>
      <w:szCs w:val="24"/>
    </w:rPr>
  </w:style>
  <w:style w:type="character" w:styleId="UserStyle_4">
    <w:name w:val="Заголовок 5 Знак,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next w:val="UserStyle_4"/>
    <w:link w:val="Heading5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styleId="UserStyle_5">
    <w:name w:val="Заголовок 6 Знак"/>
    <w:next w:val="UserStyle_5"/>
    <w:link w:val="Heading6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styleId="UserStyle_6">
    <w:name w:val="Заголовок 7 Знак"/>
    <w:next w:val="UserStyle_6"/>
    <w:link w:val="Heading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styleId="UserStyle_7">
    <w:name w:val="Заголовок 8 Знак"/>
    <w:next w:val="UserStyle_7"/>
    <w:link w:val="Heading8"/>
    <w:rPr>
      <w:rFonts w:ascii="Calibri Light" w:hAnsi="Calibri Light"/>
      <w:color w:val="5b9bd5"/>
      <w:lang w:val="en-US" w:eastAsia="en-US" w:bidi="en-US"/>
    </w:rPr>
  </w:style>
  <w:style w:type="character" w:styleId="UserStyle_8">
    <w:name w:val="Заголовок 9 Знак"/>
    <w:next w:val="UserStyle_8"/>
    <w:link w:val="Heading9"/>
    <w:rPr>
      <w:rFonts w:ascii="Calibri Light" w:hAnsi="Calibri Light"/>
      <w:i/>
      <w:iCs/>
      <w:color w:val="404040"/>
      <w:lang w:val="en-US" w:eastAsia="en-US" w:bidi="en-US"/>
    </w:rPr>
  </w:style>
  <w:style w:type="paragraph" w:styleId="UserStyle_341">
    <w:name w:val="Заголовок !!!!"/>
    <w:basedOn w:val="Heading1"/>
    <w:next w:val="UserStyle_341"/>
    <w:link w:val="UserStyle_342"/>
    <w:qFormat/>
    <w:pPr>
      <w:keepNext w:val="0"/>
      <w:widowControl w:val="off"/>
      <w:tabs>
        <w:tab w:val="left" w:pos="993" w:leader="none"/>
      </w:tabs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styleId="UserStyle_342">
    <w:name w:val="Заголовок !!!! Знак"/>
    <w:next w:val="UserStyle_342"/>
    <w:link w:val="UserStyle_341"/>
    <w:rPr>
      <w:b/>
      <w:bCs/>
      <w:sz w:val="24"/>
      <w:szCs w:val="28"/>
      <w:lang w:eastAsia="en-US" w:bidi="en-US"/>
    </w:rPr>
  </w:style>
  <w:style w:type="paragraph" w:styleId="UserStyle_343">
    <w:name w:val="Обычный.Обычный док"/>
    <w:next w:val="UserStyle_343"/>
    <w:link w:val="UserStyle_344"/>
    <w:pPr>
      <w:ind w:firstLine="851"/>
    </w:pPr>
    <w:rPr>
      <w:sz w:val="24"/>
      <w:lang w:val="ru-RU" w:eastAsia="ru-RU" w:bidi="ar-SA"/>
    </w:rPr>
  </w:style>
  <w:style w:type="character" w:styleId="UserStyle_344">
    <w:name w:val="Обычный.Обычный док Знак"/>
    <w:next w:val="UserStyle_344"/>
    <w:link w:val="UserStyle_343"/>
    <w:rPr>
      <w:sz w:val="24"/>
    </w:rPr>
  </w:style>
  <w:style w:type="paragraph" w:styleId="UserStyle_345">
    <w:name w:val="Обычный (отступ первой строки)"/>
    <w:basedOn w:val="Normal"/>
    <w:next w:val="UserStyle_345"/>
    <w:link w:val="Normal"/>
    <w:qFormat/>
    <w:pPr>
      <w:ind w:firstLine="708"/>
      <w:jc w:val="both"/>
    </w:pPr>
  </w:style>
  <w:style w:type="paragraph" w:styleId="UserStyle_346">
    <w:name w:val="Заг 2"/>
    <w:basedOn w:val="Normal"/>
    <w:next w:val="Normal"/>
    <w:link w:val="Normal"/>
    <w:qFormat/>
    <w:pPr>
      <w:tabs>
        <w:tab w:val="left" w:pos="1276" w:leader="none"/>
      </w:tabs>
      <w:spacing w:before="240" w:after="120"/>
      <w:ind w:left="718" w:right="170" w:hanging="576"/>
      <w:outlineLvl w:val="1"/>
    </w:pPr>
    <w:rPr>
      <w:rFonts w:eastAsia="Calibri"/>
      <w:b/>
      <w:lang w:eastAsia="en-US"/>
    </w:rPr>
  </w:style>
  <w:style w:type="paragraph" w:styleId="UserStyle_347">
    <w:name w:val="Заг 3"/>
    <w:basedOn w:val="Normal"/>
    <w:next w:val="Normal"/>
    <w:link w:val="Normal"/>
    <w:qFormat/>
    <w:pPr>
      <w:tabs>
        <w:tab w:val="left" w:pos="1276" w:leader="none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styleId="UserStyle_348">
    <w:name w:val="Заголовок раздела ППТ"/>
    <w:basedOn w:val="Normal"/>
    <w:next w:val="Normal"/>
    <w:link w:val="UserStyle_349"/>
    <w:qFormat/>
    <w:pPr>
      <w:numPr>
        <w:numId w:val="3"/>
        <w:ilvl w:val="0"/>
      </w:numPr>
      <w:outlineLvl w:val="1"/>
    </w:pPr>
    <w:rPr>
      <w:b/>
    </w:rPr>
  </w:style>
  <w:style w:type="character" w:styleId="UserStyle_349">
    <w:name w:val="Заголовок раздела ППТ Знак"/>
    <w:next w:val="UserStyle_349"/>
    <w:link w:val="UserStyle_348"/>
    <w:rPr>
      <w:b/>
      <w:sz w:val="24"/>
      <w:szCs w:val="24"/>
    </w:rPr>
  </w:style>
  <w:style w:type="paragraph" w:styleId="180">
    <w:name w:val="Цитата 2"/>
    <w:basedOn w:val="Normal"/>
    <w:next w:val="Normal"/>
    <w:link w:val="UserStyle_350"/>
    <w:uiPriority w:val="29"/>
    <w:qFormat/>
    <w:pPr>
      <w:ind w:firstLine="709"/>
      <w:jc w:val="both"/>
    </w:pPr>
    <w:rPr>
      <w:rFonts w:eastAsia="Times New Roman" w:cs="Times New Roman"/>
      <w:i/>
      <w:iCs/>
      <w:color w:val="000000"/>
      <w:szCs w:val="22"/>
      <w:lang w:val="en-US" w:eastAsia="en-US" w:bidi="en-US"/>
    </w:rPr>
  </w:style>
  <w:style w:type="character" w:styleId="UserStyle_350">
    <w:name w:val="Цитата 2 Знак"/>
    <w:next w:val="UserStyle_350"/>
    <w:link w:val="180"/>
    <w:uiPriority w:val="29"/>
    <w:rPr>
      <w:i/>
      <w:iCs/>
      <w:color w:val="000000"/>
      <w:sz w:val="24"/>
      <w:szCs w:val="22"/>
      <w:lang w:val="en-US" w:eastAsia="en-US" w:bidi="en-US"/>
    </w:rPr>
  </w:style>
  <w:style w:type="paragraph" w:styleId="181">
    <w:name w:val="Выделенная цитата"/>
    <w:basedOn w:val="Normal"/>
    <w:next w:val="Normal"/>
    <w:link w:val="UserStyle_351"/>
    <w:uiPriority w:val="30"/>
    <w:qFormat/>
    <w:pPr>
      <w:pBdr>
        <w:bottom w:val="single" w:color="5B9BD5" w:sz="4" w:space="4"/>
      </w:pBdr>
      <w:spacing w:before="200" w:after="280"/>
      <w:ind w:left="936" w:right="936" w:firstLine="709"/>
      <w:jc w:val="both"/>
    </w:pPr>
    <w:rPr>
      <w:rFonts w:eastAsia="Times New Roman" w:cs="Times New Roman"/>
      <w:b/>
      <w:bCs/>
      <w:i/>
      <w:iCs/>
      <w:color w:val="5b9bd5"/>
      <w:szCs w:val="22"/>
      <w:lang w:val="en-US" w:eastAsia="en-US" w:bidi="en-US"/>
    </w:rPr>
  </w:style>
  <w:style w:type="character" w:styleId="UserStyle_351">
    <w:name w:val="Выделенная цитата Знак"/>
    <w:next w:val="UserStyle_351"/>
    <w:link w:val="181"/>
    <w:uiPriority w:val="30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260">
    <w:name w:val="Слабое выделение"/>
    <w:next w:val="260"/>
    <w:link w:val="Normal"/>
    <w:uiPriority w:val="19"/>
    <w:qFormat/>
    <w:rPr>
      <w:i/>
      <w:iCs/>
      <w:color w:val="808080"/>
    </w:rPr>
  </w:style>
  <w:style w:type="character" w:styleId="261">
    <w:name w:val="Сильное выделение"/>
    <w:next w:val="261"/>
    <w:link w:val="Normal"/>
    <w:uiPriority w:val="21"/>
    <w:qFormat/>
    <w:rPr>
      <w:b/>
      <w:bCs/>
      <w:i/>
      <w:iCs/>
      <w:color w:val="5b9bd5"/>
    </w:rPr>
  </w:style>
  <w:style w:type="character" w:styleId="263">
    <w:name w:val="Сильная ссылка"/>
    <w:next w:val="263"/>
    <w:link w:val="Normal"/>
    <w:uiPriority w:val="32"/>
    <w:qFormat/>
    <w:rPr>
      <w:b/>
      <w:bCs/>
      <w:smallCaps/>
      <w:color w:val="ed7d31"/>
      <w:spacing w:val="5"/>
      <w:u w:val="single"/>
    </w:rPr>
  </w:style>
  <w:style w:type="character" w:styleId="264">
    <w:name w:val="Название книги"/>
    <w:next w:val="264"/>
    <w:link w:val="Normal"/>
    <w:uiPriority w:val="33"/>
    <w:qFormat/>
    <w:rPr>
      <w:b/>
      <w:bCs/>
      <w:smallCaps/>
      <w:spacing w:val="5"/>
    </w:rPr>
  </w:style>
  <w:style w:type="paragraph" w:styleId="266">
    <w:name w:val="Заголовок оглавления"/>
    <w:basedOn w:val="Heading1"/>
    <w:next w:val="Normal"/>
    <w:link w:val="Normal"/>
    <w:uiPriority w:val="39"/>
    <w:unhideWhenUsed/>
    <w:qFormat/>
    <w:pPr>
      <w:keepLines/>
      <w:tabs>
        <w:tab w:val="left" w:pos="993" w:leader="none"/>
      </w:tabs>
      <w:spacing w:before="240" w:after="240"/>
      <w:jc w:val="both"/>
      <w:outlineLvl w:val="9"/>
    </w:pPr>
    <w:rPr>
      <w:rFonts w:ascii="Times New Roman" w:hAnsi="Times New Roman" w:eastAsia="Times New Roman" w:cs="Times New Roman"/>
      <w:b/>
      <w:bCs/>
      <w:sz w:val="24"/>
      <w:szCs w:val="28"/>
      <w:lang w:eastAsia="en-US" w:bidi="en-US"/>
    </w:rPr>
  </w:style>
  <w:style w:type="paragraph" w:styleId="UserStyle_352">
    <w:name w:val="Заголовок_3"/>
    <w:basedOn w:val="Normal"/>
    <w:next w:val="Normal"/>
    <w:link w:val="UserStyle_353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styleId="UserStyle_353">
    <w:name w:val="Заголовок_3 Знак"/>
    <w:next w:val="UserStyle_353"/>
    <w:link w:val="UserStyle_352"/>
    <w:rPr>
      <w:b/>
      <w:bCs/>
      <w:sz w:val="24"/>
      <w:szCs w:val="28"/>
      <w:lang w:bidi="en-US"/>
    </w:rPr>
  </w:style>
  <w:style w:type="paragraph" w:styleId="TOC1">
    <w:name w:val="Оглавление 1"/>
    <w:basedOn w:val="Normal"/>
    <w:next w:val="Normal"/>
    <w:link w:val="Normal"/>
    <w:autoRedefine/>
    <w:uiPriority w:val="39"/>
    <w:unhideWhenUsed/>
    <w:pPr>
      <w:tabs>
        <w:tab w:val="left" w:pos="284" w:leader="none"/>
        <w:tab w:val="right" w:pos="9781" w:leader="dot"/>
      </w:tabs>
      <w:spacing w:after="60"/>
      <w:ind w:right="293"/>
      <w:jc w:val="both"/>
    </w:pPr>
    <w:rPr>
      <w:rFonts w:eastAsia="Times New Roman" w:cs="Times New Roman"/>
      <w:szCs w:val="22"/>
      <w:lang w:val="en-US" w:eastAsia="en-US" w:bidi="en-US"/>
    </w:rPr>
  </w:style>
  <w:style w:type="paragraph" w:styleId="TOC2">
    <w:name w:val="Оглавление 2"/>
    <w:basedOn w:val="Normal"/>
    <w:next w:val="Normal"/>
    <w:link w:val="Normal"/>
    <w:autoRedefine/>
    <w:uiPriority w:val="39"/>
    <w:unhideWhenUsed/>
    <w:pPr>
      <w:tabs>
        <w:tab w:val="left" w:pos="851" w:leader="none"/>
        <w:tab w:val="right" w:pos="9781" w:leader="dot"/>
      </w:tabs>
      <w:spacing w:after="60"/>
      <w:ind w:right="295" w:firstLine="397"/>
      <w:jc w:val="both"/>
    </w:pPr>
    <w:rPr>
      <w:rFonts w:eastAsia="Times New Roman" w:cs="Times New Roman"/>
      <w:szCs w:val="22"/>
      <w:lang w:val="en-US" w:eastAsia="en-US" w:bidi="en-US"/>
    </w:rPr>
  </w:style>
  <w:style w:type="paragraph" w:styleId="UserStyle_354">
    <w:name w:val="Обычный (без отступа)"/>
    <w:basedOn w:val="Normal"/>
    <w:next w:val="UserStyle_354"/>
    <w:link w:val="UserStyle_355"/>
    <w:qFormat/>
    <w:pPr>
      <w:jc w:val="both"/>
    </w:pPr>
    <w:rPr>
      <w:szCs w:val="22"/>
      <w:lang w:eastAsia="en-US" w:bidi="en-US"/>
    </w:rPr>
  </w:style>
  <w:style w:type="character" w:styleId="UserStyle_355">
    <w:name w:val="Обычный (без отступа) Знак"/>
    <w:next w:val="UserStyle_355"/>
    <w:link w:val="UserStyle_354"/>
    <w:rPr>
      <w:sz w:val="24"/>
      <w:szCs w:val="22"/>
      <w:lang w:eastAsia="en-US" w:bidi="en-US"/>
    </w:rPr>
  </w:style>
  <w:style w:type="paragraph" w:styleId="TOC3">
    <w:name w:val="Оглавление 3"/>
    <w:basedOn w:val="Normal"/>
    <w:next w:val="Normal"/>
    <w:link w:val="Normal"/>
    <w:autoRedefine/>
    <w:uiPriority w:val="39"/>
    <w:unhideWhenUsed/>
    <w:pPr>
      <w:tabs>
        <w:tab w:val="left" w:pos="1560" w:leader="none"/>
        <w:tab w:val="right" w:pos="9781" w:leader="dot"/>
      </w:tabs>
      <w:spacing w:after="60"/>
      <w:ind w:left="964"/>
      <w:jc w:val="both"/>
    </w:pPr>
    <w:rPr>
      <w:rFonts w:eastAsia="Times New Roman" w:cs="Times New Roman"/>
      <w:szCs w:val="22"/>
      <w:lang w:val="en-US" w:eastAsia="en-US" w:bidi="en-US"/>
    </w:rPr>
  </w:style>
  <w:style w:type="paragraph" w:styleId="ListBullet4">
    <w:name w:val="Маркированный список 4"/>
    <w:basedOn w:val="Normal"/>
    <w:next w:val="ListBullet4"/>
    <w:link w:val="Normal"/>
    <w:autoRedefine/>
    <w:pPr>
      <w:numPr>
        <w:numId w:val="5"/>
        <w:ilvl w:val="0"/>
      </w:numPr>
    </w:pPr>
    <w:rPr>
      <w:rFonts w:ascii="Arial" w:hAnsi="Arial" w:cs="Arial"/>
      <w:szCs w:val="20"/>
    </w:rPr>
  </w:style>
  <w:style w:type="paragraph" w:styleId="UserStyle_356">
    <w:name w:val="заголовок 4"/>
    <w:basedOn w:val="Normal"/>
    <w:next w:val="Normal"/>
    <w:link w:val="Normal"/>
    <w:pPr>
      <w:keepNext/>
      <w:jc w:val="center"/>
    </w:pPr>
    <w:rPr>
      <w:szCs w:val="20"/>
    </w:rPr>
  </w:style>
  <w:style w:type="paragraph" w:styleId="BlockQuote">
    <w:name w:val="Цитата"/>
    <w:basedOn w:val="Normal"/>
    <w:next w:val="BlockQuote"/>
    <w:link w:val="Normal"/>
    <w:pPr>
      <w:ind w:left="284" w:right="284" w:firstLine="709"/>
      <w:jc w:val="both"/>
    </w:pPr>
    <w:rPr>
      <w:szCs w:val="20"/>
    </w:rPr>
  </w:style>
  <w:style w:type="paragraph" w:styleId="UserStyle_357">
    <w:name w:val="ЗАГОЛОВОК №3"/>
    <w:next w:val="UserStyle_357"/>
    <w:link w:val="Normal"/>
    <w:pPr>
      <w:keepLines/>
      <w:spacing w:line="360" w:lineRule="auto"/>
    </w:pPr>
    <w:rPr>
      <w:rFonts w:ascii="Arial" w:hAnsi="Arial"/>
      <w:snapToGrid w:val="0"/>
      <w:sz w:val="24"/>
      <w:lang w:val="ru-RU" w:eastAsia="ru-RU" w:bidi="ar-SA"/>
    </w:rPr>
  </w:style>
  <w:style w:type="paragraph" w:styleId="UserStyle_358">
    <w:name w:val="Текст1"/>
    <w:basedOn w:val="Normal"/>
    <w:next w:val="UserStyle_358"/>
    <w:link w:val="Normal"/>
    <w:pPr>
      <w:widowControl w:val="off"/>
    </w:pPr>
    <w:rPr>
      <w:rFonts w:ascii="Courier New" w:hAnsi="Courier New"/>
      <w:sz w:val="20"/>
      <w:szCs w:val="20"/>
    </w:rPr>
  </w:style>
  <w:style w:type="paragraph" w:styleId="UserStyle_359">
    <w:name w:val="Основной текст 31"/>
    <w:basedOn w:val="Normal"/>
    <w:next w:val="UserStyle_359"/>
    <w:link w:val="UserStyle_360"/>
    <w:uiPriority w:val="99"/>
    <w:pPr>
      <w:jc w:val="both"/>
    </w:pPr>
    <w:rPr>
      <w:szCs w:val="20"/>
      <w:lang w:val="en-US" w:eastAsia="en-US"/>
    </w:rPr>
  </w:style>
  <w:style w:type="character" w:styleId="UserStyle_360">
    <w:name w:val="Основной текст 31 Знак"/>
    <w:next w:val="UserStyle_360"/>
    <w:link w:val="UserStyle_359"/>
    <w:uiPriority w:val="99"/>
    <w:rPr>
      <w:sz w:val="24"/>
      <w:lang w:val="en-US" w:eastAsia="en-US"/>
    </w:rPr>
  </w:style>
  <w:style w:type="paragraph" w:styleId="UserStyle_361">
    <w:name w:val="Стиль"/>
    <w:next w:val="UserStyle_361"/>
    <w:link w:val="Normal"/>
    <w:uiPriority w:val="99"/>
    <w:pPr>
      <w:widowControl w:val="off"/>
    </w:pPr>
    <w:rPr>
      <w:sz w:val="24"/>
      <w:szCs w:val="24"/>
      <w:lang w:val="ru-RU" w:eastAsia="ru-RU" w:bidi="ar-SA"/>
    </w:rPr>
  </w:style>
  <w:style w:type="paragraph" w:styleId="UserStyle_362">
    <w:name w:val="ïåðå÷åíü"/>
    <w:basedOn w:val="Normal"/>
    <w:next w:val="UserStyle_362"/>
    <w:link w:val="Normal"/>
    <w:uiPriority w:val="99"/>
    <w:pPr>
      <w:spacing w:after="120"/>
      <w:ind w:left="907" w:hanging="170"/>
      <w:jc w:val="both"/>
    </w:pPr>
  </w:style>
  <w:style w:type="paragraph" w:styleId="UserStyle_363">
    <w:name w:val="Обычный1"/>
    <w:next w:val="UserStyle_363"/>
    <w:link w:val="Normal"/>
    <w:rPr>
      <w:snapToGrid w:val="0"/>
      <w:sz w:val="28"/>
      <w:lang w:val="ru-RU" w:eastAsia="ru-RU" w:bidi="ar-SA"/>
    </w:rPr>
  </w:style>
  <w:style w:type="paragraph" w:styleId="UserStyle_364">
    <w:name w:val="Название2"/>
    <w:basedOn w:val="Normal"/>
    <w:next w:val="UserStyle_364"/>
    <w:link w:val="Normal"/>
    <w:pPr>
      <w:jc w:val="center"/>
    </w:pPr>
    <w:rPr>
      <w:snapToGrid w:val="0"/>
      <w:szCs w:val="20"/>
    </w:rPr>
  </w:style>
  <w:style w:type="paragraph" w:styleId="UserStyle_365">
    <w:name w:val="Обычный2"/>
    <w:next w:val="UserStyle_365"/>
    <w:link w:val="Normal"/>
    <w:rPr>
      <w:snapToGrid w:val="0"/>
      <w:sz w:val="28"/>
      <w:lang w:val="ru-RU" w:eastAsia="ru-RU" w:bidi="ar-SA"/>
    </w:rPr>
  </w:style>
  <w:style w:type="paragraph" w:styleId="UserStyle_366">
    <w:name w:val="Название11"/>
    <w:basedOn w:val="Normal"/>
    <w:next w:val="UserStyle_366"/>
    <w:link w:val="Normal"/>
    <w:pPr>
      <w:jc w:val="center"/>
    </w:pPr>
    <w:rPr>
      <w:rFonts w:eastAsia="Calibri"/>
      <w:szCs w:val="20"/>
    </w:rPr>
  </w:style>
  <w:style w:type="paragraph" w:styleId="UserStyle_367">
    <w:name w:val="Таблица Заголовок"/>
    <w:basedOn w:val="Normal"/>
    <w:next w:val="UserStyle_367"/>
    <w:link w:val="Normal"/>
    <w:qFormat/>
    <w:pPr>
      <w:keepLines/>
      <w:contextualSpacing/>
      <w:jc w:val="center"/>
    </w:pPr>
    <w:rPr>
      <w:szCs w:val="20"/>
    </w:rPr>
  </w:style>
  <w:style w:type="paragraph" w:styleId="UserStyle_368">
    <w:name w:val="Таблица Данные"/>
    <w:basedOn w:val="UserStyle_367"/>
    <w:next w:val="UserStyle_368"/>
    <w:link w:val="Normal"/>
    <w:qFormat/>
  </w:style>
  <w:style w:type="paragraph" w:styleId="UserStyle_369">
    <w:name w:val="Название1"/>
    <w:basedOn w:val="Normal"/>
    <w:next w:val="UserStyle_369"/>
    <w:link w:val="Normal"/>
    <w:pPr>
      <w:jc w:val="center"/>
    </w:pPr>
    <w:rPr>
      <w:szCs w:val="20"/>
    </w:rPr>
  </w:style>
  <w:style w:type="paragraph" w:styleId="UserStyle_370">
    <w:name w:val="ОбычныйПосередине"/>
    <w:basedOn w:val="Normal"/>
    <w:next w:val="UserStyle_370"/>
    <w:link w:val="Normal"/>
    <w:qFormat/>
    <w:pPr>
      <w:jc w:val="center"/>
    </w:pPr>
    <w:rPr>
      <w:rFonts w:eastAsia="Times New Roman" w:cs="Times New Roman"/>
      <w:lang w:val="en-US" w:eastAsia="en-US" w:bidi="en-US"/>
    </w:rPr>
  </w:style>
  <w:style w:type="paragraph" w:styleId="UserStyle_371">
    <w:name w:val="ОбычныйБезОступа"/>
    <w:basedOn w:val="UserStyle_370"/>
    <w:next w:val="UserStyle_371"/>
    <w:link w:val="Normal"/>
    <w:qFormat/>
    <w:pPr>
      <w:jc w:val="left"/>
    </w:pPr>
    <w:rPr>
      <w:rFonts w:eastAsia="Times New Roman" w:cs="Times New Roman"/>
    </w:rPr>
  </w:style>
  <w:style w:type="paragraph" w:styleId="UserStyle_372">
    <w:name w:val="Название3"/>
    <w:basedOn w:val="Normal"/>
    <w:next w:val="UserStyle_372"/>
    <w:link w:val="Normal"/>
    <w:pPr>
      <w:jc w:val="center"/>
    </w:pPr>
    <w:rPr>
      <w:snapToGrid w:val="0"/>
      <w:szCs w:val="20"/>
    </w:rPr>
  </w:style>
  <w:style w:type="paragraph" w:styleId="UserStyle_373">
    <w:name w:val="Основной текст1"/>
    <w:next w:val="UserStyle_373"/>
    <w:link w:val="Normal"/>
    <w:pPr>
      <w:numPr>
        <w:numId w:val="6"/>
        <w:ilvl w:val="0"/>
      </w:numPr>
      <w:tabs>
        <w:tab w:val="clear" w:pos="624"/>
        <w:tab w:val="num" w:pos="390" w:leader="none"/>
      </w:tabs>
      <w:spacing w:line="276" w:lineRule="auto"/>
      <w:ind w:left="390" w:hanging="390"/>
    </w:pPr>
    <w:rPr>
      <w:rFonts w:ascii="Calibri" w:hAnsi="Calibri"/>
      <w:sz w:val="22"/>
      <w:lang w:val="ru-RU" w:eastAsia="ru-RU" w:bidi="ar-SA"/>
    </w:rPr>
  </w:style>
  <w:style w:type="paragraph" w:styleId="UserStyle_374">
    <w:name w:val="УГТП-Номер тома"/>
    <w:basedOn w:val="Normal"/>
    <w:next w:val="UserStyle_374"/>
    <w:link w:val="Normal"/>
    <w:autoRedefine/>
    <w:pPr>
      <w:tabs>
        <w:tab w:val="right" w:pos="9845" w:leader="none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styleId="UserStyle_375">
    <w:name w:val="fontstyle01"/>
    <w:next w:val="UserStyle_375"/>
    <w:link w:val="Normal"/>
    <w:rPr>
      <w:rFonts w:ascii="TimesNewRomanPSMT" w:hAnsi="TimesNewRomanPSMT"/>
      <w:color w:val="000000"/>
      <w:sz w:val="20"/>
      <w:szCs w:val="20"/>
    </w:rPr>
  </w:style>
  <w:style w:type="paragraph" w:styleId="UserStyle_376">
    <w:name w:val="Отступ"/>
    <w:basedOn w:val="Normal"/>
    <w:next w:val="UserStyle_376"/>
    <w:link w:val="UserStyle_377"/>
    <w:qFormat/>
    <w:pPr>
      <w:ind w:firstLine="709"/>
      <w:jc w:val="both"/>
    </w:pPr>
    <w:rPr>
      <w:rFonts w:eastAsia="Calibri" w:cs="Calibri"/>
      <w:lang w:eastAsia="en-US"/>
    </w:rPr>
  </w:style>
  <w:style w:type="character" w:styleId="UserStyle_377">
    <w:name w:val="Отступ Знак"/>
    <w:next w:val="UserStyle_377"/>
    <w:link w:val="UserStyle_376"/>
    <w:locked/>
    <w:rPr>
      <w:rFonts w:eastAsia="Calibri" w:cs="Calibri"/>
      <w:sz w:val="24"/>
      <w:szCs w:val="24"/>
      <w:lang w:eastAsia="en-US"/>
    </w:rPr>
  </w:style>
  <w:style w:type="table" w:styleId="UserStyle_378">
    <w:name w:val="Сетка таблицы2"/>
    <w:basedOn w:val="TableNormal"/>
    <w:next w:val="TableGrid"/>
    <w:link w:val="Normal"/>
    <w:locked/>
    <w:rPr>
      <w:lang w:val="en-US" w:bidi="en-US"/>
    </w:rPr>
  </w:style>
  <w:style w:type="paragraph" w:styleId="UserStyle_379">
    <w:name w:val="Название объекта1"/>
    <w:basedOn w:val="Normal"/>
    <w:next w:val="Normal"/>
    <w:link w:val="Normal"/>
    <w:uiPriority w:val="35"/>
    <w:semiHidden/>
    <w:unhideWhenUsed/>
    <w:qFormat/>
    <w:locked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Max">
    <w:name w:val="Замещающий текст"/>
    <w:next w:val="Max"/>
    <w:link w:val="Normal"/>
    <w:uiPriority w:val="99"/>
    <w:semiHidden/>
    <w:rPr>
      <w:color w:val="808080"/>
    </w:rPr>
  </w:style>
  <w:style w:type="character" w:styleId="UserStyle_380">
    <w:name w:val="info-cell__text"/>
    <w:next w:val="UserStyle_380"/>
    <w:link w:val="Normal"/>
  </w:style>
  <w:style w:type="character" w:styleId="AnnotationReference">
    <w:name w:val="Знак примечания"/>
    <w:next w:val="AnnotationReference"/>
    <w:link w:val="Normal"/>
    <w:uiPriority w:val="99"/>
    <w:unhideWhenUsed/>
    <w:rPr>
      <w:sz w:val="16"/>
      <w:szCs w:val="16"/>
    </w:rPr>
  </w:style>
  <w:style w:type="paragraph" w:styleId="AnnotationSubject">
    <w:name w:val="Тема примечания"/>
    <w:basedOn w:val="AnnotationText"/>
    <w:next w:val="AnnotationText"/>
    <w:link w:val="UserStyle_381"/>
    <w:uiPriority w:val="99"/>
    <w:unhideWhenUsed/>
    <w:pPr>
      <w:spacing w:after="200"/>
      <w:ind w:firstLine="0"/>
      <w:jc w:val="left"/>
    </w:pPr>
    <w:rPr>
      <w:rFonts w:ascii="Calibri" w:hAnsi="Calibri" w:eastAsia="Calibri" w:cs="Times New Roman"/>
      <w:b/>
      <w:bCs/>
      <w:sz w:val="20"/>
      <w:lang w:val="ru-RU" w:eastAsia="en-US"/>
    </w:rPr>
  </w:style>
  <w:style w:type="character" w:styleId="UserStyle_381">
    <w:name w:val="Тема примечания Знак"/>
    <w:next w:val="UserStyle_381"/>
    <w:link w:val="AnnotationSubject"/>
    <w:uiPriority w:val="99"/>
    <w:rPr>
      <w:rFonts w:ascii="Calibri" w:hAnsi="Calibri" w:eastAsia="Calibri"/>
      <w:b/>
      <w:bCs/>
      <w:sz w:val="22"/>
      <w:lang w:val="en-US" w:eastAsia="en-US"/>
    </w:rPr>
  </w:style>
  <w:style w:type="character" w:styleId="UserStyle_382">
    <w:name w:val="Font Style14"/>
    <w:next w:val="UserStyle_382"/>
    <w:link w:val="Normal"/>
    <w:uiPriority w:val="99"/>
    <w:rPr>
      <w:rFonts w:ascii="Times New Roman" w:hAnsi="Times New Roman" w:cs="Times New Roman"/>
      <w:sz w:val="26"/>
      <w:szCs w:val="26"/>
    </w:rPr>
  </w:style>
  <w:style w:type="paragraph" w:styleId="178">
    <w:name w:val="Рецензия"/>
    <w:next w:val="178"/>
    <w:link w:val="Normal"/>
    <w:hidden/>
    <w:uiPriority w:val="99"/>
    <w:semiHidden/>
    <w:rPr>
      <w:rFonts w:ascii="Calibri" w:hAnsi="Calibri" w:eastAsia="Calibri"/>
      <w:sz w:val="22"/>
      <w:szCs w:val="22"/>
      <w:lang w:val="ru-RU" w:eastAsia="en-US" w:bidi="ar-SA"/>
    </w:rPr>
  </w:style>
  <w:style w:type="paragraph" w:styleId="UserStyle_383">
    <w:name w:val="ConsPlusTextList1"/>
    <w:next w:val="UserStyle_383"/>
    <w:link w:val="Normal"/>
    <w:uiPriority w:val="99"/>
    <w:pPr>
      <w:widowControl w:val="off"/>
    </w:pPr>
    <w:rPr>
      <w:sz w:val="24"/>
      <w:szCs w:val="24"/>
      <w:lang w:val="ru-RU" w:eastAsia="ru-RU" w:bidi="ar-SA"/>
    </w:rPr>
  </w:style>
  <w:style w:type="character" w:styleId="UserStyle_384">
    <w:name w:val="Unresolved Mention"/>
    <w:next w:val="UserStyle_384"/>
    <w:link w:val="Normal"/>
    <w:uiPriority w:val="99"/>
    <w:semiHidden/>
    <w:unhideWhenUsed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header" Target="header6.xml" /><Relationship Id="rId13" Type="http://schemas.openxmlformats.org/officeDocument/2006/relationships/header" Target="header7.xml" /><Relationship Id="rId14" Type="http://schemas.openxmlformats.org/officeDocument/2006/relationships/header" Target="header8.xml" /><Relationship Id="rId15" Type="http://schemas.openxmlformats.org/officeDocument/2006/relationships/header" Target="header9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footer" Target="footer3.xml" /><Relationship Id="rId19" Type="http://schemas.openxmlformats.org/officeDocument/2006/relationships/footer" Target="footer4.xml" /><Relationship Id="rId20" Type="http://schemas.openxmlformats.org/officeDocument/2006/relationships/footer" Target="footer5.xml" /><Relationship Id="rId21" Type="http://schemas.openxmlformats.org/officeDocument/2006/relationships/footer" Target="footer6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_rels/header9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125752</Characters>
  <CharactersWithSpaces>147518</CharactersWithSpaces>
  <DocSecurity>0</DocSecurity>
  <HyperlinksChanged>false</HyperlinksChanged>
  <Lines>1047</Lines>
  <Pages>41</Pages>
  <Paragraphs>295</Paragraphs>
  <ScaleCrop>false</ScaleCrop>
  <SharedDoc>false</SharedDoc>
  <Template>Normal.dotm</Template>
  <Words>22061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Лешукова Галина</dc:creator>
  <cp:lastModifiedBy>Петряева Екатерина Александро</cp:lastModifiedBy>
  <cp:revision>72</cp:revision>
  <dcterms:created xsi:type="dcterms:W3CDTF">2021-10-29T10:56:00Z</dcterms:created>
  <dcterms:modified xsi:type="dcterms:W3CDTF">2023-06-27T09:53:00Z</dcterms:modified>
  <cp:version>917504</cp:version>
</cp:coreProperties>
</file>