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D0D87" w14:textId="77777777" w:rsidR="001A685C" w:rsidRPr="00B01DF9" w:rsidRDefault="00D8066D" w:rsidP="00D8066D">
      <w:pPr>
        <w:pStyle w:val="a4"/>
        <w:jc w:val="right"/>
        <w:rPr>
          <w:rFonts w:ascii="Calibri" w:hAnsi="Calibri"/>
          <w:color w:val="000000"/>
          <w:sz w:val="26"/>
          <w:szCs w:val="26"/>
        </w:rPr>
      </w:pPr>
      <w:r w:rsidRPr="00B01DF9">
        <w:rPr>
          <w:rFonts w:ascii="Calibri" w:hAnsi="Calibri"/>
          <w:noProof/>
          <w:color w:val="000000"/>
          <w:sz w:val="26"/>
          <w:szCs w:val="26"/>
        </w:rPr>
        <w:t>ПРОЕКТ</w:t>
      </w:r>
    </w:p>
    <w:p w14:paraId="7CCCE1A9" w14:textId="77777777"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14:paraId="5AFA06A1" w14:textId="77777777" w:rsidR="001A685C" w:rsidRPr="009E1AEA" w:rsidRDefault="001A685C" w:rsidP="001A685C">
      <w:pPr>
        <w:jc w:val="center"/>
        <w:rPr>
          <w:b/>
        </w:rPr>
      </w:pPr>
      <w:r w:rsidRPr="00C22549">
        <w:rPr>
          <w:b/>
        </w:rPr>
        <w:t>Ханты-Мансийского автономного округа – Югры</w:t>
      </w:r>
    </w:p>
    <w:p w14:paraId="44DD409B" w14:textId="77777777" w:rsidR="001A685C" w:rsidRDefault="001A685C" w:rsidP="001A685C"/>
    <w:p w14:paraId="77044648" w14:textId="77777777" w:rsidR="001A685C" w:rsidRPr="00302B79" w:rsidRDefault="001A685C" w:rsidP="001A685C"/>
    <w:p w14:paraId="7A093F66" w14:textId="77777777" w:rsidR="001A685C" w:rsidRPr="007C276D" w:rsidRDefault="00DA26B1" w:rsidP="001A685C">
      <w:pPr>
        <w:pStyle w:val="1"/>
        <w:rPr>
          <w:rFonts w:ascii="Times New Roman" w:hAnsi="Times New Roman"/>
          <w:b/>
          <w:bCs/>
          <w:color w:val="000000"/>
          <w:szCs w:val="32"/>
        </w:rPr>
      </w:pPr>
      <w:r>
        <w:rPr>
          <w:rFonts w:ascii="Times New Roman" w:hAnsi="Times New Roman"/>
          <w:b/>
          <w:bCs/>
          <w:color w:val="000000"/>
          <w:szCs w:val="32"/>
          <w:lang w:val="ru-RU"/>
        </w:rPr>
        <w:t>АДМИНИСТРАЦИЯ</w:t>
      </w:r>
      <w:r w:rsidR="001A685C" w:rsidRPr="007C276D">
        <w:rPr>
          <w:rFonts w:ascii="Times New Roman" w:hAnsi="Times New Roman"/>
          <w:b/>
          <w:bCs/>
          <w:color w:val="000000"/>
          <w:szCs w:val="32"/>
        </w:rPr>
        <w:t xml:space="preserve"> КОНДИНСКОГО РАЙОНА</w:t>
      </w:r>
    </w:p>
    <w:p w14:paraId="4FD22703" w14:textId="77777777" w:rsidR="001A685C" w:rsidRPr="007C276D" w:rsidRDefault="001A685C" w:rsidP="001A685C">
      <w:pPr>
        <w:rPr>
          <w:color w:val="000000"/>
          <w:sz w:val="28"/>
        </w:rPr>
      </w:pPr>
    </w:p>
    <w:p w14:paraId="4C2F7AC7" w14:textId="77777777"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14:paraId="5485F238" w14:textId="77777777"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D63E9B" w:rsidRPr="00F74E73" w14:paraId="69A1A45B" w14:textId="77777777" w:rsidTr="003E54A1">
        <w:tc>
          <w:tcPr>
            <w:tcW w:w="3340" w:type="dxa"/>
            <w:tcBorders>
              <w:top w:val="nil"/>
              <w:left w:val="nil"/>
              <w:bottom w:val="nil"/>
              <w:right w:val="nil"/>
            </w:tcBorders>
          </w:tcPr>
          <w:p w14:paraId="31AA2496" w14:textId="3E0989B9" w:rsidR="00D63E9B" w:rsidRPr="00F74E73" w:rsidRDefault="00D63E9B" w:rsidP="001E7CBD">
            <w:pPr>
              <w:rPr>
                <w:color w:val="000000"/>
                <w:sz w:val="28"/>
                <w:szCs w:val="28"/>
              </w:rPr>
            </w:pPr>
            <w:r w:rsidRPr="00F74E73">
              <w:rPr>
                <w:color w:val="000000"/>
                <w:sz w:val="28"/>
                <w:szCs w:val="28"/>
              </w:rPr>
              <w:t xml:space="preserve">от </w:t>
            </w:r>
            <w:r w:rsidR="00D8066D">
              <w:rPr>
                <w:color w:val="000000"/>
                <w:sz w:val="28"/>
                <w:szCs w:val="28"/>
              </w:rPr>
              <w:t xml:space="preserve">    </w:t>
            </w:r>
            <w:r w:rsidR="001E7CBD">
              <w:rPr>
                <w:color w:val="000000"/>
                <w:sz w:val="28"/>
                <w:szCs w:val="28"/>
              </w:rPr>
              <w:t>июня</w:t>
            </w:r>
            <w:r w:rsidR="00C13F82">
              <w:rPr>
                <w:color w:val="000000"/>
                <w:sz w:val="28"/>
                <w:szCs w:val="28"/>
              </w:rPr>
              <w:t xml:space="preserve"> </w:t>
            </w:r>
            <w:r w:rsidR="00A16D6B" w:rsidRPr="00F74E73">
              <w:rPr>
                <w:color w:val="000000"/>
                <w:sz w:val="28"/>
                <w:szCs w:val="28"/>
              </w:rPr>
              <w:t xml:space="preserve"> </w:t>
            </w:r>
            <w:r w:rsidRPr="00F74E73">
              <w:rPr>
                <w:color w:val="000000"/>
                <w:sz w:val="28"/>
                <w:szCs w:val="28"/>
              </w:rPr>
              <w:t>20</w:t>
            </w:r>
            <w:r w:rsidR="00E606C9">
              <w:rPr>
                <w:color w:val="000000"/>
                <w:sz w:val="28"/>
                <w:szCs w:val="28"/>
              </w:rPr>
              <w:t>2</w:t>
            </w:r>
            <w:r w:rsidR="00C90C02">
              <w:rPr>
                <w:color w:val="000000"/>
                <w:sz w:val="28"/>
                <w:szCs w:val="28"/>
              </w:rPr>
              <w:t>4</w:t>
            </w:r>
            <w:r w:rsidRPr="00F74E73">
              <w:rPr>
                <w:color w:val="000000"/>
                <w:sz w:val="28"/>
                <w:szCs w:val="28"/>
              </w:rPr>
              <w:t xml:space="preserve"> года</w:t>
            </w:r>
          </w:p>
        </w:tc>
        <w:tc>
          <w:tcPr>
            <w:tcW w:w="3071" w:type="dxa"/>
            <w:tcBorders>
              <w:top w:val="nil"/>
              <w:left w:val="nil"/>
              <w:bottom w:val="nil"/>
              <w:right w:val="nil"/>
            </w:tcBorders>
          </w:tcPr>
          <w:p w14:paraId="674A6AF4" w14:textId="77777777" w:rsidR="00D63E9B" w:rsidRPr="00F74E73" w:rsidRDefault="00D63E9B" w:rsidP="00A67FF2">
            <w:pPr>
              <w:jc w:val="center"/>
              <w:rPr>
                <w:color w:val="000000"/>
                <w:sz w:val="28"/>
                <w:szCs w:val="28"/>
              </w:rPr>
            </w:pPr>
          </w:p>
        </w:tc>
        <w:tc>
          <w:tcPr>
            <w:tcW w:w="2061" w:type="dxa"/>
            <w:tcBorders>
              <w:top w:val="nil"/>
              <w:left w:val="nil"/>
              <w:bottom w:val="nil"/>
              <w:right w:val="nil"/>
            </w:tcBorders>
          </w:tcPr>
          <w:p w14:paraId="2CF5F207" w14:textId="77777777" w:rsidR="00D63E9B" w:rsidRPr="00F74E73" w:rsidRDefault="00D63E9B" w:rsidP="00A33AF8">
            <w:pPr>
              <w:jc w:val="right"/>
              <w:rPr>
                <w:color w:val="000000"/>
                <w:sz w:val="28"/>
                <w:szCs w:val="28"/>
              </w:rPr>
            </w:pPr>
          </w:p>
        </w:tc>
        <w:tc>
          <w:tcPr>
            <w:tcW w:w="1417" w:type="dxa"/>
            <w:tcBorders>
              <w:top w:val="nil"/>
              <w:left w:val="nil"/>
              <w:bottom w:val="nil"/>
              <w:right w:val="nil"/>
            </w:tcBorders>
          </w:tcPr>
          <w:p w14:paraId="7252B2C8" w14:textId="77777777" w:rsidR="00D63E9B" w:rsidRPr="00F74E73" w:rsidRDefault="00D63E9B" w:rsidP="00D8066D">
            <w:pPr>
              <w:jc w:val="right"/>
              <w:rPr>
                <w:color w:val="000000"/>
                <w:sz w:val="28"/>
                <w:szCs w:val="28"/>
              </w:rPr>
            </w:pPr>
            <w:r w:rsidRPr="00F74E73">
              <w:rPr>
                <w:color w:val="000000"/>
                <w:sz w:val="28"/>
                <w:szCs w:val="28"/>
              </w:rPr>
              <w:t>№</w:t>
            </w:r>
            <w:r w:rsidR="006E7D39" w:rsidRPr="00F74E73">
              <w:rPr>
                <w:color w:val="000000"/>
                <w:sz w:val="28"/>
                <w:szCs w:val="28"/>
              </w:rPr>
              <w:t xml:space="preserve"> </w:t>
            </w:r>
          </w:p>
        </w:tc>
      </w:tr>
      <w:tr w:rsidR="001A685C" w:rsidRPr="00F74E73" w14:paraId="5733ABA1" w14:textId="77777777" w:rsidTr="00D624B3">
        <w:tc>
          <w:tcPr>
            <w:tcW w:w="3340" w:type="dxa"/>
            <w:tcBorders>
              <w:top w:val="nil"/>
              <w:left w:val="nil"/>
              <w:bottom w:val="nil"/>
              <w:right w:val="nil"/>
            </w:tcBorders>
          </w:tcPr>
          <w:p w14:paraId="792B2114" w14:textId="77777777" w:rsidR="001A685C" w:rsidRPr="00F74E73" w:rsidRDefault="001A685C" w:rsidP="00A67FF2">
            <w:pPr>
              <w:rPr>
                <w:color w:val="000000"/>
                <w:sz w:val="28"/>
                <w:szCs w:val="28"/>
              </w:rPr>
            </w:pPr>
          </w:p>
        </w:tc>
        <w:tc>
          <w:tcPr>
            <w:tcW w:w="3071" w:type="dxa"/>
            <w:tcBorders>
              <w:top w:val="nil"/>
              <w:left w:val="nil"/>
              <w:bottom w:val="nil"/>
              <w:right w:val="nil"/>
            </w:tcBorders>
          </w:tcPr>
          <w:p w14:paraId="06A0FD4C" w14:textId="77777777" w:rsidR="001A685C" w:rsidRPr="00F74E73" w:rsidRDefault="001A685C" w:rsidP="00A67FF2">
            <w:pPr>
              <w:jc w:val="center"/>
              <w:rPr>
                <w:color w:val="000000"/>
                <w:sz w:val="28"/>
                <w:szCs w:val="28"/>
              </w:rPr>
            </w:pPr>
            <w:proofErr w:type="spellStart"/>
            <w:r w:rsidRPr="00F74E73">
              <w:rPr>
                <w:color w:val="000000"/>
                <w:sz w:val="28"/>
                <w:szCs w:val="28"/>
              </w:rPr>
              <w:t>пгт</w:t>
            </w:r>
            <w:proofErr w:type="spellEnd"/>
            <w:r w:rsidRPr="00F74E73">
              <w:rPr>
                <w:color w:val="000000"/>
                <w:sz w:val="28"/>
                <w:szCs w:val="28"/>
              </w:rPr>
              <w:t>. Междуреченский</w:t>
            </w:r>
          </w:p>
        </w:tc>
        <w:tc>
          <w:tcPr>
            <w:tcW w:w="3478" w:type="dxa"/>
            <w:gridSpan w:val="2"/>
            <w:tcBorders>
              <w:top w:val="nil"/>
              <w:left w:val="nil"/>
              <w:bottom w:val="nil"/>
              <w:right w:val="nil"/>
            </w:tcBorders>
          </w:tcPr>
          <w:p w14:paraId="6921F7FE" w14:textId="77777777" w:rsidR="001A685C" w:rsidRPr="00F74E73" w:rsidRDefault="001A685C" w:rsidP="00A67FF2">
            <w:pPr>
              <w:jc w:val="right"/>
              <w:rPr>
                <w:color w:val="000000"/>
                <w:sz w:val="28"/>
                <w:szCs w:val="28"/>
              </w:rPr>
            </w:pPr>
          </w:p>
        </w:tc>
      </w:tr>
    </w:tbl>
    <w:p w14:paraId="744C2FF4" w14:textId="77777777" w:rsidR="00717CB3" w:rsidRPr="00F74E73" w:rsidRDefault="00717CB3" w:rsidP="00717CB3">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345"/>
      </w:tblGrid>
      <w:tr w:rsidR="002A3064" w:rsidRPr="00F74E73" w14:paraId="5E29C541" w14:textId="77777777" w:rsidTr="00710C64">
        <w:tc>
          <w:tcPr>
            <w:tcW w:w="6345" w:type="dxa"/>
          </w:tcPr>
          <w:p w14:paraId="29D89622" w14:textId="77777777" w:rsidR="00F74E73" w:rsidRDefault="00F74E73" w:rsidP="00F74E73">
            <w:pPr>
              <w:shd w:val="clear" w:color="auto" w:fill="FFFFFF"/>
              <w:autoSpaceDE w:val="0"/>
              <w:autoSpaceDN w:val="0"/>
              <w:adjustRightInd w:val="0"/>
              <w:rPr>
                <w:sz w:val="28"/>
                <w:szCs w:val="28"/>
              </w:rPr>
            </w:pPr>
            <w:r w:rsidRPr="00F74E73">
              <w:rPr>
                <w:sz w:val="28"/>
                <w:szCs w:val="28"/>
              </w:rPr>
              <w:t>О внесении изменени</w:t>
            </w:r>
            <w:r>
              <w:rPr>
                <w:sz w:val="28"/>
                <w:szCs w:val="28"/>
              </w:rPr>
              <w:t>я</w:t>
            </w:r>
            <w:r w:rsidRPr="00F74E73">
              <w:rPr>
                <w:sz w:val="28"/>
                <w:szCs w:val="28"/>
              </w:rPr>
              <w:t xml:space="preserve"> в постановление администрации Кондинского района </w:t>
            </w:r>
          </w:p>
          <w:p w14:paraId="75045ECE" w14:textId="77777777" w:rsidR="00F74E73" w:rsidRDefault="00F74E73" w:rsidP="00F74E73">
            <w:pPr>
              <w:shd w:val="clear" w:color="auto" w:fill="FFFFFF"/>
              <w:autoSpaceDE w:val="0"/>
              <w:autoSpaceDN w:val="0"/>
              <w:adjustRightInd w:val="0"/>
              <w:rPr>
                <w:sz w:val="28"/>
                <w:szCs w:val="28"/>
              </w:rPr>
            </w:pPr>
            <w:r w:rsidRPr="00F74E73">
              <w:rPr>
                <w:sz w:val="28"/>
                <w:szCs w:val="28"/>
              </w:rPr>
              <w:t xml:space="preserve">от 15 апреля 2019 года № 612 «Об установлении стоимости путевки и максимально допустимой доле родительской платы при предоставлении путевок детям в лагеря с дневным пребыванием детей, в палаточные лагеря различных типов, </w:t>
            </w:r>
          </w:p>
          <w:p w14:paraId="43B5F77A" w14:textId="77777777" w:rsidR="00F74E73" w:rsidRPr="00F74E73" w:rsidRDefault="00F74E73" w:rsidP="00F74E73">
            <w:pPr>
              <w:shd w:val="clear" w:color="auto" w:fill="FFFFFF"/>
              <w:autoSpaceDE w:val="0"/>
              <w:autoSpaceDN w:val="0"/>
              <w:adjustRightInd w:val="0"/>
              <w:rPr>
                <w:sz w:val="28"/>
                <w:szCs w:val="28"/>
              </w:rPr>
            </w:pPr>
            <w:r w:rsidRPr="00F74E73">
              <w:rPr>
                <w:sz w:val="28"/>
                <w:szCs w:val="28"/>
              </w:rPr>
              <w:t>в муниципальное бюджетное учреждение дополнительного образования оздоровительно-образовательный (профильный) центр «Юбилейный»</w:t>
            </w:r>
          </w:p>
          <w:p w14:paraId="36E3D9DD" w14:textId="77777777" w:rsidR="002A3064" w:rsidRPr="00F74E73" w:rsidRDefault="002A3064" w:rsidP="00895A59">
            <w:pPr>
              <w:shd w:val="clear" w:color="auto" w:fill="FFFFFF"/>
              <w:autoSpaceDE w:val="0"/>
              <w:autoSpaceDN w:val="0"/>
              <w:adjustRightInd w:val="0"/>
              <w:rPr>
                <w:color w:val="000000"/>
                <w:sz w:val="28"/>
                <w:szCs w:val="28"/>
              </w:rPr>
            </w:pPr>
          </w:p>
        </w:tc>
      </w:tr>
    </w:tbl>
    <w:p w14:paraId="038143E1" w14:textId="77777777" w:rsidR="00F10832" w:rsidRPr="0049424E" w:rsidRDefault="00F10832" w:rsidP="00F10832">
      <w:pPr>
        <w:shd w:val="clear" w:color="auto" w:fill="FFFFFF"/>
        <w:autoSpaceDE w:val="0"/>
        <w:autoSpaceDN w:val="0"/>
        <w:adjustRightInd w:val="0"/>
        <w:ind w:firstLine="709"/>
        <w:jc w:val="both"/>
        <w:rPr>
          <w:b/>
          <w:bCs/>
          <w:sz w:val="28"/>
          <w:szCs w:val="28"/>
        </w:rPr>
      </w:pPr>
      <w:r w:rsidRPr="0049424E">
        <w:rPr>
          <w:sz w:val="28"/>
          <w:szCs w:val="28"/>
        </w:rPr>
        <w:t xml:space="preserve">В соответствии с пунктом 11 части 1 статьи 15 Федерального закона </w:t>
      </w:r>
      <w:r>
        <w:rPr>
          <w:sz w:val="28"/>
          <w:szCs w:val="28"/>
        </w:rPr>
        <w:t xml:space="preserve">                  </w:t>
      </w:r>
      <w:r w:rsidRPr="0049424E">
        <w:rPr>
          <w:sz w:val="28"/>
          <w:szCs w:val="28"/>
        </w:rPr>
        <w:t xml:space="preserve">от 06 октября 2003 года № 131-ФЗ «Об общих принципах организации местного самоуправления в Российской Федерации», Законом </w:t>
      </w:r>
      <w:r>
        <w:rPr>
          <w:sz w:val="28"/>
          <w:szCs w:val="28"/>
        </w:rPr>
        <w:t xml:space="preserve">Ханты-Мансийского автономного округа – Югры </w:t>
      </w:r>
      <w:r w:rsidRPr="0049424E">
        <w:rPr>
          <w:sz w:val="28"/>
          <w:szCs w:val="28"/>
        </w:rPr>
        <w:t xml:space="preserve">от 08 июля 2005 года № 62-оз </w:t>
      </w:r>
      <w:r>
        <w:rPr>
          <w:sz w:val="28"/>
          <w:szCs w:val="28"/>
        </w:rPr>
        <w:t xml:space="preserve">                   </w:t>
      </w:r>
      <w:r w:rsidRPr="0049424E">
        <w:rPr>
          <w:sz w:val="28"/>
          <w:szCs w:val="28"/>
        </w:rPr>
        <w:t>«О наделении органов местного</w:t>
      </w:r>
      <w:r w:rsidRPr="0049424E">
        <w:rPr>
          <w:rFonts w:ascii="Arial" w:hAnsi="Arial" w:cs="Arial"/>
          <w:sz w:val="28"/>
          <w:szCs w:val="28"/>
        </w:rPr>
        <w:t xml:space="preserve"> </w:t>
      </w:r>
      <w:r w:rsidRPr="0049424E">
        <w:rPr>
          <w:sz w:val="28"/>
          <w:szCs w:val="28"/>
        </w:rPr>
        <w:t>самоуправления</w:t>
      </w:r>
      <w:r w:rsidRPr="0049424E">
        <w:rPr>
          <w:rFonts w:ascii="Arial" w:hAnsi="Arial" w:cs="Arial"/>
          <w:sz w:val="28"/>
          <w:szCs w:val="28"/>
        </w:rPr>
        <w:t xml:space="preserve"> </w:t>
      </w:r>
      <w:r w:rsidRPr="0049424E">
        <w:rPr>
          <w:sz w:val="28"/>
          <w:szCs w:val="28"/>
        </w:rPr>
        <w:t>муниципальных</w:t>
      </w:r>
      <w:r w:rsidRPr="0049424E">
        <w:rPr>
          <w:rFonts w:ascii="Arial" w:hAnsi="Arial" w:cs="Arial"/>
          <w:sz w:val="28"/>
          <w:szCs w:val="28"/>
        </w:rPr>
        <w:t xml:space="preserve"> </w:t>
      </w:r>
      <w:r w:rsidRPr="0049424E">
        <w:rPr>
          <w:sz w:val="28"/>
          <w:szCs w:val="28"/>
        </w:rPr>
        <w:t>образований</w:t>
      </w:r>
      <w:r w:rsidRPr="0049424E">
        <w:rPr>
          <w:rFonts w:ascii="Arial" w:hAnsi="Arial" w:cs="Arial"/>
          <w:sz w:val="28"/>
          <w:szCs w:val="28"/>
        </w:rPr>
        <w:t xml:space="preserve"> </w:t>
      </w:r>
      <w:r w:rsidRPr="0049424E">
        <w:rPr>
          <w:sz w:val="28"/>
          <w:szCs w:val="28"/>
        </w:rPr>
        <w:t xml:space="preserve">отдельными государственными полномочиями </w:t>
      </w:r>
      <w:r>
        <w:rPr>
          <w:sz w:val="28"/>
          <w:szCs w:val="28"/>
        </w:rPr>
        <w:t>Ханты-Мансийского автономного округа – Югры</w:t>
      </w:r>
      <w:r w:rsidRPr="0049424E">
        <w:rPr>
          <w:sz w:val="28"/>
          <w:szCs w:val="28"/>
        </w:rPr>
        <w:t xml:space="preserve">», постановлением Правительства </w:t>
      </w:r>
      <w:r>
        <w:rPr>
          <w:sz w:val="28"/>
          <w:szCs w:val="28"/>
        </w:rPr>
        <w:t xml:space="preserve">Ханты-Мансийского автономного округа – Югры </w:t>
      </w:r>
      <w:r w:rsidRPr="0049424E">
        <w:rPr>
          <w:sz w:val="28"/>
          <w:szCs w:val="28"/>
        </w:rPr>
        <w:t xml:space="preserve">от 27 января 2010 года № 21-п </w:t>
      </w:r>
      <w:r>
        <w:rPr>
          <w:sz w:val="28"/>
          <w:szCs w:val="28"/>
        </w:rPr>
        <w:t xml:space="preserve">               </w:t>
      </w:r>
      <w:r w:rsidRPr="0049424E">
        <w:rPr>
          <w:sz w:val="28"/>
          <w:szCs w:val="28"/>
        </w:rPr>
        <w:t xml:space="preserve">«О порядке организации отдыха и оздоровления детей, имеющих место жительства в </w:t>
      </w:r>
      <w:r>
        <w:rPr>
          <w:sz w:val="28"/>
          <w:szCs w:val="28"/>
        </w:rPr>
        <w:t>Ханты-Мансийском автономном округе – Югре</w:t>
      </w:r>
      <w:r w:rsidRPr="0049424E">
        <w:rPr>
          <w:sz w:val="28"/>
          <w:szCs w:val="28"/>
        </w:rPr>
        <w:t xml:space="preserve">», </w:t>
      </w:r>
      <w:r w:rsidRPr="0049424E">
        <w:rPr>
          <w:b/>
          <w:bCs/>
          <w:sz w:val="28"/>
          <w:szCs w:val="28"/>
        </w:rPr>
        <w:t>администрация Кондинского района постановляет:</w:t>
      </w:r>
    </w:p>
    <w:p w14:paraId="1115CC7B" w14:textId="77777777" w:rsidR="00F10832" w:rsidRPr="0049424E" w:rsidRDefault="00F10832" w:rsidP="00F10832">
      <w:pPr>
        <w:shd w:val="clear" w:color="auto" w:fill="FFFFFF"/>
        <w:autoSpaceDE w:val="0"/>
        <w:autoSpaceDN w:val="0"/>
        <w:adjustRightInd w:val="0"/>
        <w:ind w:firstLine="709"/>
        <w:jc w:val="both"/>
        <w:rPr>
          <w:sz w:val="28"/>
          <w:szCs w:val="28"/>
        </w:rPr>
      </w:pPr>
      <w:r w:rsidRPr="0049424E">
        <w:rPr>
          <w:bCs/>
          <w:sz w:val="28"/>
          <w:szCs w:val="28"/>
        </w:rPr>
        <w:t>1. Внести в</w:t>
      </w:r>
      <w:r w:rsidRPr="0049424E">
        <w:rPr>
          <w:b/>
          <w:bCs/>
          <w:sz w:val="28"/>
          <w:szCs w:val="28"/>
        </w:rPr>
        <w:t xml:space="preserve"> </w:t>
      </w:r>
      <w:r w:rsidRPr="0049424E">
        <w:rPr>
          <w:sz w:val="28"/>
          <w:szCs w:val="28"/>
        </w:rPr>
        <w:t xml:space="preserve">постановление администрации Кондинского района </w:t>
      </w:r>
      <w:r>
        <w:rPr>
          <w:sz w:val="28"/>
          <w:szCs w:val="28"/>
        </w:rPr>
        <w:t xml:space="preserve">                         </w:t>
      </w:r>
      <w:r w:rsidRPr="0049424E">
        <w:rPr>
          <w:sz w:val="28"/>
          <w:szCs w:val="28"/>
        </w:rPr>
        <w:t>от 15 апреля 2019 года № 612 «Об установлении стоимости путевки и максимально допустимой доли родительской платы при предоставлении путевок детям в лагеря с дневным пребыванием детей, в палаточные лагеря различных типов, в муниципальное бюджетное учреждение дополнительного образования оздоровительно-образовательный (профильный) центр «Юбилейный»</w:t>
      </w:r>
      <w:r>
        <w:rPr>
          <w:sz w:val="28"/>
          <w:szCs w:val="28"/>
        </w:rPr>
        <w:t xml:space="preserve"> следующие</w:t>
      </w:r>
      <w:r w:rsidRPr="0049424E">
        <w:rPr>
          <w:sz w:val="28"/>
          <w:szCs w:val="28"/>
        </w:rPr>
        <w:t xml:space="preserve"> изменени</w:t>
      </w:r>
      <w:r>
        <w:rPr>
          <w:sz w:val="28"/>
          <w:szCs w:val="28"/>
        </w:rPr>
        <w:t>я:</w:t>
      </w:r>
    </w:p>
    <w:p w14:paraId="0C5257F0" w14:textId="3B522772" w:rsidR="00F10832" w:rsidRDefault="00F10832" w:rsidP="00F10832">
      <w:pPr>
        <w:shd w:val="clear" w:color="auto" w:fill="FFFFFF"/>
        <w:autoSpaceDE w:val="0"/>
        <w:autoSpaceDN w:val="0"/>
        <w:adjustRightInd w:val="0"/>
        <w:ind w:firstLine="709"/>
        <w:jc w:val="both"/>
        <w:rPr>
          <w:sz w:val="28"/>
          <w:szCs w:val="28"/>
        </w:rPr>
      </w:pPr>
      <w:r w:rsidRPr="0049424E">
        <w:rPr>
          <w:sz w:val="28"/>
          <w:szCs w:val="28"/>
        </w:rPr>
        <w:t>1.1. пункт 1 постановления изложить в следующей редакции:</w:t>
      </w:r>
    </w:p>
    <w:p w14:paraId="3BE2735B" w14:textId="77777777" w:rsidR="001E7CBD" w:rsidRPr="001E7CBD" w:rsidRDefault="001E7CBD" w:rsidP="001E7CBD">
      <w:pPr>
        <w:shd w:val="clear" w:color="auto" w:fill="FFFFFF"/>
        <w:autoSpaceDE w:val="0"/>
        <w:autoSpaceDN w:val="0"/>
        <w:adjustRightInd w:val="0"/>
        <w:ind w:firstLine="709"/>
        <w:jc w:val="both"/>
        <w:rPr>
          <w:sz w:val="28"/>
          <w:szCs w:val="28"/>
        </w:rPr>
      </w:pPr>
      <w:r>
        <w:rPr>
          <w:sz w:val="28"/>
          <w:szCs w:val="28"/>
        </w:rPr>
        <w:t>«</w:t>
      </w:r>
      <w:r w:rsidRPr="001E7CBD">
        <w:rPr>
          <w:sz w:val="28"/>
          <w:szCs w:val="28"/>
        </w:rPr>
        <w:t xml:space="preserve">Установить стоимости путевки и максимально допустимую долю родительской платы при предоставлении детям в лагеря с дневным пребыванием детей, палаточные лагеря различных типов, в муниципальное бюджетное </w:t>
      </w:r>
      <w:r w:rsidRPr="001E7CBD">
        <w:rPr>
          <w:sz w:val="28"/>
          <w:szCs w:val="28"/>
        </w:rPr>
        <w:lastRenderedPageBreak/>
        <w:t>учреждение дополнительного образования оздоровительно-образовательный (профильный) центр «Юбилейный»:</w:t>
      </w:r>
    </w:p>
    <w:p w14:paraId="7970435F"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 xml:space="preserve">стоимость путевки за 21 день в лагерях с дневным пребыванием </w:t>
      </w:r>
      <w:proofErr w:type="gramStart"/>
      <w:r w:rsidRPr="001E7CBD">
        <w:rPr>
          <w:sz w:val="28"/>
          <w:szCs w:val="28"/>
        </w:rPr>
        <w:t>детей  в</w:t>
      </w:r>
      <w:proofErr w:type="gramEnd"/>
      <w:r w:rsidRPr="001E7CBD">
        <w:rPr>
          <w:sz w:val="28"/>
          <w:szCs w:val="28"/>
        </w:rPr>
        <w:t xml:space="preserve"> муниципальных учреждениях в период летних школьных каникул - 9 125 рублей 34 копейки, в том числе родительская плата - 1 867 рублей 32 копейки. При организации лагерей труда и отдыха с дневным пребыванием детей, родительская плата не взимается;</w:t>
      </w:r>
    </w:p>
    <w:p w14:paraId="33C7C54D"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 xml:space="preserve">стоимость путевки за 7 дней в лагерях с дневным пребыванием </w:t>
      </w:r>
      <w:proofErr w:type="gramStart"/>
      <w:r w:rsidRPr="001E7CBD">
        <w:rPr>
          <w:sz w:val="28"/>
          <w:szCs w:val="28"/>
        </w:rPr>
        <w:t>детей  в</w:t>
      </w:r>
      <w:proofErr w:type="gramEnd"/>
      <w:r w:rsidRPr="001E7CBD">
        <w:rPr>
          <w:sz w:val="28"/>
          <w:szCs w:val="28"/>
        </w:rPr>
        <w:t xml:space="preserve"> муниципальных учреждениях в период весенних, осенних, зимних школьных каникул - 2 419 рублей 34 копейки, без взимания родительской платы;</w:t>
      </w:r>
    </w:p>
    <w:p w14:paraId="2FEDCDC8"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стоимость путевки за 7 дней в палаточных лагерях различных типов в период летних школьных каникул - 5 995 рублей 22 копейки, в том числе родительская плата - 877 рублей 80 копеек;</w:t>
      </w:r>
    </w:p>
    <w:p w14:paraId="76821FFE"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стоимость путевки за 1 день в муниципальном бюджетном учреждении дополнительного образования оздоровительно-образовательном (профильном) центре «Юбилейный» - 2 183 рубля 95 копеек, в том числе родительская плата 285 рублей (13% от стоимости путевки).</w:t>
      </w:r>
    </w:p>
    <w:p w14:paraId="4C6FFFCB"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 xml:space="preserve">Доходы лагерей дневного пребывания и палаточных лагерей различных типов от возмещения допустимой доли родительской платы направляются на: организацию досуговой деятельности детей, оснащение спортивным оборудованием, инвентарем, медикаментами, канцелярскими товарами, проведение витаминизации детей и подростков, медицинское сопровождение смены, отборов проб, медицинских осмотров (включая </w:t>
      </w:r>
      <w:proofErr w:type="spellStart"/>
      <w:r w:rsidRPr="001E7CBD">
        <w:rPr>
          <w:sz w:val="28"/>
          <w:szCs w:val="28"/>
        </w:rPr>
        <w:t>предрейсовый</w:t>
      </w:r>
      <w:proofErr w:type="spellEnd"/>
      <w:r w:rsidRPr="001E7CBD">
        <w:rPr>
          <w:sz w:val="28"/>
          <w:szCs w:val="28"/>
        </w:rPr>
        <w:t xml:space="preserve"> осмотр водителей, обследование на носительство вирусов кишечных инфекций), проведение санитарно-гигиенической подготовки, обучение пожарно-техническому минимуму, приобретение эвакуационных знаков, планов эвакуации, эвакуационных фонарей, огнетушителей, расходных материалов для системы вентиляции, ламп освещения и иные расходы по содержанию и оснащению учреждений.</w:t>
      </w:r>
    </w:p>
    <w:p w14:paraId="7FB4E163" w14:textId="30EA44B2"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Освободить 20% детей, находящихся в трудной жизненной ситуации (дети, оставшиеся без попечения родителей, дети-инвалиды, дети, проживающие в малоимущих семьях, дети, состоящие на учете в комиссии по делам несовершеннолетних и защите их прав, дети из многодетных семей) от возмещения максимально допустимой доли родительской платы при предоставлении путевки детям в летний период в лагеря с дневным пребыванием детей, в муниципальное бюджетное учреждение дополнительного образования оздоровительно-образовательный (профильный) центр «Юбилейный», в палаточные лагеря различных ти</w:t>
      </w:r>
      <w:r w:rsidR="001A78D3">
        <w:rPr>
          <w:sz w:val="28"/>
          <w:szCs w:val="28"/>
        </w:rPr>
        <w:t>пов один раз в календарном году на одного ребенка из семьи в одну смену.</w:t>
      </w:r>
      <w:bookmarkStart w:id="0" w:name="_GoBack"/>
      <w:bookmarkEnd w:id="0"/>
    </w:p>
    <w:p w14:paraId="5937A094" w14:textId="52CF63B6" w:rsidR="001E7CBD" w:rsidRDefault="001E7CBD" w:rsidP="001E7CBD">
      <w:pPr>
        <w:shd w:val="clear" w:color="auto" w:fill="FFFFFF"/>
        <w:autoSpaceDE w:val="0"/>
        <w:autoSpaceDN w:val="0"/>
        <w:adjustRightInd w:val="0"/>
        <w:ind w:firstLine="709"/>
        <w:jc w:val="both"/>
        <w:rPr>
          <w:sz w:val="28"/>
          <w:szCs w:val="28"/>
        </w:rPr>
      </w:pPr>
      <w:r w:rsidRPr="001E7CBD">
        <w:rPr>
          <w:sz w:val="28"/>
          <w:szCs w:val="28"/>
        </w:rPr>
        <w:t xml:space="preserve">При предоставлении путевки детям участников специальной военной операции, граждан Российской Федерации, призванных на военную службу по мобилизации в Вооруженные Силы Российской Федерации (далее - члены семей участников спецоперации, граждан, призванных на военную службу по мобилизации) (за исключением лиц, в отношении которых в установленном законодательством Российской Федерации порядке компетентные органы </w:t>
      </w:r>
      <w:r w:rsidRPr="001E7CBD">
        <w:rPr>
          <w:sz w:val="28"/>
          <w:szCs w:val="28"/>
        </w:rPr>
        <w:lastRenderedPageBreak/>
        <w:t>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в лагеря с дневным пребыванием детей родительская плата не взимается один раз в календарном году.</w:t>
      </w:r>
    </w:p>
    <w:p w14:paraId="6DB92BA1"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К членам семей участников спецоперации, граждан, призванных на военную службу по мобилизации, которым оказывается социальная поддержка, относятся дети, пасынки, падчерицы, братья, сестры граждан, являющихся (являвшихся)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в том числе погибших (умерших) при исполнении обязанностей военной службы (службы).</w:t>
      </w:r>
    </w:p>
    <w:p w14:paraId="6735C11F"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Братьям и сестрам участников спецоперации, граждан, призванных на военную службу по мобилизации, социальная поддержка предоставляется при условии, что участник спецоперации либо гражданин, призванный на военную службу по мобилизации, не состоит в браке.</w:t>
      </w:r>
    </w:p>
    <w:p w14:paraId="4618334B"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Социальная поддержка членам семей участников спецоперации, граждан, призванных на военную службу по мобилизации, предоставляется до окончания специальной военной операции.</w:t>
      </w:r>
    </w:p>
    <w:p w14:paraId="2974A2CF"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Оплата проезда детей и подростков до мест отдыха оздоровления и обратно, питание в пути следования осуществляются за счет средств родителей.</w:t>
      </w:r>
    </w:p>
    <w:p w14:paraId="7A969B83"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Страхование детей от несчастных случаев и болезней осуществляется за счет субвенции автономного округа на организацию и обеспечение отдыха и оздоровления детей, в том числе в этнической среде и из средств бюджета Кондинского района.</w:t>
      </w:r>
    </w:p>
    <w:p w14:paraId="637938FB" w14:textId="77777777"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t>1.1. На период действия на территории Ханты-Мансийского автономного округа – Югры режима повышенной готовности или чрезвычайной ситуации при открытии лагерей с дневным пребыванием в заочном формате с использованием дистанционных технологий, взамен питания ребенку выдается продуктовый набор, стоимость которого 147 (сто сорок семь) рублей в день в пределах продолжительности смены, но не свыше 21 дня.</w:t>
      </w:r>
    </w:p>
    <w:p w14:paraId="4A71CD92" w14:textId="51E6CFD5" w:rsidR="001E7CBD" w:rsidRPr="001E7CBD" w:rsidRDefault="001E7CBD" w:rsidP="001E7CBD">
      <w:pPr>
        <w:shd w:val="clear" w:color="auto" w:fill="FFFFFF"/>
        <w:autoSpaceDE w:val="0"/>
        <w:autoSpaceDN w:val="0"/>
        <w:adjustRightInd w:val="0"/>
        <w:ind w:firstLine="709"/>
        <w:jc w:val="both"/>
        <w:rPr>
          <w:sz w:val="28"/>
          <w:szCs w:val="28"/>
        </w:rPr>
      </w:pPr>
      <w:r w:rsidRPr="001E7CBD">
        <w:rPr>
          <w:sz w:val="28"/>
          <w:szCs w:val="28"/>
        </w:rPr>
        <w:lastRenderedPageBreak/>
        <w:t>Родительская плата за пребывание ребенка в организации отдыха и оздоровления в заочном формате с применением дистанционных технологий не взымается.</w:t>
      </w:r>
      <w:r w:rsidR="004F75C8">
        <w:rPr>
          <w:sz w:val="28"/>
          <w:szCs w:val="28"/>
        </w:rPr>
        <w:t>»</w:t>
      </w:r>
    </w:p>
    <w:p w14:paraId="624C3EA9" w14:textId="77777777" w:rsidR="00F10832" w:rsidRPr="0049424E" w:rsidRDefault="00F10832" w:rsidP="00F10832">
      <w:pPr>
        <w:shd w:val="clear" w:color="auto" w:fill="FFFFFF"/>
        <w:autoSpaceDE w:val="0"/>
        <w:autoSpaceDN w:val="0"/>
        <w:adjustRightInd w:val="0"/>
        <w:ind w:firstLine="709"/>
        <w:jc w:val="both"/>
        <w:rPr>
          <w:sz w:val="28"/>
          <w:szCs w:val="28"/>
        </w:rPr>
      </w:pPr>
      <w:r w:rsidRPr="0049424E">
        <w:rPr>
          <w:sz w:val="28"/>
          <w:szCs w:val="28"/>
        </w:rPr>
        <w:t xml:space="preserve">2. </w:t>
      </w:r>
      <w:r w:rsidRPr="00A358AE">
        <w:rPr>
          <w:sz w:val="28"/>
          <w:szCs w:val="28"/>
        </w:rPr>
        <w:t>Обнародовать постановление в соответствии с решением Думы Кондинского района от 27 февраля 20</w:t>
      </w:r>
      <w:r w:rsidRPr="005F3E6C">
        <w:rPr>
          <w:sz w:val="28"/>
          <w:szCs w:val="28"/>
        </w:rPr>
        <w:t>1</w:t>
      </w:r>
      <w:r w:rsidRPr="00A358AE">
        <w:rPr>
          <w:sz w:val="28"/>
          <w:szCs w:val="28"/>
        </w:rPr>
        <w:t>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w:t>
      </w:r>
      <w:r>
        <w:rPr>
          <w:sz w:val="28"/>
          <w:szCs w:val="28"/>
        </w:rPr>
        <w:t xml:space="preserve"> –</w:t>
      </w:r>
      <w:r w:rsidRPr="00A358AE">
        <w:rPr>
          <w:sz w:val="28"/>
          <w:szCs w:val="28"/>
        </w:rPr>
        <w:t xml:space="preserve"> Югры.</w:t>
      </w:r>
    </w:p>
    <w:p w14:paraId="220CCA3D" w14:textId="6DFEFF32" w:rsidR="00F10832" w:rsidRPr="0049424E" w:rsidRDefault="00F10832" w:rsidP="00F10832">
      <w:pPr>
        <w:shd w:val="clear" w:color="auto" w:fill="FFFFFF"/>
        <w:autoSpaceDE w:val="0"/>
        <w:autoSpaceDN w:val="0"/>
        <w:adjustRightInd w:val="0"/>
        <w:ind w:firstLine="709"/>
        <w:jc w:val="both"/>
        <w:rPr>
          <w:sz w:val="28"/>
          <w:szCs w:val="28"/>
        </w:rPr>
      </w:pPr>
      <w:r w:rsidRPr="0049424E">
        <w:rPr>
          <w:sz w:val="28"/>
          <w:szCs w:val="28"/>
        </w:rPr>
        <w:t>3. Постановление вступает в силу после его обнародования и распространяется на правоотношения, возникшие с 01 января 202</w:t>
      </w:r>
      <w:r w:rsidR="001C3CB7">
        <w:rPr>
          <w:sz w:val="28"/>
          <w:szCs w:val="28"/>
        </w:rPr>
        <w:t>4</w:t>
      </w:r>
      <w:r w:rsidRPr="0049424E">
        <w:rPr>
          <w:sz w:val="28"/>
          <w:szCs w:val="28"/>
        </w:rPr>
        <w:t xml:space="preserve"> года.</w:t>
      </w:r>
    </w:p>
    <w:p w14:paraId="5FB74EC4" w14:textId="77777777" w:rsidR="00F10832" w:rsidRDefault="00F10832" w:rsidP="00F10832"/>
    <w:p w14:paraId="16558F6B" w14:textId="77777777" w:rsidR="00F170DA" w:rsidRDefault="00F170DA" w:rsidP="00BA60EE">
      <w:pPr>
        <w:rPr>
          <w:sz w:val="28"/>
          <w:szCs w:val="28"/>
        </w:rPr>
      </w:pPr>
    </w:p>
    <w:p w14:paraId="6B6BCA05" w14:textId="77777777" w:rsidR="00F74E73" w:rsidRDefault="00F74E73" w:rsidP="00BA60EE">
      <w:pPr>
        <w:rPr>
          <w:sz w:val="28"/>
          <w:szCs w:val="28"/>
        </w:rPr>
      </w:pPr>
    </w:p>
    <w:p w14:paraId="21320CF7" w14:textId="77777777" w:rsidR="00F74E73" w:rsidRPr="00F74E73" w:rsidRDefault="00F74E73" w:rsidP="00BA60EE">
      <w:pPr>
        <w:rPr>
          <w:sz w:val="28"/>
          <w:szCs w:val="28"/>
        </w:rPr>
      </w:pPr>
    </w:p>
    <w:tbl>
      <w:tblPr>
        <w:tblW w:w="0" w:type="auto"/>
        <w:tblLook w:val="01E0" w:firstRow="1" w:lastRow="1" w:firstColumn="1" w:lastColumn="1" w:noHBand="0" w:noVBand="0"/>
      </w:tblPr>
      <w:tblGrid>
        <w:gridCol w:w="4570"/>
        <w:gridCol w:w="1823"/>
        <w:gridCol w:w="3248"/>
      </w:tblGrid>
      <w:tr w:rsidR="008A0693" w:rsidRPr="00F74E73" w14:paraId="611E517F" w14:textId="77777777" w:rsidTr="00BA60EE">
        <w:tc>
          <w:tcPr>
            <w:tcW w:w="4674" w:type="dxa"/>
          </w:tcPr>
          <w:p w14:paraId="18282FFB" w14:textId="77777777" w:rsidR="008A0693" w:rsidRPr="00F74E73" w:rsidRDefault="008A0693" w:rsidP="00C03B7A">
            <w:pPr>
              <w:jc w:val="both"/>
              <w:rPr>
                <w:color w:val="000000"/>
                <w:sz w:val="28"/>
                <w:szCs w:val="28"/>
              </w:rPr>
            </w:pPr>
            <w:r w:rsidRPr="00F74E73">
              <w:rPr>
                <w:sz w:val="28"/>
                <w:szCs w:val="28"/>
              </w:rPr>
              <w:t xml:space="preserve">Глава </w:t>
            </w:r>
            <w:r w:rsidR="00C03B7A" w:rsidRPr="00F74E73">
              <w:rPr>
                <w:sz w:val="28"/>
                <w:szCs w:val="28"/>
              </w:rPr>
              <w:t>района</w:t>
            </w:r>
          </w:p>
        </w:tc>
        <w:tc>
          <w:tcPr>
            <w:tcW w:w="1870" w:type="dxa"/>
          </w:tcPr>
          <w:p w14:paraId="58C57843" w14:textId="77777777" w:rsidR="008A0693" w:rsidRPr="00F74E73" w:rsidRDefault="008A0693" w:rsidP="0003392A">
            <w:pPr>
              <w:jc w:val="center"/>
              <w:rPr>
                <w:color w:val="000000"/>
                <w:sz w:val="28"/>
                <w:szCs w:val="28"/>
              </w:rPr>
            </w:pPr>
          </w:p>
        </w:tc>
        <w:tc>
          <w:tcPr>
            <w:tcW w:w="3313" w:type="dxa"/>
            <w:tcBorders>
              <w:left w:val="nil"/>
            </w:tcBorders>
          </w:tcPr>
          <w:p w14:paraId="2AA39881" w14:textId="77777777" w:rsidR="008A0693" w:rsidRPr="00F74E73" w:rsidRDefault="00C03B7A" w:rsidP="00766BD9">
            <w:pPr>
              <w:jc w:val="right"/>
              <w:rPr>
                <w:sz w:val="28"/>
                <w:szCs w:val="28"/>
              </w:rPr>
            </w:pPr>
            <w:r w:rsidRPr="00F74E73">
              <w:rPr>
                <w:sz w:val="28"/>
                <w:szCs w:val="28"/>
              </w:rPr>
              <w:t>А.</w:t>
            </w:r>
            <w:r w:rsidR="00766BD9">
              <w:rPr>
                <w:sz w:val="28"/>
                <w:szCs w:val="28"/>
              </w:rPr>
              <w:t>А. Мухин</w:t>
            </w:r>
          </w:p>
        </w:tc>
      </w:tr>
    </w:tbl>
    <w:p w14:paraId="63295DA9" w14:textId="77777777" w:rsidR="0042531D" w:rsidRDefault="0042531D" w:rsidP="00D107E3">
      <w:pPr>
        <w:rPr>
          <w:color w:val="000000"/>
          <w:sz w:val="16"/>
          <w:szCs w:val="16"/>
        </w:rPr>
      </w:pPr>
    </w:p>
    <w:p w14:paraId="44FB0525" w14:textId="77777777" w:rsidR="00D16D74" w:rsidRDefault="00D16D74" w:rsidP="00D107E3">
      <w:pPr>
        <w:rPr>
          <w:color w:val="000000"/>
          <w:sz w:val="16"/>
          <w:szCs w:val="16"/>
        </w:rPr>
      </w:pPr>
    </w:p>
    <w:p w14:paraId="6D0133BB" w14:textId="77777777" w:rsidR="00D16D74" w:rsidRDefault="00D16D74" w:rsidP="00D107E3">
      <w:pPr>
        <w:rPr>
          <w:color w:val="000000"/>
          <w:sz w:val="16"/>
          <w:szCs w:val="16"/>
        </w:rPr>
      </w:pPr>
    </w:p>
    <w:p w14:paraId="622A7E39" w14:textId="77777777" w:rsidR="00D16D74" w:rsidRDefault="00D16D74" w:rsidP="00D107E3">
      <w:pPr>
        <w:rPr>
          <w:color w:val="000000"/>
          <w:sz w:val="16"/>
          <w:szCs w:val="16"/>
        </w:rPr>
      </w:pPr>
    </w:p>
    <w:p w14:paraId="5C4C2294" w14:textId="7EFEF5D9" w:rsidR="00D16D74" w:rsidRDefault="00D16D74" w:rsidP="00D107E3">
      <w:pPr>
        <w:rPr>
          <w:color w:val="000000"/>
          <w:sz w:val="16"/>
          <w:szCs w:val="16"/>
        </w:rPr>
      </w:pPr>
    </w:p>
    <w:p w14:paraId="6FD76DAA" w14:textId="77777777" w:rsidR="00D16D74" w:rsidRDefault="00D16D74" w:rsidP="00D107E3">
      <w:pPr>
        <w:rPr>
          <w:color w:val="000000"/>
          <w:sz w:val="16"/>
          <w:szCs w:val="16"/>
        </w:rPr>
      </w:pPr>
    </w:p>
    <w:p w14:paraId="36971429" w14:textId="77777777" w:rsidR="00D16D74" w:rsidRDefault="00D16D74" w:rsidP="00D107E3">
      <w:pPr>
        <w:rPr>
          <w:color w:val="000000"/>
          <w:sz w:val="16"/>
          <w:szCs w:val="16"/>
        </w:rPr>
      </w:pPr>
    </w:p>
    <w:p w14:paraId="5CED370B" w14:textId="77777777" w:rsidR="00D16D74" w:rsidRDefault="00D16D74" w:rsidP="00D107E3">
      <w:pPr>
        <w:rPr>
          <w:color w:val="000000"/>
          <w:sz w:val="16"/>
          <w:szCs w:val="16"/>
        </w:rPr>
      </w:pPr>
    </w:p>
    <w:p w14:paraId="13658C26" w14:textId="77777777" w:rsidR="00BA60EE" w:rsidRDefault="00BA60EE" w:rsidP="006D2BBB">
      <w:pPr>
        <w:rPr>
          <w:color w:val="000000"/>
          <w:sz w:val="16"/>
          <w:szCs w:val="16"/>
        </w:rPr>
      </w:pPr>
    </w:p>
    <w:sectPr w:rsidR="00BA60EE" w:rsidSect="002D42E7">
      <w:headerReference w:type="even" r:id="rId7"/>
      <w:headerReference w:type="default" r:id="rId8"/>
      <w:pgSz w:w="11909" w:h="16834"/>
      <w:pgMar w:top="1134" w:right="567" w:bottom="993"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AAC17" w14:textId="77777777" w:rsidR="00F06D4F" w:rsidRDefault="00F06D4F">
      <w:r>
        <w:separator/>
      </w:r>
    </w:p>
  </w:endnote>
  <w:endnote w:type="continuationSeparator" w:id="0">
    <w:p w14:paraId="13CFFF32" w14:textId="77777777" w:rsidR="00F06D4F" w:rsidRDefault="00F0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F282" w14:textId="77777777" w:rsidR="00F06D4F" w:rsidRDefault="00F06D4F">
      <w:r>
        <w:separator/>
      </w:r>
    </w:p>
  </w:footnote>
  <w:footnote w:type="continuationSeparator" w:id="0">
    <w:p w14:paraId="25CC23E1" w14:textId="77777777" w:rsidR="00F06D4F" w:rsidRDefault="00F06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CA807" w14:textId="77777777" w:rsidR="00137FFB" w:rsidRDefault="00137F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6F3EE" w14:textId="77777777" w:rsidR="00137FFB" w:rsidRDefault="00137FFB">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ADBA" w14:textId="5689B14F" w:rsidR="00B7426C" w:rsidRDefault="00B7426C">
    <w:pPr>
      <w:pStyle w:val="a5"/>
      <w:jc w:val="center"/>
    </w:pPr>
    <w:r>
      <w:fldChar w:fldCharType="begin"/>
    </w:r>
    <w:r>
      <w:instrText xml:space="preserve"> PAGE   \* MERGEFORMAT </w:instrText>
    </w:r>
    <w:r>
      <w:fldChar w:fldCharType="separate"/>
    </w:r>
    <w:r w:rsidR="001A78D3">
      <w:rPr>
        <w:noProof/>
      </w:rPr>
      <w:t>4</w:t>
    </w:r>
    <w:r>
      <w:fldChar w:fldCharType="end"/>
    </w:r>
  </w:p>
  <w:p w14:paraId="18F1A299" w14:textId="77777777" w:rsidR="00137FFB" w:rsidRDefault="00137FFB" w:rsidP="00AB38F0">
    <w:pPr>
      <w:pStyle w:val="a5"/>
      <w:tabs>
        <w:tab w:val="clear" w:pos="4677"/>
        <w:tab w:val="clear" w:pos="9355"/>
        <w:tab w:val="left" w:pos="5070"/>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1"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4" w15:restartNumberingAfterBreak="0">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5"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23"/>
  </w:num>
  <w:num w:numId="3">
    <w:abstractNumId w:val="4"/>
  </w:num>
  <w:num w:numId="4">
    <w:abstractNumId w:val="25"/>
  </w:num>
  <w:num w:numId="5">
    <w:abstractNumId w:val="20"/>
  </w:num>
  <w:num w:numId="6">
    <w:abstractNumId w:val="17"/>
  </w:num>
  <w:num w:numId="7">
    <w:abstractNumId w:val="1"/>
  </w:num>
  <w:num w:numId="8">
    <w:abstractNumId w:val="3"/>
  </w:num>
  <w:num w:numId="9">
    <w:abstractNumId w:val="2"/>
  </w:num>
  <w:num w:numId="10">
    <w:abstractNumId w:val="5"/>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7"/>
  </w:num>
  <w:num w:numId="16">
    <w:abstractNumId w:val="22"/>
  </w:num>
  <w:num w:numId="17">
    <w:abstractNumId w:val="21"/>
  </w:num>
  <w:num w:numId="18">
    <w:abstractNumId w:val="24"/>
  </w:num>
  <w:num w:numId="19">
    <w:abstractNumId w:val="12"/>
  </w:num>
  <w:num w:numId="20">
    <w:abstractNumId w:val="18"/>
  </w:num>
  <w:num w:numId="21">
    <w:abstractNumId w:val="6"/>
  </w:num>
  <w:num w:numId="22">
    <w:abstractNumId w:val="19"/>
  </w:num>
  <w:num w:numId="23">
    <w:abstractNumId w:val="13"/>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2766"/>
    <w:rsid w:val="000244F9"/>
    <w:rsid w:val="00024FD8"/>
    <w:rsid w:val="000250A2"/>
    <w:rsid w:val="0002539C"/>
    <w:rsid w:val="00030CAC"/>
    <w:rsid w:val="00030E83"/>
    <w:rsid w:val="00033887"/>
    <w:rsid w:val="0003392A"/>
    <w:rsid w:val="00033A3E"/>
    <w:rsid w:val="00033FA6"/>
    <w:rsid w:val="0003444E"/>
    <w:rsid w:val="00034A98"/>
    <w:rsid w:val="00035194"/>
    <w:rsid w:val="0003568C"/>
    <w:rsid w:val="0003588B"/>
    <w:rsid w:val="00037DA3"/>
    <w:rsid w:val="0004176A"/>
    <w:rsid w:val="0004258E"/>
    <w:rsid w:val="00043E76"/>
    <w:rsid w:val="00044749"/>
    <w:rsid w:val="00044A9A"/>
    <w:rsid w:val="00044D3E"/>
    <w:rsid w:val="00046FAD"/>
    <w:rsid w:val="0004711C"/>
    <w:rsid w:val="00050F84"/>
    <w:rsid w:val="00051638"/>
    <w:rsid w:val="00053CD7"/>
    <w:rsid w:val="0005442B"/>
    <w:rsid w:val="00054863"/>
    <w:rsid w:val="00055BEE"/>
    <w:rsid w:val="000577A7"/>
    <w:rsid w:val="0006027A"/>
    <w:rsid w:val="0006058A"/>
    <w:rsid w:val="000607DA"/>
    <w:rsid w:val="000611F8"/>
    <w:rsid w:val="000623FA"/>
    <w:rsid w:val="00063F54"/>
    <w:rsid w:val="00065604"/>
    <w:rsid w:val="000670D1"/>
    <w:rsid w:val="00070F5F"/>
    <w:rsid w:val="00071677"/>
    <w:rsid w:val="00071ACA"/>
    <w:rsid w:val="00071FF7"/>
    <w:rsid w:val="00072071"/>
    <w:rsid w:val="00072806"/>
    <w:rsid w:val="00073BA7"/>
    <w:rsid w:val="00073FFC"/>
    <w:rsid w:val="000744DA"/>
    <w:rsid w:val="000755A6"/>
    <w:rsid w:val="00076064"/>
    <w:rsid w:val="0007636A"/>
    <w:rsid w:val="000779D2"/>
    <w:rsid w:val="00080C3A"/>
    <w:rsid w:val="00081922"/>
    <w:rsid w:val="00082FFD"/>
    <w:rsid w:val="000842C0"/>
    <w:rsid w:val="00085A18"/>
    <w:rsid w:val="00085AC6"/>
    <w:rsid w:val="00086161"/>
    <w:rsid w:val="00086574"/>
    <w:rsid w:val="00087310"/>
    <w:rsid w:val="00087914"/>
    <w:rsid w:val="00087CBF"/>
    <w:rsid w:val="000908CA"/>
    <w:rsid w:val="00091412"/>
    <w:rsid w:val="00091C12"/>
    <w:rsid w:val="0009209D"/>
    <w:rsid w:val="0009275C"/>
    <w:rsid w:val="00094725"/>
    <w:rsid w:val="00095BC8"/>
    <w:rsid w:val="00096B62"/>
    <w:rsid w:val="00096CB2"/>
    <w:rsid w:val="000A1150"/>
    <w:rsid w:val="000A1D87"/>
    <w:rsid w:val="000A1F21"/>
    <w:rsid w:val="000A24E1"/>
    <w:rsid w:val="000A38C9"/>
    <w:rsid w:val="000A5AA5"/>
    <w:rsid w:val="000A5BE4"/>
    <w:rsid w:val="000A6CB3"/>
    <w:rsid w:val="000A7452"/>
    <w:rsid w:val="000A7C45"/>
    <w:rsid w:val="000B2550"/>
    <w:rsid w:val="000B2B00"/>
    <w:rsid w:val="000B4651"/>
    <w:rsid w:val="000B75F7"/>
    <w:rsid w:val="000B7915"/>
    <w:rsid w:val="000C05E8"/>
    <w:rsid w:val="000C10D9"/>
    <w:rsid w:val="000C2DC7"/>
    <w:rsid w:val="000C3420"/>
    <w:rsid w:val="000C479C"/>
    <w:rsid w:val="000C495B"/>
    <w:rsid w:val="000C4EAA"/>
    <w:rsid w:val="000C5272"/>
    <w:rsid w:val="000C699E"/>
    <w:rsid w:val="000C767B"/>
    <w:rsid w:val="000C7BD2"/>
    <w:rsid w:val="000D08D4"/>
    <w:rsid w:val="000D0906"/>
    <w:rsid w:val="000D1949"/>
    <w:rsid w:val="000D25A1"/>
    <w:rsid w:val="000D45CB"/>
    <w:rsid w:val="000D5725"/>
    <w:rsid w:val="000D5BDE"/>
    <w:rsid w:val="000D60B6"/>
    <w:rsid w:val="000D6E79"/>
    <w:rsid w:val="000D75C9"/>
    <w:rsid w:val="000D7734"/>
    <w:rsid w:val="000E0479"/>
    <w:rsid w:val="000E21D0"/>
    <w:rsid w:val="000E2688"/>
    <w:rsid w:val="000E2BEF"/>
    <w:rsid w:val="000E31F2"/>
    <w:rsid w:val="000E5F72"/>
    <w:rsid w:val="000E6C66"/>
    <w:rsid w:val="000E72BD"/>
    <w:rsid w:val="000F1197"/>
    <w:rsid w:val="000F1BA3"/>
    <w:rsid w:val="000F2276"/>
    <w:rsid w:val="000F2328"/>
    <w:rsid w:val="000F2A9E"/>
    <w:rsid w:val="000F433C"/>
    <w:rsid w:val="000F4908"/>
    <w:rsid w:val="000F5B8E"/>
    <w:rsid w:val="000F611A"/>
    <w:rsid w:val="000F644C"/>
    <w:rsid w:val="000F64F8"/>
    <w:rsid w:val="000F7500"/>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27E6"/>
    <w:rsid w:val="00113318"/>
    <w:rsid w:val="001147E8"/>
    <w:rsid w:val="00115A7B"/>
    <w:rsid w:val="00116323"/>
    <w:rsid w:val="0011684E"/>
    <w:rsid w:val="00116908"/>
    <w:rsid w:val="00120803"/>
    <w:rsid w:val="00120C9A"/>
    <w:rsid w:val="001215EB"/>
    <w:rsid w:val="0012162A"/>
    <w:rsid w:val="0012294E"/>
    <w:rsid w:val="001230E5"/>
    <w:rsid w:val="00124646"/>
    <w:rsid w:val="0012506E"/>
    <w:rsid w:val="001251A0"/>
    <w:rsid w:val="001265F3"/>
    <w:rsid w:val="00126F15"/>
    <w:rsid w:val="00127BE2"/>
    <w:rsid w:val="00127EBD"/>
    <w:rsid w:val="0013052A"/>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5B99"/>
    <w:rsid w:val="00146E0A"/>
    <w:rsid w:val="00151126"/>
    <w:rsid w:val="00151D16"/>
    <w:rsid w:val="00151D6F"/>
    <w:rsid w:val="00151E99"/>
    <w:rsid w:val="0015241D"/>
    <w:rsid w:val="00152B99"/>
    <w:rsid w:val="0015426D"/>
    <w:rsid w:val="00154BC7"/>
    <w:rsid w:val="00154E97"/>
    <w:rsid w:val="00156232"/>
    <w:rsid w:val="00157C05"/>
    <w:rsid w:val="00157C6F"/>
    <w:rsid w:val="00160294"/>
    <w:rsid w:val="00161305"/>
    <w:rsid w:val="001617A6"/>
    <w:rsid w:val="001618BE"/>
    <w:rsid w:val="00163566"/>
    <w:rsid w:val="00165A51"/>
    <w:rsid w:val="001677F0"/>
    <w:rsid w:val="00167967"/>
    <w:rsid w:val="00167A67"/>
    <w:rsid w:val="0017106D"/>
    <w:rsid w:val="00171E44"/>
    <w:rsid w:val="001732F8"/>
    <w:rsid w:val="00173426"/>
    <w:rsid w:val="00174058"/>
    <w:rsid w:val="0017506F"/>
    <w:rsid w:val="00175969"/>
    <w:rsid w:val="00175C1C"/>
    <w:rsid w:val="001764AE"/>
    <w:rsid w:val="001777BA"/>
    <w:rsid w:val="00177E40"/>
    <w:rsid w:val="00180362"/>
    <w:rsid w:val="00180E8C"/>
    <w:rsid w:val="0018266E"/>
    <w:rsid w:val="00182C74"/>
    <w:rsid w:val="00182D19"/>
    <w:rsid w:val="00182FEF"/>
    <w:rsid w:val="001831E0"/>
    <w:rsid w:val="00184097"/>
    <w:rsid w:val="0018522D"/>
    <w:rsid w:val="00185697"/>
    <w:rsid w:val="00185B67"/>
    <w:rsid w:val="00185FFD"/>
    <w:rsid w:val="001864F4"/>
    <w:rsid w:val="00186D19"/>
    <w:rsid w:val="0018726C"/>
    <w:rsid w:val="0018753F"/>
    <w:rsid w:val="00187A77"/>
    <w:rsid w:val="0019353D"/>
    <w:rsid w:val="00195485"/>
    <w:rsid w:val="00195EE4"/>
    <w:rsid w:val="001963D9"/>
    <w:rsid w:val="00196963"/>
    <w:rsid w:val="001A04BC"/>
    <w:rsid w:val="001A0503"/>
    <w:rsid w:val="001A0DB5"/>
    <w:rsid w:val="001A0E1A"/>
    <w:rsid w:val="001A170E"/>
    <w:rsid w:val="001A1E79"/>
    <w:rsid w:val="001A26B6"/>
    <w:rsid w:val="001A2A9E"/>
    <w:rsid w:val="001A2EB1"/>
    <w:rsid w:val="001A3847"/>
    <w:rsid w:val="001A442F"/>
    <w:rsid w:val="001A5196"/>
    <w:rsid w:val="001A5E8D"/>
    <w:rsid w:val="001A685C"/>
    <w:rsid w:val="001A6CE7"/>
    <w:rsid w:val="001A78D3"/>
    <w:rsid w:val="001A7D60"/>
    <w:rsid w:val="001B004C"/>
    <w:rsid w:val="001B099B"/>
    <w:rsid w:val="001B14E2"/>
    <w:rsid w:val="001B1FF0"/>
    <w:rsid w:val="001B2163"/>
    <w:rsid w:val="001B3545"/>
    <w:rsid w:val="001B43F3"/>
    <w:rsid w:val="001B79DA"/>
    <w:rsid w:val="001C067D"/>
    <w:rsid w:val="001C0AC8"/>
    <w:rsid w:val="001C0D3A"/>
    <w:rsid w:val="001C1482"/>
    <w:rsid w:val="001C1B61"/>
    <w:rsid w:val="001C2E91"/>
    <w:rsid w:val="001C3CB7"/>
    <w:rsid w:val="001C4D2C"/>
    <w:rsid w:val="001C5668"/>
    <w:rsid w:val="001C5EC2"/>
    <w:rsid w:val="001C6056"/>
    <w:rsid w:val="001C6591"/>
    <w:rsid w:val="001C7FFB"/>
    <w:rsid w:val="001D02C2"/>
    <w:rsid w:val="001D0E65"/>
    <w:rsid w:val="001D2592"/>
    <w:rsid w:val="001D3A58"/>
    <w:rsid w:val="001D4207"/>
    <w:rsid w:val="001D4B29"/>
    <w:rsid w:val="001D5F16"/>
    <w:rsid w:val="001D6028"/>
    <w:rsid w:val="001D61F9"/>
    <w:rsid w:val="001D63A0"/>
    <w:rsid w:val="001D6402"/>
    <w:rsid w:val="001D6E09"/>
    <w:rsid w:val="001D7059"/>
    <w:rsid w:val="001D712C"/>
    <w:rsid w:val="001E0328"/>
    <w:rsid w:val="001E115C"/>
    <w:rsid w:val="001E1485"/>
    <w:rsid w:val="001E1B65"/>
    <w:rsid w:val="001E2295"/>
    <w:rsid w:val="001E26BB"/>
    <w:rsid w:val="001E362B"/>
    <w:rsid w:val="001E43B7"/>
    <w:rsid w:val="001E4868"/>
    <w:rsid w:val="001E4C21"/>
    <w:rsid w:val="001E57F4"/>
    <w:rsid w:val="001E7BB7"/>
    <w:rsid w:val="001E7BEB"/>
    <w:rsid w:val="001E7CBD"/>
    <w:rsid w:val="001F062F"/>
    <w:rsid w:val="001F0796"/>
    <w:rsid w:val="001F11C9"/>
    <w:rsid w:val="001F14BC"/>
    <w:rsid w:val="001F1EF6"/>
    <w:rsid w:val="001F28D5"/>
    <w:rsid w:val="001F2AD5"/>
    <w:rsid w:val="001F31C6"/>
    <w:rsid w:val="001F3242"/>
    <w:rsid w:val="001F37D5"/>
    <w:rsid w:val="001F5501"/>
    <w:rsid w:val="001F5BBC"/>
    <w:rsid w:val="001F5F7F"/>
    <w:rsid w:val="001F6BA2"/>
    <w:rsid w:val="001F7E6F"/>
    <w:rsid w:val="001F7F67"/>
    <w:rsid w:val="00200312"/>
    <w:rsid w:val="00201D6F"/>
    <w:rsid w:val="00202AB1"/>
    <w:rsid w:val="00204677"/>
    <w:rsid w:val="00204870"/>
    <w:rsid w:val="00204E76"/>
    <w:rsid w:val="00205BCA"/>
    <w:rsid w:val="0020628E"/>
    <w:rsid w:val="00207157"/>
    <w:rsid w:val="002111AA"/>
    <w:rsid w:val="00211D6C"/>
    <w:rsid w:val="002124B9"/>
    <w:rsid w:val="002139FB"/>
    <w:rsid w:val="00213A1A"/>
    <w:rsid w:val="00214970"/>
    <w:rsid w:val="00214D03"/>
    <w:rsid w:val="002152F2"/>
    <w:rsid w:val="00215686"/>
    <w:rsid w:val="00215B89"/>
    <w:rsid w:val="00216BBB"/>
    <w:rsid w:val="00216FE5"/>
    <w:rsid w:val="002171B7"/>
    <w:rsid w:val="0021781C"/>
    <w:rsid w:val="00220C2E"/>
    <w:rsid w:val="00221645"/>
    <w:rsid w:val="00223201"/>
    <w:rsid w:val="00224D61"/>
    <w:rsid w:val="00225864"/>
    <w:rsid w:val="002270D0"/>
    <w:rsid w:val="00227658"/>
    <w:rsid w:val="00227BC0"/>
    <w:rsid w:val="00230A32"/>
    <w:rsid w:val="002327B7"/>
    <w:rsid w:val="002336E5"/>
    <w:rsid w:val="00234B7C"/>
    <w:rsid w:val="00235142"/>
    <w:rsid w:val="00235D3E"/>
    <w:rsid w:val="00236989"/>
    <w:rsid w:val="00236DB0"/>
    <w:rsid w:val="00237740"/>
    <w:rsid w:val="00240015"/>
    <w:rsid w:val="0024083B"/>
    <w:rsid w:val="00240AE3"/>
    <w:rsid w:val="00242D5F"/>
    <w:rsid w:val="002450A3"/>
    <w:rsid w:val="002474E8"/>
    <w:rsid w:val="00247E28"/>
    <w:rsid w:val="00251C8C"/>
    <w:rsid w:val="00252455"/>
    <w:rsid w:val="002535E8"/>
    <w:rsid w:val="00254C0C"/>
    <w:rsid w:val="002568ED"/>
    <w:rsid w:val="0026026B"/>
    <w:rsid w:val="00260815"/>
    <w:rsid w:val="0026113B"/>
    <w:rsid w:val="0026159A"/>
    <w:rsid w:val="00261755"/>
    <w:rsid w:val="002619DA"/>
    <w:rsid w:val="002628A9"/>
    <w:rsid w:val="00262B0C"/>
    <w:rsid w:val="00263B9B"/>
    <w:rsid w:val="00263D1B"/>
    <w:rsid w:val="00265CE0"/>
    <w:rsid w:val="00265E20"/>
    <w:rsid w:val="00265FB8"/>
    <w:rsid w:val="00266AB4"/>
    <w:rsid w:val="002675C2"/>
    <w:rsid w:val="00267B5C"/>
    <w:rsid w:val="002712E5"/>
    <w:rsid w:val="002713FE"/>
    <w:rsid w:val="00271BC7"/>
    <w:rsid w:val="00272489"/>
    <w:rsid w:val="00272D22"/>
    <w:rsid w:val="002741CE"/>
    <w:rsid w:val="00274C5D"/>
    <w:rsid w:val="002767EE"/>
    <w:rsid w:val="0027762E"/>
    <w:rsid w:val="00277FD8"/>
    <w:rsid w:val="002806B3"/>
    <w:rsid w:val="002834D5"/>
    <w:rsid w:val="00283AC7"/>
    <w:rsid w:val="002846D1"/>
    <w:rsid w:val="002850FA"/>
    <w:rsid w:val="002858A8"/>
    <w:rsid w:val="00286759"/>
    <w:rsid w:val="00287593"/>
    <w:rsid w:val="0028772E"/>
    <w:rsid w:val="00287F9B"/>
    <w:rsid w:val="00290AB8"/>
    <w:rsid w:val="002910E6"/>
    <w:rsid w:val="00291662"/>
    <w:rsid w:val="00291A9E"/>
    <w:rsid w:val="00291BE2"/>
    <w:rsid w:val="0029248A"/>
    <w:rsid w:val="00292CAD"/>
    <w:rsid w:val="00293BBE"/>
    <w:rsid w:val="002945CD"/>
    <w:rsid w:val="0029481A"/>
    <w:rsid w:val="00296427"/>
    <w:rsid w:val="00297178"/>
    <w:rsid w:val="002A138E"/>
    <w:rsid w:val="002A3064"/>
    <w:rsid w:val="002A3916"/>
    <w:rsid w:val="002A47B3"/>
    <w:rsid w:val="002A4AE5"/>
    <w:rsid w:val="002A5D18"/>
    <w:rsid w:val="002A5F94"/>
    <w:rsid w:val="002A7196"/>
    <w:rsid w:val="002A7F98"/>
    <w:rsid w:val="002B1268"/>
    <w:rsid w:val="002B1817"/>
    <w:rsid w:val="002B2D22"/>
    <w:rsid w:val="002B33C6"/>
    <w:rsid w:val="002B3D32"/>
    <w:rsid w:val="002B5535"/>
    <w:rsid w:val="002B5733"/>
    <w:rsid w:val="002B67E6"/>
    <w:rsid w:val="002B6A69"/>
    <w:rsid w:val="002B6B12"/>
    <w:rsid w:val="002C0EDF"/>
    <w:rsid w:val="002C179B"/>
    <w:rsid w:val="002C1882"/>
    <w:rsid w:val="002C1FD0"/>
    <w:rsid w:val="002C239E"/>
    <w:rsid w:val="002C242E"/>
    <w:rsid w:val="002C2F6E"/>
    <w:rsid w:val="002C31BE"/>
    <w:rsid w:val="002C372F"/>
    <w:rsid w:val="002C385C"/>
    <w:rsid w:val="002C438A"/>
    <w:rsid w:val="002C5B71"/>
    <w:rsid w:val="002C5FD3"/>
    <w:rsid w:val="002C75F1"/>
    <w:rsid w:val="002D1D26"/>
    <w:rsid w:val="002D33A1"/>
    <w:rsid w:val="002D42D0"/>
    <w:rsid w:val="002D42E7"/>
    <w:rsid w:val="002D4858"/>
    <w:rsid w:val="002D5041"/>
    <w:rsid w:val="002D5607"/>
    <w:rsid w:val="002D5FBD"/>
    <w:rsid w:val="002D69C3"/>
    <w:rsid w:val="002D6FEF"/>
    <w:rsid w:val="002E07D6"/>
    <w:rsid w:val="002E0849"/>
    <w:rsid w:val="002E0FAA"/>
    <w:rsid w:val="002E168A"/>
    <w:rsid w:val="002E2D51"/>
    <w:rsid w:val="002E3726"/>
    <w:rsid w:val="002E3BD7"/>
    <w:rsid w:val="002E4FEC"/>
    <w:rsid w:val="002E534E"/>
    <w:rsid w:val="002E53CB"/>
    <w:rsid w:val="002E6B2E"/>
    <w:rsid w:val="002E755D"/>
    <w:rsid w:val="002E7A59"/>
    <w:rsid w:val="002F04E7"/>
    <w:rsid w:val="002F1115"/>
    <w:rsid w:val="002F166A"/>
    <w:rsid w:val="002F241D"/>
    <w:rsid w:val="002F2A02"/>
    <w:rsid w:val="002F2CB8"/>
    <w:rsid w:val="002F3863"/>
    <w:rsid w:val="002F38FA"/>
    <w:rsid w:val="002F442B"/>
    <w:rsid w:val="002F548C"/>
    <w:rsid w:val="002F5C18"/>
    <w:rsid w:val="002F701E"/>
    <w:rsid w:val="00302AA1"/>
    <w:rsid w:val="00302F1E"/>
    <w:rsid w:val="003042AA"/>
    <w:rsid w:val="00304C58"/>
    <w:rsid w:val="003073DD"/>
    <w:rsid w:val="00310FEA"/>
    <w:rsid w:val="003139B3"/>
    <w:rsid w:val="00314EE0"/>
    <w:rsid w:val="0031601B"/>
    <w:rsid w:val="003166A1"/>
    <w:rsid w:val="00317151"/>
    <w:rsid w:val="00317673"/>
    <w:rsid w:val="00317B92"/>
    <w:rsid w:val="003226EF"/>
    <w:rsid w:val="00322AA3"/>
    <w:rsid w:val="00326139"/>
    <w:rsid w:val="0032629E"/>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6CA6"/>
    <w:rsid w:val="0033785D"/>
    <w:rsid w:val="00337F7E"/>
    <w:rsid w:val="00340288"/>
    <w:rsid w:val="00342359"/>
    <w:rsid w:val="003428F6"/>
    <w:rsid w:val="00342C85"/>
    <w:rsid w:val="003432D5"/>
    <w:rsid w:val="003437C0"/>
    <w:rsid w:val="00344263"/>
    <w:rsid w:val="0034498C"/>
    <w:rsid w:val="00344B7F"/>
    <w:rsid w:val="00345F6C"/>
    <w:rsid w:val="00346563"/>
    <w:rsid w:val="00346EDD"/>
    <w:rsid w:val="003473CB"/>
    <w:rsid w:val="00347A56"/>
    <w:rsid w:val="00350245"/>
    <w:rsid w:val="0035086B"/>
    <w:rsid w:val="00350B8B"/>
    <w:rsid w:val="00351733"/>
    <w:rsid w:val="003542E7"/>
    <w:rsid w:val="00354574"/>
    <w:rsid w:val="00354CEE"/>
    <w:rsid w:val="00355258"/>
    <w:rsid w:val="0035559E"/>
    <w:rsid w:val="003555D7"/>
    <w:rsid w:val="0035566D"/>
    <w:rsid w:val="0035603E"/>
    <w:rsid w:val="003561B9"/>
    <w:rsid w:val="00360089"/>
    <w:rsid w:val="003606DB"/>
    <w:rsid w:val="0036096A"/>
    <w:rsid w:val="003612D3"/>
    <w:rsid w:val="00361D2A"/>
    <w:rsid w:val="00362979"/>
    <w:rsid w:val="00362C93"/>
    <w:rsid w:val="0036381C"/>
    <w:rsid w:val="00364195"/>
    <w:rsid w:val="00364455"/>
    <w:rsid w:val="00364B15"/>
    <w:rsid w:val="00365EBD"/>
    <w:rsid w:val="0036659B"/>
    <w:rsid w:val="0036684C"/>
    <w:rsid w:val="0037089E"/>
    <w:rsid w:val="00371103"/>
    <w:rsid w:val="00371523"/>
    <w:rsid w:val="00371977"/>
    <w:rsid w:val="00374237"/>
    <w:rsid w:val="0037484A"/>
    <w:rsid w:val="00380C7E"/>
    <w:rsid w:val="00381D9E"/>
    <w:rsid w:val="00381FCE"/>
    <w:rsid w:val="003826F6"/>
    <w:rsid w:val="003837EA"/>
    <w:rsid w:val="00384332"/>
    <w:rsid w:val="00384D96"/>
    <w:rsid w:val="00384FDB"/>
    <w:rsid w:val="00385143"/>
    <w:rsid w:val="00385640"/>
    <w:rsid w:val="00386332"/>
    <w:rsid w:val="003866C8"/>
    <w:rsid w:val="0038688B"/>
    <w:rsid w:val="00387636"/>
    <w:rsid w:val="00387BDC"/>
    <w:rsid w:val="00387C03"/>
    <w:rsid w:val="00390B65"/>
    <w:rsid w:val="003911C6"/>
    <w:rsid w:val="00391315"/>
    <w:rsid w:val="00391BD4"/>
    <w:rsid w:val="00394BC0"/>
    <w:rsid w:val="00395168"/>
    <w:rsid w:val="00396D8D"/>
    <w:rsid w:val="00396E42"/>
    <w:rsid w:val="00397060"/>
    <w:rsid w:val="0039709B"/>
    <w:rsid w:val="003A0CEC"/>
    <w:rsid w:val="003A1E83"/>
    <w:rsid w:val="003A2B2A"/>
    <w:rsid w:val="003A51F1"/>
    <w:rsid w:val="003A5563"/>
    <w:rsid w:val="003A5E50"/>
    <w:rsid w:val="003A62B1"/>
    <w:rsid w:val="003A664E"/>
    <w:rsid w:val="003A6967"/>
    <w:rsid w:val="003A7487"/>
    <w:rsid w:val="003B0332"/>
    <w:rsid w:val="003B0B16"/>
    <w:rsid w:val="003B0E54"/>
    <w:rsid w:val="003B133C"/>
    <w:rsid w:val="003B2D00"/>
    <w:rsid w:val="003B2FD8"/>
    <w:rsid w:val="003B5750"/>
    <w:rsid w:val="003B5775"/>
    <w:rsid w:val="003B5DA2"/>
    <w:rsid w:val="003B664C"/>
    <w:rsid w:val="003C01E5"/>
    <w:rsid w:val="003C0381"/>
    <w:rsid w:val="003C0BDE"/>
    <w:rsid w:val="003C1544"/>
    <w:rsid w:val="003C1677"/>
    <w:rsid w:val="003C2535"/>
    <w:rsid w:val="003C2B89"/>
    <w:rsid w:val="003C2E1D"/>
    <w:rsid w:val="003C2F40"/>
    <w:rsid w:val="003C7125"/>
    <w:rsid w:val="003D0F45"/>
    <w:rsid w:val="003D17B5"/>
    <w:rsid w:val="003D1CFC"/>
    <w:rsid w:val="003D1F4C"/>
    <w:rsid w:val="003D1FB7"/>
    <w:rsid w:val="003D23C6"/>
    <w:rsid w:val="003D39BA"/>
    <w:rsid w:val="003D483D"/>
    <w:rsid w:val="003D48E7"/>
    <w:rsid w:val="003D4BAB"/>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43DF"/>
    <w:rsid w:val="003E54A1"/>
    <w:rsid w:val="003E56DF"/>
    <w:rsid w:val="003E6B1C"/>
    <w:rsid w:val="003F1A6C"/>
    <w:rsid w:val="003F1ACB"/>
    <w:rsid w:val="003F29D4"/>
    <w:rsid w:val="003F2D0F"/>
    <w:rsid w:val="003F35B7"/>
    <w:rsid w:val="003F435F"/>
    <w:rsid w:val="003F4542"/>
    <w:rsid w:val="003F534C"/>
    <w:rsid w:val="003F57FD"/>
    <w:rsid w:val="003F6B89"/>
    <w:rsid w:val="003F7233"/>
    <w:rsid w:val="003F754A"/>
    <w:rsid w:val="003F7A56"/>
    <w:rsid w:val="00400AFE"/>
    <w:rsid w:val="00400D35"/>
    <w:rsid w:val="00400E44"/>
    <w:rsid w:val="00401FAD"/>
    <w:rsid w:val="00402623"/>
    <w:rsid w:val="00402CBF"/>
    <w:rsid w:val="00402E67"/>
    <w:rsid w:val="004066E6"/>
    <w:rsid w:val="00406A6D"/>
    <w:rsid w:val="00407326"/>
    <w:rsid w:val="004073F1"/>
    <w:rsid w:val="00407A54"/>
    <w:rsid w:val="00407B5C"/>
    <w:rsid w:val="00407B7D"/>
    <w:rsid w:val="00412411"/>
    <w:rsid w:val="00412C0E"/>
    <w:rsid w:val="004134B9"/>
    <w:rsid w:val="00413775"/>
    <w:rsid w:val="00414E23"/>
    <w:rsid w:val="00414FEB"/>
    <w:rsid w:val="00416439"/>
    <w:rsid w:val="004173B2"/>
    <w:rsid w:val="004229B4"/>
    <w:rsid w:val="0042442F"/>
    <w:rsid w:val="004249B5"/>
    <w:rsid w:val="0042531D"/>
    <w:rsid w:val="0042675A"/>
    <w:rsid w:val="004277B4"/>
    <w:rsid w:val="0043026B"/>
    <w:rsid w:val="00431FA2"/>
    <w:rsid w:val="0043381D"/>
    <w:rsid w:val="00433E0C"/>
    <w:rsid w:val="0043540A"/>
    <w:rsid w:val="0043653E"/>
    <w:rsid w:val="004366D3"/>
    <w:rsid w:val="004375A6"/>
    <w:rsid w:val="00440730"/>
    <w:rsid w:val="004419E2"/>
    <w:rsid w:val="00441C56"/>
    <w:rsid w:val="00442251"/>
    <w:rsid w:val="00445760"/>
    <w:rsid w:val="00445939"/>
    <w:rsid w:val="00445960"/>
    <w:rsid w:val="00446A19"/>
    <w:rsid w:val="00446CC7"/>
    <w:rsid w:val="00446DE3"/>
    <w:rsid w:val="00446E1A"/>
    <w:rsid w:val="00447D05"/>
    <w:rsid w:val="00450912"/>
    <w:rsid w:val="00451526"/>
    <w:rsid w:val="0045383F"/>
    <w:rsid w:val="00454354"/>
    <w:rsid w:val="004543E6"/>
    <w:rsid w:val="00455525"/>
    <w:rsid w:val="004571F2"/>
    <w:rsid w:val="00457476"/>
    <w:rsid w:val="00457FA7"/>
    <w:rsid w:val="00460451"/>
    <w:rsid w:val="004612D7"/>
    <w:rsid w:val="004621F3"/>
    <w:rsid w:val="004623F8"/>
    <w:rsid w:val="004624B4"/>
    <w:rsid w:val="004645B4"/>
    <w:rsid w:val="00465151"/>
    <w:rsid w:val="004669DD"/>
    <w:rsid w:val="00467D0C"/>
    <w:rsid w:val="0047373B"/>
    <w:rsid w:val="00474086"/>
    <w:rsid w:val="00474BF3"/>
    <w:rsid w:val="0047587E"/>
    <w:rsid w:val="0047668A"/>
    <w:rsid w:val="00476AFF"/>
    <w:rsid w:val="0047701F"/>
    <w:rsid w:val="004771EE"/>
    <w:rsid w:val="004775D7"/>
    <w:rsid w:val="00477FF5"/>
    <w:rsid w:val="00480ECF"/>
    <w:rsid w:val="004813DD"/>
    <w:rsid w:val="004824FA"/>
    <w:rsid w:val="00482780"/>
    <w:rsid w:val="00482F98"/>
    <w:rsid w:val="00483AD9"/>
    <w:rsid w:val="00483E87"/>
    <w:rsid w:val="004851CE"/>
    <w:rsid w:val="00485F74"/>
    <w:rsid w:val="004861A3"/>
    <w:rsid w:val="004869F5"/>
    <w:rsid w:val="00490074"/>
    <w:rsid w:val="0049027F"/>
    <w:rsid w:val="004916E9"/>
    <w:rsid w:val="004938A2"/>
    <w:rsid w:val="00494A2B"/>
    <w:rsid w:val="00496D53"/>
    <w:rsid w:val="00497829"/>
    <w:rsid w:val="0049785D"/>
    <w:rsid w:val="00497986"/>
    <w:rsid w:val="004A046E"/>
    <w:rsid w:val="004A088F"/>
    <w:rsid w:val="004A0A03"/>
    <w:rsid w:val="004A1A8E"/>
    <w:rsid w:val="004A1BB8"/>
    <w:rsid w:val="004A2BCA"/>
    <w:rsid w:val="004A2CD2"/>
    <w:rsid w:val="004A3AF6"/>
    <w:rsid w:val="004A4E90"/>
    <w:rsid w:val="004A6C3D"/>
    <w:rsid w:val="004A7E83"/>
    <w:rsid w:val="004A7EB6"/>
    <w:rsid w:val="004A7F4A"/>
    <w:rsid w:val="004B0E72"/>
    <w:rsid w:val="004B1910"/>
    <w:rsid w:val="004B1AE6"/>
    <w:rsid w:val="004B3168"/>
    <w:rsid w:val="004B3EBF"/>
    <w:rsid w:val="004B4AB4"/>
    <w:rsid w:val="004B53C3"/>
    <w:rsid w:val="004B5717"/>
    <w:rsid w:val="004B6305"/>
    <w:rsid w:val="004B7025"/>
    <w:rsid w:val="004B7981"/>
    <w:rsid w:val="004C05D0"/>
    <w:rsid w:val="004C25D0"/>
    <w:rsid w:val="004C33F4"/>
    <w:rsid w:val="004C3D2D"/>
    <w:rsid w:val="004C3D48"/>
    <w:rsid w:val="004C4236"/>
    <w:rsid w:val="004C4B47"/>
    <w:rsid w:val="004C4F0E"/>
    <w:rsid w:val="004C5E98"/>
    <w:rsid w:val="004C6DDF"/>
    <w:rsid w:val="004D0435"/>
    <w:rsid w:val="004D0D66"/>
    <w:rsid w:val="004D2564"/>
    <w:rsid w:val="004D55E5"/>
    <w:rsid w:val="004D76EF"/>
    <w:rsid w:val="004D792D"/>
    <w:rsid w:val="004E00A2"/>
    <w:rsid w:val="004E02B5"/>
    <w:rsid w:val="004E08A1"/>
    <w:rsid w:val="004E1A2B"/>
    <w:rsid w:val="004E21C0"/>
    <w:rsid w:val="004E228E"/>
    <w:rsid w:val="004E32A9"/>
    <w:rsid w:val="004E3BD4"/>
    <w:rsid w:val="004E3E34"/>
    <w:rsid w:val="004E4B9F"/>
    <w:rsid w:val="004E4C15"/>
    <w:rsid w:val="004E4EE3"/>
    <w:rsid w:val="004E4FFC"/>
    <w:rsid w:val="004E6962"/>
    <w:rsid w:val="004E7136"/>
    <w:rsid w:val="004F0DC0"/>
    <w:rsid w:val="004F0EAB"/>
    <w:rsid w:val="004F1A28"/>
    <w:rsid w:val="004F3018"/>
    <w:rsid w:val="004F3D88"/>
    <w:rsid w:val="004F40D6"/>
    <w:rsid w:val="004F5051"/>
    <w:rsid w:val="004F5254"/>
    <w:rsid w:val="004F5BAB"/>
    <w:rsid w:val="004F6BF4"/>
    <w:rsid w:val="004F6C15"/>
    <w:rsid w:val="004F719D"/>
    <w:rsid w:val="004F75C8"/>
    <w:rsid w:val="0050000D"/>
    <w:rsid w:val="0050047E"/>
    <w:rsid w:val="005025DB"/>
    <w:rsid w:val="00502FE1"/>
    <w:rsid w:val="00504430"/>
    <w:rsid w:val="00504640"/>
    <w:rsid w:val="00505E23"/>
    <w:rsid w:val="00505FCC"/>
    <w:rsid w:val="00507804"/>
    <w:rsid w:val="0051005A"/>
    <w:rsid w:val="00511FBA"/>
    <w:rsid w:val="005129A4"/>
    <w:rsid w:val="00513FA5"/>
    <w:rsid w:val="00517917"/>
    <w:rsid w:val="005229A3"/>
    <w:rsid w:val="00522D2B"/>
    <w:rsid w:val="00523B7B"/>
    <w:rsid w:val="00525305"/>
    <w:rsid w:val="00526424"/>
    <w:rsid w:val="00526988"/>
    <w:rsid w:val="00527945"/>
    <w:rsid w:val="00530438"/>
    <w:rsid w:val="00530DE9"/>
    <w:rsid w:val="00531C9F"/>
    <w:rsid w:val="005338AB"/>
    <w:rsid w:val="005371F3"/>
    <w:rsid w:val="00542856"/>
    <w:rsid w:val="00545338"/>
    <w:rsid w:val="00547DD4"/>
    <w:rsid w:val="005500E1"/>
    <w:rsid w:val="005503A0"/>
    <w:rsid w:val="00550C87"/>
    <w:rsid w:val="0055179C"/>
    <w:rsid w:val="005519D0"/>
    <w:rsid w:val="005520F2"/>
    <w:rsid w:val="005525A3"/>
    <w:rsid w:val="00554076"/>
    <w:rsid w:val="00555307"/>
    <w:rsid w:val="005555A8"/>
    <w:rsid w:val="0055583E"/>
    <w:rsid w:val="00555B1D"/>
    <w:rsid w:val="005561C1"/>
    <w:rsid w:val="00556C59"/>
    <w:rsid w:val="00556D1F"/>
    <w:rsid w:val="00556DDF"/>
    <w:rsid w:val="005570A3"/>
    <w:rsid w:val="0055729F"/>
    <w:rsid w:val="005575E9"/>
    <w:rsid w:val="005603C1"/>
    <w:rsid w:val="005611A2"/>
    <w:rsid w:val="005627FB"/>
    <w:rsid w:val="00563867"/>
    <w:rsid w:val="00564718"/>
    <w:rsid w:val="00564EBA"/>
    <w:rsid w:val="0056584F"/>
    <w:rsid w:val="00566853"/>
    <w:rsid w:val="00566E73"/>
    <w:rsid w:val="0057046C"/>
    <w:rsid w:val="00570B45"/>
    <w:rsid w:val="00570ED1"/>
    <w:rsid w:val="00571A2C"/>
    <w:rsid w:val="0057204A"/>
    <w:rsid w:val="00572134"/>
    <w:rsid w:val="0057216B"/>
    <w:rsid w:val="00572A41"/>
    <w:rsid w:val="00573020"/>
    <w:rsid w:val="00573887"/>
    <w:rsid w:val="00573B77"/>
    <w:rsid w:val="005752CE"/>
    <w:rsid w:val="005774CF"/>
    <w:rsid w:val="005776D7"/>
    <w:rsid w:val="00580740"/>
    <w:rsid w:val="00581A93"/>
    <w:rsid w:val="00583184"/>
    <w:rsid w:val="00584DBB"/>
    <w:rsid w:val="00584FC6"/>
    <w:rsid w:val="00585284"/>
    <w:rsid w:val="005859EA"/>
    <w:rsid w:val="00586B48"/>
    <w:rsid w:val="00586B8E"/>
    <w:rsid w:val="00587C84"/>
    <w:rsid w:val="005903D8"/>
    <w:rsid w:val="00591599"/>
    <w:rsid w:val="005918D7"/>
    <w:rsid w:val="00591D47"/>
    <w:rsid w:val="0059388E"/>
    <w:rsid w:val="00593B13"/>
    <w:rsid w:val="00593BB1"/>
    <w:rsid w:val="00593F96"/>
    <w:rsid w:val="00594256"/>
    <w:rsid w:val="0059469E"/>
    <w:rsid w:val="005953DD"/>
    <w:rsid w:val="00595866"/>
    <w:rsid w:val="00597710"/>
    <w:rsid w:val="00597FB0"/>
    <w:rsid w:val="005A0212"/>
    <w:rsid w:val="005A0D9F"/>
    <w:rsid w:val="005A0E88"/>
    <w:rsid w:val="005A2705"/>
    <w:rsid w:val="005A4459"/>
    <w:rsid w:val="005A616D"/>
    <w:rsid w:val="005A6D89"/>
    <w:rsid w:val="005A739D"/>
    <w:rsid w:val="005A7A4F"/>
    <w:rsid w:val="005B08DF"/>
    <w:rsid w:val="005B187C"/>
    <w:rsid w:val="005B2597"/>
    <w:rsid w:val="005B3AA3"/>
    <w:rsid w:val="005B5DBD"/>
    <w:rsid w:val="005B643F"/>
    <w:rsid w:val="005C0B05"/>
    <w:rsid w:val="005C1245"/>
    <w:rsid w:val="005C195C"/>
    <w:rsid w:val="005C1FF7"/>
    <w:rsid w:val="005C2E98"/>
    <w:rsid w:val="005C3199"/>
    <w:rsid w:val="005C3D9E"/>
    <w:rsid w:val="005C42BC"/>
    <w:rsid w:val="005C45AC"/>
    <w:rsid w:val="005C4B15"/>
    <w:rsid w:val="005C6A9D"/>
    <w:rsid w:val="005C6C51"/>
    <w:rsid w:val="005C7905"/>
    <w:rsid w:val="005C7E1C"/>
    <w:rsid w:val="005D0983"/>
    <w:rsid w:val="005D1043"/>
    <w:rsid w:val="005D1C74"/>
    <w:rsid w:val="005D284E"/>
    <w:rsid w:val="005D2CCC"/>
    <w:rsid w:val="005D3FF0"/>
    <w:rsid w:val="005D4802"/>
    <w:rsid w:val="005D48E4"/>
    <w:rsid w:val="005D5FCB"/>
    <w:rsid w:val="005D6CC8"/>
    <w:rsid w:val="005D6D33"/>
    <w:rsid w:val="005E040A"/>
    <w:rsid w:val="005E0C4E"/>
    <w:rsid w:val="005E0D2F"/>
    <w:rsid w:val="005E1498"/>
    <w:rsid w:val="005E23F9"/>
    <w:rsid w:val="005E33C3"/>
    <w:rsid w:val="005E4942"/>
    <w:rsid w:val="005E4AA6"/>
    <w:rsid w:val="005E57FF"/>
    <w:rsid w:val="005E61B2"/>
    <w:rsid w:val="005E6E55"/>
    <w:rsid w:val="005F0EA4"/>
    <w:rsid w:val="005F1197"/>
    <w:rsid w:val="005F1F94"/>
    <w:rsid w:val="005F20BB"/>
    <w:rsid w:val="005F54D3"/>
    <w:rsid w:val="005F5C91"/>
    <w:rsid w:val="005F5E7A"/>
    <w:rsid w:val="005F6270"/>
    <w:rsid w:val="005F6AE0"/>
    <w:rsid w:val="005F6F4D"/>
    <w:rsid w:val="005F7162"/>
    <w:rsid w:val="005F7FBF"/>
    <w:rsid w:val="006020F7"/>
    <w:rsid w:val="006022DE"/>
    <w:rsid w:val="00603FB7"/>
    <w:rsid w:val="006052EF"/>
    <w:rsid w:val="00606336"/>
    <w:rsid w:val="0060646D"/>
    <w:rsid w:val="006064C9"/>
    <w:rsid w:val="00606771"/>
    <w:rsid w:val="00607485"/>
    <w:rsid w:val="00607943"/>
    <w:rsid w:val="00610096"/>
    <w:rsid w:val="006100EB"/>
    <w:rsid w:val="00610262"/>
    <w:rsid w:val="00610C13"/>
    <w:rsid w:val="00611AE5"/>
    <w:rsid w:val="006120DB"/>
    <w:rsid w:val="00612208"/>
    <w:rsid w:val="0061475A"/>
    <w:rsid w:val="006158D5"/>
    <w:rsid w:val="00615B17"/>
    <w:rsid w:val="00615B88"/>
    <w:rsid w:val="0061607A"/>
    <w:rsid w:val="006162FD"/>
    <w:rsid w:val="00617636"/>
    <w:rsid w:val="00617FC3"/>
    <w:rsid w:val="006212FC"/>
    <w:rsid w:val="0062167A"/>
    <w:rsid w:val="00621B98"/>
    <w:rsid w:val="006225D3"/>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4911"/>
    <w:rsid w:val="00634EB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02B"/>
    <w:rsid w:val="00652274"/>
    <w:rsid w:val="0065329F"/>
    <w:rsid w:val="00653BE4"/>
    <w:rsid w:val="00654CAD"/>
    <w:rsid w:val="00655424"/>
    <w:rsid w:val="006556DF"/>
    <w:rsid w:val="00660511"/>
    <w:rsid w:val="00660668"/>
    <w:rsid w:val="006644AD"/>
    <w:rsid w:val="00664856"/>
    <w:rsid w:val="0066499D"/>
    <w:rsid w:val="00664CC5"/>
    <w:rsid w:val="00664D64"/>
    <w:rsid w:val="006670BC"/>
    <w:rsid w:val="006707EB"/>
    <w:rsid w:val="00670BBE"/>
    <w:rsid w:val="00670C14"/>
    <w:rsid w:val="00671DBD"/>
    <w:rsid w:val="0067211D"/>
    <w:rsid w:val="00672659"/>
    <w:rsid w:val="00672690"/>
    <w:rsid w:val="00674012"/>
    <w:rsid w:val="006742AF"/>
    <w:rsid w:val="0067458D"/>
    <w:rsid w:val="006745F4"/>
    <w:rsid w:val="00674839"/>
    <w:rsid w:val="00680700"/>
    <w:rsid w:val="006809A5"/>
    <w:rsid w:val="00680CC6"/>
    <w:rsid w:val="00684B36"/>
    <w:rsid w:val="0068542C"/>
    <w:rsid w:val="00685D7E"/>
    <w:rsid w:val="00686E1C"/>
    <w:rsid w:val="00687EB9"/>
    <w:rsid w:val="00690407"/>
    <w:rsid w:val="00692C6A"/>
    <w:rsid w:val="0069315D"/>
    <w:rsid w:val="006939A0"/>
    <w:rsid w:val="00693A33"/>
    <w:rsid w:val="006944B6"/>
    <w:rsid w:val="006949CE"/>
    <w:rsid w:val="006963EC"/>
    <w:rsid w:val="006A128B"/>
    <w:rsid w:val="006A1377"/>
    <w:rsid w:val="006A1D6C"/>
    <w:rsid w:val="006A1F76"/>
    <w:rsid w:val="006A2457"/>
    <w:rsid w:val="006A3279"/>
    <w:rsid w:val="006A3E8F"/>
    <w:rsid w:val="006A6EDF"/>
    <w:rsid w:val="006A7B06"/>
    <w:rsid w:val="006B063C"/>
    <w:rsid w:val="006B0A43"/>
    <w:rsid w:val="006B0B41"/>
    <w:rsid w:val="006B172D"/>
    <w:rsid w:val="006B283D"/>
    <w:rsid w:val="006B3722"/>
    <w:rsid w:val="006B5D6B"/>
    <w:rsid w:val="006B61E0"/>
    <w:rsid w:val="006B678C"/>
    <w:rsid w:val="006B7026"/>
    <w:rsid w:val="006B790D"/>
    <w:rsid w:val="006B7D8D"/>
    <w:rsid w:val="006C0BC9"/>
    <w:rsid w:val="006C1224"/>
    <w:rsid w:val="006C3812"/>
    <w:rsid w:val="006C5EDE"/>
    <w:rsid w:val="006C7497"/>
    <w:rsid w:val="006C7B7A"/>
    <w:rsid w:val="006C7CCD"/>
    <w:rsid w:val="006D18E5"/>
    <w:rsid w:val="006D1FF8"/>
    <w:rsid w:val="006D24C6"/>
    <w:rsid w:val="006D2680"/>
    <w:rsid w:val="006D2BBB"/>
    <w:rsid w:val="006D3D9A"/>
    <w:rsid w:val="006D437D"/>
    <w:rsid w:val="006D48C7"/>
    <w:rsid w:val="006D4E7D"/>
    <w:rsid w:val="006D5DD6"/>
    <w:rsid w:val="006D60F1"/>
    <w:rsid w:val="006D68B7"/>
    <w:rsid w:val="006D7FFC"/>
    <w:rsid w:val="006E01F3"/>
    <w:rsid w:val="006E0240"/>
    <w:rsid w:val="006E12E4"/>
    <w:rsid w:val="006E15B4"/>
    <w:rsid w:val="006E4A82"/>
    <w:rsid w:val="006E57DB"/>
    <w:rsid w:val="006E677E"/>
    <w:rsid w:val="006E7D39"/>
    <w:rsid w:val="006F003E"/>
    <w:rsid w:val="006F1712"/>
    <w:rsid w:val="006F1C50"/>
    <w:rsid w:val="006F1F56"/>
    <w:rsid w:val="006F2945"/>
    <w:rsid w:val="006F2CC0"/>
    <w:rsid w:val="006F3141"/>
    <w:rsid w:val="006F3B3D"/>
    <w:rsid w:val="006F4087"/>
    <w:rsid w:val="006F4128"/>
    <w:rsid w:val="006F42B0"/>
    <w:rsid w:val="006F64BC"/>
    <w:rsid w:val="006F7CEB"/>
    <w:rsid w:val="007006A0"/>
    <w:rsid w:val="00700E63"/>
    <w:rsid w:val="00701D9B"/>
    <w:rsid w:val="0070238D"/>
    <w:rsid w:val="007030F3"/>
    <w:rsid w:val="00703418"/>
    <w:rsid w:val="00703B89"/>
    <w:rsid w:val="0070438F"/>
    <w:rsid w:val="00704EE6"/>
    <w:rsid w:val="00705039"/>
    <w:rsid w:val="00706852"/>
    <w:rsid w:val="007070FA"/>
    <w:rsid w:val="00710C64"/>
    <w:rsid w:val="00710C6A"/>
    <w:rsid w:val="00711CD4"/>
    <w:rsid w:val="00712CBC"/>
    <w:rsid w:val="007166FD"/>
    <w:rsid w:val="007169D2"/>
    <w:rsid w:val="00716B72"/>
    <w:rsid w:val="00716B7B"/>
    <w:rsid w:val="00717B27"/>
    <w:rsid w:val="00717CB3"/>
    <w:rsid w:val="00720CB3"/>
    <w:rsid w:val="00721061"/>
    <w:rsid w:val="00721508"/>
    <w:rsid w:val="00721646"/>
    <w:rsid w:val="00721CDC"/>
    <w:rsid w:val="007222F6"/>
    <w:rsid w:val="0072331D"/>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0382"/>
    <w:rsid w:val="007411DE"/>
    <w:rsid w:val="00741480"/>
    <w:rsid w:val="00741986"/>
    <w:rsid w:val="00741B4F"/>
    <w:rsid w:val="00742207"/>
    <w:rsid w:val="007431FB"/>
    <w:rsid w:val="00743449"/>
    <w:rsid w:val="00743C9D"/>
    <w:rsid w:val="00744EBA"/>
    <w:rsid w:val="00745194"/>
    <w:rsid w:val="007453B9"/>
    <w:rsid w:val="00746876"/>
    <w:rsid w:val="0074713F"/>
    <w:rsid w:val="0074721F"/>
    <w:rsid w:val="0074727C"/>
    <w:rsid w:val="00747DEE"/>
    <w:rsid w:val="00750AA3"/>
    <w:rsid w:val="0075142D"/>
    <w:rsid w:val="00752BE6"/>
    <w:rsid w:val="0075347F"/>
    <w:rsid w:val="0075381D"/>
    <w:rsid w:val="007539CE"/>
    <w:rsid w:val="00754B1C"/>
    <w:rsid w:val="00755283"/>
    <w:rsid w:val="007557B3"/>
    <w:rsid w:val="00760E70"/>
    <w:rsid w:val="007616CD"/>
    <w:rsid w:val="00762989"/>
    <w:rsid w:val="007629DB"/>
    <w:rsid w:val="007634C6"/>
    <w:rsid w:val="0076362A"/>
    <w:rsid w:val="00763654"/>
    <w:rsid w:val="00763E0C"/>
    <w:rsid w:val="00763F58"/>
    <w:rsid w:val="007648AE"/>
    <w:rsid w:val="00764B89"/>
    <w:rsid w:val="007661B8"/>
    <w:rsid w:val="00766BC5"/>
    <w:rsid w:val="00766BD9"/>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2B9"/>
    <w:rsid w:val="00792AE7"/>
    <w:rsid w:val="00792E17"/>
    <w:rsid w:val="00794981"/>
    <w:rsid w:val="00794996"/>
    <w:rsid w:val="00795B2C"/>
    <w:rsid w:val="00796217"/>
    <w:rsid w:val="007A1272"/>
    <w:rsid w:val="007A16F3"/>
    <w:rsid w:val="007A23B9"/>
    <w:rsid w:val="007A2711"/>
    <w:rsid w:val="007A306D"/>
    <w:rsid w:val="007A3275"/>
    <w:rsid w:val="007A57B6"/>
    <w:rsid w:val="007A5A77"/>
    <w:rsid w:val="007A6725"/>
    <w:rsid w:val="007B0F2E"/>
    <w:rsid w:val="007B1245"/>
    <w:rsid w:val="007B37B2"/>
    <w:rsid w:val="007B561F"/>
    <w:rsid w:val="007B7353"/>
    <w:rsid w:val="007B782A"/>
    <w:rsid w:val="007C0249"/>
    <w:rsid w:val="007C0798"/>
    <w:rsid w:val="007C0A52"/>
    <w:rsid w:val="007C13C0"/>
    <w:rsid w:val="007C44FC"/>
    <w:rsid w:val="007C5502"/>
    <w:rsid w:val="007C5511"/>
    <w:rsid w:val="007C5A23"/>
    <w:rsid w:val="007C5A7A"/>
    <w:rsid w:val="007C5E17"/>
    <w:rsid w:val="007C70B9"/>
    <w:rsid w:val="007C7E73"/>
    <w:rsid w:val="007D0973"/>
    <w:rsid w:val="007D1257"/>
    <w:rsid w:val="007D1FF8"/>
    <w:rsid w:val="007D20CF"/>
    <w:rsid w:val="007D2169"/>
    <w:rsid w:val="007D2818"/>
    <w:rsid w:val="007D291A"/>
    <w:rsid w:val="007D3376"/>
    <w:rsid w:val="007D3838"/>
    <w:rsid w:val="007D4D05"/>
    <w:rsid w:val="007D7BE4"/>
    <w:rsid w:val="007D7C99"/>
    <w:rsid w:val="007D7D7D"/>
    <w:rsid w:val="007E0CA6"/>
    <w:rsid w:val="007E0D0B"/>
    <w:rsid w:val="007E0FD9"/>
    <w:rsid w:val="007E24A9"/>
    <w:rsid w:val="007E3594"/>
    <w:rsid w:val="007E44EB"/>
    <w:rsid w:val="007E47CA"/>
    <w:rsid w:val="007E561D"/>
    <w:rsid w:val="007E61A2"/>
    <w:rsid w:val="007E69A4"/>
    <w:rsid w:val="007E6FD1"/>
    <w:rsid w:val="007E7A2D"/>
    <w:rsid w:val="007F0F12"/>
    <w:rsid w:val="007F1163"/>
    <w:rsid w:val="007F1300"/>
    <w:rsid w:val="007F167D"/>
    <w:rsid w:val="007F39DF"/>
    <w:rsid w:val="007F4532"/>
    <w:rsid w:val="007F45E3"/>
    <w:rsid w:val="007F4ADE"/>
    <w:rsid w:val="007F4B6D"/>
    <w:rsid w:val="007F7343"/>
    <w:rsid w:val="007F7515"/>
    <w:rsid w:val="007F7930"/>
    <w:rsid w:val="00800A50"/>
    <w:rsid w:val="008013F9"/>
    <w:rsid w:val="008017B8"/>
    <w:rsid w:val="00801FF5"/>
    <w:rsid w:val="008027FC"/>
    <w:rsid w:val="00804454"/>
    <w:rsid w:val="00804761"/>
    <w:rsid w:val="0080495A"/>
    <w:rsid w:val="00805256"/>
    <w:rsid w:val="008053E0"/>
    <w:rsid w:val="00806333"/>
    <w:rsid w:val="0080725A"/>
    <w:rsid w:val="00810660"/>
    <w:rsid w:val="008108A0"/>
    <w:rsid w:val="00810FCF"/>
    <w:rsid w:val="008117C1"/>
    <w:rsid w:val="00813066"/>
    <w:rsid w:val="00813445"/>
    <w:rsid w:val="00813CF7"/>
    <w:rsid w:val="00813D2C"/>
    <w:rsid w:val="008140C3"/>
    <w:rsid w:val="00814637"/>
    <w:rsid w:val="00814F0E"/>
    <w:rsid w:val="0081702C"/>
    <w:rsid w:val="008171CE"/>
    <w:rsid w:val="00817DA4"/>
    <w:rsid w:val="0082044F"/>
    <w:rsid w:val="00820DE4"/>
    <w:rsid w:val="00821916"/>
    <w:rsid w:val="00822006"/>
    <w:rsid w:val="0082207E"/>
    <w:rsid w:val="0082276C"/>
    <w:rsid w:val="008231DC"/>
    <w:rsid w:val="00823454"/>
    <w:rsid w:val="00823663"/>
    <w:rsid w:val="00824459"/>
    <w:rsid w:val="00824EEC"/>
    <w:rsid w:val="00826898"/>
    <w:rsid w:val="0083140A"/>
    <w:rsid w:val="00831956"/>
    <w:rsid w:val="008334D8"/>
    <w:rsid w:val="008335DC"/>
    <w:rsid w:val="00833AEC"/>
    <w:rsid w:val="00833FC3"/>
    <w:rsid w:val="00834CB6"/>
    <w:rsid w:val="008356BE"/>
    <w:rsid w:val="008358BB"/>
    <w:rsid w:val="00835C6E"/>
    <w:rsid w:val="008378E1"/>
    <w:rsid w:val="008407AF"/>
    <w:rsid w:val="008407CD"/>
    <w:rsid w:val="00840B5B"/>
    <w:rsid w:val="00841796"/>
    <w:rsid w:val="008422CF"/>
    <w:rsid w:val="00842355"/>
    <w:rsid w:val="00843DB5"/>
    <w:rsid w:val="00844A5A"/>
    <w:rsid w:val="00844CDD"/>
    <w:rsid w:val="0084502B"/>
    <w:rsid w:val="008454F8"/>
    <w:rsid w:val="00850A2B"/>
    <w:rsid w:val="00851A5C"/>
    <w:rsid w:val="0085271E"/>
    <w:rsid w:val="00852A5A"/>
    <w:rsid w:val="00852CA0"/>
    <w:rsid w:val="0085352D"/>
    <w:rsid w:val="00853762"/>
    <w:rsid w:val="00854F2A"/>
    <w:rsid w:val="008553E5"/>
    <w:rsid w:val="008558D5"/>
    <w:rsid w:val="00855C4A"/>
    <w:rsid w:val="008562C2"/>
    <w:rsid w:val="00856834"/>
    <w:rsid w:val="00856B32"/>
    <w:rsid w:val="00857689"/>
    <w:rsid w:val="00860374"/>
    <w:rsid w:val="008613FC"/>
    <w:rsid w:val="008617D3"/>
    <w:rsid w:val="008641B3"/>
    <w:rsid w:val="0086470A"/>
    <w:rsid w:val="00864963"/>
    <w:rsid w:val="008651E7"/>
    <w:rsid w:val="00866163"/>
    <w:rsid w:val="00866F3A"/>
    <w:rsid w:val="008708A5"/>
    <w:rsid w:val="00871A7F"/>
    <w:rsid w:val="008722A2"/>
    <w:rsid w:val="00872DC7"/>
    <w:rsid w:val="00873C23"/>
    <w:rsid w:val="00880D11"/>
    <w:rsid w:val="00881072"/>
    <w:rsid w:val="008815DF"/>
    <w:rsid w:val="00881EF1"/>
    <w:rsid w:val="0088289C"/>
    <w:rsid w:val="00883A88"/>
    <w:rsid w:val="008849EC"/>
    <w:rsid w:val="008852C4"/>
    <w:rsid w:val="008854B2"/>
    <w:rsid w:val="00885637"/>
    <w:rsid w:val="00885B06"/>
    <w:rsid w:val="00885B9A"/>
    <w:rsid w:val="00886B71"/>
    <w:rsid w:val="008901BE"/>
    <w:rsid w:val="00890445"/>
    <w:rsid w:val="0089422C"/>
    <w:rsid w:val="00894A82"/>
    <w:rsid w:val="00895A59"/>
    <w:rsid w:val="00895FC3"/>
    <w:rsid w:val="00896B33"/>
    <w:rsid w:val="008972F3"/>
    <w:rsid w:val="0089782A"/>
    <w:rsid w:val="00897FCB"/>
    <w:rsid w:val="008A0693"/>
    <w:rsid w:val="008A0C2D"/>
    <w:rsid w:val="008A1D7D"/>
    <w:rsid w:val="008A25C3"/>
    <w:rsid w:val="008A42DE"/>
    <w:rsid w:val="008A4AB2"/>
    <w:rsid w:val="008A510E"/>
    <w:rsid w:val="008A58C9"/>
    <w:rsid w:val="008A6AD6"/>
    <w:rsid w:val="008A6C95"/>
    <w:rsid w:val="008A741E"/>
    <w:rsid w:val="008B0685"/>
    <w:rsid w:val="008B07F8"/>
    <w:rsid w:val="008B0EAF"/>
    <w:rsid w:val="008B12EB"/>
    <w:rsid w:val="008B1B01"/>
    <w:rsid w:val="008B404D"/>
    <w:rsid w:val="008B4C5F"/>
    <w:rsid w:val="008B5F52"/>
    <w:rsid w:val="008B628C"/>
    <w:rsid w:val="008B6CE6"/>
    <w:rsid w:val="008B7944"/>
    <w:rsid w:val="008B7C37"/>
    <w:rsid w:val="008C0501"/>
    <w:rsid w:val="008C1037"/>
    <w:rsid w:val="008C2264"/>
    <w:rsid w:val="008C3880"/>
    <w:rsid w:val="008C57B6"/>
    <w:rsid w:val="008C6360"/>
    <w:rsid w:val="008C6ABD"/>
    <w:rsid w:val="008C7862"/>
    <w:rsid w:val="008D0B91"/>
    <w:rsid w:val="008D1EA3"/>
    <w:rsid w:val="008D35CA"/>
    <w:rsid w:val="008D3C17"/>
    <w:rsid w:val="008D4B1F"/>
    <w:rsid w:val="008D514A"/>
    <w:rsid w:val="008D54A8"/>
    <w:rsid w:val="008D54D7"/>
    <w:rsid w:val="008D7044"/>
    <w:rsid w:val="008D746F"/>
    <w:rsid w:val="008D7EE5"/>
    <w:rsid w:val="008E00A2"/>
    <w:rsid w:val="008E0AF2"/>
    <w:rsid w:val="008E11A9"/>
    <w:rsid w:val="008E1EBC"/>
    <w:rsid w:val="008E2A87"/>
    <w:rsid w:val="008E2D53"/>
    <w:rsid w:val="008E2F37"/>
    <w:rsid w:val="008E3842"/>
    <w:rsid w:val="008E3F2F"/>
    <w:rsid w:val="008E4304"/>
    <w:rsid w:val="008E4611"/>
    <w:rsid w:val="008E4722"/>
    <w:rsid w:val="008E4F8C"/>
    <w:rsid w:val="008E50B7"/>
    <w:rsid w:val="008E5168"/>
    <w:rsid w:val="008E54E6"/>
    <w:rsid w:val="008E600B"/>
    <w:rsid w:val="008E63B2"/>
    <w:rsid w:val="008E7493"/>
    <w:rsid w:val="008F173B"/>
    <w:rsid w:val="008F23C9"/>
    <w:rsid w:val="008F35D3"/>
    <w:rsid w:val="008F5A26"/>
    <w:rsid w:val="008F65CC"/>
    <w:rsid w:val="008F6D8B"/>
    <w:rsid w:val="00900D8E"/>
    <w:rsid w:val="00900DCF"/>
    <w:rsid w:val="009016D6"/>
    <w:rsid w:val="00901985"/>
    <w:rsid w:val="009028F9"/>
    <w:rsid w:val="00902ADD"/>
    <w:rsid w:val="00903657"/>
    <w:rsid w:val="009052DE"/>
    <w:rsid w:val="00905824"/>
    <w:rsid w:val="00906FB2"/>
    <w:rsid w:val="00907180"/>
    <w:rsid w:val="00907348"/>
    <w:rsid w:val="009073B3"/>
    <w:rsid w:val="00910D45"/>
    <w:rsid w:val="0091141E"/>
    <w:rsid w:val="0091237A"/>
    <w:rsid w:val="009142E8"/>
    <w:rsid w:val="00915AAD"/>
    <w:rsid w:val="00916578"/>
    <w:rsid w:val="009170F6"/>
    <w:rsid w:val="0092067C"/>
    <w:rsid w:val="00920751"/>
    <w:rsid w:val="0092335E"/>
    <w:rsid w:val="00923446"/>
    <w:rsid w:val="00925C09"/>
    <w:rsid w:val="00925F90"/>
    <w:rsid w:val="00927A16"/>
    <w:rsid w:val="00927DEB"/>
    <w:rsid w:val="0093083B"/>
    <w:rsid w:val="009309A6"/>
    <w:rsid w:val="00930BA7"/>
    <w:rsid w:val="009320BA"/>
    <w:rsid w:val="00933B55"/>
    <w:rsid w:val="00935BAC"/>
    <w:rsid w:val="00936449"/>
    <w:rsid w:val="0093698B"/>
    <w:rsid w:val="00936D22"/>
    <w:rsid w:val="00936DBA"/>
    <w:rsid w:val="009370C2"/>
    <w:rsid w:val="0093790F"/>
    <w:rsid w:val="00937F36"/>
    <w:rsid w:val="00940001"/>
    <w:rsid w:val="009431A6"/>
    <w:rsid w:val="00944ED3"/>
    <w:rsid w:val="009468EC"/>
    <w:rsid w:val="00950744"/>
    <w:rsid w:val="0095082D"/>
    <w:rsid w:val="009510BF"/>
    <w:rsid w:val="00952B6C"/>
    <w:rsid w:val="00953709"/>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3D3"/>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0043"/>
    <w:rsid w:val="0099120C"/>
    <w:rsid w:val="00991BD7"/>
    <w:rsid w:val="00992E08"/>
    <w:rsid w:val="009931BE"/>
    <w:rsid w:val="00993F87"/>
    <w:rsid w:val="00994C7E"/>
    <w:rsid w:val="00995E2D"/>
    <w:rsid w:val="009970D7"/>
    <w:rsid w:val="0099712E"/>
    <w:rsid w:val="009A087B"/>
    <w:rsid w:val="009A0D43"/>
    <w:rsid w:val="009A451B"/>
    <w:rsid w:val="009A544A"/>
    <w:rsid w:val="009A58F9"/>
    <w:rsid w:val="009A6214"/>
    <w:rsid w:val="009B0707"/>
    <w:rsid w:val="009B189E"/>
    <w:rsid w:val="009B252E"/>
    <w:rsid w:val="009B2A66"/>
    <w:rsid w:val="009B2BA1"/>
    <w:rsid w:val="009B3127"/>
    <w:rsid w:val="009B354A"/>
    <w:rsid w:val="009B4496"/>
    <w:rsid w:val="009B4BF0"/>
    <w:rsid w:val="009B52C0"/>
    <w:rsid w:val="009B5426"/>
    <w:rsid w:val="009B5A4D"/>
    <w:rsid w:val="009B64E7"/>
    <w:rsid w:val="009B664C"/>
    <w:rsid w:val="009B7EF0"/>
    <w:rsid w:val="009C1E43"/>
    <w:rsid w:val="009C291F"/>
    <w:rsid w:val="009C3328"/>
    <w:rsid w:val="009C3392"/>
    <w:rsid w:val="009C3C36"/>
    <w:rsid w:val="009C3F7D"/>
    <w:rsid w:val="009C41AD"/>
    <w:rsid w:val="009C46CB"/>
    <w:rsid w:val="009C4F04"/>
    <w:rsid w:val="009C5A78"/>
    <w:rsid w:val="009C5E96"/>
    <w:rsid w:val="009C5EE6"/>
    <w:rsid w:val="009D184D"/>
    <w:rsid w:val="009D1C36"/>
    <w:rsid w:val="009D3450"/>
    <w:rsid w:val="009D34DF"/>
    <w:rsid w:val="009D4A02"/>
    <w:rsid w:val="009D4A2F"/>
    <w:rsid w:val="009D4C4D"/>
    <w:rsid w:val="009D75CE"/>
    <w:rsid w:val="009D7A27"/>
    <w:rsid w:val="009E084A"/>
    <w:rsid w:val="009E1EFB"/>
    <w:rsid w:val="009E2147"/>
    <w:rsid w:val="009E2196"/>
    <w:rsid w:val="009E2A69"/>
    <w:rsid w:val="009E2B85"/>
    <w:rsid w:val="009E3190"/>
    <w:rsid w:val="009E6C5B"/>
    <w:rsid w:val="009E717D"/>
    <w:rsid w:val="009F33F9"/>
    <w:rsid w:val="009F3B7B"/>
    <w:rsid w:val="009F4265"/>
    <w:rsid w:val="009F46A5"/>
    <w:rsid w:val="009F47E0"/>
    <w:rsid w:val="009F4858"/>
    <w:rsid w:val="009F503C"/>
    <w:rsid w:val="009F5E63"/>
    <w:rsid w:val="009F72CF"/>
    <w:rsid w:val="009F78B2"/>
    <w:rsid w:val="00A00207"/>
    <w:rsid w:val="00A004AD"/>
    <w:rsid w:val="00A00A38"/>
    <w:rsid w:val="00A01DE5"/>
    <w:rsid w:val="00A05614"/>
    <w:rsid w:val="00A06C1B"/>
    <w:rsid w:val="00A06EAD"/>
    <w:rsid w:val="00A07B13"/>
    <w:rsid w:val="00A1197C"/>
    <w:rsid w:val="00A11C0D"/>
    <w:rsid w:val="00A12206"/>
    <w:rsid w:val="00A1307C"/>
    <w:rsid w:val="00A14048"/>
    <w:rsid w:val="00A14586"/>
    <w:rsid w:val="00A14834"/>
    <w:rsid w:val="00A14968"/>
    <w:rsid w:val="00A15B02"/>
    <w:rsid w:val="00A15CC0"/>
    <w:rsid w:val="00A16304"/>
    <w:rsid w:val="00A16B40"/>
    <w:rsid w:val="00A16D6B"/>
    <w:rsid w:val="00A16E58"/>
    <w:rsid w:val="00A17AC7"/>
    <w:rsid w:val="00A20A0D"/>
    <w:rsid w:val="00A20D7C"/>
    <w:rsid w:val="00A211AD"/>
    <w:rsid w:val="00A21AA0"/>
    <w:rsid w:val="00A240A9"/>
    <w:rsid w:val="00A24B01"/>
    <w:rsid w:val="00A24E22"/>
    <w:rsid w:val="00A25923"/>
    <w:rsid w:val="00A2629C"/>
    <w:rsid w:val="00A26FB5"/>
    <w:rsid w:val="00A27EC2"/>
    <w:rsid w:val="00A301FC"/>
    <w:rsid w:val="00A30996"/>
    <w:rsid w:val="00A32879"/>
    <w:rsid w:val="00A33A62"/>
    <w:rsid w:val="00A33AF8"/>
    <w:rsid w:val="00A33B9A"/>
    <w:rsid w:val="00A34563"/>
    <w:rsid w:val="00A35790"/>
    <w:rsid w:val="00A36D13"/>
    <w:rsid w:val="00A40530"/>
    <w:rsid w:val="00A40905"/>
    <w:rsid w:val="00A41283"/>
    <w:rsid w:val="00A416A6"/>
    <w:rsid w:val="00A41AEC"/>
    <w:rsid w:val="00A41B7C"/>
    <w:rsid w:val="00A42211"/>
    <w:rsid w:val="00A42915"/>
    <w:rsid w:val="00A43281"/>
    <w:rsid w:val="00A43325"/>
    <w:rsid w:val="00A43C3C"/>
    <w:rsid w:val="00A43E00"/>
    <w:rsid w:val="00A4449B"/>
    <w:rsid w:val="00A45013"/>
    <w:rsid w:val="00A4509D"/>
    <w:rsid w:val="00A4565A"/>
    <w:rsid w:val="00A45C7C"/>
    <w:rsid w:val="00A45E5B"/>
    <w:rsid w:val="00A46552"/>
    <w:rsid w:val="00A47E31"/>
    <w:rsid w:val="00A5173E"/>
    <w:rsid w:val="00A51770"/>
    <w:rsid w:val="00A526B5"/>
    <w:rsid w:val="00A539D6"/>
    <w:rsid w:val="00A54B15"/>
    <w:rsid w:val="00A553AC"/>
    <w:rsid w:val="00A55CBF"/>
    <w:rsid w:val="00A55CC0"/>
    <w:rsid w:val="00A5695F"/>
    <w:rsid w:val="00A56D1C"/>
    <w:rsid w:val="00A57A05"/>
    <w:rsid w:val="00A616A0"/>
    <w:rsid w:val="00A6199F"/>
    <w:rsid w:val="00A61E90"/>
    <w:rsid w:val="00A63124"/>
    <w:rsid w:val="00A63D16"/>
    <w:rsid w:val="00A64181"/>
    <w:rsid w:val="00A64EB8"/>
    <w:rsid w:val="00A655C2"/>
    <w:rsid w:val="00A66541"/>
    <w:rsid w:val="00A67487"/>
    <w:rsid w:val="00A67B86"/>
    <w:rsid w:val="00A67FF2"/>
    <w:rsid w:val="00A71ABC"/>
    <w:rsid w:val="00A736BB"/>
    <w:rsid w:val="00A738AA"/>
    <w:rsid w:val="00A74EAB"/>
    <w:rsid w:val="00A750AA"/>
    <w:rsid w:val="00A75116"/>
    <w:rsid w:val="00A75F04"/>
    <w:rsid w:val="00A77163"/>
    <w:rsid w:val="00A77BAD"/>
    <w:rsid w:val="00A77ECE"/>
    <w:rsid w:val="00A80530"/>
    <w:rsid w:val="00A8061F"/>
    <w:rsid w:val="00A81160"/>
    <w:rsid w:val="00A83DA9"/>
    <w:rsid w:val="00A85D6C"/>
    <w:rsid w:val="00A86DE2"/>
    <w:rsid w:val="00A87324"/>
    <w:rsid w:val="00A8775E"/>
    <w:rsid w:val="00A87BDD"/>
    <w:rsid w:val="00A902E2"/>
    <w:rsid w:val="00A91A2D"/>
    <w:rsid w:val="00A92AE2"/>
    <w:rsid w:val="00A93148"/>
    <w:rsid w:val="00A93947"/>
    <w:rsid w:val="00A94052"/>
    <w:rsid w:val="00A94500"/>
    <w:rsid w:val="00A95896"/>
    <w:rsid w:val="00A95B0F"/>
    <w:rsid w:val="00A97D22"/>
    <w:rsid w:val="00AA1D0D"/>
    <w:rsid w:val="00AA245D"/>
    <w:rsid w:val="00AA2E85"/>
    <w:rsid w:val="00AA3E2B"/>
    <w:rsid w:val="00AA48A9"/>
    <w:rsid w:val="00AA6D09"/>
    <w:rsid w:val="00AA7CAE"/>
    <w:rsid w:val="00AB04EC"/>
    <w:rsid w:val="00AB2CA2"/>
    <w:rsid w:val="00AB3828"/>
    <w:rsid w:val="00AB38F0"/>
    <w:rsid w:val="00AB3EF0"/>
    <w:rsid w:val="00AB5613"/>
    <w:rsid w:val="00AB69F2"/>
    <w:rsid w:val="00AC0179"/>
    <w:rsid w:val="00AC060A"/>
    <w:rsid w:val="00AC0850"/>
    <w:rsid w:val="00AC1898"/>
    <w:rsid w:val="00AC2312"/>
    <w:rsid w:val="00AC26CB"/>
    <w:rsid w:val="00AC2762"/>
    <w:rsid w:val="00AC380F"/>
    <w:rsid w:val="00AC5D07"/>
    <w:rsid w:val="00AC6391"/>
    <w:rsid w:val="00AC7002"/>
    <w:rsid w:val="00AD024E"/>
    <w:rsid w:val="00AD07F6"/>
    <w:rsid w:val="00AD08B5"/>
    <w:rsid w:val="00AD1021"/>
    <w:rsid w:val="00AD18D4"/>
    <w:rsid w:val="00AD18DB"/>
    <w:rsid w:val="00AD1A71"/>
    <w:rsid w:val="00AD2971"/>
    <w:rsid w:val="00AD46C1"/>
    <w:rsid w:val="00AD6640"/>
    <w:rsid w:val="00AD78D8"/>
    <w:rsid w:val="00AE0948"/>
    <w:rsid w:val="00AE0DC0"/>
    <w:rsid w:val="00AE2F80"/>
    <w:rsid w:val="00AE435E"/>
    <w:rsid w:val="00AE4AB8"/>
    <w:rsid w:val="00AE4D7C"/>
    <w:rsid w:val="00AE54F9"/>
    <w:rsid w:val="00AE579C"/>
    <w:rsid w:val="00AE786E"/>
    <w:rsid w:val="00AE7C65"/>
    <w:rsid w:val="00AE7C70"/>
    <w:rsid w:val="00AE7DB0"/>
    <w:rsid w:val="00AF02D3"/>
    <w:rsid w:val="00AF19F7"/>
    <w:rsid w:val="00AF1B00"/>
    <w:rsid w:val="00AF25EC"/>
    <w:rsid w:val="00AF3F00"/>
    <w:rsid w:val="00AF411C"/>
    <w:rsid w:val="00AF4B9F"/>
    <w:rsid w:val="00AF610E"/>
    <w:rsid w:val="00AF6265"/>
    <w:rsid w:val="00AF65F5"/>
    <w:rsid w:val="00AF79AA"/>
    <w:rsid w:val="00B01DDB"/>
    <w:rsid w:val="00B01DF9"/>
    <w:rsid w:val="00B02B78"/>
    <w:rsid w:val="00B03429"/>
    <w:rsid w:val="00B063A7"/>
    <w:rsid w:val="00B071E2"/>
    <w:rsid w:val="00B10703"/>
    <w:rsid w:val="00B10ECE"/>
    <w:rsid w:val="00B114F6"/>
    <w:rsid w:val="00B124BA"/>
    <w:rsid w:val="00B12716"/>
    <w:rsid w:val="00B12991"/>
    <w:rsid w:val="00B12D46"/>
    <w:rsid w:val="00B130A2"/>
    <w:rsid w:val="00B13DFB"/>
    <w:rsid w:val="00B14FFE"/>
    <w:rsid w:val="00B15E1D"/>
    <w:rsid w:val="00B1652C"/>
    <w:rsid w:val="00B167F0"/>
    <w:rsid w:val="00B209AC"/>
    <w:rsid w:val="00B20FCF"/>
    <w:rsid w:val="00B21166"/>
    <w:rsid w:val="00B21630"/>
    <w:rsid w:val="00B21B1F"/>
    <w:rsid w:val="00B22190"/>
    <w:rsid w:val="00B2262C"/>
    <w:rsid w:val="00B239EC"/>
    <w:rsid w:val="00B24928"/>
    <w:rsid w:val="00B253AA"/>
    <w:rsid w:val="00B259ED"/>
    <w:rsid w:val="00B25D9C"/>
    <w:rsid w:val="00B25E24"/>
    <w:rsid w:val="00B2748F"/>
    <w:rsid w:val="00B30AE1"/>
    <w:rsid w:val="00B30CBC"/>
    <w:rsid w:val="00B31E80"/>
    <w:rsid w:val="00B3218E"/>
    <w:rsid w:val="00B32F86"/>
    <w:rsid w:val="00B3655A"/>
    <w:rsid w:val="00B36A76"/>
    <w:rsid w:val="00B37077"/>
    <w:rsid w:val="00B4000B"/>
    <w:rsid w:val="00B4154D"/>
    <w:rsid w:val="00B41556"/>
    <w:rsid w:val="00B4314C"/>
    <w:rsid w:val="00B43B81"/>
    <w:rsid w:val="00B43C07"/>
    <w:rsid w:val="00B44685"/>
    <w:rsid w:val="00B45345"/>
    <w:rsid w:val="00B462F7"/>
    <w:rsid w:val="00B4688E"/>
    <w:rsid w:val="00B46941"/>
    <w:rsid w:val="00B473E5"/>
    <w:rsid w:val="00B47537"/>
    <w:rsid w:val="00B476EC"/>
    <w:rsid w:val="00B5019E"/>
    <w:rsid w:val="00B503F0"/>
    <w:rsid w:val="00B50869"/>
    <w:rsid w:val="00B52D4D"/>
    <w:rsid w:val="00B53334"/>
    <w:rsid w:val="00B53D88"/>
    <w:rsid w:val="00B53DDB"/>
    <w:rsid w:val="00B53E3F"/>
    <w:rsid w:val="00B54441"/>
    <w:rsid w:val="00B558C5"/>
    <w:rsid w:val="00B55C4F"/>
    <w:rsid w:val="00B5721B"/>
    <w:rsid w:val="00B5798E"/>
    <w:rsid w:val="00B57A45"/>
    <w:rsid w:val="00B57D3F"/>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4545"/>
    <w:rsid w:val="00B7656C"/>
    <w:rsid w:val="00B76AA2"/>
    <w:rsid w:val="00B76AE9"/>
    <w:rsid w:val="00B77E8D"/>
    <w:rsid w:val="00B80715"/>
    <w:rsid w:val="00B80DD9"/>
    <w:rsid w:val="00B81130"/>
    <w:rsid w:val="00B816A7"/>
    <w:rsid w:val="00B81734"/>
    <w:rsid w:val="00B81FC5"/>
    <w:rsid w:val="00B857FF"/>
    <w:rsid w:val="00B85CB0"/>
    <w:rsid w:val="00B86053"/>
    <w:rsid w:val="00B87BDC"/>
    <w:rsid w:val="00B913B0"/>
    <w:rsid w:val="00B91A2A"/>
    <w:rsid w:val="00B92E49"/>
    <w:rsid w:val="00B93CE1"/>
    <w:rsid w:val="00B93FEA"/>
    <w:rsid w:val="00B9503E"/>
    <w:rsid w:val="00B969E6"/>
    <w:rsid w:val="00B977B6"/>
    <w:rsid w:val="00B9783B"/>
    <w:rsid w:val="00B97C6E"/>
    <w:rsid w:val="00BA01F9"/>
    <w:rsid w:val="00BA1DA7"/>
    <w:rsid w:val="00BA2070"/>
    <w:rsid w:val="00BA286A"/>
    <w:rsid w:val="00BA2956"/>
    <w:rsid w:val="00BA29F7"/>
    <w:rsid w:val="00BA33C7"/>
    <w:rsid w:val="00BA4085"/>
    <w:rsid w:val="00BA42E1"/>
    <w:rsid w:val="00BA4D52"/>
    <w:rsid w:val="00BA60EE"/>
    <w:rsid w:val="00BA68CF"/>
    <w:rsid w:val="00BA714F"/>
    <w:rsid w:val="00BA78CE"/>
    <w:rsid w:val="00BB0352"/>
    <w:rsid w:val="00BB0873"/>
    <w:rsid w:val="00BB127D"/>
    <w:rsid w:val="00BB1F65"/>
    <w:rsid w:val="00BB21A1"/>
    <w:rsid w:val="00BB24A0"/>
    <w:rsid w:val="00BB4730"/>
    <w:rsid w:val="00BB58C2"/>
    <w:rsid w:val="00BB5BF3"/>
    <w:rsid w:val="00BB6B0C"/>
    <w:rsid w:val="00BB74EE"/>
    <w:rsid w:val="00BB7B04"/>
    <w:rsid w:val="00BB7FC1"/>
    <w:rsid w:val="00BC0361"/>
    <w:rsid w:val="00BC0EC7"/>
    <w:rsid w:val="00BC0F3C"/>
    <w:rsid w:val="00BC11B1"/>
    <w:rsid w:val="00BC1DAF"/>
    <w:rsid w:val="00BC2680"/>
    <w:rsid w:val="00BC29DD"/>
    <w:rsid w:val="00BC3934"/>
    <w:rsid w:val="00BC3C3D"/>
    <w:rsid w:val="00BC41C2"/>
    <w:rsid w:val="00BC4B51"/>
    <w:rsid w:val="00BC4B7C"/>
    <w:rsid w:val="00BC5056"/>
    <w:rsid w:val="00BC5082"/>
    <w:rsid w:val="00BC50A9"/>
    <w:rsid w:val="00BC57F0"/>
    <w:rsid w:val="00BC58F4"/>
    <w:rsid w:val="00BC7008"/>
    <w:rsid w:val="00BC7B7A"/>
    <w:rsid w:val="00BC7CD6"/>
    <w:rsid w:val="00BC7D12"/>
    <w:rsid w:val="00BD0F55"/>
    <w:rsid w:val="00BD19C7"/>
    <w:rsid w:val="00BD30BF"/>
    <w:rsid w:val="00BD40B0"/>
    <w:rsid w:val="00BD4373"/>
    <w:rsid w:val="00BD4E4A"/>
    <w:rsid w:val="00BD6597"/>
    <w:rsid w:val="00BD67D9"/>
    <w:rsid w:val="00BD71FA"/>
    <w:rsid w:val="00BE0170"/>
    <w:rsid w:val="00BE017E"/>
    <w:rsid w:val="00BE1CF0"/>
    <w:rsid w:val="00BE4394"/>
    <w:rsid w:val="00BE69DF"/>
    <w:rsid w:val="00BE7D46"/>
    <w:rsid w:val="00BF041B"/>
    <w:rsid w:val="00BF0C5C"/>
    <w:rsid w:val="00BF1254"/>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36A"/>
    <w:rsid w:val="00C03B7A"/>
    <w:rsid w:val="00C040BD"/>
    <w:rsid w:val="00C05B0A"/>
    <w:rsid w:val="00C05FCA"/>
    <w:rsid w:val="00C06688"/>
    <w:rsid w:val="00C077BC"/>
    <w:rsid w:val="00C079D9"/>
    <w:rsid w:val="00C10446"/>
    <w:rsid w:val="00C1139A"/>
    <w:rsid w:val="00C113FF"/>
    <w:rsid w:val="00C11C22"/>
    <w:rsid w:val="00C124A6"/>
    <w:rsid w:val="00C12A8D"/>
    <w:rsid w:val="00C12E71"/>
    <w:rsid w:val="00C13F82"/>
    <w:rsid w:val="00C14E2B"/>
    <w:rsid w:val="00C17639"/>
    <w:rsid w:val="00C17828"/>
    <w:rsid w:val="00C17EBB"/>
    <w:rsid w:val="00C2080E"/>
    <w:rsid w:val="00C20D7F"/>
    <w:rsid w:val="00C21F48"/>
    <w:rsid w:val="00C23A57"/>
    <w:rsid w:val="00C23BFF"/>
    <w:rsid w:val="00C24446"/>
    <w:rsid w:val="00C24ADD"/>
    <w:rsid w:val="00C25BB5"/>
    <w:rsid w:val="00C263BA"/>
    <w:rsid w:val="00C264DF"/>
    <w:rsid w:val="00C26A5D"/>
    <w:rsid w:val="00C311BF"/>
    <w:rsid w:val="00C3153D"/>
    <w:rsid w:val="00C31622"/>
    <w:rsid w:val="00C329C9"/>
    <w:rsid w:val="00C331A4"/>
    <w:rsid w:val="00C3622A"/>
    <w:rsid w:val="00C376DA"/>
    <w:rsid w:val="00C37EC8"/>
    <w:rsid w:val="00C42692"/>
    <w:rsid w:val="00C427C3"/>
    <w:rsid w:val="00C42DCB"/>
    <w:rsid w:val="00C44544"/>
    <w:rsid w:val="00C45DA5"/>
    <w:rsid w:val="00C46094"/>
    <w:rsid w:val="00C471E0"/>
    <w:rsid w:val="00C473C1"/>
    <w:rsid w:val="00C478B7"/>
    <w:rsid w:val="00C52D55"/>
    <w:rsid w:val="00C53CE2"/>
    <w:rsid w:val="00C540E8"/>
    <w:rsid w:val="00C540F1"/>
    <w:rsid w:val="00C5466A"/>
    <w:rsid w:val="00C559F6"/>
    <w:rsid w:val="00C569D4"/>
    <w:rsid w:val="00C613F4"/>
    <w:rsid w:val="00C61909"/>
    <w:rsid w:val="00C6194C"/>
    <w:rsid w:val="00C62745"/>
    <w:rsid w:val="00C636C8"/>
    <w:rsid w:val="00C63B3D"/>
    <w:rsid w:val="00C64731"/>
    <w:rsid w:val="00C64D59"/>
    <w:rsid w:val="00C64FF3"/>
    <w:rsid w:val="00C66583"/>
    <w:rsid w:val="00C6734A"/>
    <w:rsid w:val="00C67C43"/>
    <w:rsid w:val="00C70AE5"/>
    <w:rsid w:val="00C720AC"/>
    <w:rsid w:val="00C72229"/>
    <w:rsid w:val="00C7316A"/>
    <w:rsid w:val="00C737E0"/>
    <w:rsid w:val="00C739E1"/>
    <w:rsid w:val="00C73C1A"/>
    <w:rsid w:val="00C75469"/>
    <w:rsid w:val="00C76220"/>
    <w:rsid w:val="00C80728"/>
    <w:rsid w:val="00C81B97"/>
    <w:rsid w:val="00C8292E"/>
    <w:rsid w:val="00C856F5"/>
    <w:rsid w:val="00C859B8"/>
    <w:rsid w:val="00C85A98"/>
    <w:rsid w:val="00C8651F"/>
    <w:rsid w:val="00C90C02"/>
    <w:rsid w:val="00C914CF"/>
    <w:rsid w:val="00C919D1"/>
    <w:rsid w:val="00C923F0"/>
    <w:rsid w:val="00C92C6D"/>
    <w:rsid w:val="00C93992"/>
    <w:rsid w:val="00C93A5D"/>
    <w:rsid w:val="00C93EBF"/>
    <w:rsid w:val="00C9528C"/>
    <w:rsid w:val="00C97526"/>
    <w:rsid w:val="00CA028E"/>
    <w:rsid w:val="00CA0A01"/>
    <w:rsid w:val="00CA2222"/>
    <w:rsid w:val="00CA30A7"/>
    <w:rsid w:val="00CA431C"/>
    <w:rsid w:val="00CA617C"/>
    <w:rsid w:val="00CA6657"/>
    <w:rsid w:val="00CA69F7"/>
    <w:rsid w:val="00CA70B1"/>
    <w:rsid w:val="00CB16CB"/>
    <w:rsid w:val="00CB18D8"/>
    <w:rsid w:val="00CB273E"/>
    <w:rsid w:val="00CB27D0"/>
    <w:rsid w:val="00CB2807"/>
    <w:rsid w:val="00CB309F"/>
    <w:rsid w:val="00CB30E6"/>
    <w:rsid w:val="00CB400B"/>
    <w:rsid w:val="00CB41BC"/>
    <w:rsid w:val="00CB5740"/>
    <w:rsid w:val="00CB5790"/>
    <w:rsid w:val="00CB57B5"/>
    <w:rsid w:val="00CB5EB9"/>
    <w:rsid w:val="00CB624C"/>
    <w:rsid w:val="00CB72A6"/>
    <w:rsid w:val="00CC038C"/>
    <w:rsid w:val="00CC25DC"/>
    <w:rsid w:val="00CC2F3D"/>
    <w:rsid w:val="00CC37F8"/>
    <w:rsid w:val="00CC4098"/>
    <w:rsid w:val="00CC4A9D"/>
    <w:rsid w:val="00CC4D1F"/>
    <w:rsid w:val="00CC58D7"/>
    <w:rsid w:val="00CC5F23"/>
    <w:rsid w:val="00CC64D6"/>
    <w:rsid w:val="00CC65BC"/>
    <w:rsid w:val="00CC7AED"/>
    <w:rsid w:val="00CD22EF"/>
    <w:rsid w:val="00CD2714"/>
    <w:rsid w:val="00CD37F7"/>
    <w:rsid w:val="00CD3948"/>
    <w:rsid w:val="00CD3DC9"/>
    <w:rsid w:val="00CD439C"/>
    <w:rsid w:val="00CD4B04"/>
    <w:rsid w:val="00CD4F08"/>
    <w:rsid w:val="00CD56F2"/>
    <w:rsid w:val="00CD5839"/>
    <w:rsid w:val="00CD58BC"/>
    <w:rsid w:val="00CD5A15"/>
    <w:rsid w:val="00CD5B11"/>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D19"/>
    <w:rsid w:val="00CF3FB9"/>
    <w:rsid w:val="00CF487F"/>
    <w:rsid w:val="00CF567B"/>
    <w:rsid w:val="00CF63D3"/>
    <w:rsid w:val="00CF6657"/>
    <w:rsid w:val="00CF77C1"/>
    <w:rsid w:val="00D005AA"/>
    <w:rsid w:val="00D00B2A"/>
    <w:rsid w:val="00D0274A"/>
    <w:rsid w:val="00D0296A"/>
    <w:rsid w:val="00D041F7"/>
    <w:rsid w:val="00D04F21"/>
    <w:rsid w:val="00D05B6E"/>
    <w:rsid w:val="00D05F96"/>
    <w:rsid w:val="00D067ED"/>
    <w:rsid w:val="00D06A91"/>
    <w:rsid w:val="00D07631"/>
    <w:rsid w:val="00D1075A"/>
    <w:rsid w:val="00D107E3"/>
    <w:rsid w:val="00D110CD"/>
    <w:rsid w:val="00D11366"/>
    <w:rsid w:val="00D12D46"/>
    <w:rsid w:val="00D132ED"/>
    <w:rsid w:val="00D14AB1"/>
    <w:rsid w:val="00D163F9"/>
    <w:rsid w:val="00D16D74"/>
    <w:rsid w:val="00D17273"/>
    <w:rsid w:val="00D17526"/>
    <w:rsid w:val="00D178C1"/>
    <w:rsid w:val="00D2026A"/>
    <w:rsid w:val="00D207B5"/>
    <w:rsid w:val="00D22449"/>
    <w:rsid w:val="00D22B98"/>
    <w:rsid w:val="00D22DFA"/>
    <w:rsid w:val="00D25CC8"/>
    <w:rsid w:val="00D26007"/>
    <w:rsid w:val="00D26D33"/>
    <w:rsid w:val="00D26F61"/>
    <w:rsid w:val="00D2761F"/>
    <w:rsid w:val="00D27DAA"/>
    <w:rsid w:val="00D27E24"/>
    <w:rsid w:val="00D311D4"/>
    <w:rsid w:val="00D31A0C"/>
    <w:rsid w:val="00D322C9"/>
    <w:rsid w:val="00D32B65"/>
    <w:rsid w:val="00D3319D"/>
    <w:rsid w:val="00D3363E"/>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45E9A"/>
    <w:rsid w:val="00D50F0A"/>
    <w:rsid w:val="00D51495"/>
    <w:rsid w:val="00D51617"/>
    <w:rsid w:val="00D516C7"/>
    <w:rsid w:val="00D521A5"/>
    <w:rsid w:val="00D52363"/>
    <w:rsid w:val="00D5384B"/>
    <w:rsid w:val="00D5443A"/>
    <w:rsid w:val="00D55ABA"/>
    <w:rsid w:val="00D56E44"/>
    <w:rsid w:val="00D57E83"/>
    <w:rsid w:val="00D60DCC"/>
    <w:rsid w:val="00D61082"/>
    <w:rsid w:val="00D61921"/>
    <w:rsid w:val="00D624B3"/>
    <w:rsid w:val="00D62BBD"/>
    <w:rsid w:val="00D63E9B"/>
    <w:rsid w:val="00D63F94"/>
    <w:rsid w:val="00D64D09"/>
    <w:rsid w:val="00D66333"/>
    <w:rsid w:val="00D6652F"/>
    <w:rsid w:val="00D66849"/>
    <w:rsid w:val="00D67717"/>
    <w:rsid w:val="00D707E2"/>
    <w:rsid w:val="00D71FEC"/>
    <w:rsid w:val="00D72C9D"/>
    <w:rsid w:val="00D72E8F"/>
    <w:rsid w:val="00D73A22"/>
    <w:rsid w:val="00D73C9B"/>
    <w:rsid w:val="00D744DF"/>
    <w:rsid w:val="00D756BB"/>
    <w:rsid w:val="00D77CCA"/>
    <w:rsid w:val="00D8013C"/>
    <w:rsid w:val="00D8066D"/>
    <w:rsid w:val="00D81A87"/>
    <w:rsid w:val="00D81EF2"/>
    <w:rsid w:val="00D8212F"/>
    <w:rsid w:val="00D82BB1"/>
    <w:rsid w:val="00D82C86"/>
    <w:rsid w:val="00D83E4B"/>
    <w:rsid w:val="00D84CA8"/>
    <w:rsid w:val="00D87579"/>
    <w:rsid w:val="00D8764C"/>
    <w:rsid w:val="00D8791A"/>
    <w:rsid w:val="00D87AE1"/>
    <w:rsid w:val="00D90FE2"/>
    <w:rsid w:val="00D91719"/>
    <w:rsid w:val="00D9192A"/>
    <w:rsid w:val="00D919A0"/>
    <w:rsid w:val="00D91E7E"/>
    <w:rsid w:val="00D9211E"/>
    <w:rsid w:val="00D921DD"/>
    <w:rsid w:val="00D94E1C"/>
    <w:rsid w:val="00D959FC"/>
    <w:rsid w:val="00D95E3B"/>
    <w:rsid w:val="00D96785"/>
    <w:rsid w:val="00D968B6"/>
    <w:rsid w:val="00D975C2"/>
    <w:rsid w:val="00DA009E"/>
    <w:rsid w:val="00DA07D0"/>
    <w:rsid w:val="00DA15CD"/>
    <w:rsid w:val="00DA239F"/>
    <w:rsid w:val="00DA2400"/>
    <w:rsid w:val="00DA26B1"/>
    <w:rsid w:val="00DA2A05"/>
    <w:rsid w:val="00DA2EF4"/>
    <w:rsid w:val="00DA3CB2"/>
    <w:rsid w:val="00DA409D"/>
    <w:rsid w:val="00DA46E9"/>
    <w:rsid w:val="00DA49D7"/>
    <w:rsid w:val="00DA57EE"/>
    <w:rsid w:val="00DA5D31"/>
    <w:rsid w:val="00DA73C9"/>
    <w:rsid w:val="00DB04AD"/>
    <w:rsid w:val="00DB171F"/>
    <w:rsid w:val="00DB1AA0"/>
    <w:rsid w:val="00DB3476"/>
    <w:rsid w:val="00DB3482"/>
    <w:rsid w:val="00DB4149"/>
    <w:rsid w:val="00DB5960"/>
    <w:rsid w:val="00DB5D08"/>
    <w:rsid w:val="00DB5DBD"/>
    <w:rsid w:val="00DB6CCB"/>
    <w:rsid w:val="00DB776B"/>
    <w:rsid w:val="00DC39D3"/>
    <w:rsid w:val="00DC4B42"/>
    <w:rsid w:val="00DC60FC"/>
    <w:rsid w:val="00DD0680"/>
    <w:rsid w:val="00DD0770"/>
    <w:rsid w:val="00DD19EF"/>
    <w:rsid w:val="00DD1CF1"/>
    <w:rsid w:val="00DD1CF2"/>
    <w:rsid w:val="00DD2FAD"/>
    <w:rsid w:val="00DD35FF"/>
    <w:rsid w:val="00DD4044"/>
    <w:rsid w:val="00DD48D4"/>
    <w:rsid w:val="00DD52F5"/>
    <w:rsid w:val="00DD549A"/>
    <w:rsid w:val="00DD54CF"/>
    <w:rsid w:val="00DD5FED"/>
    <w:rsid w:val="00DD62F9"/>
    <w:rsid w:val="00DD75E2"/>
    <w:rsid w:val="00DD76A0"/>
    <w:rsid w:val="00DD76AC"/>
    <w:rsid w:val="00DD7D18"/>
    <w:rsid w:val="00DE08B6"/>
    <w:rsid w:val="00DE1339"/>
    <w:rsid w:val="00DE176D"/>
    <w:rsid w:val="00DE1C16"/>
    <w:rsid w:val="00DE3652"/>
    <w:rsid w:val="00DE3FE6"/>
    <w:rsid w:val="00DE4B1D"/>
    <w:rsid w:val="00DE5366"/>
    <w:rsid w:val="00DE5E96"/>
    <w:rsid w:val="00DE6402"/>
    <w:rsid w:val="00DE6DB7"/>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64B"/>
    <w:rsid w:val="00E04A69"/>
    <w:rsid w:val="00E04FF6"/>
    <w:rsid w:val="00E05232"/>
    <w:rsid w:val="00E07221"/>
    <w:rsid w:val="00E100DE"/>
    <w:rsid w:val="00E10B3D"/>
    <w:rsid w:val="00E11BE3"/>
    <w:rsid w:val="00E11D09"/>
    <w:rsid w:val="00E125DD"/>
    <w:rsid w:val="00E131EB"/>
    <w:rsid w:val="00E13332"/>
    <w:rsid w:val="00E1335A"/>
    <w:rsid w:val="00E14A1C"/>
    <w:rsid w:val="00E15203"/>
    <w:rsid w:val="00E15327"/>
    <w:rsid w:val="00E163C1"/>
    <w:rsid w:val="00E17E79"/>
    <w:rsid w:val="00E209EC"/>
    <w:rsid w:val="00E21262"/>
    <w:rsid w:val="00E21782"/>
    <w:rsid w:val="00E228B5"/>
    <w:rsid w:val="00E24D02"/>
    <w:rsid w:val="00E25888"/>
    <w:rsid w:val="00E25E80"/>
    <w:rsid w:val="00E26BF2"/>
    <w:rsid w:val="00E30178"/>
    <w:rsid w:val="00E305D1"/>
    <w:rsid w:val="00E309B2"/>
    <w:rsid w:val="00E319DB"/>
    <w:rsid w:val="00E35380"/>
    <w:rsid w:val="00E353CC"/>
    <w:rsid w:val="00E366A0"/>
    <w:rsid w:val="00E37870"/>
    <w:rsid w:val="00E40A35"/>
    <w:rsid w:val="00E41024"/>
    <w:rsid w:val="00E42209"/>
    <w:rsid w:val="00E47656"/>
    <w:rsid w:val="00E47D15"/>
    <w:rsid w:val="00E5073F"/>
    <w:rsid w:val="00E508E8"/>
    <w:rsid w:val="00E53B18"/>
    <w:rsid w:val="00E552ED"/>
    <w:rsid w:val="00E552F5"/>
    <w:rsid w:val="00E55939"/>
    <w:rsid w:val="00E56179"/>
    <w:rsid w:val="00E5763E"/>
    <w:rsid w:val="00E606C9"/>
    <w:rsid w:val="00E60758"/>
    <w:rsid w:val="00E60E41"/>
    <w:rsid w:val="00E611D5"/>
    <w:rsid w:val="00E6163A"/>
    <w:rsid w:val="00E62169"/>
    <w:rsid w:val="00E62A54"/>
    <w:rsid w:val="00E633C5"/>
    <w:rsid w:val="00E634F4"/>
    <w:rsid w:val="00E63C13"/>
    <w:rsid w:val="00E64774"/>
    <w:rsid w:val="00E64CFE"/>
    <w:rsid w:val="00E65BE5"/>
    <w:rsid w:val="00E65EEF"/>
    <w:rsid w:val="00E6719E"/>
    <w:rsid w:val="00E678D6"/>
    <w:rsid w:val="00E71315"/>
    <w:rsid w:val="00E7139B"/>
    <w:rsid w:val="00E71D20"/>
    <w:rsid w:val="00E72C9F"/>
    <w:rsid w:val="00E72E49"/>
    <w:rsid w:val="00E73109"/>
    <w:rsid w:val="00E7359F"/>
    <w:rsid w:val="00E73F71"/>
    <w:rsid w:val="00E75878"/>
    <w:rsid w:val="00E77389"/>
    <w:rsid w:val="00E77967"/>
    <w:rsid w:val="00E8007D"/>
    <w:rsid w:val="00E816D0"/>
    <w:rsid w:val="00E81A43"/>
    <w:rsid w:val="00E8363A"/>
    <w:rsid w:val="00E83F69"/>
    <w:rsid w:val="00E84EFB"/>
    <w:rsid w:val="00E85502"/>
    <w:rsid w:val="00E85723"/>
    <w:rsid w:val="00E861E6"/>
    <w:rsid w:val="00E87E8C"/>
    <w:rsid w:val="00E90091"/>
    <w:rsid w:val="00E91F26"/>
    <w:rsid w:val="00E93048"/>
    <w:rsid w:val="00E94DE8"/>
    <w:rsid w:val="00E94F2F"/>
    <w:rsid w:val="00E94FC8"/>
    <w:rsid w:val="00E95168"/>
    <w:rsid w:val="00E95D7F"/>
    <w:rsid w:val="00EA1A43"/>
    <w:rsid w:val="00EA2E80"/>
    <w:rsid w:val="00EA32F6"/>
    <w:rsid w:val="00EA3809"/>
    <w:rsid w:val="00EA39F5"/>
    <w:rsid w:val="00EA4686"/>
    <w:rsid w:val="00EA4F35"/>
    <w:rsid w:val="00EA50D4"/>
    <w:rsid w:val="00EA52BD"/>
    <w:rsid w:val="00EA5ECC"/>
    <w:rsid w:val="00EB00FB"/>
    <w:rsid w:val="00EB02DF"/>
    <w:rsid w:val="00EB28D5"/>
    <w:rsid w:val="00EB29B8"/>
    <w:rsid w:val="00EB30E1"/>
    <w:rsid w:val="00EB328E"/>
    <w:rsid w:val="00EB3885"/>
    <w:rsid w:val="00EB3C46"/>
    <w:rsid w:val="00EB40F4"/>
    <w:rsid w:val="00EB4133"/>
    <w:rsid w:val="00EB4A02"/>
    <w:rsid w:val="00EB6065"/>
    <w:rsid w:val="00EB78DF"/>
    <w:rsid w:val="00EC069B"/>
    <w:rsid w:val="00EC0708"/>
    <w:rsid w:val="00EC0FDA"/>
    <w:rsid w:val="00EC13E1"/>
    <w:rsid w:val="00EC14E1"/>
    <w:rsid w:val="00EC1848"/>
    <w:rsid w:val="00EC1C0E"/>
    <w:rsid w:val="00EC2237"/>
    <w:rsid w:val="00EC2311"/>
    <w:rsid w:val="00EC48A2"/>
    <w:rsid w:val="00EC60DC"/>
    <w:rsid w:val="00EC658C"/>
    <w:rsid w:val="00EC7FB2"/>
    <w:rsid w:val="00ED0C7A"/>
    <w:rsid w:val="00ED0D4A"/>
    <w:rsid w:val="00ED2ACA"/>
    <w:rsid w:val="00ED2E90"/>
    <w:rsid w:val="00ED35C7"/>
    <w:rsid w:val="00ED3ACB"/>
    <w:rsid w:val="00ED6881"/>
    <w:rsid w:val="00ED72C1"/>
    <w:rsid w:val="00ED771B"/>
    <w:rsid w:val="00ED7E57"/>
    <w:rsid w:val="00EE22A9"/>
    <w:rsid w:val="00EE2890"/>
    <w:rsid w:val="00EE2C68"/>
    <w:rsid w:val="00EE4EF0"/>
    <w:rsid w:val="00EE64FE"/>
    <w:rsid w:val="00EE66EB"/>
    <w:rsid w:val="00EE6C89"/>
    <w:rsid w:val="00EE6C92"/>
    <w:rsid w:val="00EE7A40"/>
    <w:rsid w:val="00EF2BCB"/>
    <w:rsid w:val="00EF3DA9"/>
    <w:rsid w:val="00EF43D9"/>
    <w:rsid w:val="00EF4FA7"/>
    <w:rsid w:val="00EF5EBF"/>
    <w:rsid w:val="00EF6BC3"/>
    <w:rsid w:val="00EF798A"/>
    <w:rsid w:val="00EF7AF0"/>
    <w:rsid w:val="00F01353"/>
    <w:rsid w:val="00F03133"/>
    <w:rsid w:val="00F040B0"/>
    <w:rsid w:val="00F0532B"/>
    <w:rsid w:val="00F06D4F"/>
    <w:rsid w:val="00F06E84"/>
    <w:rsid w:val="00F073D7"/>
    <w:rsid w:val="00F1009D"/>
    <w:rsid w:val="00F10832"/>
    <w:rsid w:val="00F10B91"/>
    <w:rsid w:val="00F10ECA"/>
    <w:rsid w:val="00F129C5"/>
    <w:rsid w:val="00F12FD3"/>
    <w:rsid w:val="00F1369F"/>
    <w:rsid w:val="00F14700"/>
    <w:rsid w:val="00F14B65"/>
    <w:rsid w:val="00F15D85"/>
    <w:rsid w:val="00F165F4"/>
    <w:rsid w:val="00F170DA"/>
    <w:rsid w:val="00F17FBC"/>
    <w:rsid w:val="00F20DA4"/>
    <w:rsid w:val="00F21136"/>
    <w:rsid w:val="00F21A59"/>
    <w:rsid w:val="00F24027"/>
    <w:rsid w:val="00F25DD9"/>
    <w:rsid w:val="00F27BAC"/>
    <w:rsid w:val="00F30E2E"/>
    <w:rsid w:val="00F310B9"/>
    <w:rsid w:val="00F324C8"/>
    <w:rsid w:val="00F32C13"/>
    <w:rsid w:val="00F333AF"/>
    <w:rsid w:val="00F33739"/>
    <w:rsid w:val="00F33B5F"/>
    <w:rsid w:val="00F36D20"/>
    <w:rsid w:val="00F37638"/>
    <w:rsid w:val="00F40312"/>
    <w:rsid w:val="00F42CC3"/>
    <w:rsid w:val="00F4341D"/>
    <w:rsid w:val="00F43B9C"/>
    <w:rsid w:val="00F44091"/>
    <w:rsid w:val="00F4423D"/>
    <w:rsid w:val="00F4463D"/>
    <w:rsid w:val="00F44F11"/>
    <w:rsid w:val="00F450D6"/>
    <w:rsid w:val="00F4522D"/>
    <w:rsid w:val="00F459FC"/>
    <w:rsid w:val="00F46B22"/>
    <w:rsid w:val="00F46B3B"/>
    <w:rsid w:val="00F5047F"/>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519"/>
    <w:rsid w:val="00F66926"/>
    <w:rsid w:val="00F66D17"/>
    <w:rsid w:val="00F66DFF"/>
    <w:rsid w:val="00F67C9F"/>
    <w:rsid w:val="00F67F85"/>
    <w:rsid w:val="00F70358"/>
    <w:rsid w:val="00F71CBC"/>
    <w:rsid w:val="00F7392F"/>
    <w:rsid w:val="00F7465F"/>
    <w:rsid w:val="00F749E2"/>
    <w:rsid w:val="00F74A3A"/>
    <w:rsid w:val="00F74E73"/>
    <w:rsid w:val="00F754A6"/>
    <w:rsid w:val="00F75A75"/>
    <w:rsid w:val="00F76D7E"/>
    <w:rsid w:val="00F80754"/>
    <w:rsid w:val="00F80F6C"/>
    <w:rsid w:val="00F81537"/>
    <w:rsid w:val="00F818FE"/>
    <w:rsid w:val="00F81F05"/>
    <w:rsid w:val="00F82681"/>
    <w:rsid w:val="00F82D8E"/>
    <w:rsid w:val="00F82EBD"/>
    <w:rsid w:val="00F8511D"/>
    <w:rsid w:val="00F9053A"/>
    <w:rsid w:val="00F91782"/>
    <w:rsid w:val="00F917D9"/>
    <w:rsid w:val="00F9207F"/>
    <w:rsid w:val="00F932DB"/>
    <w:rsid w:val="00F94D17"/>
    <w:rsid w:val="00F955F3"/>
    <w:rsid w:val="00F959DB"/>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B54"/>
    <w:rsid w:val="00FB0C77"/>
    <w:rsid w:val="00FB0D8C"/>
    <w:rsid w:val="00FB13E7"/>
    <w:rsid w:val="00FB1BE7"/>
    <w:rsid w:val="00FB28BF"/>
    <w:rsid w:val="00FB354A"/>
    <w:rsid w:val="00FB385E"/>
    <w:rsid w:val="00FB45F7"/>
    <w:rsid w:val="00FB6B35"/>
    <w:rsid w:val="00FB75DD"/>
    <w:rsid w:val="00FC0DC2"/>
    <w:rsid w:val="00FC0E55"/>
    <w:rsid w:val="00FC2FE5"/>
    <w:rsid w:val="00FC32E5"/>
    <w:rsid w:val="00FC44D0"/>
    <w:rsid w:val="00FC5BDB"/>
    <w:rsid w:val="00FC5D00"/>
    <w:rsid w:val="00FC65D0"/>
    <w:rsid w:val="00FC69FD"/>
    <w:rsid w:val="00FC6F17"/>
    <w:rsid w:val="00FC6FD0"/>
    <w:rsid w:val="00FC7071"/>
    <w:rsid w:val="00FC7730"/>
    <w:rsid w:val="00FD02A8"/>
    <w:rsid w:val="00FD26B6"/>
    <w:rsid w:val="00FD2D2A"/>
    <w:rsid w:val="00FD3922"/>
    <w:rsid w:val="00FD4EF5"/>
    <w:rsid w:val="00FD65CB"/>
    <w:rsid w:val="00FD6F9E"/>
    <w:rsid w:val="00FE0DDE"/>
    <w:rsid w:val="00FE0F4E"/>
    <w:rsid w:val="00FE156F"/>
    <w:rsid w:val="00FE16DE"/>
    <w:rsid w:val="00FE1734"/>
    <w:rsid w:val="00FE218E"/>
    <w:rsid w:val="00FE25AC"/>
    <w:rsid w:val="00FE4B14"/>
    <w:rsid w:val="00FE5700"/>
    <w:rsid w:val="00FE6439"/>
    <w:rsid w:val="00FF07EE"/>
    <w:rsid w:val="00FF0812"/>
    <w:rsid w:val="00FF1156"/>
    <w:rsid w:val="00FF2163"/>
    <w:rsid w:val="00FF4566"/>
    <w:rsid w:val="00FF52AF"/>
    <w:rsid w:val="00FF5AB4"/>
    <w:rsid w:val="00FF5E86"/>
    <w:rsid w:val="00FF6300"/>
    <w:rsid w:val="00FF784E"/>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1D54"/>
  <w15:chartTrackingRefBased/>
  <w15:docId w15:val="{ED11D3CC-CD29-479D-B7B4-5F174B8E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631"/>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jc w:val="both"/>
    </w:pPr>
    <w:rPr>
      <w:sz w:val="28"/>
    </w:rPr>
  </w:style>
  <w:style w:type="paragraph" w:customStyle="1" w:styleId="a4">
    <w:name w:val="Название"/>
    <w:basedOn w:val="a"/>
    <w:qFormat/>
    <w:pPr>
      <w:suppressAutoHyphens/>
      <w:jc w:val="center"/>
    </w:pPr>
    <w:rPr>
      <w:rFonts w:ascii="TimesET" w:hAnsi="TimesET"/>
      <w:sz w:val="32"/>
    </w:rPr>
  </w:style>
  <w:style w:type="paragraph" w:styleId="a5">
    <w:name w:val="header"/>
    <w:basedOn w:val="a"/>
    <w:link w:val="a6"/>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link w:val="af7"/>
    <w:rsid w:val="00BC4B51"/>
    <w:rPr>
      <w:sz w:val="24"/>
      <w:szCs w:val="24"/>
    </w:rPr>
  </w:style>
  <w:style w:type="character" w:customStyle="1" w:styleId="apple-converted-space">
    <w:name w:val="apple-converted-space"/>
    <w:basedOn w:val="a0"/>
    <w:rsid w:val="00F70358"/>
  </w:style>
  <w:style w:type="character" w:styleId="af9">
    <w:name w:val="Emphasis"/>
    <w:uiPriority w:val="20"/>
    <w:qFormat/>
    <w:rsid w:val="00C72229"/>
    <w:rPr>
      <w:i/>
      <w:iCs/>
    </w:rPr>
  </w:style>
  <w:style w:type="paragraph" w:styleId="afa">
    <w:name w:val="Balloon Text"/>
    <w:basedOn w:val="a"/>
    <w:link w:val="afb"/>
    <w:rsid w:val="00A4565A"/>
    <w:rPr>
      <w:rFonts w:ascii="Segoe UI" w:hAnsi="Segoe UI" w:cs="Segoe UI"/>
      <w:sz w:val="18"/>
      <w:szCs w:val="18"/>
    </w:rPr>
  </w:style>
  <w:style w:type="character" w:customStyle="1" w:styleId="afb">
    <w:name w:val="Текст выноски Знак"/>
    <w:link w:val="afa"/>
    <w:rsid w:val="00A4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1043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cp:lastModifiedBy>Юдина Анна Геннадьевна</cp:lastModifiedBy>
  <cp:revision>11</cp:revision>
  <cp:lastPrinted>2024-05-23T11:18:00Z</cp:lastPrinted>
  <dcterms:created xsi:type="dcterms:W3CDTF">2023-03-01T09:28:00Z</dcterms:created>
  <dcterms:modified xsi:type="dcterms:W3CDTF">2024-05-23T11:18:00Z</dcterms:modified>
</cp:coreProperties>
</file>