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5C" w:rsidRPr="00B05A8F" w:rsidRDefault="00B05A8F" w:rsidP="00B05A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B05A8F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295F9A" w:rsidRDefault="001A685C" w:rsidP="001A685C">
      <w:pPr>
        <w:rPr>
          <w:sz w:val="22"/>
        </w:rPr>
      </w:pPr>
    </w:p>
    <w:p w:rsidR="001A685C" w:rsidRPr="00295F9A" w:rsidRDefault="001A685C" w:rsidP="001A685C">
      <w:pPr>
        <w:rPr>
          <w:sz w:val="2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295F9A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046"/>
        <w:gridCol w:w="1579"/>
        <w:gridCol w:w="1683"/>
      </w:tblGrid>
      <w:tr w:rsidR="007E4858" w:rsidRPr="00295F9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B05A8F">
            <w:pPr>
              <w:rPr>
                <w:color w:val="000000"/>
                <w:sz w:val="26"/>
                <w:szCs w:val="26"/>
              </w:rPr>
            </w:pPr>
            <w:r w:rsidRPr="00295F9A">
              <w:rPr>
                <w:color w:val="000000"/>
                <w:sz w:val="26"/>
                <w:szCs w:val="26"/>
              </w:rPr>
              <w:t xml:space="preserve">от </w:t>
            </w:r>
            <w:r w:rsidR="00B05A8F">
              <w:rPr>
                <w:color w:val="000000"/>
                <w:sz w:val="26"/>
                <w:szCs w:val="26"/>
              </w:rPr>
              <w:t>«_</w:t>
            </w:r>
            <w:proofErr w:type="gramStart"/>
            <w:r w:rsidR="00B05A8F">
              <w:rPr>
                <w:color w:val="000000"/>
                <w:sz w:val="26"/>
                <w:szCs w:val="26"/>
              </w:rPr>
              <w:t>_»_</w:t>
            </w:r>
            <w:proofErr w:type="gramEnd"/>
            <w:r w:rsidR="00B05A8F">
              <w:rPr>
                <w:color w:val="000000"/>
                <w:sz w:val="26"/>
                <w:szCs w:val="26"/>
              </w:rPr>
              <w:t>___2025</w:t>
            </w:r>
            <w:r w:rsidRPr="00295F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B05A8F">
            <w:pPr>
              <w:jc w:val="right"/>
              <w:rPr>
                <w:color w:val="000000"/>
                <w:sz w:val="26"/>
                <w:szCs w:val="26"/>
              </w:rPr>
            </w:pPr>
            <w:r w:rsidRPr="00295F9A">
              <w:rPr>
                <w:color w:val="000000"/>
                <w:sz w:val="26"/>
                <w:szCs w:val="26"/>
              </w:rPr>
              <w:t>№</w:t>
            </w:r>
            <w:r w:rsidR="00894E25" w:rsidRPr="00295F9A">
              <w:rPr>
                <w:color w:val="000000"/>
                <w:sz w:val="26"/>
                <w:szCs w:val="26"/>
              </w:rPr>
              <w:t xml:space="preserve"> </w:t>
            </w:r>
            <w:r w:rsidR="00B05A8F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295F9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95F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95F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295F9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95F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295F9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295F9A" w:rsidTr="00295F9A">
        <w:tc>
          <w:tcPr>
            <w:tcW w:w="5778" w:type="dxa"/>
          </w:tcPr>
          <w:p w:rsidR="00672F66" w:rsidRPr="00295F9A" w:rsidRDefault="00672F66" w:rsidP="00672F66">
            <w:pPr>
              <w:rPr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672F66" w:rsidRPr="00295F9A" w:rsidRDefault="00672F66" w:rsidP="00672F66">
            <w:pPr>
              <w:rPr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 xml:space="preserve">от </w:t>
            </w:r>
            <w:r w:rsidR="00B05A8F">
              <w:rPr>
                <w:sz w:val="26"/>
                <w:szCs w:val="26"/>
              </w:rPr>
              <w:t>26 декабря 2024</w:t>
            </w:r>
            <w:r w:rsidRPr="00295F9A">
              <w:rPr>
                <w:sz w:val="26"/>
                <w:szCs w:val="26"/>
              </w:rPr>
              <w:t xml:space="preserve"> года № </w:t>
            </w:r>
            <w:r w:rsidR="00B05A8F">
              <w:rPr>
                <w:sz w:val="26"/>
                <w:szCs w:val="26"/>
              </w:rPr>
              <w:t>1388</w:t>
            </w:r>
          </w:p>
          <w:p w:rsidR="001A25F4" w:rsidRPr="00295F9A" w:rsidRDefault="000D3354" w:rsidP="00672F66">
            <w:pPr>
              <w:rPr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>«</w:t>
            </w:r>
            <w:r w:rsidR="00672F66" w:rsidRPr="00295F9A">
              <w:rPr>
                <w:sz w:val="26"/>
                <w:szCs w:val="26"/>
              </w:rPr>
              <w:t xml:space="preserve">О муниципальной программе Кондинского района </w:t>
            </w:r>
            <w:r w:rsidRPr="00295F9A">
              <w:rPr>
                <w:sz w:val="26"/>
                <w:szCs w:val="26"/>
              </w:rPr>
              <w:t>«</w:t>
            </w:r>
            <w:r w:rsidR="00672F66" w:rsidRPr="00295F9A">
              <w:rPr>
                <w:sz w:val="26"/>
                <w:szCs w:val="26"/>
              </w:rPr>
              <w:t>Развитие муниципальной службы</w:t>
            </w:r>
            <w:r w:rsidRPr="00295F9A">
              <w:rPr>
                <w:sz w:val="26"/>
                <w:szCs w:val="26"/>
              </w:rPr>
              <w:t>»</w:t>
            </w:r>
          </w:p>
        </w:tc>
      </w:tr>
    </w:tbl>
    <w:p w:rsidR="001B5B4E" w:rsidRPr="00295F9A" w:rsidRDefault="001B5B4E" w:rsidP="00A37AA3">
      <w:pPr>
        <w:jc w:val="both"/>
        <w:rPr>
          <w:color w:val="000000"/>
          <w:szCs w:val="26"/>
        </w:rPr>
      </w:pPr>
    </w:p>
    <w:p w:rsidR="00672F66" w:rsidRPr="00295F9A" w:rsidRDefault="00672F66" w:rsidP="00672F66">
      <w:pPr>
        <w:pStyle w:val="af3"/>
        <w:ind w:firstLine="709"/>
        <w:jc w:val="both"/>
        <w:rPr>
          <w:b/>
          <w:color w:val="000000"/>
          <w:sz w:val="26"/>
          <w:szCs w:val="26"/>
        </w:rPr>
      </w:pPr>
      <w:r w:rsidRPr="00295F9A">
        <w:rPr>
          <w:color w:val="000000"/>
          <w:sz w:val="26"/>
          <w:szCs w:val="26"/>
        </w:rPr>
        <w:t xml:space="preserve">На основании решения Думы Кондинского района </w:t>
      </w:r>
      <w:r w:rsidRPr="00295F9A">
        <w:rPr>
          <w:rStyle w:val="afc"/>
          <w:i w:val="0"/>
          <w:color w:val="000000"/>
          <w:sz w:val="26"/>
          <w:szCs w:val="26"/>
        </w:rPr>
        <w:t xml:space="preserve">от </w:t>
      </w:r>
      <w:r w:rsidR="00B05A8F">
        <w:rPr>
          <w:rStyle w:val="afc"/>
          <w:i w:val="0"/>
          <w:color w:val="000000"/>
          <w:sz w:val="26"/>
          <w:szCs w:val="26"/>
        </w:rPr>
        <w:t>25 марта 2025</w:t>
      </w:r>
      <w:r w:rsidRPr="00295F9A">
        <w:rPr>
          <w:rStyle w:val="afc"/>
          <w:i w:val="0"/>
          <w:color w:val="000000"/>
          <w:sz w:val="26"/>
          <w:szCs w:val="26"/>
        </w:rPr>
        <w:t xml:space="preserve"> года </w:t>
      </w:r>
      <w:r w:rsidR="00295F9A">
        <w:rPr>
          <w:rStyle w:val="afc"/>
          <w:i w:val="0"/>
          <w:color w:val="000000"/>
          <w:sz w:val="26"/>
          <w:szCs w:val="26"/>
        </w:rPr>
        <w:t xml:space="preserve">                    </w:t>
      </w:r>
      <w:r w:rsidRPr="00295F9A">
        <w:rPr>
          <w:rStyle w:val="afc"/>
          <w:i w:val="0"/>
          <w:color w:val="000000"/>
          <w:sz w:val="26"/>
          <w:szCs w:val="26"/>
        </w:rPr>
        <w:t xml:space="preserve">№ </w:t>
      </w:r>
      <w:r w:rsidR="00B05A8F">
        <w:rPr>
          <w:rStyle w:val="afc"/>
          <w:i w:val="0"/>
          <w:color w:val="000000"/>
          <w:sz w:val="26"/>
          <w:szCs w:val="26"/>
        </w:rPr>
        <w:t>1230</w:t>
      </w:r>
      <w:r w:rsidRPr="00295F9A">
        <w:rPr>
          <w:rStyle w:val="afc"/>
          <w:i w:val="0"/>
          <w:color w:val="000000"/>
          <w:sz w:val="26"/>
          <w:szCs w:val="26"/>
        </w:rPr>
        <w:t xml:space="preserve"> </w:t>
      </w:r>
      <w:r w:rsidR="000D3354" w:rsidRPr="00295F9A">
        <w:rPr>
          <w:rStyle w:val="afc"/>
          <w:i w:val="0"/>
          <w:color w:val="000000"/>
          <w:sz w:val="26"/>
          <w:szCs w:val="26"/>
        </w:rPr>
        <w:t>«</w:t>
      </w:r>
      <w:r w:rsidRPr="00295F9A">
        <w:rPr>
          <w:rStyle w:val="afc"/>
          <w:i w:val="0"/>
          <w:color w:val="000000"/>
          <w:sz w:val="26"/>
          <w:szCs w:val="26"/>
        </w:rPr>
        <w:t xml:space="preserve">О внесении изменений в решение Думы Кондинского района от </w:t>
      </w:r>
      <w:r w:rsidR="00B05A8F">
        <w:rPr>
          <w:rStyle w:val="afc"/>
          <w:i w:val="0"/>
          <w:color w:val="000000"/>
          <w:sz w:val="26"/>
          <w:szCs w:val="26"/>
        </w:rPr>
        <w:t>25</w:t>
      </w:r>
      <w:r w:rsidRPr="00295F9A">
        <w:rPr>
          <w:rStyle w:val="afc"/>
          <w:i w:val="0"/>
          <w:color w:val="000000"/>
          <w:sz w:val="26"/>
          <w:szCs w:val="26"/>
        </w:rPr>
        <w:t xml:space="preserve"> декабря 202</w:t>
      </w:r>
      <w:r w:rsidR="00B05A8F">
        <w:rPr>
          <w:rStyle w:val="afc"/>
          <w:i w:val="0"/>
          <w:color w:val="000000"/>
          <w:sz w:val="26"/>
          <w:szCs w:val="26"/>
        </w:rPr>
        <w:t>4</w:t>
      </w:r>
      <w:r w:rsidRPr="00295F9A">
        <w:rPr>
          <w:rStyle w:val="afc"/>
          <w:i w:val="0"/>
          <w:color w:val="000000"/>
          <w:sz w:val="26"/>
          <w:szCs w:val="26"/>
        </w:rPr>
        <w:t xml:space="preserve"> года № </w:t>
      </w:r>
      <w:r w:rsidR="00B05A8F">
        <w:rPr>
          <w:rStyle w:val="afc"/>
          <w:i w:val="0"/>
          <w:color w:val="000000"/>
          <w:sz w:val="26"/>
          <w:szCs w:val="26"/>
        </w:rPr>
        <w:t>1212</w:t>
      </w:r>
      <w:r w:rsidRPr="00295F9A">
        <w:rPr>
          <w:rStyle w:val="afc"/>
          <w:i w:val="0"/>
          <w:color w:val="000000"/>
          <w:sz w:val="26"/>
          <w:szCs w:val="26"/>
        </w:rPr>
        <w:t xml:space="preserve"> </w:t>
      </w:r>
      <w:r w:rsidR="000D3354" w:rsidRPr="00295F9A">
        <w:rPr>
          <w:rStyle w:val="afc"/>
          <w:i w:val="0"/>
          <w:color w:val="000000"/>
          <w:sz w:val="26"/>
          <w:szCs w:val="26"/>
        </w:rPr>
        <w:t>«</w:t>
      </w:r>
      <w:r w:rsidRPr="00295F9A">
        <w:rPr>
          <w:rStyle w:val="afc"/>
          <w:i w:val="0"/>
          <w:color w:val="000000"/>
          <w:sz w:val="26"/>
          <w:szCs w:val="26"/>
        </w:rPr>
        <w:t>О бюджете муниципального образования Кондинский район на 202</w:t>
      </w:r>
      <w:r w:rsidR="00B05A8F">
        <w:rPr>
          <w:rStyle w:val="afc"/>
          <w:i w:val="0"/>
          <w:color w:val="000000"/>
          <w:sz w:val="26"/>
          <w:szCs w:val="26"/>
        </w:rPr>
        <w:t>5</w:t>
      </w:r>
      <w:r w:rsidRPr="00295F9A">
        <w:rPr>
          <w:rStyle w:val="afc"/>
          <w:i w:val="0"/>
          <w:color w:val="000000"/>
          <w:sz w:val="26"/>
          <w:szCs w:val="26"/>
        </w:rPr>
        <w:t xml:space="preserve"> год и на плановый период 202</w:t>
      </w:r>
      <w:r w:rsidR="00B05A8F">
        <w:rPr>
          <w:rStyle w:val="afc"/>
          <w:i w:val="0"/>
          <w:color w:val="000000"/>
          <w:sz w:val="26"/>
          <w:szCs w:val="26"/>
        </w:rPr>
        <w:t>6</w:t>
      </w:r>
      <w:r w:rsidRPr="00295F9A">
        <w:rPr>
          <w:rStyle w:val="afc"/>
          <w:i w:val="0"/>
          <w:color w:val="000000"/>
          <w:sz w:val="26"/>
          <w:szCs w:val="26"/>
        </w:rPr>
        <w:t xml:space="preserve"> и 202</w:t>
      </w:r>
      <w:r w:rsidR="00B05A8F">
        <w:rPr>
          <w:rStyle w:val="afc"/>
          <w:i w:val="0"/>
          <w:color w:val="000000"/>
          <w:sz w:val="26"/>
          <w:szCs w:val="26"/>
        </w:rPr>
        <w:t>7</w:t>
      </w:r>
      <w:r w:rsidRPr="00295F9A">
        <w:rPr>
          <w:rStyle w:val="afc"/>
          <w:i w:val="0"/>
          <w:color w:val="000000"/>
          <w:sz w:val="26"/>
          <w:szCs w:val="26"/>
        </w:rPr>
        <w:t xml:space="preserve"> годов</w:t>
      </w:r>
      <w:r w:rsidR="000D3354" w:rsidRPr="00295F9A">
        <w:rPr>
          <w:rStyle w:val="afc"/>
          <w:i w:val="0"/>
          <w:color w:val="000000"/>
          <w:sz w:val="26"/>
          <w:szCs w:val="26"/>
        </w:rPr>
        <w:t>»</w:t>
      </w:r>
      <w:r w:rsidRPr="00295F9A">
        <w:rPr>
          <w:rFonts w:cs="Arial"/>
          <w:color w:val="000000"/>
          <w:sz w:val="26"/>
          <w:szCs w:val="26"/>
        </w:rPr>
        <w:t>, постановлени</w:t>
      </w:r>
      <w:r w:rsidR="00BE0724">
        <w:rPr>
          <w:rFonts w:cs="Arial"/>
          <w:color w:val="000000"/>
          <w:sz w:val="26"/>
          <w:szCs w:val="26"/>
        </w:rPr>
        <w:t>я</w:t>
      </w:r>
      <w:r w:rsidRPr="00295F9A">
        <w:rPr>
          <w:rFonts w:cs="Arial"/>
          <w:color w:val="000000"/>
          <w:sz w:val="26"/>
          <w:szCs w:val="26"/>
        </w:rPr>
        <w:t xml:space="preserve"> администрации Кондинского района </w:t>
      </w:r>
      <w:r w:rsidRPr="00295F9A">
        <w:rPr>
          <w:color w:val="000000"/>
          <w:sz w:val="26"/>
          <w:szCs w:val="26"/>
        </w:rPr>
        <w:t xml:space="preserve">от </w:t>
      </w:r>
      <w:r w:rsidR="00BE0724">
        <w:rPr>
          <w:color w:val="000000"/>
          <w:sz w:val="26"/>
          <w:szCs w:val="26"/>
        </w:rPr>
        <w:t>29</w:t>
      </w:r>
      <w:r w:rsidRPr="00295F9A">
        <w:rPr>
          <w:color w:val="000000"/>
          <w:sz w:val="26"/>
          <w:szCs w:val="26"/>
        </w:rPr>
        <w:t xml:space="preserve"> </w:t>
      </w:r>
      <w:r w:rsidR="00BE0724">
        <w:rPr>
          <w:color w:val="000000"/>
          <w:sz w:val="26"/>
          <w:szCs w:val="26"/>
        </w:rPr>
        <w:t>августа</w:t>
      </w:r>
      <w:r w:rsidRPr="00295F9A">
        <w:rPr>
          <w:color w:val="000000"/>
          <w:sz w:val="26"/>
          <w:szCs w:val="26"/>
        </w:rPr>
        <w:t xml:space="preserve"> 202</w:t>
      </w:r>
      <w:r w:rsidR="00BE0724">
        <w:rPr>
          <w:color w:val="000000"/>
          <w:sz w:val="26"/>
          <w:szCs w:val="26"/>
        </w:rPr>
        <w:t>2</w:t>
      </w:r>
      <w:r w:rsidRPr="00295F9A">
        <w:rPr>
          <w:color w:val="000000"/>
          <w:sz w:val="26"/>
          <w:szCs w:val="26"/>
        </w:rPr>
        <w:t xml:space="preserve"> года № 2</w:t>
      </w:r>
      <w:r w:rsidR="00BE0724">
        <w:rPr>
          <w:color w:val="000000"/>
          <w:sz w:val="26"/>
          <w:szCs w:val="26"/>
        </w:rPr>
        <w:t>010</w:t>
      </w:r>
      <w:r w:rsidRPr="00295F9A">
        <w:rPr>
          <w:color w:val="000000"/>
          <w:sz w:val="26"/>
          <w:szCs w:val="26"/>
        </w:rPr>
        <w:t xml:space="preserve"> </w:t>
      </w:r>
      <w:r w:rsidR="000D3354" w:rsidRPr="00295F9A">
        <w:rPr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>О порядке разработки и реализации муниципальных программ Кондинского района</w:t>
      </w:r>
      <w:r w:rsidR="000D3354" w:rsidRPr="00295F9A">
        <w:rPr>
          <w:rFonts w:cs="Arial"/>
          <w:color w:val="000000"/>
          <w:sz w:val="26"/>
          <w:szCs w:val="26"/>
        </w:rPr>
        <w:t>»</w:t>
      </w:r>
      <w:r w:rsidRPr="00295F9A">
        <w:rPr>
          <w:rFonts w:cs="Arial"/>
          <w:color w:val="000000"/>
          <w:sz w:val="26"/>
          <w:szCs w:val="26"/>
        </w:rPr>
        <w:t xml:space="preserve">, </w:t>
      </w:r>
      <w:r w:rsidRPr="00295F9A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672F66" w:rsidRDefault="00672F66" w:rsidP="00672F66">
      <w:pPr>
        <w:ind w:firstLine="709"/>
        <w:jc w:val="both"/>
        <w:rPr>
          <w:color w:val="000000"/>
          <w:sz w:val="26"/>
          <w:szCs w:val="26"/>
        </w:rPr>
      </w:pPr>
      <w:r w:rsidRPr="00295F9A">
        <w:rPr>
          <w:color w:val="000000"/>
          <w:sz w:val="26"/>
          <w:szCs w:val="26"/>
        </w:rPr>
        <w:t xml:space="preserve">1. Внести в постановление администрации Кондинского района от </w:t>
      </w:r>
      <w:r w:rsidR="00B05A8F">
        <w:rPr>
          <w:sz w:val="26"/>
          <w:szCs w:val="26"/>
        </w:rPr>
        <w:t>26 декабря 2024</w:t>
      </w:r>
      <w:r w:rsidR="00B05A8F" w:rsidRPr="00295F9A">
        <w:rPr>
          <w:sz w:val="26"/>
          <w:szCs w:val="26"/>
        </w:rPr>
        <w:t xml:space="preserve"> года № </w:t>
      </w:r>
      <w:r w:rsidR="00B05A8F">
        <w:rPr>
          <w:sz w:val="26"/>
          <w:szCs w:val="26"/>
        </w:rPr>
        <w:t>1388</w:t>
      </w:r>
      <w:r w:rsidR="00B05A8F" w:rsidRPr="00295F9A">
        <w:rPr>
          <w:color w:val="000000"/>
          <w:sz w:val="26"/>
          <w:szCs w:val="26"/>
        </w:rPr>
        <w:t xml:space="preserve"> </w:t>
      </w:r>
      <w:r w:rsidR="000D3354" w:rsidRPr="00295F9A">
        <w:rPr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 xml:space="preserve">О муниципальной программе Кондинского района </w:t>
      </w:r>
      <w:r w:rsidR="000D3354" w:rsidRPr="00295F9A">
        <w:rPr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>Развитие муниципальной службы</w:t>
      </w:r>
      <w:r w:rsidR="000D3354" w:rsidRPr="00295F9A">
        <w:rPr>
          <w:color w:val="000000"/>
          <w:sz w:val="26"/>
          <w:szCs w:val="26"/>
        </w:rPr>
        <w:t>»</w:t>
      </w:r>
      <w:r w:rsidRPr="00295F9A">
        <w:rPr>
          <w:color w:val="000000"/>
          <w:sz w:val="26"/>
          <w:szCs w:val="26"/>
        </w:rPr>
        <w:t xml:space="preserve"> следующие изменения:</w:t>
      </w:r>
    </w:p>
    <w:p w:rsidR="00B05A8F" w:rsidRDefault="002E49EB" w:rsidP="00672F6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B05A8F">
        <w:rPr>
          <w:color w:val="000000"/>
          <w:sz w:val="26"/>
          <w:szCs w:val="26"/>
        </w:rPr>
        <w:t xml:space="preserve">Преамбулу постановления </w:t>
      </w:r>
      <w:proofErr w:type="gramStart"/>
      <w:r w:rsidR="00B05A8F">
        <w:rPr>
          <w:color w:val="000000"/>
          <w:sz w:val="26"/>
          <w:szCs w:val="26"/>
        </w:rPr>
        <w:t>изложить  следующей</w:t>
      </w:r>
      <w:proofErr w:type="gramEnd"/>
      <w:r w:rsidR="00B05A8F">
        <w:rPr>
          <w:color w:val="000000"/>
          <w:sz w:val="26"/>
          <w:szCs w:val="26"/>
        </w:rPr>
        <w:t xml:space="preserve"> редакции:</w:t>
      </w:r>
    </w:p>
    <w:p w:rsidR="00B05A8F" w:rsidRPr="00B05A8F" w:rsidRDefault="00B05A8F" w:rsidP="00672F66">
      <w:pPr>
        <w:ind w:firstLine="709"/>
        <w:jc w:val="both"/>
        <w:rPr>
          <w:color w:val="000000"/>
          <w:sz w:val="26"/>
          <w:szCs w:val="26"/>
        </w:rPr>
      </w:pPr>
      <w:r w:rsidRPr="00B05A8F">
        <w:rPr>
          <w:color w:val="000000"/>
          <w:sz w:val="26"/>
          <w:szCs w:val="26"/>
        </w:rPr>
        <w:t>«</w:t>
      </w:r>
      <w:r w:rsidRPr="00B05A8F">
        <w:rPr>
          <w:color w:val="000000" w:themeColor="text1"/>
          <w:sz w:val="26"/>
          <w:szCs w:val="26"/>
        </w:rPr>
        <w:t xml:space="preserve">Во исполнение Федерального закона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B05A8F">
          <w:rPr>
            <w:rStyle w:val="af7"/>
            <w:color w:val="000000" w:themeColor="text1"/>
            <w:sz w:val="26"/>
            <w:szCs w:val="26"/>
            <w:u w:val="none"/>
          </w:rPr>
          <w:t>от 02 марта 2007 года № 25-ФЗ</w:t>
        </w:r>
      </w:hyperlink>
      <w:r w:rsidRPr="00B05A8F">
        <w:rPr>
          <w:color w:val="000000" w:themeColor="text1"/>
          <w:sz w:val="26"/>
          <w:szCs w:val="26"/>
        </w:rPr>
        <w:t xml:space="preserve">                                    «О муниципальной службе в Российской Федерации», Закона Ханты-Мансийского автономного округа – Югры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B05A8F">
          <w:rPr>
            <w:rStyle w:val="af7"/>
            <w:color w:val="000000" w:themeColor="text1"/>
            <w:sz w:val="26"/>
            <w:szCs w:val="26"/>
            <w:u w:val="none"/>
          </w:rPr>
          <w:t>от 20 июля 2007 года № 113-оз</w:t>
        </w:r>
      </w:hyperlink>
      <w:r w:rsidRPr="00B05A8F">
        <w:rPr>
          <w:rStyle w:val="af7"/>
          <w:color w:val="000000" w:themeColor="text1"/>
          <w:sz w:val="26"/>
          <w:szCs w:val="26"/>
          <w:u w:val="none"/>
        </w:rPr>
        <w:t xml:space="preserve">  </w:t>
      </w:r>
      <w:r w:rsidRPr="00B05A8F">
        <w:rPr>
          <w:color w:val="000000" w:themeColor="text1"/>
          <w:sz w:val="26"/>
          <w:szCs w:val="26"/>
        </w:rPr>
        <w:t xml:space="preserve">«Об отдельных вопросах муниципальной службы в Ханты-Мансийском автономном округе – Югре», руководствуясь решением Думы Кондинского района </w:t>
      </w:r>
      <w:hyperlink r:id="rId10" w:tooltip="РЕШЕНИЕ от 29.10.2021 № 843 Дума Кондинского района&#10;&#10;О принятии осуществления части полномочий по решению вопросов местного значения" w:history="1">
        <w:r w:rsidRPr="00B05A8F">
          <w:rPr>
            <w:rStyle w:val="af7"/>
            <w:color w:val="000000" w:themeColor="text1"/>
            <w:sz w:val="26"/>
            <w:szCs w:val="26"/>
            <w:u w:val="none"/>
          </w:rPr>
          <w:t xml:space="preserve">от 29 октября 2024 года № </w:t>
        </w:r>
      </w:hyperlink>
      <w:r w:rsidRPr="00B05A8F">
        <w:rPr>
          <w:rStyle w:val="af7"/>
          <w:color w:val="000000" w:themeColor="text1"/>
          <w:sz w:val="26"/>
          <w:szCs w:val="26"/>
          <w:u w:val="none"/>
        </w:rPr>
        <w:t>1184</w:t>
      </w:r>
      <w:r w:rsidRPr="00B05A8F">
        <w:rPr>
          <w:color w:val="000000" w:themeColor="text1"/>
          <w:sz w:val="26"/>
          <w:szCs w:val="26"/>
        </w:rPr>
        <w:t xml:space="preserve"> «О принятии осуществления части полномочий по решению вопросов местного значения», на основании постановлений администрации Кондинского района </w:t>
      </w:r>
      <w:hyperlink r:id="rId11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B05A8F">
          <w:rPr>
            <w:rStyle w:val="af7"/>
            <w:color w:val="000000" w:themeColor="text1"/>
            <w:sz w:val="26"/>
            <w:szCs w:val="26"/>
            <w:u w:val="none"/>
          </w:rPr>
          <w:t>от 29 августа 2022 года  № 2010</w:t>
        </w:r>
      </w:hyperlink>
      <w:r w:rsidRPr="00B05A8F">
        <w:rPr>
          <w:color w:val="000000" w:themeColor="text1"/>
          <w:sz w:val="26"/>
          <w:szCs w:val="26"/>
        </w:rPr>
        <w:t xml:space="preserve"> «О порядке разработки и реализации муниципальных программ Кондинского района», от 31 августа 2022 года № 2041 «</w:t>
      </w:r>
      <w:r w:rsidRPr="00B05A8F">
        <w:rPr>
          <w:color w:val="000000" w:themeColor="text1"/>
          <w:sz w:val="26"/>
          <w:szCs w:val="26"/>
          <w:shd w:val="clear" w:color="auto" w:fill="FFFFFF"/>
        </w:rPr>
        <w:t>О Перечне муниципальных программ Кондинского района</w:t>
      </w:r>
      <w:r w:rsidRPr="00B05A8F">
        <w:rPr>
          <w:color w:val="000000" w:themeColor="text1"/>
          <w:sz w:val="26"/>
          <w:szCs w:val="26"/>
        </w:rPr>
        <w:t xml:space="preserve">», </w:t>
      </w:r>
      <w:r w:rsidRPr="00B05A8F">
        <w:rPr>
          <w:sz w:val="26"/>
          <w:szCs w:val="26"/>
        </w:rPr>
        <w:t>постановления главы Кондинского района от 26 декабря 2024 года № 92-п «О закреплении полномочий по решению вопросов местного значения органов местного самоуправления городского поселения Междуреченский  на 2025-2027 годы»</w:t>
      </w:r>
      <w:r w:rsidRPr="00B05A8F">
        <w:rPr>
          <w:color w:val="000000" w:themeColor="text1"/>
          <w:sz w:val="26"/>
          <w:szCs w:val="26"/>
        </w:rPr>
        <w:t xml:space="preserve">, распоряжения администрации Кондинского района </w:t>
      </w:r>
      <w:hyperlink r:id="rId12" w:history="1">
        <w:r w:rsidRPr="00B05A8F">
          <w:rPr>
            <w:rStyle w:val="afd"/>
            <w:b w:val="0"/>
            <w:color w:val="000000" w:themeColor="text1"/>
            <w:sz w:val="26"/>
            <w:szCs w:val="26"/>
            <w:shd w:val="clear" w:color="auto" w:fill="FFFFFF"/>
          </w:rPr>
          <w:t>от 17 октября 2024 года № 663-р</w:t>
        </w:r>
      </w:hyperlink>
      <w:r w:rsidRPr="00B05A8F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05A8F">
        <w:rPr>
          <w:color w:val="000000" w:themeColor="text1"/>
          <w:sz w:val="26"/>
          <w:szCs w:val="26"/>
          <w:shd w:val="clear" w:color="auto" w:fill="FFFFFF"/>
        </w:rPr>
        <w:t>«Об утверждении Методических рекомендаций по разработке проектов муниципальных программ Кондинского района»</w:t>
      </w:r>
      <w:r w:rsidRPr="00B05A8F">
        <w:rPr>
          <w:color w:val="000000" w:themeColor="text1"/>
          <w:sz w:val="26"/>
          <w:szCs w:val="26"/>
        </w:rPr>
        <w:t xml:space="preserve">, </w:t>
      </w:r>
      <w:bookmarkStart w:id="0" w:name="sub_111"/>
      <w:r w:rsidRPr="00B05A8F">
        <w:rPr>
          <w:color w:val="000000" w:themeColor="text1"/>
          <w:sz w:val="26"/>
          <w:szCs w:val="26"/>
        </w:rPr>
        <w:t xml:space="preserve">соглашения с Думой Кондинского района о взаимодействии, кадровом обслуживании, вопросам реализации требований законодательства о противодействии коррупции, </w:t>
      </w:r>
      <w:bookmarkEnd w:id="0"/>
      <w:r w:rsidRPr="00B05A8F">
        <w:rPr>
          <w:color w:val="000000" w:themeColor="text1"/>
          <w:sz w:val="26"/>
          <w:szCs w:val="26"/>
        </w:rPr>
        <w:t xml:space="preserve">соглашений о взаимодействии, кадровом обслуживании, вопросам реализации требований законодательства о муниципальной службе, о противодействии </w:t>
      </w:r>
      <w:r w:rsidRPr="00B05A8F">
        <w:rPr>
          <w:color w:val="000000" w:themeColor="text1"/>
          <w:sz w:val="26"/>
          <w:szCs w:val="26"/>
        </w:rPr>
        <w:lastRenderedPageBreak/>
        <w:t xml:space="preserve">коррупции, о ведении воинского учета и бронировании работников с Контрольно-счетной палатой Кондинского района, с администрацией городского поселения Междуреченский, с органами администрации Кондинского района, </w:t>
      </w:r>
      <w:r w:rsidRPr="00B05A8F">
        <w:rPr>
          <w:b/>
          <w:color w:val="000000" w:themeColor="text1"/>
          <w:sz w:val="26"/>
          <w:szCs w:val="26"/>
        </w:rPr>
        <w:t>администрация Кондинского района постановляет:</w:t>
      </w:r>
      <w:r w:rsidRPr="00B05A8F">
        <w:rPr>
          <w:color w:val="000000"/>
          <w:sz w:val="26"/>
          <w:szCs w:val="26"/>
        </w:rPr>
        <w:t>».</w:t>
      </w:r>
    </w:p>
    <w:p w:rsidR="00672F66" w:rsidRPr="00295F9A" w:rsidRDefault="00074658" w:rsidP="00672F6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2E49E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="00672F66" w:rsidRPr="00295F9A">
        <w:rPr>
          <w:color w:val="000000"/>
          <w:sz w:val="26"/>
          <w:szCs w:val="26"/>
        </w:rPr>
        <w:t>В приложении к постановлению:</w:t>
      </w:r>
    </w:p>
    <w:p w:rsidR="00DE288E" w:rsidRDefault="00672F66" w:rsidP="00672F6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95F9A">
        <w:rPr>
          <w:rFonts w:ascii="Times New Roman" w:hAnsi="Times New Roman"/>
          <w:color w:val="000000"/>
          <w:sz w:val="26"/>
          <w:szCs w:val="26"/>
        </w:rPr>
        <w:t>1.</w:t>
      </w:r>
      <w:r w:rsidR="00074658">
        <w:rPr>
          <w:rFonts w:ascii="Times New Roman" w:hAnsi="Times New Roman"/>
          <w:color w:val="000000"/>
          <w:sz w:val="26"/>
          <w:szCs w:val="26"/>
        </w:rPr>
        <w:t>2.</w:t>
      </w:r>
      <w:r w:rsidRPr="00295F9A">
        <w:rPr>
          <w:rFonts w:ascii="Times New Roman" w:hAnsi="Times New Roman"/>
          <w:color w:val="000000"/>
          <w:sz w:val="26"/>
          <w:szCs w:val="26"/>
        </w:rPr>
        <w:t xml:space="preserve">1. Строку </w:t>
      </w:r>
      <w:r w:rsidR="000D3354" w:rsidRPr="00295F9A">
        <w:rPr>
          <w:rFonts w:ascii="Times New Roman" w:hAnsi="Times New Roman"/>
          <w:color w:val="000000"/>
          <w:sz w:val="26"/>
          <w:szCs w:val="26"/>
        </w:rPr>
        <w:t>«</w:t>
      </w:r>
      <w:r w:rsidR="00074658">
        <w:rPr>
          <w:rFonts w:ascii="Times New Roman" w:hAnsi="Times New Roman"/>
          <w:color w:val="000000"/>
          <w:sz w:val="26"/>
          <w:szCs w:val="26"/>
        </w:rPr>
        <w:t>Объемы финансового обеспечения за весь период реализации</w:t>
      </w:r>
      <w:r w:rsidR="000D3354" w:rsidRPr="00295F9A">
        <w:rPr>
          <w:rFonts w:ascii="Times New Roman" w:hAnsi="Times New Roman"/>
          <w:color w:val="000000"/>
          <w:sz w:val="26"/>
          <w:szCs w:val="26"/>
        </w:rPr>
        <w:t>»</w:t>
      </w:r>
      <w:r w:rsidRPr="00295F9A">
        <w:rPr>
          <w:rFonts w:ascii="Times New Roman" w:hAnsi="Times New Roman"/>
          <w:color w:val="000000"/>
          <w:sz w:val="26"/>
          <w:szCs w:val="26"/>
        </w:rPr>
        <w:t xml:space="preserve"> Паспорта муниципальной программы изложить в </w:t>
      </w:r>
      <w:r w:rsidR="00295F9A" w:rsidRPr="00295F9A">
        <w:rPr>
          <w:rFonts w:ascii="Times New Roman" w:hAnsi="Times New Roman"/>
          <w:color w:val="000000"/>
          <w:sz w:val="26"/>
          <w:szCs w:val="26"/>
        </w:rPr>
        <w:t>новой</w:t>
      </w:r>
      <w:r w:rsidRPr="00295F9A">
        <w:rPr>
          <w:rFonts w:ascii="Times New Roman" w:hAnsi="Times New Roman"/>
          <w:color w:val="000000"/>
          <w:sz w:val="26"/>
          <w:szCs w:val="26"/>
        </w:rPr>
        <w:t xml:space="preserve"> редакции</w:t>
      </w:r>
      <w:r w:rsidR="00DE288E">
        <w:rPr>
          <w:rFonts w:ascii="Times New Roman" w:hAnsi="Times New Roman"/>
          <w:color w:val="000000"/>
          <w:sz w:val="26"/>
          <w:szCs w:val="26"/>
        </w:rPr>
        <w:t>:</w:t>
      </w:r>
    </w:p>
    <w:p w:rsidR="00DE288E" w:rsidRDefault="00DE288E" w:rsidP="00672F6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4475"/>
        <w:gridCol w:w="5153"/>
      </w:tblGrid>
      <w:tr w:rsidR="00DE288E" w:rsidRPr="005A21FF" w:rsidTr="00E2467E">
        <w:trPr>
          <w:trHeight w:val="68"/>
        </w:trPr>
        <w:tc>
          <w:tcPr>
            <w:tcW w:w="2324" w:type="pct"/>
          </w:tcPr>
          <w:p w:rsidR="00DE288E" w:rsidRPr="00DE288E" w:rsidRDefault="00DE288E" w:rsidP="00E2467E">
            <w:pPr>
              <w:pStyle w:val="af3"/>
              <w:jc w:val="both"/>
              <w:rPr>
                <w:rFonts w:eastAsia="Calibri"/>
                <w:sz w:val="26"/>
                <w:szCs w:val="26"/>
              </w:rPr>
            </w:pPr>
            <w:r w:rsidRPr="00DE288E">
              <w:rPr>
                <w:rFonts w:eastAsia="Calibri"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</w:tcPr>
          <w:p w:rsidR="00DE288E" w:rsidRPr="00DE288E" w:rsidRDefault="00DE288E" w:rsidP="00E93E2F">
            <w:pPr>
              <w:pStyle w:val="af3"/>
              <w:jc w:val="both"/>
              <w:rPr>
                <w:rFonts w:eastAsia="Calibri"/>
                <w:sz w:val="26"/>
                <w:szCs w:val="26"/>
              </w:rPr>
            </w:pPr>
            <w:r w:rsidRPr="00DE288E">
              <w:rPr>
                <w:sz w:val="26"/>
                <w:szCs w:val="26"/>
              </w:rPr>
              <w:t>2 90</w:t>
            </w:r>
            <w:r w:rsidR="00E93E2F">
              <w:rPr>
                <w:sz w:val="26"/>
                <w:szCs w:val="26"/>
              </w:rPr>
              <w:t>7</w:t>
            </w:r>
            <w:r w:rsidRPr="00DE288E">
              <w:rPr>
                <w:sz w:val="26"/>
                <w:szCs w:val="26"/>
              </w:rPr>
              <w:t xml:space="preserve"> </w:t>
            </w:r>
            <w:r w:rsidR="00E93E2F">
              <w:rPr>
                <w:sz w:val="26"/>
                <w:szCs w:val="26"/>
              </w:rPr>
              <w:t>599</w:t>
            </w:r>
            <w:r w:rsidRPr="00DE288E">
              <w:rPr>
                <w:sz w:val="26"/>
                <w:szCs w:val="26"/>
              </w:rPr>
              <w:t>,</w:t>
            </w:r>
            <w:r w:rsidR="00E93E2F">
              <w:rPr>
                <w:sz w:val="26"/>
                <w:szCs w:val="26"/>
              </w:rPr>
              <w:t>8</w:t>
            </w:r>
            <w:r w:rsidRPr="00DE288E">
              <w:rPr>
                <w:sz w:val="26"/>
                <w:szCs w:val="26"/>
              </w:rPr>
              <w:t xml:space="preserve"> </w:t>
            </w:r>
            <w:r w:rsidRPr="00DE288E">
              <w:rPr>
                <w:rFonts w:eastAsia="Calibri"/>
                <w:sz w:val="26"/>
                <w:szCs w:val="26"/>
              </w:rPr>
              <w:t>тыс. рублей</w:t>
            </w:r>
          </w:p>
        </w:tc>
      </w:tr>
    </w:tbl>
    <w:p w:rsidR="00672F66" w:rsidRPr="00295F9A" w:rsidRDefault="00DE288E" w:rsidP="00DE288E">
      <w:pPr>
        <w:pStyle w:val="af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»</w:t>
      </w:r>
      <w:r w:rsidR="00295F9A" w:rsidRPr="00295F9A">
        <w:rPr>
          <w:rFonts w:ascii="Times New Roman" w:hAnsi="Times New Roman"/>
          <w:color w:val="000000"/>
          <w:sz w:val="26"/>
          <w:szCs w:val="26"/>
        </w:rPr>
        <w:t>.</w:t>
      </w:r>
    </w:p>
    <w:p w:rsidR="00672F66" w:rsidRPr="00295F9A" w:rsidRDefault="00672F66" w:rsidP="00672F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5F9A">
        <w:rPr>
          <w:sz w:val="26"/>
          <w:szCs w:val="26"/>
        </w:rPr>
        <w:t>1.2.</w:t>
      </w:r>
      <w:r w:rsidR="002E49EB">
        <w:rPr>
          <w:sz w:val="26"/>
          <w:szCs w:val="26"/>
        </w:rPr>
        <w:t>2.</w:t>
      </w:r>
      <w:r w:rsidRPr="00295F9A">
        <w:rPr>
          <w:sz w:val="26"/>
          <w:szCs w:val="26"/>
        </w:rPr>
        <w:t xml:space="preserve"> </w:t>
      </w:r>
      <w:r w:rsidR="00DE288E">
        <w:rPr>
          <w:sz w:val="26"/>
          <w:szCs w:val="26"/>
        </w:rPr>
        <w:t xml:space="preserve">Раздел 4 «Финансовое обеспечение муниципальной программы» </w:t>
      </w:r>
      <w:r w:rsidR="00DE288E" w:rsidRPr="00295F9A">
        <w:rPr>
          <w:color w:val="000000"/>
          <w:sz w:val="26"/>
          <w:szCs w:val="26"/>
        </w:rPr>
        <w:t xml:space="preserve">Паспорта муниципальной программы </w:t>
      </w:r>
      <w:r w:rsidRPr="00295F9A">
        <w:rPr>
          <w:sz w:val="26"/>
          <w:szCs w:val="26"/>
        </w:rPr>
        <w:t>изложить в новой редакции (приложение).</w:t>
      </w:r>
    </w:p>
    <w:p w:rsidR="00672F66" w:rsidRPr="00295F9A" w:rsidRDefault="00672F66" w:rsidP="00672F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95F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</w:t>
      </w:r>
      <w:r w:rsidR="000D3354" w:rsidRPr="00295F9A">
        <w:rPr>
          <w:sz w:val="26"/>
          <w:szCs w:val="26"/>
        </w:rPr>
        <w:t>«</w:t>
      </w:r>
      <w:r w:rsidRPr="00295F9A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0D3354" w:rsidRPr="00295F9A">
        <w:rPr>
          <w:sz w:val="26"/>
          <w:szCs w:val="26"/>
        </w:rPr>
        <w:t>»</w:t>
      </w:r>
      <w:r w:rsidRPr="00295F9A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672F66" w:rsidRPr="00295F9A" w:rsidRDefault="00672F66" w:rsidP="00672F66">
      <w:pPr>
        <w:ind w:firstLine="709"/>
        <w:jc w:val="both"/>
        <w:rPr>
          <w:sz w:val="26"/>
          <w:szCs w:val="26"/>
        </w:rPr>
      </w:pPr>
      <w:r w:rsidRPr="00295F9A">
        <w:rPr>
          <w:sz w:val="26"/>
          <w:szCs w:val="26"/>
        </w:rPr>
        <w:t>3. Постановление вступает в силу после его обнародования.</w:t>
      </w:r>
    </w:p>
    <w:p w:rsidR="00672F66" w:rsidRPr="00295F9A" w:rsidRDefault="00672F66" w:rsidP="00A37AA3">
      <w:pPr>
        <w:jc w:val="both"/>
        <w:rPr>
          <w:color w:val="000000"/>
          <w:sz w:val="22"/>
          <w:szCs w:val="26"/>
        </w:rPr>
      </w:pPr>
    </w:p>
    <w:p w:rsidR="00756D3F" w:rsidRPr="00295F9A" w:rsidRDefault="00756D3F" w:rsidP="00A37AA3">
      <w:pPr>
        <w:jc w:val="both"/>
        <w:rPr>
          <w:color w:val="000000"/>
          <w:sz w:val="22"/>
          <w:szCs w:val="26"/>
        </w:rPr>
      </w:pPr>
    </w:p>
    <w:p w:rsidR="001B5B4E" w:rsidRPr="00295F9A" w:rsidRDefault="001B5B4E" w:rsidP="00A37AA3">
      <w:pPr>
        <w:jc w:val="both"/>
        <w:rPr>
          <w:color w:val="000000"/>
          <w:sz w:val="22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5"/>
        <w:gridCol w:w="1808"/>
        <w:gridCol w:w="3265"/>
      </w:tblGrid>
      <w:tr w:rsidR="001A685C" w:rsidRPr="00295F9A" w:rsidTr="005E60E3">
        <w:tc>
          <w:tcPr>
            <w:tcW w:w="2368" w:type="pct"/>
          </w:tcPr>
          <w:p w:rsidR="001A685C" w:rsidRPr="00295F9A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>Г</w:t>
            </w:r>
            <w:r w:rsidR="001A685C" w:rsidRPr="00295F9A">
              <w:rPr>
                <w:sz w:val="26"/>
                <w:szCs w:val="26"/>
              </w:rPr>
              <w:t>лав</w:t>
            </w:r>
            <w:r w:rsidRPr="00295F9A">
              <w:rPr>
                <w:sz w:val="26"/>
                <w:szCs w:val="26"/>
              </w:rPr>
              <w:t>а</w:t>
            </w:r>
            <w:r w:rsidR="001A685C" w:rsidRPr="00295F9A">
              <w:rPr>
                <w:sz w:val="26"/>
                <w:szCs w:val="26"/>
              </w:rPr>
              <w:t xml:space="preserve"> </w:t>
            </w:r>
            <w:r w:rsidR="001B5B4E" w:rsidRPr="00295F9A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295F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95F9A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295F9A">
              <w:rPr>
                <w:sz w:val="26"/>
                <w:szCs w:val="26"/>
              </w:rPr>
              <w:t>А</w:t>
            </w:r>
            <w:r w:rsidR="006924A0" w:rsidRPr="00295F9A">
              <w:rPr>
                <w:sz w:val="26"/>
                <w:szCs w:val="26"/>
              </w:rPr>
              <w:t>.В.</w:t>
            </w:r>
            <w:r w:rsidR="00ED355B" w:rsidRPr="00295F9A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295F9A" w:rsidRDefault="00295F9A" w:rsidP="00FE4E02">
      <w:pPr>
        <w:rPr>
          <w:color w:val="000000"/>
          <w:sz w:val="16"/>
          <w:szCs w:val="16"/>
        </w:rPr>
      </w:pPr>
    </w:p>
    <w:p w:rsidR="000D3354" w:rsidRDefault="000D3354">
      <w:pPr>
        <w:rPr>
          <w:sz w:val="20"/>
          <w:szCs w:val="20"/>
        </w:rPr>
      </w:pPr>
    </w:p>
    <w:p w:rsidR="00497542" w:rsidRDefault="00497542">
      <w:pPr>
        <w:rPr>
          <w:sz w:val="20"/>
          <w:szCs w:val="20"/>
        </w:rPr>
      </w:pPr>
    </w:p>
    <w:p w:rsidR="00497542" w:rsidRDefault="00497542">
      <w:pPr>
        <w:rPr>
          <w:sz w:val="20"/>
          <w:szCs w:val="20"/>
        </w:rPr>
        <w:sectPr w:rsidR="00497542" w:rsidSect="00497542">
          <w:headerReference w:type="even" r:id="rId13"/>
          <w:headerReference w:type="default" r:id="rId14"/>
          <w:headerReference w:type="first" r:id="rId15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540" w:type="dxa"/>
        <w:tblLook w:val="04A0" w:firstRow="1" w:lastRow="0" w:firstColumn="1" w:lastColumn="0" w:noHBand="0" w:noVBand="1"/>
      </w:tblPr>
      <w:tblGrid>
        <w:gridCol w:w="3820"/>
        <w:gridCol w:w="1400"/>
        <w:gridCol w:w="1440"/>
        <w:gridCol w:w="1400"/>
        <w:gridCol w:w="1380"/>
        <w:gridCol w:w="1340"/>
        <w:gridCol w:w="1380"/>
        <w:gridCol w:w="1380"/>
        <w:gridCol w:w="1380"/>
        <w:gridCol w:w="1620"/>
      </w:tblGrid>
      <w:tr w:rsidR="00497542" w:rsidTr="00497542">
        <w:trPr>
          <w:trHeight w:val="7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                                               к постановлению администрации района от "_"___2025 года № 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690"/>
        </w:trPr>
        <w:tc>
          <w:tcPr>
            <w:tcW w:w="16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</w:pPr>
            <w:r>
              <w:t>4. Финансовое обеспечение муниципальной программы</w:t>
            </w:r>
          </w:p>
        </w:tc>
      </w:tr>
      <w:tr w:rsidR="00497542" w:rsidTr="00497542">
        <w:trPr>
          <w:trHeight w:val="510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GoBack" w:colFirst="2" w:colLast="9"/>
            <w:r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</w:t>
            </w:r>
          </w:p>
        </w:tc>
        <w:tc>
          <w:tcPr>
            <w:tcW w:w="9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78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Кондинского района «Развитие муниципальной службы»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485 328,3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484 482,3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2 907 599,8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485 328,3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484 482,3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2 907 599,8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5 676,3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34 535,1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111 861,5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461 519,7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459 964,7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2 761 203,2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налоговых расходов Кондинского района (</w:t>
            </w:r>
            <w:proofErr w:type="spellStart"/>
            <w:r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10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Комплекс процессных мероприятий «Развитие кадровых, антикоррупционных технологий и кадрового состава»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1 255,8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1 255,8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1 255,8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10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Комплекс процессных мероприятий «Дополнительное пенсионное обеспечение отдельных категорий граждан»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33 528,0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33 528,0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33 528,0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10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Комплекс процессных мероприятий «Прохождение диспансеризации муниципальными служащими»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10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Комплекс процессных мероприятий «Обеспечение деятельности органов местного самоуправления»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222 324,4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1 338 405,9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222 324,4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1 338 405,9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bookmarkEnd w:id="1"/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5 676,3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34 535,1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111 861,5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198 515,8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198 712,7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1 192 009,3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10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Комплекс процессных мероприятий «Обеспечение деятельности подведомственных учреждений»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257 046,6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1 534 410,1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257 046,6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1 534 410,1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5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257 046,6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1 534 410,1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  <w:tr w:rsidR="00497542" w:rsidTr="00497542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42" w:rsidRDefault="00497542">
            <w:pPr>
              <w:rPr>
                <w:sz w:val="20"/>
                <w:szCs w:val="20"/>
              </w:rPr>
            </w:pPr>
          </w:p>
        </w:tc>
      </w:tr>
    </w:tbl>
    <w:p w:rsidR="00497542" w:rsidRPr="00756D3F" w:rsidRDefault="00497542">
      <w:pPr>
        <w:rPr>
          <w:sz w:val="20"/>
          <w:szCs w:val="20"/>
        </w:rPr>
      </w:pPr>
    </w:p>
    <w:sectPr w:rsidR="00497542" w:rsidRPr="00756D3F" w:rsidSect="00497542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B3" w:rsidRDefault="00694EB3">
      <w:r>
        <w:separator/>
      </w:r>
    </w:p>
  </w:endnote>
  <w:endnote w:type="continuationSeparator" w:id="0">
    <w:p w:rsidR="00694EB3" w:rsidRDefault="0069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B3" w:rsidRDefault="00694EB3">
      <w:r>
        <w:separator/>
      </w:r>
    </w:p>
  </w:footnote>
  <w:footnote w:type="continuationSeparator" w:id="0">
    <w:p w:rsidR="00694EB3" w:rsidRDefault="0069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58" w:rsidRDefault="000746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74658" w:rsidRDefault="0007465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58" w:rsidRDefault="00074658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58" w:rsidRDefault="0007465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8"/>
  </w:num>
  <w:num w:numId="14">
    <w:abstractNumId w:val="5"/>
  </w:num>
  <w:num w:numId="15">
    <w:abstractNumId w:val="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658"/>
    <w:rsid w:val="000749A3"/>
    <w:rsid w:val="000755A6"/>
    <w:rsid w:val="00076064"/>
    <w:rsid w:val="000779D2"/>
    <w:rsid w:val="0008012D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86B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5F9A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9EB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542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EA0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CC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4EB3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C44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30EB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5A8F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0545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724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1D9A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05A1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7216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288E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3E2F"/>
    <w:rsid w:val="00E944C2"/>
    <w:rsid w:val="00E94DE8"/>
    <w:rsid w:val="00E94F2F"/>
    <w:rsid w:val="00E94F39"/>
    <w:rsid w:val="00E95168"/>
    <w:rsid w:val="00E952F5"/>
    <w:rsid w:val="00E95D7F"/>
    <w:rsid w:val="00E95F24"/>
    <w:rsid w:val="00E965E7"/>
    <w:rsid w:val="00EA27DD"/>
    <w:rsid w:val="00EA2964"/>
    <w:rsid w:val="00EA3809"/>
    <w:rsid w:val="00EA39F5"/>
    <w:rsid w:val="00EA4F35"/>
    <w:rsid w:val="00EA50D4"/>
    <w:rsid w:val="00EA52BD"/>
    <w:rsid w:val="00EB02DF"/>
    <w:rsid w:val="00EB0BB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538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4B9A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6F42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9EC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99FA2"/>
  <w15:docId w15:val="{990C58B9-FD24-444D-85AE-299AF4F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styleId="afd">
    <w:name w:val="Strong"/>
    <w:uiPriority w:val="22"/>
    <w:qFormat/>
    <w:rsid w:val="00B05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bbf89570-6239-4cfb-bdba-5b454c14e321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konda.ru/tinybrowser/files/dokumenty/rasporyazheniya/2024/2024-10-663-r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ontent\act\29e98414-d514-47cf-8603-36224b267a59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D:\content\act\48e9400c-ed65-4efc-9106-316897ecb9c0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ed05bcac-dad3-4fb1-a650-193cad016cf0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06D7-9672-4927-8B69-3923141C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Виталий</cp:lastModifiedBy>
  <cp:revision>7</cp:revision>
  <cp:lastPrinted>2025-03-31T04:00:00Z</cp:lastPrinted>
  <dcterms:created xsi:type="dcterms:W3CDTF">2025-03-31T03:39:00Z</dcterms:created>
  <dcterms:modified xsi:type="dcterms:W3CDTF">2025-04-16T11:52:00Z</dcterms:modified>
</cp:coreProperties>
</file>