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82876" w:rsidRPr="00FF1156" w:rsidRDefault="00082876" w:rsidP="00FF1156">
      <w:pPr>
        <w:pStyle w:val="a5"/>
        <w:rPr>
          <w:rFonts w:ascii="Times New Roman" w:hAnsi="Times New Roman"/>
          <w:color w:val="000000"/>
          <w:sz w:val="26"/>
          <w:szCs w:val="26"/>
        </w:rPr>
      </w:pPr>
    </w:p>
    <w:p w:rsidR="00082876" w:rsidRPr="00C22549" w:rsidRDefault="00082876" w:rsidP="001A685C">
      <w:pPr>
        <w:suppressAutoHyphens/>
        <w:jc w:val="center"/>
        <w:rPr>
          <w:b/>
          <w:bCs/>
          <w:color w:val="000000"/>
          <w:sz w:val="28"/>
          <w:szCs w:val="28"/>
        </w:rPr>
      </w:pPr>
      <w:r w:rsidRPr="00C22549">
        <w:rPr>
          <w:b/>
          <w:bCs/>
          <w:color w:val="000000"/>
          <w:sz w:val="28"/>
          <w:szCs w:val="28"/>
        </w:rPr>
        <w:t>Муниципальное образование Кондинский район</w:t>
      </w:r>
    </w:p>
    <w:p w:rsidR="00082876" w:rsidRPr="009E1AEA" w:rsidRDefault="00082876" w:rsidP="001A685C">
      <w:pPr>
        <w:jc w:val="center"/>
        <w:rPr>
          <w:b/>
        </w:rPr>
      </w:pPr>
      <w:r w:rsidRPr="00C22549">
        <w:rPr>
          <w:b/>
        </w:rPr>
        <w:t xml:space="preserve">Ханты-Мансийского автономного округа </w:t>
      </w:r>
      <w:r>
        <w:rPr>
          <w:b/>
        </w:rPr>
        <w:t>-</w:t>
      </w:r>
      <w:r w:rsidRPr="00C22549">
        <w:rPr>
          <w:b/>
        </w:rPr>
        <w:t xml:space="preserve"> Югры</w:t>
      </w:r>
    </w:p>
    <w:p w:rsidR="00082876" w:rsidRPr="00302B79" w:rsidRDefault="00082876" w:rsidP="001A685C"/>
    <w:p w:rsidR="00082876" w:rsidRPr="007C276D" w:rsidRDefault="00082876" w:rsidP="001A685C">
      <w:pPr>
        <w:pStyle w:val="1"/>
        <w:rPr>
          <w:rFonts w:ascii="Times New Roman" w:hAnsi="Times New Roman"/>
          <w:b/>
          <w:bCs/>
          <w:color w:val="000000"/>
          <w:szCs w:val="32"/>
        </w:rPr>
      </w:pPr>
      <w:r w:rsidRPr="007C276D">
        <w:rPr>
          <w:rFonts w:ascii="Times New Roman" w:hAnsi="Times New Roman"/>
          <w:b/>
          <w:bCs/>
          <w:color w:val="000000"/>
          <w:szCs w:val="32"/>
        </w:rPr>
        <w:t>АДМИНИСТРАЦИЯ КОНДИНСКОГО РАЙОНА</w:t>
      </w:r>
    </w:p>
    <w:p w:rsidR="00082876" w:rsidRPr="007C276D" w:rsidRDefault="00082876" w:rsidP="001A685C">
      <w:pPr>
        <w:rPr>
          <w:color w:val="000000"/>
          <w:sz w:val="28"/>
        </w:rPr>
      </w:pPr>
    </w:p>
    <w:p w:rsidR="00082876" w:rsidRPr="007C276D" w:rsidRDefault="00082876" w:rsidP="001A685C">
      <w:pPr>
        <w:pStyle w:val="3"/>
        <w:rPr>
          <w:rFonts w:ascii="Times New Roman" w:hAnsi="Times New Roman"/>
          <w:b/>
          <w:color w:val="000000"/>
          <w:sz w:val="32"/>
        </w:rPr>
      </w:pPr>
      <w:r w:rsidRPr="007C276D">
        <w:rPr>
          <w:rFonts w:ascii="Times New Roman" w:hAnsi="Times New Roman"/>
          <w:b/>
          <w:color w:val="000000"/>
          <w:sz w:val="32"/>
        </w:rPr>
        <w:t>ПОСТАНОВЛЕНИЕ</w:t>
      </w:r>
    </w:p>
    <w:p w:rsidR="00082876" w:rsidRPr="00A459A4" w:rsidRDefault="00082876" w:rsidP="001A685C">
      <w:pPr>
        <w:suppressAutoHyphens/>
        <w:jc w:val="center"/>
        <w:rPr>
          <w:sz w:val="28"/>
          <w:szCs w:val="28"/>
        </w:rPr>
      </w:pP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340"/>
        <w:gridCol w:w="3071"/>
        <w:gridCol w:w="2911"/>
        <w:gridCol w:w="709"/>
      </w:tblGrid>
      <w:tr w:rsidR="00082876" w:rsidRPr="00543657" w:rsidTr="0050672D">
        <w:tc>
          <w:tcPr>
            <w:tcW w:w="3340" w:type="dxa"/>
            <w:tcBorders>
              <w:top w:val="nil"/>
              <w:left w:val="nil"/>
              <w:bottom w:val="nil"/>
              <w:right w:val="nil"/>
            </w:tcBorders>
          </w:tcPr>
          <w:p w:rsidR="00082876" w:rsidRPr="00543657" w:rsidRDefault="00082876" w:rsidP="00CE1877">
            <w:pPr>
              <w:rPr>
                <w:color w:val="000000"/>
              </w:rPr>
            </w:pPr>
            <w:r w:rsidRPr="00543657">
              <w:rPr>
                <w:color w:val="000000"/>
              </w:rPr>
              <w:t xml:space="preserve">от </w:t>
            </w:r>
            <w:r>
              <w:rPr>
                <w:color w:val="000000"/>
              </w:rPr>
              <w:t xml:space="preserve"> </w:t>
            </w:r>
            <w:r w:rsidRPr="00543657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 xml:space="preserve">                    20</w:t>
            </w:r>
            <w:r>
              <w:rPr>
                <w:color w:val="000000"/>
                <w:lang w:val="en-US"/>
              </w:rPr>
              <w:t>2</w:t>
            </w:r>
            <w:r w:rsidR="00B0667D">
              <w:rPr>
                <w:color w:val="000000"/>
              </w:rPr>
              <w:t>5</w:t>
            </w:r>
            <w:r w:rsidRPr="00543657">
              <w:rPr>
                <w:color w:val="000000"/>
              </w:rPr>
              <w:t xml:space="preserve"> года</w:t>
            </w:r>
          </w:p>
        </w:tc>
        <w:tc>
          <w:tcPr>
            <w:tcW w:w="3071" w:type="dxa"/>
            <w:tcBorders>
              <w:top w:val="nil"/>
              <w:left w:val="nil"/>
              <w:bottom w:val="nil"/>
              <w:right w:val="nil"/>
            </w:tcBorders>
          </w:tcPr>
          <w:p w:rsidR="00082876" w:rsidRPr="00543657" w:rsidRDefault="00082876" w:rsidP="00CE1877">
            <w:pPr>
              <w:jc w:val="center"/>
              <w:rPr>
                <w:color w:val="000000"/>
              </w:rPr>
            </w:pPr>
          </w:p>
        </w:tc>
        <w:tc>
          <w:tcPr>
            <w:tcW w:w="2911" w:type="dxa"/>
            <w:tcBorders>
              <w:top w:val="nil"/>
              <w:left w:val="nil"/>
              <w:bottom w:val="nil"/>
              <w:right w:val="nil"/>
            </w:tcBorders>
          </w:tcPr>
          <w:p w:rsidR="00082876" w:rsidRPr="00543657" w:rsidRDefault="00082876" w:rsidP="00CE1877">
            <w:pPr>
              <w:jc w:val="right"/>
              <w:rPr>
                <w:color w:val="000000"/>
              </w:rPr>
            </w:pPr>
            <w:r w:rsidRPr="00543657">
              <w:rPr>
                <w:color w:val="000000"/>
              </w:rPr>
              <w:t>№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082876" w:rsidRPr="00543657" w:rsidRDefault="00082876" w:rsidP="00CE1877">
            <w:pPr>
              <w:rPr>
                <w:color w:val="000000"/>
              </w:rPr>
            </w:pPr>
          </w:p>
        </w:tc>
      </w:tr>
      <w:tr w:rsidR="00082876" w:rsidRPr="00543657" w:rsidTr="003A33EF">
        <w:tc>
          <w:tcPr>
            <w:tcW w:w="3340" w:type="dxa"/>
            <w:tcBorders>
              <w:top w:val="nil"/>
              <w:left w:val="nil"/>
              <w:bottom w:val="nil"/>
              <w:right w:val="nil"/>
            </w:tcBorders>
          </w:tcPr>
          <w:p w:rsidR="00082876" w:rsidRPr="00543657" w:rsidRDefault="00082876" w:rsidP="00CE1877">
            <w:pPr>
              <w:rPr>
                <w:color w:val="000000"/>
              </w:rPr>
            </w:pPr>
          </w:p>
        </w:tc>
        <w:tc>
          <w:tcPr>
            <w:tcW w:w="3071" w:type="dxa"/>
            <w:tcBorders>
              <w:top w:val="nil"/>
              <w:left w:val="nil"/>
              <w:bottom w:val="nil"/>
              <w:right w:val="nil"/>
            </w:tcBorders>
          </w:tcPr>
          <w:p w:rsidR="00082876" w:rsidRPr="00543657" w:rsidRDefault="00082876" w:rsidP="00CE1877">
            <w:pPr>
              <w:jc w:val="center"/>
              <w:rPr>
                <w:color w:val="000000"/>
              </w:rPr>
            </w:pPr>
            <w:r w:rsidRPr="00543657">
              <w:rPr>
                <w:color w:val="000000"/>
              </w:rPr>
              <w:t>пгт. Междуреченский</w:t>
            </w:r>
          </w:p>
        </w:tc>
        <w:tc>
          <w:tcPr>
            <w:tcW w:w="36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82876" w:rsidRPr="00543657" w:rsidRDefault="00082876" w:rsidP="00CE1877">
            <w:pPr>
              <w:jc w:val="right"/>
              <w:rPr>
                <w:color w:val="000000"/>
              </w:rPr>
            </w:pPr>
          </w:p>
        </w:tc>
      </w:tr>
    </w:tbl>
    <w:p w:rsidR="00082876" w:rsidRPr="00543657" w:rsidRDefault="00082876" w:rsidP="00CE1877">
      <w:pPr>
        <w:jc w:val="both"/>
        <w:rPr>
          <w:b/>
          <w:color w:val="000000"/>
        </w:rPr>
      </w:pPr>
    </w:p>
    <w:tbl>
      <w:tblPr>
        <w:tblW w:w="0" w:type="auto"/>
        <w:tblLook w:val="00A0" w:firstRow="1" w:lastRow="0" w:firstColumn="1" w:lastColumn="0" w:noHBand="0" w:noVBand="0"/>
      </w:tblPr>
      <w:tblGrid>
        <w:gridCol w:w="4644"/>
      </w:tblGrid>
      <w:tr w:rsidR="00082876" w:rsidRPr="000515BE" w:rsidTr="00CE1877">
        <w:tc>
          <w:tcPr>
            <w:tcW w:w="4644" w:type="dxa"/>
          </w:tcPr>
          <w:p w:rsidR="00082876" w:rsidRPr="000515BE" w:rsidRDefault="00082876" w:rsidP="00CE1877">
            <w:pPr>
              <w:contextualSpacing/>
              <w:jc w:val="both"/>
            </w:pPr>
            <w:r w:rsidRPr="000515BE">
              <w:t xml:space="preserve">О внесении изменений в </w:t>
            </w:r>
            <w:r w:rsidR="00B0667D">
              <w:t>п</w:t>
            </w:r>
            <w:r w:rsidR="00B0667D" w:rsidRPr="00B0667D">
              <w:t>остановление администрации Кондинского района Ханты-Мансийского автономного округа</w:t>
            </w:r>
            <w:r w:rsidR="00B0667D">
              <w:t xml:space="preserve"> - Югры от 28 декабря 2024 г. №</w:t>
            </w:r>
            <w:r w:rsidR="00B0667D" w:rsidRPr="00B0667D">
              <w:t xml:space="preserve">1408 </w:t>
            </w:r>
            <w:r w:rsidR="00B0667D">
              <w:t>«</w:t>
            </w:r>
            <w:r w:rsidR="00B0667D" w:rsidRPr="00B0667D">
              <w:t>О муниципальной программе Кондинского района "Развитие жилищно-коммунального комплекса</w:t>
            </w:r>
            <w:r w:rsidR="00B0667D">
              <w:t>»</w:t>
            </w:r>
          </w:p>
          <w:p w:rsidR="00082876" w:rsidRPr="000515BE" w:rsidRDefault="00082876" w:rsidP="00CE1877">
            <w:pPr>
              <w:shd w:val="clear" w:color="auto" w:fill="FFFFFF"/>
              <w:autoSpaceDE w:val="0"/>
              <w:autoSpaceDN w:val="0"/>
              <w:adjustRightInd w:val="0"/>
            </w:pPr>
          </w:p>
        </w:tc>
      </w:tr>
    </w:tbl>
    <w:p w:rsidR="00082876" w:rsidRPr="006966A2" w:rsidRDefault="00494CA3" w:rsidP="00CE1877">
      <w:pPr>
        <w:ind w:firstLine="709"/>
        <w:jc w:val="both"/>
        <w:rPr>
          <w:b/>
          <w:bCs/>
        </w:rPr>
      </w:pPr>
      <w:r w:rsidRPr="006966A2">
        <w:t xml:space="preserve">В соответствии со статьей 179 Бюджетного кодекса Российской Федерации, руководствуясь постановлением администрации Кондинского района от 29 августа 2022 года № 2010 «О порядке разработки и реализации муниципальных программ Кондинского района», </w:t>
      </w:r>
      <w:r w:rsidRPr="006966A2">
        <w:rPr>
          <w:b/>
        </w:rPr>
        <w:t>администрация Кондинского района постановляет:</w:t>
      </w:r>
    </w:p>
    <w:p w:rsidR="00082876" w:rsidRPr="006966A2" w:rsidRDefault="00082876" w:rsidP="00CE1877">
      <w:pPr>
        <w:numPr>
          <w:ilvl w:val="0"/>
          <w:numId w:val="34"/>
        </w:numPr>
        <w:ind w:left="0" w:firstLine="709"/>
        <w:contextualSpacing/>
        <w:jc w:val="both"/>
      </w:pPr>
      <w:r w:rsidRPr="006966A2">
        <w:t xml:space="preserve">Внести в </w:t>
      </w:r>
      <w:r w:rsidR="00B0667D">
        <w:t>п</w:t>
      </w:r>
      <w:r w:rsidR="00B0667D" w:rsidRPr="00B0667D">
        <w:t>остановление администрации Кондинского района Ханты-Мансийского автономного округа</w:t>
      </w:r>
      <w:r w:rsidR="00B0667D">
        <w:t xml:space="preserve"> - Югры от 28 декабря 2024 г. №</w:t>
      </w:r>
      <w:r w:rsidR="00B0667D" w:rsidRPr="00B0667D">
        <w:t xml:space="preserve">1408 </w:t>
      </w:r>
      <w:r w:rsidR="00B0667D">
        <w:t>«</w:t>
      </w:r>
      <w:r w:rsidR="00B0667D" w:rsidRPr="00B0667D">
        <w:t>О муниципальной программе Кондинского района "Развитие жилищно-коммунального комплекса</w:t>
      </w:r>
      <w:r w:rsidR="00B0667D">
        <w:t>»</w:t>
      </w:r>
      <w:r w:rsidRPr="006966A2">
        <w:t xml:space="preserve"> следующие изменения:</w:t>
      </w:r>
    </w:p>
    <w:p w:rsidR="003F7100" w:rsidRDefault="00712743" w:rsidP="00CE1877">
      <w:pPr>
        <w:ind w:firstLine="709"/>
        <w:jc w:val="both"/>
      </w:pPr>
      <w:r>
        <w:t>1.1. П</w:t>
      </w:r>
      <w:r w:rsidR="00DB5E01" w:rsidRPr="006966A2">
        <w:t>риложени</w:t>
      </w:r>
      <w:r w:rsidR="00691BF2">
        <w:t>е</w:t>
      </w:r>
      <w:r w:rsidR="00DB5E01" w:rsidRPr="006966A2">
        <w:t xml:space="preserve"> к постановлению</w:t>
      </w:r>
      <w:r>
        <w:t xml:space="preserve"> изложить в новой редакции (приложение).</w:t>
      </w:r>
    </w:p>
    <w:p w:rsidR="00082876" w:rsidRPr="006966A2" w:rsidRDefault="00082876" w:rsidP="00CE1877">
      <w:pPr>
        <w:widowControl w:val="0"/>
        <w:tabs>
          <w:tab w:val="left" w:pos="709"/>
        </w:tabs>
        <w:contextualSpacing/>
        <w:jc w:val="both"/>
      </w:pPr>
      <w:r w:rsidRPr="006966A2">
        <w:t>2. Постановление обнародовать в соответствии с решением Думы Кондинского района от 27 февраля 2017 года № 215 «Об утверждении Порядка опубликования (обнародования) муниципальных правовых актов и другой официальной информации органов местного самоуправления муниципального образования Кондинский район» и разместить на официальном сайте органов местного самоуправления муниципального образования Кондинский район.</w:t>
      </w:r>
    </w:p>
    <w:p w:rsidR="00082876" w:rsidRPr="006966A2" w:rsidRDefault="00082876" w:rsidP="00CE1877">
      <w:pPr>
        <w:ind w:firstLine="709"/>
        <w:contextualSpacing/>
        <w:jc w:val="both"/>
        <w:rPr>
          <w:rFonts w:ascii="Arial" w:hAnsi="Arial" w:cs="Arial"/>
        </w:rPr>
      </w:pPr>
      <w:r w:rsidRPr="006966A2">
        <w:t xml:space="preserve">3. </w:t>
      </w:r>
      <w:r w:rsidR="00495BE7" w:rsidRPr="006966A2">
        <w:t>Постановление вступает в силу после его обнародования.</w:t>
      </w:r>
    </w:p>
    <w:p w:rsidR="00082876" w:rsidRDefault="00082876" w:rsidP="00CE1877">
      <w:pPr>
        <w:shd w:val="clear" w:color="auto" w:fill="FFFFFF"/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EB280E" w:rsidRDefault="00EB280E" w:rsidP="00CE1877">
      <w:pPr>
        <w:shd w:val="clear" w:color="auto" w:fill="FFFFFF"/>
        <w:autoSpaceDE w:val="0"/>
        <w:autoSpaceDN w:val="0"/>
        <w:adjustRightInd w:val="0"/>
        <w:jc w:val="both"/>
        <w:rPr>
          <w:rFonts w:ascii="Arial" w:hAnsi="Arial" w:cs="Arial"/>
        </w:rPr>
      </w:pPr>
    </w:p>
    <w:p w:rsidR="00EB280E" w:rsidRPr="000515BE" w:rsidRDefault="00EB280E" w:rsidP="00CE1877">
      <w:pPr>
        <w:shd w:val="clear" w:color="auto" w:fill="FFFFFF"/>
        <w:autoSpaceDE w:val="0"/>
        <w:autoSpaceDN w:val="0"/>
        <w:adjustRightInd w:val="0"/>
        <w:jc w:val="both"/>
        <w:rPr>
          <w:rFonts w:ascii="Arial" w:hAnsi="Arial" w:cs="Arial"/>
        </w:rPr>
      </w:pPr>
    </w:p>
    <w:tbl>
      <w:tblPr>
        <w:tblW w:w="9356" w:type="dxa"/>
        <w:tblInd w:w="675" w:type="dxa"/>
        <w:tblLook w:val="01E0" w:firstRow="1" w:lastRow="1" w:firstColumn="1" w:lastColumn="1" w:noHBand="0" w:noVBand="0"/>
      </w:tblPr>
      <w:tblGrid>
        <w:gridCol w:w="4687"/>
        <w:gridCol w:w="1859"/>
        <w:gridCol w:w="2810"/>
      </w:tblGrid>
      <w:tr w:rsidR="00082876" w:rsidRPr="000515BE" w:rsidTr="00CE1877">
        <w:tc>
          <w:tcPr>
            <w:tcW w:w="4687" w:type="dxa"/>
          </w:tcPr>
          <w:p w:rsidR="00082876" w:rsidRPr="000515BE" w:rsidRDefault="00082876" w:rsidP="00CE1877">
            <w:pPr>
              <w:jc w:val="both"/>
              <w:rPr>
                <w:color w:val="000000"/>
              </w:rPr>
            </w:pPr>
            <w:r>
              <w:rPr>
                <w:lang w:eastAsia="en-US"/>
              </w:rPr>
              <w:t>Глава</w:t>
            </w:r>
            <w:r w:rsidRPr="000515BE">
              <w:rPr>
                <w:lang w:eastAsia="en-US"/>
              </w:rPr>
              <w:t xml:space="preserve"> района</w:t>
            </w:r>
          </w:p>
        </w:tc>
        <w:tc>
          <w:tcPr>
            <w:tcW w:w="1859" w:type="dxa"/>
          </w:tcPr>
          <w:p w:rsidR="00082876" w:rsidRPr="000515BE" w:rsidRDefault="00082876" w:rsidP="00CE1877">
            <w:pPr>
              <w:jc w:val="both"/>
              <w:rPr>
                <w:color w:val="000000"/>
              </w:rPr>
            </w:pPr>
          </w:p>
        </w:tc>
        <w:tc>
          <w:tcPr>
            <w:tcW w:w="2810" w:type="dxa"/>
            <w:tcBorders>
              <w:left w:val="nil"/>
            </w:tcBorders>
          </w:tcPr>
          <w:p w:rsidR="00082876" w:rsidRPr="000515BE" w:rsidRDefault="00CE1877" w:rsidP="00CE1877">
            <w:pPr>
              <w:jc w:val="right"/>
            </w:pPr>
            <w:r>
              <w:t>А.В. Зяблицев</w:t>
            </w:r>
          </w:p>
        </w:tc>
      </w:tr>
    </w:tbl>
    <w:p w:rsidR="00712743" w:rsidRDefault="00712743" w:rsidP="00CE1877">
      <w:pPr>
        <w:jc w:val="both"/>
        <w:rPr>
          <w:color w:val="000000"/>
        </w:rPr>
      </w:pPr>
    </w:p>
    <w:p w:rsidR="00712743" w:rsidRPr="00712743" w:rsidRDefault="00712743" w:rsidP="00712743"/>
    <w:p w:rsidR="00712743" w:rsidRPr="00712743" w:rsidRDefault="00712743" w:rsidP="00712743"/>
    <w:p w:rsidR="00712743" w:rsidRDefault="00712743" w:rsidP="00712743"/>
    <w:p w:rsidR="00712743" w:rsidRDefault="00712743">
      <w:r>
        <w:br w:type="page"/>
      </w:r>
    </w:p>
    <w:p w:rsidR="00712743" w:rsidRDefault="00712743" w:rsidP="00712743">
      <w:pPr>
        <w:pStyle w:val="1"/>
        <w:jc w:val="right"/>
        <w:rPr>
          <w:rFonts w:ascii="Times New Roman" w:hAnsi="Times New Roman"/>
          <w:sz w:val="24"/>
        </w:rPr>
      </w:pPr>
      <w:bookmarkStart w:id="0" w:name="sub_500"/>
      <w:r>
        <w:rPr>
          <w:rFonts w:ascii="Times New Roman" w:hAnsi="Times New Roman"/>
          <w:sz w:val="24"/>
        </w:rPr>
        <w:lastRenderedPageBreak/>
        <w:t>Приложение</w:t>
      </w:r>
    </w:p>
    <w:p w:rsidR="00712743" w:rsidRPr="00712743" w:rsidRDefault="00712743" w:rsidP="00712743">
      <w:pPr>
        <w:pStyle w:val="1"/>
        <w:rPr>
          <w:rFonts w:ascii="Times New Roman" w:hAnsi="Times New Roman"/>
          <w:sz w:val="24"/>
        </w:rPr>
      </w:pPr>
      <w:r w:rsidRPr="00712743">
        <w:rPr>
          <w:rFonts w:ascii="Times New Roman" w:hAnsi="Times New Roman"/>
          <w:sz w:val="24"/>
        </w:rPr>
        <w:t>Паспорт</w:t>
      </w:r>
      <w:r w:rsidRPr="00712743">
        <w:rPr>
          <w:rFonts w:ascii="Times New Roman" w:hAnsi="Times New Roman"/>
          <w:sz w:val="24"/>
        </w:rPr>
        <w:br/>
        <w:t>муниципальной программы Кондинского района "Развитие жилищно-коммунального комплекса"</w:t>
      </w:r>
    </w:p>
    <w:bookmarkEnd w:id="0"/>
    <w:p w:rsidR="00712743" w:rsidRPr="00712743" w:rsidRDefault="00712743" w:rsidP="00712743"/>
    <w:p w:rsidR="00712743" w:rsidRPr="00712743" w:rsidRDefault="00712743" w:rsidP="00712743">
      <w:pPr>
        <w:pStyle w:val="1"/>
        <w:rPr>
          <w:rFonts w:ascii="Times New Roman" w:hAnsi="Times New Roman"/>
          <w:sz w:val="24"/>
        </w:rPr>
      </w:pPr>
      <w:bookmarkStart w:id="1" w:name="sub_1100"/>
      <w:r w:rsidRPr="00712743">
        <w:rPr>
          <w:rFonts w:ascii="Times New Roman" w:hAnsi="Times New Roman"/>
          <w:sz w:val="24"/>
        </w:rPr>
        <w:t>1. Основные положения</w:t>
      </w:r>
    </w:p>
    <w:bookmarkEnd w:id="1"/>
    <w:p w:rsidR="00712743" w:rsidRPr="00712743" w:rsidRDefault="00712743" w:rsidP="00712743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900"/>
        <w:gridCol w:w="5448"/>
      </w:tblGrid>
      <w:tr w:rsidR="00712743" w:rsidRPr="00712743" w:rsidTr="00712743">
        <w:tc>
          <w:tcPr>
            <w:tcW w:w="49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2743" w:rsidRPr="00712743" w:rsidRDefault="00712743" w:rsidP="0033295B">
            <w:pPr>
              <w:pStyle w:val="af2"/>
              <w:rPr>
                <w:rFonts w:ascii="Times New Roman" w:hAnsi="Times New Roman" w:cs="Times New Roman"/>
              </w:rPr>
            </w:pPr>
            <w:r w:rsidRPr="00712743">
              <w:rPr>
                <w:rFonts w:ascii="Times New Roman" w:hAnsi="Times New Roman" w:cs="Times New Roman"/>
              </w:rPr>
              <w:t>Куратор муниципальной программы</w:t>
            </w:r>
          </w:p>
        </w:tc>
        <w:tc>
          <w:tcPr>
            <w:tcW w:w="5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12743" w:rsidRPr="00712743" w:rsidRDefault="00712743" w:rsidP="0033295B">
            <w:pPr>
              <w:pStyle w:val="af2"/>
              <w:rPr>
                <w:rFonts w:ascii="Times New Roman" w:hAnsi="Times New Roman" w:cs="Times New Roman"/>
              </w:rPr>
            </w:pPr>
            <w:r w:rsidRPr="00712743">
              <w:rPr>
                <w:rFonts w:ascii="Times New Roman" w:hAnsi="Times New Roman" w:cs="Times New Roman"/>
              </w:rPr>
              <w:t>Чернышов Михаил Мартемьянович - исполняющий обязанности заместителя главы Кондинского района</w:t>
            </w:r>
          </w:p>
        </w:tc>
      </w:tr>
      <w:tr w:rsidR="00712743" w:rsidRPr="00712743" w:rsidTr="00712743">
        <w:tc>
          <w:tcPr>
            <w:tcW w:w="49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2743" w:rsidRPr="00712743" w:rsidRDefault="00712743" w:rsidP="0033295B">
            <w:pPr>
              <w:pStyle w:val="af2"/>
              <w:rPr>
                <w:rFonts w:ascii="Times New Roman" w:hAnsi="Times New Roman" w:cs="Times New Roman"/>
              </w:rPr>
            </w:pPr>
            <w:r w:rsidRPr="00712743">
              <w:rPr>
                <w:rFonts w:ascii="Times New Roman" w:hAnsi="Times New Roman" w:cs="Times New Roman"/>
              </w:rPr>
              <w:t>Ответственный исполнитель муниципальной программы</w:t>
            </w:r>
          </w:p>
        </w:tc>
        <w:tc>
          <w:tcPr>
            <w:tcW w:w="5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12743" w:rsidRPr="00712743" w:rsidRDefault="00712743" w:rsidP="0033295B">
            <w:pPr>
              <w:pStyle w:val="af2"/>
              <w:rPr>
                <w:rFonts w:ascii="Times New Roman" w:hAnsi="Times New Roman" w:cs="Times New Roman"/>
              </w:rPr>
            </w:pPr>
            <w:r w:rsidRPr="00712743">
              <w:rPr>
                <w:rFonts w:ascii="Times New Roman" w:hAnsi="Times New Roman" w:cs="Times New Roman"/>
              </w:rPr>
              <w:t>Управление жилищно-коммунального хозяйства администрации Кондинского района администрации Кондинского района</w:t>
            </w:r>
          </w:p>
        </w:tc>
      </w:tr>
      <w:tr w:rsidR="00712743" w:rsidRPr="00712743" w:rsidTr="00712743">
        <w:tc>
          <w:tcPr>
            <w:tcW w:w="49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2743" w:rsidRPr="00712743" w:rsidRDefault="00712743" w:rsidP="0033295B">
            <w:pPr>
              <w:pStyle w:val="af2"/>
              <w:rPr>
                <w:rFonts w:ascii="Times New Roman" w:hAnsi="Times New Roman" w:cs="Times New Roman"/>
              </w:rPr>
            </w:pPr>
            <w:r w:rsidRPr="00712743">
              <w:rPr>
                <w:rFonts w:ascii="Times New Roman" w:hAnsi="Times New Roman" w:cs="Times New Roman"/>
              </w:rPr>
              <w:t>Период реализации государственной программы</w:t>
            </w:r>
          </w:p>
        </w:tc>
        <w:tc>
          <w:tcPr>
            <w:tcW w:w="5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12743" w:rsidRPr="00712743" w:rsidRDefault="00712743" w:rsidP="0033295B">
            <w:pPr>
              <w:pStyle w:val="af2"/>
              <w:rPr>
                <w:rFonts w:ascii="Times New Roman" w:hAnsi="Times New Roman" w:cs="Times New Roman"/>
              </w:rPr>
            </w:pPr>
            <w:r w:rsidRPr="00712743">
              <w:rPr>
                <w:rFonts w:ascii="Times New Roman" w:hAnsi="Times New Roman" w:cs="Times New Roman"/>
              </w:rPr>
              <w:t>2025-2030</w:t>
            </w:r>
          </w:p>
        </w:tc>
      </w:tr>
      <w:tr w:rsidR="00712743" w:rsidRPr="00712743" w:rsidTr="00712743">
        <w:tc>
          <w:tcPr>
            <w:tcW w:w="49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2743" w:rsidRPr="00712743" w:rsidRDefault="00712743" w:rsidP="0033295B">
            <w:pPr>
              <w:pStyle w:val="af2"/>
              <w:rPr>
                <w:rFonts w:ascii="Times New Roman" w:hAnsi="Times New Roman" w:cs="Times New Roman"/>
              </w:rPr>
            </w:pPr>
            <w:r w:rsidRPr="00712743">
              <w:rPr>
                <w:rFonts w:ascii="Times New Roman" w:hAnsi="Times New Roman" w:cs="Times New Roman"/>
              </w:rPr>
              <w:t>Цели муниципальной программы</w:t>
            </w:r>
          </w:p>
        </w:tc>
        <w:tc>
          <w:tcPr>
            <w:tcW w:w="5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12743" w:rsidRPr="00712743" w:rsidRDefault="00712743" w:rsidP="0033295B">
            <w:pPr>
              <w:pStyle w:val="af2"/>
              <w:rPr>
                <w:rFonts w:ascii="Times New Roman" w:hAnsi="Times New Roman" w:cs="Times New Roman"/>
              </w:rPr>
            </w:pPr>
            <w:r w:rsidRPr="00712743">
              <w:rPr>
                <w:rFonts w:ascii="Times New Roman" w:hAnsi="Times New Roman" w:cs="Times New Roman"/>
              </w:rPr>
              <w:t>1. Обеспечение к 2030 году доступными и качественными жилищно-коммунального услугами</w:t>
            </w:r>
          </w:p>
          <w:p w:rsidR="00712743" w:rsidRPr="00712743" w:rsidRDefault="00712743" w:rsidP="0033295B">
            <w:pPr>
              <w:pStyle w:val="af2"/>
              <w:rPr>
                <w:rFonts w:ascii="Times New Roman" w:hAnsi="Times New Roman" w:cs="Times New Roman"/>
              </w:rPr>
            </w:pPr>
            <w:r w:rsidRPr="00712743">
              <w:rPr>
                <w:rFonts w:ascii="Times New Roman" w:hAnsi="Times New Roman" w:cs="Times New Roman"/>
              </w:rPr>
              <w:t>2. Строительство и капитальный ремонт объектов современной инфраструктуры, необходимой для формирования комфортной и безопасной среды для проживания граждан</w:t>
            </w:r>
          </w:p>
        </w:tc>
      </w:tr>
      <w:tr w:rsidR="00712743" w:rsidRPr="00712743" w:rsidTr="00712743">
        <w:tc>
          <w:tcPr>
            <w:tcW w:w="49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2743" w:rsidRPr="00712743" w:rsidRDefault="00712743" w:rsidP="0033295B">
            <w:pPr>
              <w:pStyle w:val="af2"/>
              <w:rPr>
                <w:rFonts w:ascii="Times New Roman" w:hAnsi="Times New Roman" w:cs="Times New Roman"/>
              </w:rPr>
            </w:pPr>
            <w:r w:rsidRPr="00712743">
              <w:rPr>
                <w:rFonts w:ascii="Times New Roman" w:hAnsi="Times New Roman" w:cs="Times New Roman"/>
              </w:rPr>
              <w:t>Направления (подпрограммы) муниципальной программы</w:t>
            </w:r>
          </w:p>
        </w:tc>
        <w:tc>
          <w:tcPr>
            <w:tcW w:w="5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12743" w:rsidRPr="00712743" w:rsidRDefault="00712743" w:rsidP="0033295B">
            <w:pPr>
              <w:pStyle w:val="af2"/>
              <w:rPr>
                <w:rFonts w:ascii="Times New Roman" w:hAnsi="Times New Roman" w:cs="Times New Roman"/>
              </w:rPr>
            </w:pPr>
            <w:r w:rsidRPr="00712743">
              <w:rPr>
                <w:rFonts w:ascii="Times New Roman" w:hAnsi="Times New Roman" w:cs="Times New Roman"/>
              </w:rPr>
              <w:t>-</w:t>
            </w:r>
          </w:p>
        </w:tc>
      </w:tr>
      <w:tr w:rsidR="00712743" w:rsidRPr="00712743" w:rsidTr="00712743">
        <w:tc>
          <w:tcPr>
            <w:tcW w:w="49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2743" w:rsidRPr="00712743" w:rsidRDefault="00712743" w:rsidP="0033295B">
            <w:pPr>
              <w:pStyle w:val="af2"/>
              <w:rPr>
                <w:rFonts w:ascii="Times New Roman" w:hAnsi="Times New Roman" w:cs="Times New Roman"/>
              </w:rPr>
            </w:pPr>
            <w:r w:rsidRPr="00712743">
              <w:rPr>
                <w:rFonts w:ascii="Times New Roman" w:hAnsi="Times New Roman" w:cs="Times New Roman"/>
              </w:rPr>
              <w:t>Объемы финансового обеспечения за весь период реализации</w:t>
            </w:r>
          </w:p>
        </w:tc>
        <w:tc>
          <w:tcPr>
            <w:tcW w:w="5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12743" w:rsidRPr="00712743" w:rsidRDefault="00735484" w:rsidP="0033295B">
            <w:pPr>
              <w:pStyle w:val="af2"/>
              <w:rPr>
                <w:rFonts w:ascii="Times New Roman" w:hAnsi="Times New Roman" w:cs="Times New Roman"/>
              </w:rPr>
            </w:pPr>
            <w:bookmarkStart w:id="2" w:name="_GoBack"/>
            <w:bookmarkEnd w:id="2"/>
            <w:r w:rsidRPr="00735484">
              <w:rPr>
                <w:rFonts w:ascii="Times New Roman CYR" w:hAnsi="Times New Roman CYR" w:cs="Times New Roman CYR"/>
              </w:rPr>
              <w:t>2 430 974,55</w:t>
            </w:r>
          </w:p>
        </w:tc>
      </w:tr>
      <w:tr w:rsidR="00712743" w:rsidRPr="00712743" w:rsidTr="00712743">
        <w:tc>
          <w:tcPr>
            <w:tcW w:w="49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2743" w:rsidRPr="00712743" w:rsidRDefault="00712743" w:rsidP="0033295B">
            <w:pPr>
              <w:pStyle w:val="af2"/>
              <w:rPr>
                <w:rFonts w:ascii="Times New Roman" w:hAnsi="Times New Roman" w:cs="Times New Roman"/>
              </w:rPr>
            </w:pPr>
            <w:r w:rsidRPr="00712743">
              <w:rPr>
                <w:rFonts w:ascii="Times New Roman" w:hAnsi="Times New Roman" w:cs="Times New Roman"/>
              </w:rPr>
              <w:t>Связь с национальными целями развития Российской Федерации/ государственными программами автономного округа</w:t>
            </w:r>
          </w:p>
        </w:tc>
        <w:tc>
          <w:tcPr>
            <w:tcW w:w="5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12743" w:rsidRPr="00712743" w:rsidRDefault="00712743" w:rsidP="0033295B">
            <w:pPr>
              <w:pStyle w:val="af2"/>
              <w:rPr>
                <w:rFonts w:ascii="Times New Roman" w:hAnsi="Times New Roman" w:cs="Times New Roman"/>
              </w:rPr>
            </w:pPr>
            <w:r w:rsidRPr="00712743">
              <w:rPr>
                <w:rFonts w:ascii="Times New Roman" w:hAnsi="Times New Roman" w:cs="Times New Roman"/>
              </w:rPr>
              <w:t>Комфортная и безопасная среда для жизни/</w:t>
            </w:r>
            <w:hyperlink r:id="rId8" w:history="1">
              <w:r w:rsidRPr="00712743">
                <w:rPr>
                  <w:rStyle w:val="af0"/>
                  <w:rFonts w:ascii="Times New Roman" w:hAnsi="Times New Roman" w:cs="Times New Roman"/>
                  <w:b w:val="0"/>
                  <w:color w:val="auto"/>
                </w:rPr>
                <w:t>государственная программа</w:t>
              </w:r>
            </w:hyperlink>
            <w:r w:rsidRPr="00712743">
              <w:rPr>
                <w:rFonts w:ascii="Times New Roman" w:hAnsi="Times New Roman" w:cs="Times New Roman"/>
              </w:rPr>
              <w:t xml:space="preserve"> "Строительство"</w:t>
            </w:r>
          </w:p>
        </w:tc>
      </w:tr>
    </w:tbl>
    <w:p w:rsidR="00712743" w:rsidRPr="00712743" w:rsidRDefault="00712743" w:rsidP="00712743"/>
    <w:p w:rsidR="00712743" w:rsidRPr="00712743" w:rsidRDefault="00712743" w:rsidP="00712743">
      <w:pPr>
        <w:sectPr w:rsidR="00712743" w:rsidRPr="00712743" w:rsidSect="00CE1877">
          <w:footerReference w:type="default" r:id="rId9"/>
          <w:pgSz w:w="11900" w:h="16800"/>
          <w:pgMar w:top="1440" w:right="800" w:bottom="1440" w:left="1134" w:header="720" w:footer="720" w:gutter="0"/>
          <w:cols w:space="720"/>
          <w:noEndnote/>
        </w:sectPr>
      </w:pPr>
    </w:p>
    <w:p w:rsidR="00D02076" w:rsidRDefault="00D02076" w:rsidP="00B0667D">
      <w:pPr>
        <w:pStyle w:val="1"/>
        <w:rPr>
          <w:rFonts w:ascii="Times New Roman" w:hAnsi="Times New Roman"/>
          <w:sz w:val="24"/>
        </w:rPr>
      </w:pPr>
      <w:bookmarkStart w:id="3" w:name="sub_1200"/>
    </w:p>
    <w:p w:rsidR="00B0667D" w:rsidRPr="00D02076" w:rsidRDefault="00B0667D" w:rsidP="00B0667D">
      <w:pPr>
        <w:pStyle w:val="1"/>
        <w:rPr>
          <w:rFonts w:ascii="Times New Roman" w:hAnsi="Times New Roman"/>
          <w:sz w:val="24"/>
        </w:rPr>
      </w:pPr>
      <w:r w:rsidRPr="00D02076">
        <w:rPr>
          <w:rFonts w:ascii="Times New Roman" w:hAnsi="Times New Roman"/>
          <w:sz w:val="24"/>
        </w:rPr>
        <w:t>2. Показатели муниципальной программы</w:t>
      </w:r>
    </w:p>
    <w:bookmarkEnd w:id="3"/>
    <w:p w:rsidR="00B0667D" w:rsidRPr="00B0667D" w:rsidRDefault="00B0667D" w:rsidP="00B0667D"/>
    <w:tbl>
      <w:tblPr>
        <w:tblW w:w="1521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43"/>
        <w:gridCol w:w="2151"/>
        <w:gridCol w:w="972"/>
        <w:gridCol w:w="951"/>
        <w:gridCol w:w="951"/>
        <w:gridCol w:w="679"/>
        <w:gridCol w:w="815"/>
        <w:gridCol w:w="679"/>
        <w:gridCol w:w="679"/>
        <w:gridCol w:w="679"/>
        <w:gridCol w:w="679"/>
        <w:gridCol w:w="679"/>
        <w:gridCol w:w="1901"/>
        <w:gridCol w:w="1494"/>
        <w:gridCol w:w="1358"/>
      </w:tblGrid>
      <w:tr w:rsidR="00712743" w:rsidRPr="00712743" w:rsidTr="00B0667D">
        <w:tc>
          <w:tcPr>
            <w:tcW w:w="543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712743" w:rsidRDefault="00B0667D" w:rsidP="0033295B">
            <w:pPr>
              <w:pStyle w:val="af1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712743">
              <w:rPr>
                <w:rFonts w:ascii="Times New Roman" w:hAnsi="Times New Roman" w:cs="Times New Roman"/>
                <w:sz w:val="23"/>
                <w:szCs w:val="23"/>
              </w:rPr>
              <w:t>N</w:t>
            </w:r>
          </w:p>
          <w:p w:rsidR="00B0667D" w:rsidRPr="00712743" w:rsidRDefault="00B0667D" w:rsidP="0033295B">
            <w:pPr>
              <w:pStyle w:val="af1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712743">
              <w:rPr>
                <w:rFonts w:ascii="Times New Roman" w:hAnsi="Times New Roman" w:cs="Times New Roman"/>
                <w:sz w:val="23"/>
                <w:szCs w:val="23"/>
              </w:rPr>
              <w:t>п/п</w:t>
            </w:r>
          </w:p>
        </w:tc>
        <w:tc>
          <w:tcPr>
            <w:tcW w:w="21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712743" w:rsidRDefault="00B0667D" w:rsidP="0033295B">
            <w:pPr>
              <w:pStyle w:val="af1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712743">
              <w:rPr>
                <w:rFonts w:ascii="Times New Roman" w:hAnsi="Times New Roman" w:cs="Times New Roman"/>
                <w:sz w:val="23"/>
                <w:szCs w:val="23"/>
              </w:rPr>
              <w:t>Наименование показателя</w:t>
            </w:r>
          </w:p>
        </w:tc>
        <w:tc>
          <w:tcPr>
            <w:tcW w:w="9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712743" w:rsidRDefault="00B0667D" w:rsidP="0033295B">
            <w:pPr>
              <w:pStyle w:val="af1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712743">
              <w:rPr>
                <w:rFonts w:ascii="Times New Roman" w:hAnsi="Times New Roman" w:cs="Times New Roman"/>
                <w:sz w:val="23"/>
                <w:szCs w:val="23"/>
              </w:rPr>
              <w:t>Уровень показателя</w:t>
            </w:r>
          </w:p>
        </w:tc>
        <w:tc>
          <w:tcPr>
            <w:tcW w:w="9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CE1877" w:rsidRDefault="00B0667D" w:rsidP="0033295B">
            <w:pPr>
              <w:pStyle w:val="af1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CE1877">
              <w:rPr>
                <w:rFonts w:ascii="Times New Roman" w:hAnsi="Times New Roman" w:cs="Times New Roman"/>
                <w:szCs w:val="23"/>
              </w:rPr>
              <w:t xml:space="preserve">Единица измерения (по </w:t>
            </w:r>
            <w:hyperlink r:id="rId10" w:history="1">
              <w:r w:rsidRPr="00CE1877">
                <w:rPr>
                  <w:rStyle w:val="af0"/>
                  <w:rFonts w:ascii="Times New Roman" w:hAnsi="Times New Roman" w:cs="Times New Roman"/>
                  <w:b w:val="0"/>
                  <w:color w:val="auto"/>
                  <w:szCs w:val="23"/>
                </w:rPr>
                <w:t>ОКЕИ</w:t>
              </w:r>
            </w:hyperlink>
            <w:r w:rsidRPr="00CE1877">
              <w:rPr>
                <w:rFonts w:ascii="Times New Roman" w:hAnsi="Times New Roman" w:cs="Times New Roman"/>
                <w:b/>
                <w:szCs w:val="23"/>
              </w:rPr>
              <w:t>)</w:t>
            </w:r>
          </w:p>
        </w:tc>
        <w:tc>
          <w:tcPr>
            <w:tcW w:w="16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712743" w:rsidRDefault="00B0667D" w:rsidP="0033295B">
            <w:pPr>
              <w:pStyle w:val="af1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712743">
              <w:rPr>
                <w:rFonts w:ascii="Times New Roman" w:hAnsi="Times New Roman" w:cs="Times New Roman"/>
                <w:sz w:val="23"/>
                <w:szCs w:val="23"/>
              </w:rPr>
              <w:t>Базовое значение</w:t>
            </w:r>
          </w:p>
        </w:tc>
        <w:tc>
          <w:tcPr>
            <w:tcW w:w="421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712743" w:rsidRDefault="00B0667D" w:rsidP="0033295B">
            <w:pPr>
              <w:pStyle w:val="af1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712743">
              <w:rPr>
                <w:rFonts w:ascii="Times New Roman" w:hAnsi="Times New Roman" w:cs="Times New Roman"/>
                <w:sz w:val="23"/>
                <w:szCs w:val="23"/>
              </w:rPr>
              <w:t>Значение показателя по годам</w:t>
            </w:r>
          </w:p>
        </w:tc>
        <w:tc>
          <w:tcPr>
            <w:tcW w:w="19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712743" w:rsidRDefault="00B0667D" w:rsidP="0033295B">
            <w:pPr>
              <w:pStyle w:val="af1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712743">
              <w:rPr>
                <w:rFonts w:ascii="Times New Roman" w:hAnsi="Times New Roman" w:cs="Times New Roman"/>
                <w:sz w:val="23"/>
                <w:szCs w:val="23"/>
              </w:rPr>
              <w:t>Документ</w:t>
            </w:r>
          </w:p>
        </w:tc>
        <w:tc>
          <w:tcPr>
            <w:tcW w:w="14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712743" w:rsidRDefault="00B0667D" w:rsidP="0033295B">
            <w:pPr>
              <w:pStyle w:val="af1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712743">
              <w:rPr>
                <w:rFonts w:ascii="Times New Roman" w:hAnsi="Times New Roman" w:cs="Times New Roman"/>
                <w:sz w:val="23"/>
                <w:szCs w:val="23"/>
              </w:rPr>
              <w:t>Ответственный за достижение показателя</w:t>
            </w:r>
          </w:p>
        </w:tc>
        <w:tc>
          <w:tcPr>
            <w:tcW w:w="13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0667D" w:rsidRPr="00712743" w:rsidRDefault="00B0667D" w:rsidP="0033295B">
            <w:pPr>
              <w:pStyle w:val="af1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712743">
              <w:rPr>
                <w:rFonts w:ascii="Times New Roman" w:hAnsi="Times New Roman" w:cs="Times New Roman"/>
                <w:sz w:val="23"/>
                <w:szCs w:val="23"/>
              </w:rPr>
              <w:t>Связь с показателями национальных целей</w:t>
            </w:r>
          </w:p>
        </w:tc>
      </w:tr>
      <w:tr w:rsidR="00712743" w:rsidRPr="00712743" w:rsidTr="00B0667D">
        <w:tc>
          <w:tcPr>
            <w:tcW w:w="543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712743" w:rsidRDefault="00B0667D" w:rsidP="0033295B">
            <w:pPr>
              <w:pStyle w:val="af1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1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712743" w:rsidRDefault="00B0667D" w:rsidP="0033295B">
            <w:pPr>
              <w:pStyle w:val="af1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9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712743" w:rsidRDefault="00B0667D" w:rsidP="0033295B">
            <w:pPr>
              <w:pStyle w:val="af1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9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712743" w:rsidRDefault="00B0667D" w:rsidP="0033295B">
            <w:pPr>
              <w:pStyle w:val="af1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712743" w:rsidRDefault="00B0667D" w:rsidP="0033295B">
            <w:pPr>
              <w:pStyle w:val="af1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712743">
              <w:rPr>
                <w:rFonts w:ascii="Times New Roman" w:hAnsi="Times New Roman" w:cs="Times New Roman"/>
                <w:sz w:val="23"/>
                <w:szCs w:val="23"/>
              </w:rPr>
              <w:t>значение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712743" w:rsidRDefault="00B0667D" w:rsidP="0033295B">
            <w:pPr>
              <w:pStyle w:val="af1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712743">
              <w:rPr>
                <w:rFonts w:ascii="Times New Roman" w:hAnsi="Times New Roman" w:cs="Times New Roman"/>
                <w:sz w:val="23"/>
                <w:szCs w:val="23"/>
              </w:rPr>
              <w:t>год</w:t>
            </w: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712743" w:rsidRDefault="00B0667D" w:rsidP="0033295B">
            <w:pPr>
              <w:pStyle w:val="af1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712743">
              <w:rPr>
                <w:rFonts w:ascii="Times New Roman" w:hAnsi="Times New Roman" w:cs="Times New Roman"/>
                <w:sz w:val="23"/>
                <w:szCs w:val="23"/>
              </w:rPr>
              <w:t>2025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712743" w:rsidRDefault="00B0667D" w:rsidP="0033295B">
            <w:pPr>
              <w:pStyle w:val="af1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712743">
              <w:rPr>
                <w:rFonts w:ascii="Times New Roman" w:hAnsi="Times New Roman" w:cs="Times New Roman"/>
                <w:sz w:val="23"/>
                <w:szCs w:val="23"/>
              </w:rPr>
              <w:t>2026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712743" w:rsidRDefault="00B0667D" w:rsidP="0033295B">
            <w:pPr>
              <w:pStyle w:val="af1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712743">
              <w:rPr>
                <w:rFonts w:ascii="Times New Roman" w:hAnsi="Times New Roman" w:cs="Times New Roman"/>
                <w:sz w:val="23"/>
                <w:szCs w:val="23"/>
              </w:rPr>
              <w:t>2027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712743" w:rsidRDefault="00B0667D" w:rsidP="0033295B">
            <w:pPr>
              <w:pStyle w:val="af1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712743">
              <w:rPr>
                <w:rFonts w:ascii="Times New Roman" w:hAnsi="Times New Roman" w:cs="Times New Roman"/>
                <w:sz w:val="23"/>
                <w:szCs w:val="23"/>
              </w:rPr>
              <w:t>2028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712743" w:rsidRDefault="00B0667D" w:rsidP="0033295B">
            <w:pPr>
              <w:pStyle w:val="af1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712743">
              <w:rPr>
                <w:rFonts w:ascii="Times New Roman" w:hAnsi="Times New Roman" w:cs="Times New Roman"/>
                <w:sz w:val="23"/>
                <w:szCs w:val="23"/>
              </w:rPr>
              <w:t>2029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712743" w:rsidRDefault="00B0667D" w:rsidP="0033295B">
            <w:pPr>
              <w:pStyle w:val="af1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712743">
              <w:rPr>
                <w:rFonts w:ascii="Times New Roman" w:hAnsi="Times New Roman" w:cs="Times New Roman"/>
                <w:sz w:val="23"/>
                <w:szCs w:val="23"/>
              </w:rPr>
              <w:t>2030</w:t>
            </w:r>
          </w:p>
        </w:tc>
        <w:tc>
          <w:tcPr>
            <w:tcW w:w="19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712743" w:rsidRDefault="00B0667D" w:rsidP="0033295B">
            <w:pPr>
              <w:pStyle w:val="af1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4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712743" w:rsidRDefault="00B0667D" w:rsidP="0033295B">
            <w:pPr>
              <w:pStyle w:val="af1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3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0667D" w:rsidRPr="00712743" w:rsidRDefault="00B0667D" w:rsidP="0033295B">
            <w:pPr>
              <w:pStyle w:val="af1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712743" w:rsidRPr="00712743" w:rsidTr="00B0667D">
        <w:tc>
          <w:tcPr>
            <w:tcW w:w="54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712743" w:rsidRDefault="00B0667D" w:rsidP="0033295B">
            <w:pPr>
              <w:pStyle w:val="af1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712743">
              <w:rPr>
                <w:rFonts w:ascii="Times New Roman" w:hAnsi="Times New Roman" w:cs="Times New Roman"/>
                <w:sz w:val="23"/>
                <w:szCs w:val="23"/>
              </w:rPr>
              <w:t>1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712743" w:rsidRDefault="00B0667D" w:rsidP="0033295B">
            <w:pPr>
              <w:pStyle w:val="af1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712743">
              <w:rPr>
                <w:rFonts w:ascii="Times New Roman" w:hAnsi="Times New Roman" w:cs="Times New Roman"/>
                <w:sz w:val="23"/>
                <w:szCs w:val="23"/>
              </w:rPr>
              <w:t>2</w:t>
            </w: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712743" w:rsidRDefault="00B0667D" w:rsidP="0033295B">
            <w:pPr>
              <w:pStyle w:val="af1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712743">
              <w:rPr>
                <w:rFonts w:ascii="Times New Roman" w:hAnsi="Times New Roman" w:cs="Times New Roman"/>
                <w:sz w:val="23"/>
                <w:szCs w:val="23"/>
              </w:rPr>
              <w:t>3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712743" w:rsidRDefault="00B0667D" w:rsidP="0033295B">
            <w:pPr>
              <w:pStyle w:val="af1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712743">
              <w:rPr>
                <w:rFonts w:ascii="Times New Roman" w:hAnsi="Times New Roman" w:cs="Times New Roman"/>
                <w:sz w:val="23"/>
                <w:szCs w:val="23"/>
              </w:rPr>
              <w:t>4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712743" w:rsidRDefault="00B0667D" w:rsidP="0033295B">
            <w:pPr>
              <w:pStyle w:val="af1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712743">
              <w:rPr>
                <w:rFonts w:ascii="Times New Roman" w:hAnsi="Times New Roman" w:cs="Times New Roman"/>
                <w:sz w:val="23"/>
                <w:szCs w:val="23"/>
              </w:rPr>
              <w:t>5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712743" w:rsidRDefault="00B0667D" w:rsidP="0033295B">
            <w:pPr>
              <w:pStyle w:val="af1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712743">
              <w:rPr>
                <w:rFonts w:ascii="Times New Roman" w:hAnsi="Times New Roman" w:cs="Times New Roman"/>
                <w:sz w:val="23"/>
                <w:szCs w:val="23"/>
              </w:rPr>
              <w:t>6</w:t>
            </w: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712743" w:rsidRDefault="00B0667D" w:rsidP="0033295B">
            <w:pPr>
              <w:pStyle w:val="af1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712743">
              <w:rPr>
                <w:rFonts w:ascii="Times New Roman" w:hAnsi="Times New Roman" w:cs="Times New Roman"/>
                <w:sz w:val="23"/>
                <w:szCs w:val="23"/>
              </w:rPr>
              <w:t>7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712743" w:rsidRDefault="00B0667D" w:rsidP="0033295B">
            <w:pPr>
              <w:pStyle w:val="af1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712743">
              <w:rPr>
                <w:rFonts w:ascii="Times New Roman" w:hAnsi="Times New Roman" w:cs="Times New Roman"/>
                <w:sz w:val="23"/>
                <w:szCs w:val="23"/>
              </w:rPr>
              <w:t>8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712743" w:rsidRDefault="00B0667D" w:rsidP="0033295B">
            <w:pPr>
              <w:pStyle w:val="af1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712743">
              <w:rPr>
                <w:rFonts w:ascii="Times New Roman" w:hAnsi="Times New Roman" w:cs="Times New Roman"/>
                <w:sz w:val="23"/>
                <w:szCs w:val="23"/>
              </w:rPr>
              <w:t>9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712743" w:rsidRDefault="00B0667D" w:rsidP="0033295B">
            <w:pPr>
              <w:pStyle w:val="af1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712743"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712743" w:rsidRDefault="00B0667D" w:rsidP="0033295B">
            <w:pPr>
              <w:pStyle w:val="af1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712743">
              <w:rPr>
                <w:rFonts w:ascii="Times New Roman" w:hAnsi="Times New Roman" w:cs="Times New Roman"/>
                <w:sz w:val="23"/>
                <w:szCs w:val="23"/>
              </w:rPr>
              <w:t>11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712743" w:rsidRDefault="00B0667D" w:rsidP="0033295B">
            <w:pPr>
              <w:pStyle w:val="af1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712743">
              <w:rPr>
                <w:rFonts w:ascii="Times New Roman" w:hAnsi="Times New Roman" w:cs="Times New Roman"/>
                <w:sz w:val="23"/>
                <w:szCs w:val="23"/>
              </w:rPr>
              <w:t>12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712743" w:rsidRDefault="00B0667D" w:rsidP="0033295B">
            <w:pPr>
              <w:pStyle w:val="af1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712743">
              <w:rPr>
                <w:rFonts w:ascii="Times New Roman" w:hAnsi="Times New Roman" w:cs="Times New Roman"/>
                <w:sz w:val="23"/>
                <w:szCs w:val="23"/>
              </w:rPr>
              <w:t>13</w:t>
            </w:r>
          </w:p>
        </w:tc>
        <w:tc>
          <w:tcPr>
            <w:tcW w:w="1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712743" w:rsidRDefault="00B0667D" w:rsidP="0033295B">
            <w:pPr>
              <w:pStyle w:val="af1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712743">
              <w:rPr>
                <w:rFonts w:ascii="Times New Roman" w:hAnsi="Times New Roman" w:cs="Times New Roman"/>
                <w:sz w:val="23"/>
                <w:szCs w:val="23"/>
              </w:rPr>
              <w:t>14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0667D" w:rsidRPr="00712743" w:rsidRDefault="00B0667D" w:rsidP="0033295B">
            <w:pPr>
              <w:pStyle w:val="af1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712743">
              <w:rPr>
                <w:rFonts w:ascii="Times New Roman" w:hAnsi="Times New Roman" w:cs="Times New Roman"/>
                <w:sz w:val="23"/>
                <w:szCs w:val="23"/>
              </w:rPr>
              <w:t>15</w:t>
            </w:r>
          </w:p>
        </w:tc>
      </w:tr>
      <w:tr w:rsidR="00712743" w:rsidRPr="00712743" w:rsidTr="00B0667D">
        <w:tc>
          <w:tcPr>
            <w:tcW w:w="54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712743" w:rsidRDefault="00B0667D" w:rsidP="0033295B">
            <w:pPr>
              <w:pStyle w:val="af1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712743">
              <w:rPr>
                <w:rFonts w:ascii="Times New Roman" w:hAnsi="Times New Roman" w:cs="Times New Roman"/>
                <w:sz w:val="23"/>
                <w:szCs w:val="23"/>
              </w:rPr>
              <w:t>1.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712743" w:rsidRDefault="00B0667D" w:rsidP="0033295B">
            <w:pPr>
              <w:pStyle w:val="af2"/>
              <w:rPr>
                <w:rFonts w:ascii="Times New Roman" w:hAnsi="Times New Roman" w:cs="Times New Roman"/>
                <w:sz w:val="23"/>
                <w:szCs w:val="23"/>
              </w:rPr>
            </w:pPr>
            <w:r w:rsidRPr="00712743">
              <w:rPr>
                <w:rFonts w:ascii="Times New Roman" w:hAnsi="Times New Roman" w:cs="Times New Roman"/>
                <w:sz w:val="23"/>
                <w:szCs w:val="23"/>
              </w:rPr>
              <w:t>Доля замены ветхих инженерных сетей теплоснабжения, водоснабжения, водоотведения от общей протяженности ветхих инженерных сетей теплоснабжения,</w:t>
            </w:r>
            <w:r w:rsidR="00BD48D6">
              <w:rPr>
                <w:rFonts w:ascii="Times New Roman" w:hAnsi="Times New Roman" w:cs="Times New Roman"/>
                <w:sz w:val="23"/>
                <w:szCs w:val="23"/>
              </w:rPr>
              <w:t xml:space="preserve"> водоснабжения, водоотведения</w:t>
            </w: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712743" w:rsidRDefault="00B0667D" w:rsidP="0033295B">
            <w:pPr>
              <w:pStyle w:val="af2"/>
              <w:rPr>
                <w:rFonts w:ascii="Times New Roman" w:hAnsi="Times New Roman" w:cs="Times New Roman"/>
                <w:sz w:val="23"/>
                <w:szCs w:val="23"/>
              </w:rPr>
            </w:pPr>
            <w:r w:rsidRPr="00712743">
              <w:rPr>
                <w:rFonts w:ascii="Times New Roman" w:hAnsi="Times New Roman" w:cs="Times New Roman"/>
                <w:sz w:val="23"/>
                <w:szCs w:val="23"/>
              </w:rPr>
              <w:t>МП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712743" w:rsidRDefault="00B0667D" w:rsidP="0033295B">
            <w:pPr>
              <w:pStyle w:val="af2"/>
              <w:rPr>
                <w:rFonts w:ascii="Times New Roman" w:hAnsi="Times New Roman" w:cs="Times New Roman"/>
                <w:sz w:val="23"/>
                <w:szCs w:val="23"/>
              </w:rPr>
            </w:pPr>
            <w:r w:rsidRPr="00712743">
              <w:rPr>
                <w:rFonts w:ascii="Times New Roman" w:hAnsi="Times New Roman" w:cs="Times New Roman"/>
                <w:sz w:val="23"/>
                <w:szCs w:val="23"/>
              </w:rPr>
              <w:t>%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712743" w:rsidRDefault="00B0667D" w:rsidP="0033295B">
            <w:pPr>
              <w:pStyle w:val="af2"/>
              <w:rPr>
                <w:rFonts w:ascii="Times New Roman" w:hAnsi="Times New Roman" w:cs="Times New Roman"/>
                <w:sz w:val="23"/>
                <w:szCs w:val="23"/>
              </w:rPr>
            </w:pPr>
            <w:r w:rsidRPr="00712743">
              <w:rPr>
                <w:rFonts w:ascii="Times New Roman" w:hAnsi="Times New Roman" w:cs="Times New Roman"/>
                <w:sz w:val="23"/>
                <w:szCs w:val="23"/>
              </w:rPr>
              <w:t>2,7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712743" w:rsidRDefault="00B0667D" w:rsidP="0033295B">
            <w:pPr>
              <w:pStyle w:val="af2"/>
              <w:rPr>
                <w:rFonts w:ascii="Times New Roman" w:hAnsi="Times New Roman" w:cs="Times New Roman"/>
                <w:sz w:val="23"/>
                <w:szCs w:val="23"/>
              </w:rPr>
            </w:pPr>
            <w:r w:rsidRPr="00712743">
              <w:rPr>
                <w:rFonts w:ascii="Times New Roman" w:hAnsi="Times New Roman" w:cs="Times New Roman"/>
                <w:sz w:val="23"/>
                <w:szCs w:val="23"/>
              </w:rPr>
              <w:t>2023</w:t>
            </w: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712743" w:rsidRDefault="00B0667D" w:rsidP="0033295B">
            <w:pPr>
              <w:pStyle w:val="af2"/>
              <w:rPr>
                <w:rFonts w:ascii="Times New Roman" w:hAnsi="Times New Roman" w:cs="Times New Roman"/>
                <w:sz w:val="23"/>
                <w:szCs w:val="23"/>
              </w:rPr>
            </w:pPr>
            <w:r w:rsidRPr="00712743">
              <w:rPr>
                <w:rFonts w:ascii="Times New Roman" w:hAnsi="Times New Roman" w:cs="Times New Roman"/>
                <w:sz w:val="23"/>
                <w:szCs w:val="23"/>
              </w:rPr>
              <w:t>2,90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712743" w:rsidRDefault="00B0667D" w:rsidP="0033295B">
            <w:pPr>
              <w:pStyle w:val="af2"/>
              <w:rPr>
                <w:rFonts w:ascii="Times New Roman" w:hAnsi="Times New Roman" w:cs="Times New Roman"/>
                <w:sz w:val="23"/>
                <w:szCs w:val="23"/>
              </w:rPr>
            </w:pPr>
            <w:r w:rsidRPr="00712743">
              <w:rPr>
                <w:rFonts w:ascii="Times New Roman" w:hAnsi="Times New Roman" w:cs="Times New Roman"/>
                <w:sz w:val="23"/>
                <w:szCs w:val="23"/>
              </w:rPr>
              <w:t>3,00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712743" w:rsidRDefault="00B0667D" w:rsidP="0033295B">
            <w:pPr>
              <w:pStyle w:val="af2"/>
              <w:rPr>
                <w:rFonts w:ascii="Times New Roman" w:hAnsi="Times New Roman" w:cs="Times New Roman"/>
                <w:sz w:val="23"/>
                <w:szCs w:val="23"/>
              </w:rPr>
            </w:pPr>
            <w:r w:rsidRPr="00712743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712743" w:rsidRDefault="00B0667D" w:rsidP="0033295B">
            <w:pPr>
              <w:pStyle w:val="af2"/>
              <w:rPr>
                <w:rFonts w:ascii="Times New Roman" w:hAnsi="Times New Roman" w:cs="Times New Roman"/>
                <w:sz w:val="23"/>
                <w:szCs w:val="23"/>
              </w:rPr>
            </w:pPr>
            <w:r w:rsidRPr="00712743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712743" w:rsidRDefault="00B0667D" w:rsidP="0033295B">
            <w:pPr>
              <w:pStyle w:val="af2"/>
              <w:rPr>
                <w:rFonts w:ascii="Times New Roman" w:hAnsi="Times New Roman" w:cs="Times New Roman"/>
                <w:sz w:val="23"/>
                <w:szCs w:val="23"/>
              </w:rPr>
            </w:pPr>
            <w:r w:rsidRPr="00712743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712743" w:rsidRDefault="00B0667D" w:rsidP="0033295B">
            <w:pPr>
              <w:pStyle w:val="af2"/>
              <w:rPr>
                <w:rFonts w:ascii="Times New Roman" w:hAnsi="Times New Roman" w:cs="Times New Roman"/>
                <w:sz w:val="23"/>
                <w:szCs w:val="23"/>
              </w:rPr>
            </w:pPr>
            <w:r w:rsidRPr="00712743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712743" w:rsidRDefault="00735484" w:rsidP="0033295B">
            <w:pPr>
              <w:pStyle w:val="af2"/>
              <w:rPr>
                <w:rFonts w:ascii="Times New Roman" w:hAnsi="Times New Roman" w:cs="Times New Roman"/>
                <w:sz w:val="23"/>
                <w:szCs w:val="23"/>
              </w:rPr>
            </w:pPr>
            <w:hyperlink r:id="rId11" w:history="1">
              <w:r w:rsidR="00B0667D" w:rsidRPr="00CE1877">
                <w:rPr>
                  <w:rStyle w:val="af0"/>
                  <w:rFonts w:ascii="Times New Roman" w:hAnsi="Times New Roman" w:cs="Times New Roman"/>
                  <w:b w:val="0"/>
                  <w:color w:val="auto"/>
                  <w:sz w:val="23"/>
                  <w:szCs w:val="23"/>
                </w:rPr>
                <w:t>Постановление</w:t>
              </w:r>
            </w:hyperlink>
            <w:r w:rsidR="00B0667D" w:rsidRPr="00712743">
              <w:rPr>
                <w:rFonts w:ascii="Times New Roman" w:hAnsi="Times New Roman" w:cs="Times New Roman"/>
                <w:sz w:val="23"/>
                <w:szCs w:val="23"/>
              </w:rPr>
              <w:t xml:space="preserve"> Правительства Ханты-Мансийского автономного округа - Югры от 29 декабря 2020 года N 643-п</w:t>
            </w:r>
          </w:p>
          <w:p w:rsidR="00B0667D" w:rsidRPr="00712743" w:rsidRDefault="00B0667D" w:rsidP="0033295B">
            <w:pPr>
              <w:pStyle w:val="af2"/>
              <w:rPr>
                <w:rFonts w:ascii="Times New Roman" w:hAnsi="Times New Roman" w:cs="Times New Roman"/>
                <w:sz w:val="23"/>
                <w:szCs w:val="23"/>
              </w:rPr>
            </w:pPr>
            <w:r w:rsidRPr="00712743">
              <w:rPr>
                <w:rFonts w:ascii="Times New Roman" w:hAnsi="Times New Roman" w:cs="Times New Roman"/>
                <w:sz w:val="23"/>
                <w:szCs w:val="23"/>
              </w:rPr>
              <w:t>"О мерах по реализации государственной программы Ханты-Мансийского автономного</w:t>
            </w:r>
          </w:p>
          <w:p w:rsidR="00B0667D" w:rsidRPr="00712743" w:rsidRDefault="00B0667D" w:rsidP="0033295B">
            <w:pPr>
              <w:pStyle w:val="af2"/>
              <w:rPr>
                <w:rFonts w:ascii="Times New Roman" w:hAnsi="Times New Roman" w:cs="Times New Roman"/>
                <w:sz w:val="23"/>
                <w:szCs w:val="23"/>
              </w:rPr>
            </w:pPr>
            <w:r w:rsidRPr="00712743">
              <w:rPr>
                <w:rFonts w:ascii="Times New Roman" w:hAnsi="Times New Roman" w:cs="Times New Roman"/>
                <w:sz w:val="23"/>
                <w:szCs w:val="23"/>
              </w:rPr>
              <w:t>округа - Югры "Строительство"</w:t>
            </w:r>
          </w:p>
        </w:tc>
        <w:tc>
          <w:tcPr>
            <w:tcW w:w="1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712743" w:rsidRDefault="00B0667D" w:rsidP="0033295B">
            <w:pPr>
              <w:pStyle w:val="af2"/>
              <w:rPr>
                <w:rFonts w:ascii="Times New Roman" w:hAnsi="Times New Roman" w:cs="Times New Roman"/>
                <w:sz w:val="23"/>
                <w:szCs w:val="23"/>
              </w:rPr>
            </w:pPr>
            <w:r w:rsidRPr="00712743">
              <w:rPr>
                <w:rFonts w:ascii="Times New Roman" w:hAnsi="Times New Roman" w:cs="Times New Roman"/>
                <w:sz w:val="23"/>
                <w:szCs w:val="23"/>
              </w:rPr>
              <w:t>Управление жилищно-коммунального хозяйства администрации Кондинского района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0667D" w:rsidRPr="00712743" w:rsidRDefault="00B0667D" w:rsidP="0033295B">
            <w:pPr>
              <w:pStyle w:val="af2"/>
              <w:rPr>
                <w:rFonts w:ascii="Times New Roman" w:hAnsi="Times New Roman" w:cs="Times New Roman"/>
                <w:sz w:val="23"/>
                <w:szCs w:val="23"/>
              </w:rPr>
            </w:pPr>
            <w:r w:rsidRPr="00712743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</w:tr>
      <w:tr w:rsidR="00712743" w:rsidRPr="00712743" w:rsidTr="00B0667D">
        <w:tc>
          <w:tcPr>
            <w:tcW w:w="54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BD48D6" w:rsidRDefault="00B0667D" w:rsidP="0033295B">
            <w:pPr>
              <w:pStyle w:val="af1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BD48D6">
              <w:rPr>
                <w:rFonts w:ascii="Times New Roman" w:hAnsi="Times New Roman" w:cs="Times New Roman"/>
                <w:sz w:val="23"/>
                <w:szCs w:val="23"/>
              </w:rPr>
              <w:t>2.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BD48D6" w:rsidRDefault="00B0667D" w:rsidP="0033295B">
            <w:pPr>
              <w:pStyle w:val="af2"/>
              <w:rPr>
                <w:rFonts w:ascii="Times New Roman" w:hAnsi="Times New Roman" w:cs="Times New Roman"/>
                <w:sz w:val="23"/>
                <w:szCs w:val="23"/>
              </w:rPr>
            </w:pPr>
            <w:r w:rsidRPr="00BD48D6">
              <w:rPr>
                <w:rFonts w:ascii="Times New Roman" w:hAnsi="Times New Roman" w:cs="Times New Roman"/>
                <w:sz w:val="23"/>
                <w:szCs w:val="23"/>
              </w:rPr>
              <w:t xml:space="preserve">Доля просроченной кредиторской задолженности (2 и более месяца) за приобретенные топливно-энергетические ресурсы, необходимые для </w:t>
            </w:r>
            <w:r w:rsidRPr="00BD48D6">
              <w:rPr>
                <w:rFonts w:ascii="Times New Roman" w:hAnsi="Times New Roman" w:cs="Times New Roman"/>
                <w:sz w:val="23"/>
                <w:szCs w:val="23"/>
              </w:rPr>
              <w:lastRenderedPageBreak/>
              <w:t>обеспечения деятельности организаций жилищно-коммунального комплекса, перед поставщиками ресурсов в обще</w:t>
            </w:r>
            <w:r w:rsidR="00BD48D6">
              <w:rPr>
                <w:rFonts w:ascii="Times New Roman" w:hAnsi="Times New Roman" w:cs="Times New Roman"/>
                <w:sz w:val="23"/>
                <w:szCs w:val="23"/>
              </w:rPr>
              <w:t>м объеме данной задолженности</w:t>
            </w: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BD48D6" w:rsidRDefault="00B0667D" w:rsidP="0033295B">
            <w:pPr>
              <w:pStyle w:val="af2"/>
              <w:rPr>
                <w:rFonts w:ascii="Times New Roman" w:hAnsi="Times New Roman" w:cs="Times New Roman"/>
                <w:sz w:val="23"/>
                <w:szCs w:val="23"/>
              </w:rPr>
            </w:pPr>
            <w:r w:rsidRPr="00BD48D6">
              <w:rPr>
                <w:rFonts w:ascii="Times New Roman" w:hAnsi="Times New Roman" w:cs="Times New Roman"/>
                <w:sz w:val="23"/>
                <w:szCs w:val="23"/>
              </w:rPr>
              <w:lastRenderedPageBreak/>
              <w:t>ОМСУ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BD48D6" w:rsidRDefault="00B0667D" w:rsidP="0033295B">
            <w:pPr>
              <w:pStyle w:val="af2"/>
              <w:rPr>
                <w:rFonts w:ascii="Times New Roman" w:hAnsi="Times New Roman" w:cs="Times New Roman"/>
                <w:sz w:val="23"/>
                <w:szCs w:val="23"/>
              </w:rPr>
            </w:pPr>
            <w:r w:rsidRPr="00BD48D6">
              <w:rPr>
                <w:rFonts w:ascii="Times New Roman" w:hAnsi="Times New Roman" w:cs="Times New Roman"/>
                <w:sz w:val="23"/>
                <w:szCs w:val="23"/>
              </w:rPr>
              <w:t>%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BD48D6" w:rsidRDefault="00B0667D" w:rsidP="0033295B">
            <w:pPr>
              <w:pStyle w:val="af2"/>
              <w:rPr>
                <w:rFonts w:ascii="Times New Roman" w:hAnsi="Times New Roman" w:cs="Times New Roman"/>
                <w:sz w:val="23"/>
                <w:szCs w:val="23"/>
              </w:rPr>
            </w:pPr>
            <w:r w:rsidRPr="00BD48D6">
              <w:rPr>
                <w:rFonts w:ascii="Times New Roman" w:hAnsi="Times New Roman" w:cs="Times New Roman"/>
                <w:sz w:val="23"/>
                <w:szCs w:val="23"/>
              </w:rPr>
              <w:t>8,2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BD48D6" w:rsidRDefault="00B0667D" w:rsidP="0033295B">
            <w:pPr>
              <w:pStyle w:val="af2"/>
              <w:rPr>
                <w:rFonts w:ascii="Times New Roman" w:hAnsi="Times New Roman" w:cs="Times New Roman"/>
                <w:sz w:val="23"/>
                <w:szCs w:val="23"/>
              </w:rPr>
            </w:pPr>
            <w:r w:rsidRPr="00BD48D6">
              <w:rPr>
                <w:rFonts w:ascii="Times New Roman" w:hAnsi="Times New Roman" w:cs="Times New Roman"/>
                <w:sz w:val="23"/>
                <w:szCs w:val="23"/>
              </w:rPr>
              <w:t>2023</w:t>
            </w: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BD48D6" w:rsidRDefault="00B0667D" w:rsidP="0033295B">
            <w:pPr>
              <w:pStyle w:val="af2"/>
              <w:rPr>
                <w:rFonts w:ascii="Times New Roman" w:hAnsi="Times New Roman" w:cs="Times New Roman"/>
                <w:sz w:val="23"/>
                <w:szCs w:val="23"/>
              </w:rPr>
            </w:pPr>
            <w:r w:rsidRPr="00BD48D6">
              <w:rPr>
                <w:rFonts w:ascii="Times New Roman" w:hAnsi="Times New Roman" w:cs="Times New Roman"/>
                <w:sz w:val="23"/>
                <w:szCs w:val="23"/>
              </w:rPr>
              <w:t>7,99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BD48D6" w:rsidRDefault="00B0667D" w:rsidP="0033295B">
            <w:pPr>
              <w:pStyle w:val="af2"/>
              <w:rPr>
                <w:rFonts w:ascii="Times New Roman" w:hAnsi="Times New Roman" w:cs="Times New Roman"/>
                <w:sz w:val="23"/>
                <w:szCs w:val="23"/>
              </w:rPr>
            </w:pPr>
            <w:r w:rsidRPr="00BD48D6">
              <w:rPr>
                <w:rFonts w:ascii="Times New Roman" w:hAnsi="Times New Roman" w:cs="Times New Roman"/>
                <w:sz w:val="23"/>
                <w:szCs w:val="23"/>
              </w:rPr>
              <w:t>7,99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BD48D6" w:rsidRDefault="00B0667D" w:rsidP="0033295B">
            <w:pPr>
              <w:pStyle w:val="af2"/>
              <w:rPr>
                <w:rFonts w:ascii="Times New Roman" w:hAnsi="Times New Roman" w:cs="Times New Roman"/>
                <w:sz w:val="23"/>
                <w:szCs w:val="23"/>
              </w:rPr>
            </w:pPr>
            <w:r w:rsidRPr="00BD48D6">
              <w:rPr>
                <w:rFonts w:ascii="Times New Roman" w:hAnsi="Times New Roman" w:cs="Times New Roman"/>
                <w:sz w:val="23"/>
                <w:szCs w:val="23"/>
              </w:rPr>
              <w:t>7,99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BD48D6" w:rsidRDefault="00B0667D" w:rsidP="0033295B">
            <w:pPr>
              <w:pStyle w:val="af2"/>
              <w:rPr>
                <w:rFonts w:ascii="Times New Roman" w:hAnsi="Times New Roman" w:cs="Times New Roman"/>
                <w:sz w:val="23"/>
                <w:szCs w:val="23"/>
              </w:rPr>
            </w:pPr>
            <w:r w:rsidRPr="00BD48D6">
              <w:rPr>
                <w:rFonts w:ascii="Times New Roman" w:hAnsi="Times New Roman" w:cs="Times New Roman"/>
                <w:sz w:val="23"/>
                <w:szCs w:val="23"/>
              </w:rPr>
              <w:t>7,99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BD48D6" w:rsidRDefault="00B0667D" w:rsidP="0033295B">
            <w:pPr>
              <w:pStyle w:val="af2"/>
              <w:rPr>
                <w:rFonts w:ascii="Times New Roman" w:hAnsi="Times New Roman" w:cs="Times New Roman"/>
                <w:sz w:val="23"/>
                <w:szCs w:val="23"/>
              </w:rPr>
            </w:pPr>
            <w:r w:rsidRPr="00BD48D6">
              <w:rPr>
                <w:rFonts w:ascii="Times New Roman" w:hAnsi="Times New Roman" w:cs="Times New Roman"/>
                <w:sz w:val="23"/>
                <w:szCs w:val="23"/>
              </w:rPr>
              <w:t>7,99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BD48D6" w:rsidRDefault="00B0667D" w:rsidP="0033295B">
            <w:pPr>
              <w:pStyle w:val="af2"/>
              <w:rPr>
                <w:rFonts w:ascii="Times New Roman" w:hAnsi="Times New Roman" w:cs="Times New Roman"/>
                <w:sz w:val="23"/>
                <w:szCs w:val="23"/>
              </w:rPr>
            </w:pPr>
            <w:r w:rsidRPr="00BD48D6">
              <w:rPr>
                <w:rFonts w:ascii="Times New Roman" w:hAnsi="Times New Roman" w:cs="Times New Roman"/>
                <w:sz w:val="23"/>
                <w:szCs w:val="23"/>
              </w:rPr>
              <w:t>7,99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BD48D6" w:rsidRDefault="00735484" w:rsidP="0033295B">
            <w:pPr>
              <w:pStyle w:val="af2"/>
              <w:rPr>
                <w:rFonts w:ascii="Times New Roman" w:hAnsi="Times New Roman" w:cs="Times New Roman"/>
                <w:sz w:val="23"/>
                <w:szCs w:val="23"/>
              </w:rPr>
            </w:pPr>
            <w:hyperlink r:id="rId12" w:history="1">
              <w:r w:rsidR="00B0667D" w:rsidRPr="00BD48D6">
                <w:rPr>
                  <w:rStyle w:val="af0"/>
                  <w:rFonts w:ascii="Times New Roman" w:hAnsi="Times New Roman" w:cs="Times New Roman"/>
                  <w:b w:val="0"/>
                  <w:color w:val="auto"/>
                  <w:sz w:val="23"/>
                  <w:szCs w:val="23"/>
                </w:rPr>
                <w:t>Распоряжение</w:t>
              </w:r>
            </w:hyperlink>
            <w:r w:rsidR="00B0667D" w:rsidRPr="00BD48D6">
              <w:rPr>
                <w:rFonts w:ascii="Times New Roman" w:hAnsi="Times New Roman" w:cs="Times New Roman"/>
                <w:sz w:val="23"/>
                <w:szCs w:val="23"/>
              </w:rPr>
              <w:t xml:space="preserve"> Правительства Ханты-Мансийского автономного округа - Югры от 15 марта 2013 года N 92-рп "Об оценке эффективности </w:t>
            </w:r>
            <w:r w:rsidR="00B0667D" w:rsidRPr="00BD48D6">
              <w:rPr>
                <w:rFonts w:ascii="Times New Roman" w:hAnsi="Times New Roman" w:cs="Times New Roman"/>
                <w:sz w:val="23"/>
                <w:szCs w:val="23"/>
              </w:rPr>
              <w:lastRenderedPageBreak/>
              <w:t>деятельности органов местного самоуправления городских округов и муниципальных районов Ханты-Мансийского автономного округа - Югры"</w:t>
            </w:r>
          </w:p>
        </w:tc>
        <w:tc>
          <w:tcPr>
            <w:tcW w:w="1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BD48D6" w:rsidRDefault="00B0667D" w:rsidP="0033295B">
            <w:pPr>
              <w:pStyle w:val="af2"/>
              <w:rPr>
                <w:rFonts w:ascii="Times New Roman" w:hAnsi="Times New Roman" w:cs="Times New Roman"/>
                <w:sz w:val="23"/>
                <w:szCs w:val="23"/>
              </w:rPr>
            </w:pPr>
            <w:r w:rsidRPr="00BD48D6">
              <w:rPr>
                <w:rFonts w:ascii="Times New Roman" w:hAnsi="Times New Roman" w:cs="Times New Roman"/>
                <w:sz w:val="23"/>
                <w:szCs w:val="23"/>
              </w:rPr>
              <w:lastRenderedPageBreak/>
              <w:t>Управление жилищно-коммунального хозяйства администрации Кондинского района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0667D" w:rsidRPr="00BD48D6" w:rsidRDefault="00B0667D" w:rsidP="0033295B">
            <w:pPr>
              <w:pStyle w:val="af2"/>
              <w:rPr>
                <w:rFonts w:ascii="Times New Roman" w:hAnsi="Times New Roman" w:cs="Times New Roman"/>
                <w:sz w:val="23"/>
                <w:szCs w:val="23"/>
              </w:rPr>
            </w:pPr>
            <w:r w:rsidRPr="00BD48D6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</w:tr>
      <w:tr w:rsidR="00B0667D" w:rsidRPr="00712743" w:rsidTr="00B0667D">
        <w:tc>
          <w:tcPr>
            <w:tcW w:w="54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A522F5" w:rsidRDefault="00B0667D" w:rsidP="0033295B">
            <w:pPr>
              <w:pStyle w:val="af1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A522F5">
              <w:rPr>
                <w:rFonts w:ascii="Times New Roman" w:hAnsi="Times New Roman" w:cs="Times New Roman"/>
                <w:sz w:val="23"/>
                <w:szCs w:val="23"/>
              </w:rPr>
              <w:t xml:space="preserve">3.  </w:t>
            </w:r>
          </w:p>
        </w:tc>
        <w:tc>
          <w:tcPr>
            <w:tcW w:w="2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A522F5" w:rsidRDefault="00D02076" w:rsidP="00712743">
            <w:pPr>
              <w:pStyle w:val="af2"/>
              <w:rPr>
                <w:rFonts w:ascii="Times New Roman" w:hAnsi="Times New Roman" w:cs="Times New Roman"/>
                <w:sz w:val="23"/>
                <w:szCs w:val="23"/>
              </w:rPr>
            </w:pPr>
            <w:r w:rsidRPr="00A522F5">
              <w:rPr>
                <w:rFonts w:ascii="Times New Roman" w:hAnsi="Times New Roman" w:cs="Times New Roman"/>
                <w:sz w:val="23"/>
                <w:szCs w:val="23"/>
              </w:rPr>
              <w:t>Д</w:t>
            </w:r>
            <w:r w:rsidR="00744C11" w:rsidRPr="00A522F5">
              <w:rPr>
                <w:rFonts w:ascii="Times New Roman" w:hAnsi="Times New Roman" w:cs="Times New Roman"/>
                <w:sz w:val="23"/>
                <w:szCs w:val="23"/>
              </w:rPr>
              <w:t>ол</w:t>
            </w:r>
            <w:r w:rsidRPr="00A522F5">
              <w:rPr>
                <w:rFonts w:ascii="Times New Roman" w:hAnsi="Times New Roman" w:cs="Times New Roman"/>
                <w:sz w:val="23"/>
                <w:szCs w:val="23"/>
              </w:rPr>
              <w:t>я</w:t>
            </w:r>
            <w:r w:rsidR="00744C11" w:rsidRPr="00A522F5">
              <w:rPr>
                <w:rFonts w:ascii="Times New Roman" w:hAnsi="Times New Roman" w:cs="Times New Roman"/>
                <w:sz w:val="23"/>
                <w:szCs w:val="23"/>
              </w:rPr>
              <w:t xml:space="preserve"> площади жилищного фонда Кондинского района, обеспеченного всеми видами благоустройства, в общей площади жилищного фонда</w:t>
            </w:r>
          </w:p>
        </w:tc>
        <w:tc>
          <w:tcPr>
            <w:tcW w:w="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A522F5" w:rsidRDefault="00744C11" w:rsidP="00744C11">
            <w:pPr>
              <w:pStyle w:val="af2"/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A522F5">
              <w:rPr>
                <w:rFonts w:ascii="Times New Roman" w:hAnsi="Times New Roman" w:cs="Times New Roman"/>
                <w:sz w:val="23"/>
                <w:szCs w:val="23"/>
              </w:rPr>
              <w:t>МП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A522F5" w:rsidRDefault="00744C11" w:rsidP="00744C11">
            <w:pPr>
              <w:pStyle w:val="af2"/>
              <w:rPr>
                <w:rFonts w:ascii="Times New Roman" w:hAnsi="Times New Roman" w:cs="Times New Roman"/>
                <w:sz w:val="23"/>
                <w:szCs w:val="23"/>
              </w:rPr>
            </w:pPr>
            <w:r w:rsidRPr="00A522F5">
              <w:rPr>
                <w:rFonts w:ascii="Times New Roman" w:hAnsi="Times New Roman" w:cs="Times New Roman"/>
                <w:sz w:val="23"/>
                <w:szCs w:val="23"/>
              </w:rPr>
              <w:t>%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A522F5" w:rsidRDefault="002F5698" w:rsidP="0033295B">
            <w:pPr>
              <w:pStyle w:val="af2"/>
              <w:rPr>
                <w:rFonts w:ascii="Times New Roman" w:hAnsi="Times New Roman" w:cs="Times New Roman"/>
                <w:sz w:val="23"/>
                <w:szCs w:val="23"/>
              </w:rPr>
            </w:pPr>
            <w:r w:rsidRPr="00A522F5">
              <w:rPr>
                <w:rFonts w:ascii="Times New Roman" w:hAnsi="Times New Roman" w:cs="Times New Roman"/>
                <w:sz w:val="23"/>
                <w:szCs w:val="23"/>
              </w:rPr>
              <w:t>40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A522F5" w:rsidRDefault="00744C11" w:rsidP="0033295B">
            <w:pPr>
              <w:pStyle w:val="af2"/>
              <w:rPr>
                <w:rFonts w:ascii="Times New Roman" w:hAnsi="Times New Roman" w:cs="Times New Roman"/>
                <w:sz w:val="23"/>
                <w:szCs w:val="23"/>
              </w:rPr>
            </w:pPr>
            <w:r w:rsidRPr="00A522F5">
              <w:rPr>
                <w:rFonts w:ascii="Times New Roman" w:hAnsi="Times New Roman" w:cs="Times New Roman"/>
                <w:sz w:val="23"/>
                <w:szCs w:val="23"/>
              </w:rPr>
              <w:t>2024</w:t>
            </w: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A522F5" w:rsidRDefault="002F5698" w:rsidP="0033295B">
            <w:pPr>
              <w:pStyle w:val="af2"/>
              <w:rPr>
                <w:rFonts w:ascii="Times New Roman" w:hAnsi="Times New Roman" w:cs="Times New Roman"/>
                <w:sz w:val="23"/>
                <w:szCs w:val="23"/>
              </w:rPr>
            </w:pPr>
            <w:r w:rsidRPr="00A522F5">
              <w:rPr>
                <w:rFonts w:ascii="Times New Roman" w:hAnsi="Times New Roman" w:cs="Times New Roman"/>
                <w:sz w:val="23"/>
                <w:szCs w:val="23"/>
              </w:rPr>
              <w:t>40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A522F5" w:rsidRDefault="002F5698" w:rsidP="0033295B">
            <w:pPr>
              <w:pStyle w:val="af2"/>
              <w:rPr>
                <w:rFonts w:ascii="Times New Roman" w:hAnsi="Times New Roman" w:cs="Times New Roman"/>
                <w:sz w:val="23"/>
                <w:szCs w:val="23"/>
              </w:rPr>
            </w:pPr>
            <w:r w:rsidRPr="00A522F5">
              <w:rPr>
                <w:rFonts w:ascii="Times New Roman" w:hAnsi="Times New Roman" w:cs="Times New Roman"/>
                <w:sz w:val="23"/>
                <w:szCs w:val="23"/>
              </w:rPr>
              <w:t>40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A522F5" w:rsidRDefault="002F5698" w:rsidP="0033295B">
            <w:pPr>
              <w:pStyle w:val="af2"/>
              <w:rPr>
                <w:rFonts w:ascii="Times New Roman" w:hAnsi="Times New Roman" w:cs="Times New Roman"/>
                <w:sz w:val="23"/>
                <w:szCs w:val="23"/>
              </w:rPr>
            </w:pPr>
            <w:r w:rsidRPr="00A522F5">
              <w:rPr>
                <w:rFonts w:ascii="Times New Roman" w:hAnsi="Times New Roman" w:cs="Times New Roman"/>
                <w:sz w:val="23"/>
                <w:szCs w:val="23"/>
              </w:rPr>
              <w:t>40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A522F5" w:rsidRDefault="002F5698" w:rsidP="0033295B">
            <w:pPr>
              <w:pStyle w:val="af2"/>
              <w:rPr>
                <w:rFonts w:ascii="Times New Roman" w:hAnsi="Times New Roman" w:cs="Times New Roman"/>
                <w:sz w:val="23"/>
                <w:szCs w:val="23"/>
              </w:rPr>
            </w:pPr>
            <w:r w:rsidRPr="00A522F5">
              <w:rPr>
                <w:rFonts w:ascii="Times New Roman" w:hAnsi="Times New Roman" w:cs="Times New Roman"/>
                <w:sz w:val="23"/>
                <w:szCs w:val="23"/>
              </w:rPr>
              <w:t>40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A522F5" w:rsidRDefault="002F5698" w:rsidP="0033295B">
            <w:pPr>
              <w:pStyle w:val="af2"/>
              <w:rPr>
                <w:rFonts w:ascii="Times New Roman" w:hAnsi="Times New Roman" w:cs="Times New Roman"/>
                <w:sz w:val="23"/>
                <w:szCs w:val="23"/>
              </w:rPr>
            </w:pPr>
            <w:r w:rsidRPr="00A522F5">
              <w:rPr>
                <w:rFonts w:ascii="Times New Roman" w:hAnsi="Times New Roman" w:cs="Times New Roman"/>
                <w:sz w:val="23"/>
                <w:szCs w:val="23"/>
              </w:rPr>
              <w:t>40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A522F5" w:rsidRDefault="002F5698" w:rsidP="0033295B">
            <w:pPr>
              <w:pStyle w:val="af2"/>
              <w:rPr>
                <w:rFonts w:ascii="Times New Roman" w:hAnsi="Times New Roman" w:cs="Times New Roman"/>
                <w:sz w:val="23"/>
                <w:szCs w:val="23"/>
              </w:rPr>
            </w:pPr>
            <w:r w:rsidRPr="00A522F5">
              <w:rPr>
                <w:rFonts w:ascii="Times New Roman" w:hAnsi="Times New Roman" w:cs="Times New Roman"/>
                <w:sz w:val="23"/>
                <w:szCs w:val="23"/>
              </w:rPr>
              <w:t>40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2076" w:rsidRPr="00A522F5" w:rsidRDefault="00D02076" w:rsidP="00D02076">
            <w:pPr>
              <w:pStyle w:val="af2"/>
              <w:rPr>
                <w:rFonts w:ascii="Times New Roman" w:hAnsi="Times New Roman" w:cs="Times New Roman"/>
                <w:sz w:val="23"/>
                <w:szCs w:val="23"/>
              </w:rPr>
            </w:pPr>
            <w:r w:rsidRPr="00A522F5">
              <w:rPr>
                <w:rFonts w:ascii="Times New Roman" w:hAnsi="Times New Roman" w:cs="Times New Roman"/>
                <w:sz w:val="23"/>
                <w:szCs w:val="23"/>
              </w:rPr>
              <w:t>Постановление Правительства Ханты-Мансийского АО - Югры от 10 ноября 2023 г. N 561-п</w:t>
            </w:r>
          </w:p>
          <w:p w:rsidR="00B0667D" w:rsidRPr="00A522F5" w:rsidRDefault="00D02076" w:rsidP="00D02076">
            <w:pPr>
              <w:pStyle w:val="af2"/>
              <w:rPr>
                <w:rFonts w:ascii="Times New Roman" w:hAnsi="Times New Roman" w:cs="Times New Roman"/>
                <w:sz w:val="23"/>
                <w:szCs w:val="23"/>
              </w:rPr>
            </w:pPr>
            <w:r w:rsidRPr="00A522F5">
              <w:rPr>
                <w:rFonts w:ascii="Times New Roman" w:hAnsi="Times New Roman" w:cs="Times New Roman"/>
                <w:sz w:val="23"/>
                <w:szCs w:val="23"/>
              </w:rPr>
              <w:t>"О государственной программе Ханты-Мансийского автономного округа - Югры "Строительство"</w:t>
            </w:r>
          </w:p>
        </w:tc>
        <w:tc>
          <w:tcPr>
            <w:tcW w:w="1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667D" w:rsidRPr="00A522F5" w:rsidRDefault="00D02076" w:rsidP="0033295B">
            <w:pPr>
              <w:pStyle w:val="af2"/>
              <w:rPr>
                <w:rFonts w:ascii="Times New Roman" w:hAnsi="Times New Roman" w:cs="Times New Roman"/>
                <w:sz w:val="23"/>
                <w:szCs w:val="23"/>
              </w:rPr>
            </w:pPr>
            <w:r w:rsidRPr="00A522F5">
              <w:rPr>
                <w:rFonts w:ascii="Times New Roman" w:hAnsi="Times New Roman" w:cs="Times New Roman"/>
                <w:sz w:val="23"/>
                <w:szCs w:val="23"/>
              </w:rPr>
              <w:t>Управление жилищно-коммунального хозяйства администрации Кондинского района</w:t>
            </w:r>
          </w:p>
        </w:tc>
        <w:tc>
          <w:tcPr>
            <w:tcW w:w="1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0667D" w:rsidRPr="00A522F5" w:rsidRDefault="00D02076" w:rsidP="0033295B">
            <w:pPr>
              <w:pStyle w:val="af2"/>
              <w:rPr>
                <w:rFonts w:ascii="Times New Roman" w:hAnsi="Times New Roman" w:cs="Times New Roman"/>
                <w:sz w:val="23"/>
                <w:szCs w:val="23"/>
              </w:rPr>
            </w:pPr>
            <w:r w:rsidRPr="00A522F5">
              <w:rPr>
                <w:rFonts w:ascii="Times New Roman" w:hAnsi="Times New Roman" w:cs="Times New Roman"/>
                <w:sz w:val="23"/>
                <w:szCs w:val="23"/>
              </w:rPr>
              <w:t>-</w:t>
            </w:r>
          </w:p>
        </w:tc>
      </w:tr>
    </w:tbl>
    <w:p w:rsidR="00082876" w:rsidRPr="00B0667D" w:rsidRDefault="00082876" w:rsidP="0062643E">
      <w:pPr>
        <w:jc w:val="both"/>
        <w:rPr>
          <w:color w:val="000000"/>
        </w:rPr>
      </w:pPr>
    </w:p>
    <w:p w:rsidR="003F7100" w:rsidRPr="00B0667D" w:rsidRDefault="003F7100" w:rsidP="0062643E">
      <w:pPr>
        <w:jc w:val="both"/>
        <w:rPr>
          <w:color w:val="000000"/>
        </w:rPr>
      </w:pPr>
    </w:p>
    <w:p w:rsidR="003F7100" w:rsidRPr="00B0667D" w:rsidRDefault="003F7100" w:rsidP="0062643E">
      <w:pPr>
        <w:jc w:val="both"/>
        <w:rPr>
          <w:color w:val="000000"/>
        </w:rPr>
      </w:pPr>
    </w:p>
    <w:p w:rsidR="003F7100" w:rsidRPr="00B0667D" w:rsidRDefault="003F7100" w:rsidP="0062643E">
      <w:pPr>
        <w:jc w:val="both"/>
        <w:rPr>
          <w:color w:val="000000"/>
        </w:rPr>
      </w:pPr>
    </w:p>
    <w:p w:rsidR="003F7100" w:rsidRPr="00B0667D" w:rsidRDefault="003F7100" w:rsidP="0062643E">
      <w:pPr>
        <w:jc w:val="both"/>
        <w:rPr>
          <w:color w:val="000000"/>
        </w:rPr>
      </w:pPr>
    </w:p>
    <w:p w:rsidR="003F7100" w:rsidRDefault="003F7100" w:rsidP="0062643E">
      <w:pPr>
        <w:jc w:val="both"/>
        <w:rPr>
          <w:color w:val="000000"/>
        </w:rPr>
      </w:pPr>
    </w:p>
    <w:p w:rsidR="003F7100" w:rsidRDefault="003F7100" w:rsidP="0062643E">
      <w:pPr>
        <w:jc w:val="both"/>
        <w:rPr>
          <w:color w:val="000000"/>
        </w:rPr>
      </w:pPr>
    </w:p>
    <w:p w:rsidR="003F7100" w:rsidRDefault="003F7100" w:rsidP="0062643E">
      <w:pPr>
        <w:jc w:val="both"/>
        <w:rPr>
          <w:color w:val="000000"/>
        </w:rPr>
      </w:pPr>
    </w:p>
    <w:p w:rsidR="003F7100" w:rsidRDefault="003F7100" w:rsidP="0062643E">
      <w:pPr>
        <w:jc w:val="both"/>
        <w:rPr>
          <w:color w:val="000000"/>
        </w:rPr>
      </w:pPr>
    </w:p>
    <w:p w:rsidR="003F7100" w:rsidRDefault="00D02076" w:rsidP="00D02076">
      <w:pPr>
        <w:jc w:val="right"/>
        <w:rPr>
          <w:color w:val="000000"/>
        </w:rPr>
      </w:pPr>
      <w:r>
        <w:rPr>
          <w:color w:val="000000"/>
        </w:rPr>
        <w:lastRenderedPageBreak/>
        <w:t>Приложение 2</w:t>
      </w:r>
    </w:p>
    <w:p w:rsidR="003F7100" w:rsidRDefault="003F7100" w:rsidP="0062643E">
      <w:pPr>
        <w:jc w:val="both"/>
        <w:rPr>
          <w:color w:val="000000"/>
        </w:rPr>
      </w:pPr>
    </w:p>
    <w:p w:rsidR="00D02076" w:rsidRPr="00712743" w:rsidRDefault="00D02076" w:rsidP="00D02076">
      <w:pPr>
        <w:pStyle w:val="1"/>
        <w:rPr>
          <w:sz w:val="24"/>
        </w:rPr>
      </w:pPr>
      <w:r w:rsidRPr="00712743">
        <w:rPr>
          <w:sz w:val="24"/>
        </w:rPr>
        <w:t>3. Структура муниципальной программы</w:t>
      </w:r>
    </w:p>
    <w:p w:rsidR="00D02076" w:rsidRDefault="00D02076" w:rsidP="00D02076"/>
    <w:tbl>
      <w:tblPr>
        <w:tblW w:w="1502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64"/>
        <w:gridCol w:w="5190"/>
        <w:gridCol w:w="4678"/>
        <w:gridCol w:w="4394"/>
      </w:tblGrid>
      <w:tr w:rsidR="00D02076" w:rsidRPr="00712743" w:rsidTr="00D02076">
        <w:tc>
          <w:tcPr>
            <w:tcW w:w="7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2076" w:rsidRPr="00712743" w:rsidRDefault="00D02076" w:rsidP="0033295B">
            <w:pPr>
              <w:pStyle w:val="af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N</w:t>
            </w:r>
          </w:p>
          <w:p w:rsidR="00D02076" w:rsidRPr="00712743" w:rsidRDefault="00D02076" w:rsidP="0033295B">
            <w:pPr>
              <w:pStyle w:val="af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п/п</w:t>
            </w:r>
          </w:p>
        </w:tc>
        <w:tc>
          <w:tcPr>
            <w:tcW w:w="5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2076" w:rsidRPr="00712743" w:rsidRDefault="00D02076" w:rsidP="0033295B">
            <w:pPr>
              <w:pStyle w:val="af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Задачи структурного элемента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2076" w:rsidRPr="00712743" w:rsidRDefault="00D02076" w:rsidP="0033295B">
            <w:pPr>
              <w:pStyle w:val="af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Краткое описание ожидаемых эффектов от реализации задачи структурного элемента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02076" w:rsidRPr="00712743" w:rsidRDefault="00D02076" w:rsidP="0033295B">
            <w:pPr>
              <w:pStyle w:val="af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Связь с показателями</w:t>
            </w:r>
          </w:p>
        </w:tc>
      </w:tr>
      <w:tr w:rsidR="00D02076" w:rsidRPr="00712743" w:rsidTr="00D02076">
        <w:tc>
          <w:tcPr>
            <w:tcW w:w="7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2076" w:rsidRPr="00712743" w:rsidRDefault="00D02076" w:rsidP="0033295B">
            <w:pPr>
              <w:pStyle w:val="af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5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2076" w:rsidRPr="00712743" w:rsidRDefault="00D02076" w:rsidP="0033295B">
            <w:pPr>
              <w:pStyle w:val="af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2076" w:rsidRPr="00712743" w:rsidRDefault="00D02076" w:rsidP="0033295B">
            <w:pPr>
              <w:pStyle w:val="af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02076" w:rsidRPr="00712743" w:rsidRDefault="00D02076" w:rsidP="0033295B">
            <w:pPr>
              <w:pStyle w:val="af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D02076" w:rsidRPr="00712743" w:rsidTr="00D02076">
        <w:tc>
          <w:tcPr>
            <w:tcW w:w="7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2076" w:rsidRPr="00712743" w:rsidRDefault="00D02076" w:rsidP="0033295B">
            <w:pPr>
              <w:pStyle w:val="af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1.</w:t>
            </w:r>
          </w:p>
        </w:tc>
        <w:tc>
          <w:tcPr>
            <w:tcW w:w="142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02076" w:rsidRPr="00712743" w:rsidRDefault="00D02076" w:rsidP="0033295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Региональный проект "Модернизация коммунальной инфраструктуры"</w:t>
            </w:r>
          </w:p>
        </w:tc>
      </w:tr>
      <w:tr w:rsidR="00D02076" w:rsidRPr="00712743" w:rsidTr="00D02076">
        <w:tc>
          <w:tcPr>
            <w:tcW w:w="7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2076" w:rsidRPr="00712743" w:rsidRDefault="00D02076" w:rsidP="0033295B">
            <w:pPr>
              <w:pStyle w:val="af1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2076" w:rsidRPr="00712743" w:rsidRDefault="00D02076" w:rsidP="0033295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Ответственный за реализацию: управление жилищно-коммунального хозяйства администрации Кондинского района, муниципальное учреждение Управление капитального строительства Кондинского района</w:t>
            </w:r>
          </w:p>
        </w:tc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02076" w:rsidRPr="00712743" w:rsidRDefault="00D02076" w:rsidP="0033295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Срок реализации: 2025-2030</w:t>
            </w:r>
          </w:p>
        </w:tc>
      </w:tr>
      <w:tr w:rsidR="00D02076" w:rsidRPr="00712743" w:rsidTr="00D02076">
        <w:tc>
          <w:tcPr>
            <w:tcW w:w="7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2076" w:rsidRPr="00712743" w:rsidRDefault="00D02076" w:rsidP="0033295B">
            <w:pPr>
              <w:pStyle w:val="af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1.1.</w:t>
            </w:r>
          </w:p>
        </w:tc>
        <w:tc>
          <w:tcPr>
            <w:tcW w:w="5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2076" w:rsidRPr="00712743" w:rsidRDefault="00D02076" w:rsidP="0033295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Капитальный ремонт (с заменой) систем теплоснабжения, водоснабжения и водоотведения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2076" w:rsidRPr="00712743" w:rsidRDefault="00D02076" w:rsidP="0033295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Ежегодная замена ветхих инженерных сетей не менее 5 км с привлечением федеральных средств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02076" w:rsidRPr="00712743" w:rsidRDefault="00D02076" w:rsidP="0033295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Доля замены ветхих инженерных сетей теплоснабжения, водоснабжения, водоотведения от общей протяженности ветхих инженерных сетей теплоснабжения, водоснабжения, водоотведения, %</w:t>
            </w:r>
          </w:p>
        </w:tc>
      </w:tr>
      <w:tr w:rsidR="00D02076" w:rsidRPr="00712743" w:rsidTr="00D02076">
        <w:tc>
          <w:tcPr>
            <w:tcW w:w="7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2076" w:rsidRPr="00712743" w:rsidRDefault="00D02076" w:rsidP="0033295B">
            <w:pPr>
              <w:pStyle w:val="af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2.</w:t>
            </w:r>
          </w:p>
        </w:tc>
        <w:tc>
          <w:tcPr>
            <w:tcW w:w="142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02076" w:rsidRPr="00712743" w:rsidRDefault="00D02076" w:rsidP="0033295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Комплекс процессных мероприятий "Обеспечение деятельности органов местного самоуправления"</w:t>
            </w:r>
          </w:p>
        </w:tc>
      </w:tr>
      <w:tr w:rsidR="00D02076" w:rsidRPr="00712743" w:rsidTr="00D02076">
        <w:tc>
          <w:tcPr>
            <w:tcW w:w="7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2076" w:rsidRPr="00712743" w:rsidRDefault="00D02076" w:rsidP="0033295B">
            <w:pPr>
              <w:pStyle w:val="af1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2076" w:rsidRPr="00712743" w:rsidRDefault="00D02076" w:rsidP="0033295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Ответственный за реализацию: управление жилищно-коммунального хозяйства администрации</w:t>
            </w:r>
          </w:p>
          <w:p w:rsidR="00D02076" w:rsidRPr="00712743" w:rsidRDefault="00D02076" w:rsidP="0033295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Кондинского района</w:t>
            </w:r>
          </w:p>
        </w:tc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02076" w:rsidRPr="00712743" w:rsidRDefault="00D02076" w:rsidP="0033295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Срок реализации: 2025-2030</w:t>
            </w:r>
          </w:p>
        </w:tc>
      </w:tr>
      <w:tr w:rsidR="00D02076" w:rsidRPr="00712743" w:rsidTr="00D02076">
        <w:tc>
          <w:tcPr>
            <w:tcW w:w="7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2076" w:rsidRPr="00712743" w:rsidRDefault="00D02076" w:rsidP="0033295B">
            <w:pPr>
              <w:pStyle w:val="af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2.1.</w:t>
            </w:r>
          </w:p>
        </w:tc>
        <w:tc>
          <w:tcPr>
            <w:tcW w:w="5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2076" w:rsidRPr="00712743" w:rsidRDefault="00D02076" w:rsidP="0033295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Расходы на обеспечение функции органов местного самоуправления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2076" w:rsidRPr="00712743" w:rsidRDefault="00D02076" w:rsidP="0033295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Расходы на заработную плату, налоги (сборы), оргтехнику, канцелярию, содержание здания, мебель, оплату коммунальных и прочих услуг сторонних организаций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02076" w:rsidRPr="00712743" w:rsidRDefault="00D02076" w:rsidP="0033295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</w:tr>
      <w:tr w:rsidR="00D02076" w:rsidRPr="00712743" w:rsidTr="00D02076">
        <w:tc>
          <w:tcPr>
            <w:tcW w:w="7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2076" w:rsidRPr="00712743" w:rsidRDefault="00D02076" w:rsidP="0033295B">
            <w:pPr>
              <w:pStyle w:val="af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3.</w:t>
            </w:r>
          </w:p>
        </w:tc>
        <w:tc>
          <w:tcPr>
            <w:tcW w:w="142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02076" w:rsidRPr="00712743" w:rsidRDefault="00D02076" w:rsidP="0033295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Комплекс процессных мероприятий "Обеспечение надежности и качества предоставления коммунальных услуг"</w:t>
            </w:r>
          </w:p>
        </w:tc>
      </w:tr>
      <w:tr w:rsidR="00D02076" w:rsidRPr="00712743" w:rsidTr="00D02076">
        <w:tc>
          <w:tcPr>
            <w:tcW w:w="7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2076" w:rsidRPr="00712743" w:rsidRDefault="00D02076" w:rsidP="0033295B">
            <w:pPr>
              <w:pStyle w:val="af1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2076" w:rsidRPr="00712743" w:rsidRDefault="00735484" w:rsidP="0033295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735484">
              <w:rPr>
                <w:rFonts w:ascii="Times New Roman" w:hAnsi="Times New Roman" w:cs="Times New Roman"/>
                <w:sz w:val="22"/>
                <w:szCs w:val="22"/>
              </w:rPr>
              <w:t>Ответственный за реализацию: управление жилищно-коммунального хозяйства администрации Кондинского района, муниципальное учреждение Управление капитального строительства Кондинского района, Комитет по управлению муниципальным имуществом администрации Кондинского района</w:t>
            </w:r>
          </w:p>
        </w:tc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02076" w:rsidRPr="00712743" w:rsidRDefault="00D02076" w:rsidP="0033295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Срок реализации: 2025-2030</w:t>
            </w:r>
          </w:p>
        </w:tc>
      </w:tr>
      <w:tr w:rsidR="00D02076" w:rsidRPr="00712743" w:rsidTr="00D02076">
        <w:tc>
          <w:tcPr>
            <w:tcW w:w="7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2076" w:rsidRPr="00712743" w:rsidRDefault="00D02076" w:rsidP="0033295B">
            <w:pPr>
              <w:pStyle w:val="af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3.1.</w:t>
            </w:r>
          </w:p>
        </w:tc>
        <w:tc>
          <w:tcPr>
            <w:tcW w:w="5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2076" w:rsidRPr="00712743" w:rsidRDefault="00D02076" w:rsidP="0033295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Капитальный ремонт (с заменой) систем теплоснабжения, водоснабжения и водоотведения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2076" w:rsidRPr="00712743" w:rsidRDefault="00D02076" w:rsidP="0033295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Ежегодная замена ветхих инженерных сетей не менее 5 км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02076" w:rsidRPr="00712743" w:rsidRDefault="00D02076" w:rsidP="0033295B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 xml:space="preserve">Доля замены ветхих инженерных сетей теплоснабжения, водоснабжения, </w:t>
            </w:r>
            <w:r w:rsidRPr="0071274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водоотведения от общей протяженности ветхих инженерных сетей теплоснабжения, водоснабжения, водоотведения, %</w:t>
            </w:r>
          </w:p>
        </w:tc>
      </w:tr>
      <w:tr w:rsidR="00D02076" w:rsidRPr="00712743" w:rsidTr="00D02076">
        <w:tc>
          <w:tcPr>
            <w:tcW w:w="7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2076" w:rsidRPr="00735484" w:rsidRDefault="006C2C1E" w:rsidP="006C2C1E">
            <w:pPr>
              <w:pStyle w:val="af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35484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3.2.</w:t>
            </w:r>
          </w:p>
        </w:tc>
        <w:tc>
          <w:tcPr>
            <w:tcW w:w="5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2076" w:rsidRPr="00735484" w:rsidRDefault="00D02076" w:rsidP="00C614F2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735484">
              <w:rPr>
                <w:rFonts w:ascii="Times New Roman" w:hAnsi="Times New Roman" w:cs="Times New Roman"/>
                <w:sz w:val="22"/>
                <w:szCs w:val="22"/>
              </w:rPr>
              <w:t xml:space="preserve">Приобретение </w:t>
            </w:r>
            <w:r w:rsidR="00C614F2" w:rsidRPr="00735484">
              <w:rPr>
                <w:rFonts w:ascii="Times New Roman" w:hAnsi="Times New Roman" w:cs="Times New Roman"/>
                <w:sz w:val="22"/>
                <w:szCs w:val="22"/>
              </w:rPr>
              <w:t>объекта «Т</w:t>
            </w:r>
            <w:r w:rsidRPr="00735484">
              <w:rPr>
                <w:rFonts w:ascii="Times New Roman" w:hAnsi="Times New Roman" w:cs="Times New Roman"/>
                <w:sz w:val="22"/>
                <w:szCs w:val="22"/>
              </w:rPr>
              <w:t>вердотопливн</w:t>
            </w:r>
            <w:r w:rsidR="00C614F2" w:rsidRPr="00735484">
              <w:rPr>
                <w:rFonts w:ascii="Times New Roman" w:hAnsi="Times New Roman" w:cs="Times New Roman"/>
                <w:sz w:val="22"/>
                <w:szCs w:val="22"/>
              </w:rPr>
              <w:t>ая</w:t>
            </w:r>
            <w:r w:rsidRPr="00735484">
              <w:rPr>
                <w:rFonts w:ascii="Times New Roman" w:hAnsi="Times New Roman" w:cs="Times New Roman"/>
                <w:sz w:val="22"/>
                <w:szCs w:val="22"/>
              </w:rPr>
              <w:t xml:space="preserve"> котельн</w:t>
            </w:r>
            <w:r w:rsidR="00C614F2" w:rsidRPr="00735484">
              <w:rPr>
                <w:rFonts w:ascii="Times New Roman" w:hAnsi="Times New Roman" w:cs="Times New Roman"/>
                <w:sz w:val="22"/>
                <w:szCs w:val="22"/>
              </w:rPr>
              <w:t>ая</w:t>
            </w:r>
            <w:r w:rsidRPr="00735484">
              <w:rPr>
                <w:rFonts w:ascii="Times New Roman" w:hAnsi="Times New Roman" w:cs="Times New Roman"/>
                <w:sz w:val="22"/>
                <w:szCs w:val="22"/>
              </w:rPr>
              <w:t xml:space="preserve"> в пгт. Междуреченский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2076" w:rsidRPr="00735484" w:rsidRDefault="006C2C1E" w:rsidP="006C2C1E">
            <w:pPr>
              <w:pStyle w:val="af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735484">
              <w:rPr>
                <w:rFonts w:ascii="Times New Roman" w:hAnsi="Times New Roman" w:cs="Times New Roman"/>
                <w:sz w:val="22"/>
                <w:szCs w:val="22"/>
              </w:rPr>
              <w:t xml:space="preserve">Приобретение объекта быстровозводимая котельная мощностью 6 Мвт (5,16) </w:t>
            </w:r>
            <w:r w:rsidRPr="00735484">
              <w:rPr>
                <w:rFonts w:ascii="Times New Roman" w:eastAsia="Calibri" w:hAnsi="Times New Roman" w:cs="Times New Roman"/>
                <w:sz w:val="22"/>
                <w:szCs w:val="20"/>
              </w:rPr>
              <w:t>Гкал/час</w:t>
            </w:r>
            <w:r w:rsidRPr="00735484">
              <w:rPr>
                <w:rFonts w:ascii="Times New Roman" w:hAnsi="Times New Roman" w:cs="Times New Roman"/>
                <w:sz w:val="22"/>
                <w:szCs w:val="22"/>
              </w:rPr>
              <w:t xml:space="preserve">  («Южная 1») для работы на твердом топливе: щепе, опиле, для обеспечения потребностей потребителей тепловой энергии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02076" w:rsidRPr="00735484" w:rsidRDefault="00712743" w:rsidP="00BD48D6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735484">
              <w:rPr>
                <w:rFonts w:ascii="Times New Roman" w:hAnsi="Times New Roman" w:cs="Times New Roman"/>
                <w:sz w:val="22"/>
                <w:szCs w:val="22"/>
              </w:rPr>
              <w:t>Доля площади жилищного фонда Кондинского района, обеспеченного всеми видами благоустройства, в общей площади жилищного фонда</w:t>
            </w:r>
            <w:r w:rsidR="00BD48D6" w:rsidRPr="00735484">
              <w:rPr>
                <w:rFonts w:ascii="Times New Roman" w:hAnsi="Times New Roman" w:cs="Times New Roman"/>
                <w:sz w:val="22"/>
                <w:szCs w:val="22"/>
              </w:rPr>
              <w:t>, %</w:t>
            </w:r>
          </w:p>
        </w:tc>
      </w:tr>
      <w:tr w:rsidR="006C2C1E" w:rsidRPr="00712743" w:rsidTr="00D02076">
        <w:tc>
          <w:tcPr>
            <w:tcW w:w="7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735484" w:rsidRDefault="006C2C1E" w:rsidP="006C2C1E">
            <w:pPr>
              <w:pStyle w:val="af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35484">
              <w:rPr>
                <w:rFonts w:ascii="Times New Roman" w:hAnsi="Times New Roman" w:cs="Times New Roman"/>
                <w:sz w:val="22"/>
                <w:szCs w:val="22"/>
              </w:rPr>
              <w:t>3.3.</w:t>
            </w:r>
          </w:p>
        </w:tc>
        <w:tc>
          <w:tcPr>
            <w:tcW w:w="5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735484" w:rsidRDefault="006C2C1E" w:rsidP="006C2C1E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735484">
              <w:rPr>
                <w:rFonts w:ascii="Times New Roman" w:hAnsi="Times New Roman" w:cs="Times New Roman"/>
                <w:sz w:val="22"/>
                <w:szCs w:val="22"/>
              </w:rPr>
              <w:t>Разработка проектно- сметной документации</w:t>
            </w:r>
          </w:p>
          <w:p w:rsidR="006C2C1E" w:rsidRPr="00735484" w:rsidRDefault="006C2C1E" w:rsidP="006C2C1E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735484">
              <w:rPr>
                <w:rFonts w:ascii="Times New Roman" w:hAnsi="Times New Roman" w:cs="Times New Roman"/>
                <w:sz w:val="22"/>
                <w:szCs w:val="22"/>
              </w:rPr>
              <w:t>софинансирование строительства твердотопливной</w:t>
            </w:r>
          </w:p>
          <w:p w:rsidR="006C2C1E" w:rsidRPr="00735484" w:rsidRDefault="006C2C1E" w:rsidP="006C2C1E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735484">
              <w:rPr>
                <w:rFonts w:ascii="Times New Roman" w:hAnsi="Times New Roman" w:cs="Times New Roman"/>
                <w:sz w:val="22"/>
                <w:szCs w:val="22"/>
              </w:rPr>
              <w:t>котельной в пгт. Междуреченский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735484" w:rsidRDefault="006C2C1E" w:rsidP="006C2C1E">
            <w:pPr>
              <w:pStyle w:val="af2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735484">
              <w:rPr>
                <w:rFonts w:ascii="Times New Roman" w:eastAsia="Calibri" w:hAnsi="Times New Roman" w:cs="Times New Roman"/>
                <w:sz w:val="22"/>
                <w:szCs w:val="20"/>
              </w:rPr>
              <w:t>Строительство твердотопливной котельной «Южная 2» в пгт. Междуреченский, мощностью 4 МВт (3,44) Гкал/час, для работы на твердом топливе: щепе, опиле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C2C1E" w:rsidRPr="00735484" w:rsidRDefault="006C2C1E" w:rsidP="006C2C1E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735484">
              <w:rPr>
                <w:rFonts w:ascii="Times New Roman" w:hAnsi="Times New Roman" w:cs="Times New Roman"/>
                <w:sz w:val="22"/>
                <w:szCs w:val="22"/>
              </w:rPr>
              <w:t>Доля площади жилищного фонда Кондинского района, обеспеченного всеми видами благоустройства, в общей площади жилищного фонда, %</w:t>
            </w:r>
          </w:p>
        </w:tc>
      </w:tr>
      <w:tr w:rsidR="006C2C1E" w:rsidRPr="00712743" w:rsidTr="00D02076">
        <w:tc>
          <w:tcPr>
            <w:tcW w:w="7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712743" w:rsidRDefault="006C2C1E" w:rsidP="006C2C1E">
            <w:pPr>
              <w:pStyle w:val="af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4.</w:t>
            </w:r>
          </w:p>
        </w:tc>
        <w:tc>
          <w:tcPr>
            <w:tcW w:w="142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C2C1E" w:rsidRPr="00712743" w:rsidRDefault="006C2C1E" w:rsidP="006C2C1E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Комплекс процессных мероприятий "Обеспечение равных прав потребителей на получение энергетических ресурсов"</w:t>
            </w:r>
          </w:p>
        </w:tc>
      </w:tr>
      <w:tr w:rsidR="006C2C1E" w:rsidRPr="00712743" w:rsidTr="00D02076">
        <w:tc>
          <w:tcPr>
            <w:tcW w:w="7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712743" w:rsidRDefault="006C2C1E" w:rsidP="006C2C1E">
            <w:pPr>
              <w:pStyle w:val="af1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712743" w:rsidRDefault="006C2C1E" w:rsidP="006C2C1E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Ответственный за реализацию: управление жилищно-коммунального хозяйства администрации Кондинского района</w:t>
            </w:r>
          </w:p>
        </w:tc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C2C1E" w:rsidRPr="00712743" w:rsidRDefault="006C2C1E" w:rsidP="006C2C1E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Срок реализации: 2025-2030</w:t>
            </w:r>
          </w:p>
        </w:tc>
      </w:tr>
      <w:tr w:rsidR="006C2C1E" w:rsidRPr="00712743" w:rsidTr="00D02076">
        <w:tc>
          <w:tcPr>
            <w:tcW w:w="7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712743" w:rsidRDefault="006C2C1E" w:rsidP="006C2C1E">
            <w:pPr>
              <w:pStyle w:val="af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4.1.</w:t>
            </w:r>
          </w:p>
        </w:tc>
        <w:tc>
          <w:tcPr>
            <w:tcW w:w="5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712743" w:rsidRDefault="006C2C1E" w:rsidP="006C2C1E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Возмещение недополученных доходов организациям, осуществляющим реализацию населению сжиженного газа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712743" w:rsidRDefault="006C2C1E" w:rsidP="006C2C1E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Оказание поддержки организациям, осуществляющим реализацию населению сжиженного газа, в том числе расходы на осуществление отдельных полномочий Ханты-Мансийского автономного округа - Югры по организации деятельности в сфере реализации сжиженного газа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C2C1E" w:rsidRPr="00712743" w:rsidRDefault="006C2C1E" w:rsidP="006C2C1E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Доля просроченной кредиторской задолженности (2 и более месяца) за приобретенные топливно-энергетические ресурсы, необходимые для обеспечения деятельности организаций жилищно-коммунального комплекса, перед поставщиками ресурсов в общем объеме данной задолженности, %</w:t>
            </w:r>
          </w:p>
        </w:tc>
      </w:tr>
      <w:tr w:rsidR="006C2C1E" w:rsidRPr="00712743" w:rsidTr="00D02076">
        <w:tc>
          <w:tcPr>
            <w:tcW w:w="7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712743" w:rsidRDefault="006C2C1E" w:rsidP="006C2C1E">
            <w:pPr>
              <w:pStyle w:val="af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4.2.</w:t>
            </w:r>
          </w:p>
        </w:tc>
        <w:tc>
          <w:tcPr>
            <w:tcW w:w="5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712743" w:rsidRDefault="006C2C1E" w:rsidP="006C2C1E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Возмещение недополученных доходов организациям, осуществляющим реализацию электрической энергии населению и приравненным к категории потребителей в зоне децентрализованного электроснабжения Кондинского района по социально ориентированным тарифам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712743" w:rsidRDefault="006C2C1E" w:rsidP="006C2C1E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Оказание поддержки организациям, осуществляющим реализацию электрической энергии населению и приравненным к категории потребителей в зоне децентрализованного электроснабжения Кондинского района по социально ориентированным тарифам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C2C1E" w:rsidRPr="00712743" w:rsidRDefault="006C2C1E" w:rsidP="006C2C1E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Доля просроченной кредиторской задолженности (2 и более месяца) за приобретенные топливно-энергетические ресурсы, необходимые для обеспечения деятельности организаций жилищно-коммунального комплекса, перед поставщиками ресурсов в общем объеме данной задолженности, %</w:t>
            </w:r>
          </w:p>
        </w:tc>
      </w:tr>
      <w:tr w:rsidR="006C2C1E" w:rsidRPr="00712743" w:rsidTr="00D02076">
        <w:tc>
          <w:tcPr>
            <w:tcW w:w="7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712743" w:rsidRDefault="006C2C1E" w:rsidP="006C2C1E">
            <w:pPr>
              <w:pStyle w:val="af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4.3.</w:t>
            </w:r>
          </w:p>
        </w:tc>
        <w:tc>
          <w:tcPr>
            <w:tcW w:w="5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712743" w:rsidRDefault="006C2C1E" w:rsidP="006C2C1E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Возмещение расходов организации за доставку населению сжиженного газа для бытовых нужд и возмещение недополученных доходов организациям, осуществляющим реализацию электрической энергии предприятиям жилищно-</w:t>
            </w:r>
            <w:r w:rsidRPr="0071274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коммунального и агропромышленного комплекса, субъектам малого и среднего предпринимательства, организациям бюджетной сферы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712743" w:rsidRDefault="006C2C1E" w:rsidP="006C2C1E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Оказание поддержки организациям за доставку населению сжиженного газа для бытовых нужд и на возмещение недополученных доходов организациям, осуществляющим реализацию электрической энергии </w:t>
            </w:r>
            <w:r w:rsidRPr="0071274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предприятиям жилищно-коммунального и агропромышленного комплексов, субъектам малого и среднего предпринимательства, организациям бюджетной сферы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C2C1E" w:rsidRPr="00712743" w:rsidRDefault="006C2C1E" w:rsidP="006C2C1E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Доля просроченной кредиторской задолженности (2 и более месяца) за приобретенные топливно-энергетические ресурсы, необходимые для обеспечения деятельности организаций жилищно-</w:t>
            </w:r>
            <w:r w:rsidRPr="0071274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коммунального комплекса, перед поставщиками ресурсов в общем объеме данной задолженности, %</w:t>
            </w:r>
          </w:p>
        </w:tc>
      </w:tr>
      <w:tr w:rsidR="006C2C1E" w:rsidRPr="00712743" w:rsidTr="00D02076">
        <w:tc>
          <w:tcPr>
            <w:tcW w:w="7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712743" w:rsidRDefault="006C2C1E" w:rsidP="006C2C1E">
            <w:pPr>
              <w:pStyle w:val="af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4.4.</w:t>
            </w:r>
          </w:p>
        </w:tc>
        <w:tc>
          <w:tcPr>
            <w:tcW w:w="5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712743" w:rsidRDefault="006C2C1E" w:rsidP="006C2C1E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Возмещение недополученных доходов организациям, предоставляющим населению услуги теплоснабжения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712743" w:rsidRDefault="006C2C1E" w:rsidP="006C2C1E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Оказание поддержки организациям, предоставляющим населению услуги теплоснабжения. Оказание поддержки организациям, предоставляющим населению услуги теплоснабжения в связи с установлением (введением) уровня платы для населения муниципальными правовыми актами органов местного самоуправления Кондинского района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C2C1E" w:rsidRPr="00712743" w:rsidRDefault="006C2C1E" w:rsidP="006C2C1E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Доля просроченной кредиторской задолженности (2 и более месяца) за приобретенные топливно-энергетические ресурсы, необходимые для обеспечения деятельности организаций жилищно-коммунального комплекса, перед поставщиками ресурсов в общем объеме данной задолженности, %</w:t>
            </w:r>
          </w:p>
        </w:tc>
      </w:tr>
      <w:tr w:rsidR="006C2C1E" w:rsidRPr="00712743" w:rsidTr="00D02076">
        <w:tc>
          <w:tcPr>
            <w:tcW w:w="7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712743" w:rsidRDefault="006C2C1E" w:rsidP="006C2C1E">
            <w:pPr>
              <w:pStyle w:val="af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5.</w:t>
            </w:r>
          </w:p>
        </w:tc>
        <w:tc>
          <w:tcPr>
            <w:tcW w:w="142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C2C1E" w:rsidRPr="00712743" w:rsidRDefault="006C2C1E" w:rsidP="006C2C1E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Комплекс процессных мероприятий "Возмещение ресурсоснабжающим организациям, осуществляющим регулируемый вид деятельности в сфере тепло-, водоснабжения и водоотведения, недополученных доходов в связи с применением понижающих коэффициентов к нормативам потребления коммунальных услуг"</w:t>
            </w:r>
          </w:p>
        </w:tc>
      </w:tr>
      <w:tr w:rsidR="006C2C1E" w:rsidRPr="00712743" w:rsidTr="00D02076">
        <w:tc>
          <w:tcPr>
            <w:tcW w:w="7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712743" w:rsidRDefault="006C2C1E" w:rsidP="006C2C1E">
            <w:pPr>
              <w:pStyle w:val="af1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712743" w:rsidRDefault="006C2C1E" w:rsidP="006C2C1E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Ответственный за реализацию: управление жилищно-коммунального хозяйства администрации Кондинского района</w:t>
            </w:r>
          </w:p>
        </w:tc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C2C1E" w:rsidRPr="00712743" w:rsidRDefault="006C2C1E" w:rsidP="006C2C1E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Срок реализации: 2025-2030</w:t>
            </w:r>
          </w:p>
        </w:tc>
      </w:tr>
      <w:tr w:rsidR="006C2C1E" w:rsidRPr="00712743" w:rsidTr="00D02076">
        <w:tc>
          <w:tcPr>
            <w:tcW w:w="7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712743" w:rsidRDefault="006C2C1E" w:rsidP="006C2C1E">
            <w:pPr>
              <w:pStyle w:val="af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5.1.</w:t>
            </w:r>
          </w:p>
        </w:tc>
        <w:tc>
          <w:tcPr>
            <w:tcW w:w="5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712743" w:rsidRDefault="006C2C1E" w:rsidP="006C2C1E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Возмещение ресурсоснабжающим организациям недополученных доходов в связи с применением понижающих коэффициентов к нормативам потребления коммунальных услуг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712743" w:rsidRDefault="006C2C1E" w:rsidP="006C2C1E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Оказание поддержки организациям на возмещение недополученных доходов в связи с применением понижающих коэффициентов к нормативам потребления коммунальных услуг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C2C1E" w:rsidRPr="00712743" w:rsidRDefault="006C2C1E" w:rsidP="006C2C1E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Доля просроченной кредиторской задолженности (2 и более месяца) за приобретенные топливно-энергетические ресурсы, необходимые для обеспечения деятельности организаций жилищно-коммунального комплекса, перед поставщиками ресурсов в общем объеме данной задолженности, %</w:t>
            </w:r>
          </w:p>
        </w:tc>
      </w:tr>
      <w:tr w:rsidR="006C2C1E" w:rsidRPr="00712743" w:rsidTr="00D02076">
        <w:tc>
          <w:tcPr>
            <w:tcW w:w="7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712743" w:rsidRDefault="006C2C1E" w:rsidP="006C2C1E">
            <w:pPr>
              <w:pStyle w:val="af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5.2.</w:t>
            </w:r>
          </w:p>
        </w:tc>
        <w:tc>
          <w:tcPr>
            <w:tcW w:w="5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712743" w:rsidRDefault="006C2C1E" w:rsidP="006C2C1E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Возмещение недополученных доходов и (или) финансовое обеспечение (возмещение) затрат в связи с производством (реализацией) тепловой энергии и оказанием услуг теплоснабжения на территории Кондинского района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712743" w:rsidRDefault="006C2C1E" w:rsidP="006C2C1E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Оказание поддержки на возмещение недополученных доходов и (или) финансовое обеспечение (возмещение) затрат организациям, включая концессионеров, пользователям муниципального имущества и оказывающим услуги теплоснабжения.</w:t>
            </w:r>
          </w:p>
          <w:p w:rsidR="006C2C1E" w:rsidRPr="00712743" w:rsidRDefault="006C2C1E" w:rsidP="006C2C1E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 xml:space="preserve">Оказание поддержки на финансовое обеспечение (возмещение) затрат организациям на приобретение топливно-энергетических ресурсов для надежного </w:t>
            </w:r>
            <w:r w:rsidRPr="0071274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снабжения потребителей Кондинского района услугами теплоснабжения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C2C1E" w:rsidRPr="00712743" w:rsidRDefault="006C2C1E" w:rsidP="006C2C1E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Доля просроченной кредиторской задолженности (2 и более месяца) за приобретенные топливно-энергетические ресурсы, необходимые для обеспечения деятельности организаций жилищно-коммунального комплекса, перед поставщиками ресурсов в общем объеме данной задолженности, %</w:t>
            </w:r>
          </w:p>
        </w:tc>
      </w:tr>
      <w:tr w:rsidR="006C2C1E" w:rsidRPr="00712743" w:rsidTr="00D02076">
        <w:tc>
          <w:tcPr>
            <w:tcW w:w="76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712743" w:rsidRDefault="006C2C1E" w:rsidP="006C2C1E">
            <w:pPr>
              <w:pStyle w:val="af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5.3.</w:t>
            </w:r>
          </w:p>
        </w:tc>
        <w:tc>
          <w:tcPr>
            <w:tcW w:w="5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712743" w:rsidRDefault="006C2C1E" w:rsidP="006C2C1E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Возмещение недополученных доходов и (или) финансовое обеспечение (возмещение) затрат организациям, включая концессионеров, осуществляющим услуги водоснабжения и водоотведения на территории Кондинского района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712743" w:rsidRDefault="006C2C1E" w:rsidP="006C2C1E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Оказание поддержки на возмещение затрат юридическим лицам (за исключением государственных (муниципальных) учреждений), индивидуальным предпринимателям, оказывающим услуги водоснабжения и (или) водоотведения, регулирование тарифов которых осуществляется Региональной службой по тарифам Ханты-Мансийского автономного округа - Югры, при условии образования выпадающих доходов при оказании услуг водоснабжения и (или) водоотведения, возникших у организаций в связи с тарифным регулированием цен на данные услуги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C2C1E" w:rsidRPr="00712743" w:rsidRDefault="006C2C1E" w:rsidP="006C2C1E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712743">
              <w:rPr>
                <w:rFonts w:ascii="Times New Roman" w:hAnsi="Times New Roman" w:cs="Times New Roman"/>
                <w:sz w:val="22"/>
                <w:szCs w:val="22"/>
              </w:rPr>
              <w:t>Доля просроченной кредиторской задолженности (2 и более месяца) за приобретенные топливно-энергетические ресурсы, необходимые для обеспечения деятельности организаций жилищно-коммунального комплекса, перед поставщиками ресурсов в общем объеме данной задолженности, %</w:t>
            </w:r>
          </w:p>
        </w:tc>
      </w:tr>
    </w:tbl>
    <w:p w:rsidR="003F7100" w:rsidRDefault="003F7100" w:rsidP="0062643E">
      <w:pPr>
        <w:jc w:val="both"/>
        <w:rPr>
          <w:color w:val="000000"/>
        </w:rPr>
      </w:pPr>
    </w:p>
    <w:p w:rsidR="003F7100" w:rsidRDefault="003F7100" w:rsidP="0062643E">
      <w:pPr>
        <w:jc w:val="both"/>
        <w:rPr>
          <w:color w:val="000000"/>
        </w:rPr>
      </w:pPr>
    </w:p>
    <w:p w:rsidR="003F7100" w:rsidRDefault="003F7100" w:rsidP="0062643E">
      <w:pPr>
        <w:jc w:val="both"/>
        <w:rPr>
          <w:color w:val="000000"/>
        </w:rPr>
      </w:pPr>
    </w:p>
    <w:p w:rsidR="003F7100" w:rsidRDefault="003F7100" w:rsidP="0062643E">
      <w:pPr>
        <w:jc w:val="both"/>
        <w:rPr>
          <w:color w:val="000000"/>
        </w:rPr>
      </w:pPr>
    </w:p>
    <w:p w:rsidR="003F7100" w:rsidRDefault="003F7100" w:rsidP="0062643E">
      <w:pPr>
        <w:jc w:val="both"/>
        <w:rPr>
          <w:color w:val="000000"/>
        </w:rPr>
      </w:pPr>
    </w:p>
    <w:p w:rsidR="003F7100" w:rsidRDefault="003F7100" w:rsidP="0062643E">
      <w:pPr>
        <w:jc w:val="both"/>
        <w:rPr>
          <w:color w:val="000000"/>
        </w:rPr>
      </w:pPr>
    </w:p>
    <w:p w:rsidR="003F7100" w:rsidRDefault="003F7100" w:rsidP="0062643E">
      <w:pPr>
        <w:jc w:val="both"/>
        <w:rPr>
          <w:color w:val="000000"/>
        </w:rPr>
      </w:pPr>
    </w:p>
    <w:p w:rsidR="003F7100" w:rsidRDefault="003F7100" w:rsidP="0062643E">
      <w:pPr>
        <w:jc w:val="both"/>
        <w:rPr>
          <w:color w:val="000000"/>
        </w:rPr>
      </w:pPr>
    </w:p>
    <w:p w:rsidR="003F7100" w:rsidRDefault="003F7100" w:rsidP="0062643E">
      <w:pPr>
        <w:jc w:val="both"/>
        <w:rPr>
          <w:color w:val="000000"/>
        </w:rPr>
      </w:pPr>
    </w:p>
    <w:p w:rsidR="003F7100" w:rsidRDefault="003F7100" w:rsidP="0062643E">
      <w:pPr>
        <w:jc w:val="both"/>
        <w:rPr>
          <w:color w:val="000000"/>
        </w:rPr>
      </w:pPr>
    </w:p>
    <w:p w:rsidR="003F7100" w:rsidRDefault="003F7100" w:rsidP="0062643E">
      <w:pPr>
        <w:jc w:val="both"/>
        <w:rPr>
          <w:color w:val="000000"/>
        </w:rPr>
      </w:pPr>
    </w:p>
    <w:p w:rsidR="003F7100" w:rsidRDefault="003F7100" w:rsidP="0062643E">
      <w:pPr>
        <w:jc w:val="both"/>
        <w:rPr>
          <w:color w:val="000000"/>
        </w:rPr>
      </w:pPr>
    </w:p>
    <w:p w:rsidR="003F7100" w:rsidRPr="000515BE" w:rsidRDefault="003F7100" w:rsidP="0062643E">
      <w:pPr>
        <w:jc w:val="both"/>
        <w:rPr>
          <w:color w:val="000000"/>
        </w:rPr>
      </w:pPr>
    </w:p>
    <w:p w:rsidR="003F7100" w:rsidRDefault="003F7100" w:rsidP="0062643E">
      <w:pPr>
        <w:jc w:val="both"/>
        <w:rPr>
          <w:color w:val="000000"/>
          <w:sz w:val="28"/>
          <w:szCs w:val="28"/>
        </w:rPr>
        <w:sectPr w:rsidR="003F7100" w:rsidSect="00B0667D">
          <w:headerReference w:type="default" r:id="rId13"/>
          <w:pgSz w:w="16834" w:h="11909" w:orient="landscape"/>
          <w:pgMar w:top="567" w:right="1134" w:bottom="1134" w:left="1134" w:header="720" w:footer="720" w:gutter="0"/>
          <w:cols w:space="720"/>
          <w:noEndnote/>
          <w:titlePg/>
          <w:docGrid w:linePitch="326"/>
        </w:sectPr>
      </w:pPr>
    </w:p>
    <w:p w:rsidR="00081253" w:rsidRPr="004543EE" w:rsidRDefault="00081253" w:rsidP="00081253">
      <w:pPr>
        <w:tabs>
          <w:tab w:val="left" w:pos="5610"/>
        </w:tabs>
      </w:pPr>
    </w:p>
    <w:p w:rsidR="0033295B" w:rsidRPr="0033295B" w:rsidRDefault="0033295B" w:rsidP="0033295B">
      <w:pPr>
        <w:widowControl w:val="0"/>
        <w:autoSpaceDE w:val="0"/>
        <w:autoSpaceDN w:val="0"/>
        <w:adjustRightInd w:val="0"/>
        <w:spacing w:before="108" w:after="108"/>
        <w:jc w:val="center"/>
        <w:outlineLvl w:val="0"/>
        <w:rPr>
          <w:rFonts w:ascii="Times New Roman CYR" w:hAnsi="Times New Roman CYR" w:cs="Times New Roman CYR"/>
          <w:b/>
          <w:bCs/>
          <w:color w:val="26282F"/>
        </w:rPr>
      </w:pPr>
      <w:bookmarkStart w:id="4" w:name="sub_1400"/>
      <w:r w:rsidRPr="0033295B">
        <w:rPr>
          <w:rFonts w:ascii="Times New Roman CYR" w:hAnsi="Times New Roman CYR" w:cs="Times New Roman CYR"/>
          <w:b/>
          <w:bCs/>
          <w:color w:val="26282F"/>
        </w:rPr>
        <w:t>4. Финансовое обеспечение муниципальной программы</w:t>
      </w:r>
    </w:p>
    <w:bookmarkEnd w:id="4"/>
    <w:p w:rsidR="0033295B" w:rsidRPr="0033295B" w:rsidRDefault="0033295B" w:rsidP="0033295B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969"/>
        <w:gridCol w:w="1418"/>
        <w:gridCol w:w="1417"/>
        <w:gridCol w:w="1418"/>
        <w:gridCol w:w="1559"/>
        <w:gridCol w:w="1418"/>
        <w:gridCol w:w="1559"/>
        <w:gridCol w:w="1843"/>
      </w:tblGrid>
      <w:tr w:rsidR="006C2C1E" w:rsidRPr="0033295B" w:rsidTr="00492D0F">
        <w:tc>
          <w:tcPr>
            <w:tcW w:w="3969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33295B" w:rsidRDefault="006C2C1E" w:rsidP="00492D0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33295B">
              <w:rPr>
                <w:rFonts w:ascii="Times New Roman CYR" w:hAnsi="Times New Roman CYR" w:cs="Times New Roman CYR"/>
              </w:rPr>
              <w:t>Наименование муниципальной программы, структурного элемента, источник финансового обеспечения</w:t>
            </w:r>
          </w:p>
        </w:tc>
        <w:tc>
          <w:tcPr>
            <w:tcW w:w="1063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C2C1E" w:rsidRPr="0033295B" w:rsidRDefault="006C2C1E" w:rsidP="00492D0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33295B">
              <w:rPr>
                <w:rFonts w:ascii="Times New Roman CYR" w:hAnsi="Times New Roman CYR" w:cs="Times New Roman CYR"/>
              </w:rPr>
              <w:t>Объем финансового обеспечения по годам тыс. рублей</w:t>
            </w:r>
          </w:p>
        </w:tc>
      </w:tr>
      <w:tr w:rsidR="006C2C1E" w:rsidRPr="0033295B" w:rsidTr="00492D0F">
        <w:tc>
          <w:tcPr>
            <w:tcW w:w="3969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33295B" w:rsidRDefault="006C2C1E" w:rsidP="00492D0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CD49BD" w:rsidRDefault="006C2C1E" w:rsidP="00492D0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CD49BD">
              <w:rPr>
                <w:rFonts w:ascii="Times New Roman CYR" w:hAnsi="Times New Roman CYR" w:cs="Times New Roman CYR"/>
              </w:rPr>
              <w:t>2025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CD49BD" w:rsidRDefault="006C2C1E" w:rsidP="00492D0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CD49BD">
              <w:rPr>
                <w:rFonts w:ascii="Times New Roman CYR" w:hAnsi="Times New Roman CYR" w:cs="Times New Roman CYR"/>
              </w:rPr>
              <w:t>2026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CD49BD" w:rsidRDefault="006C2C1E" w:rsidP="00492D0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CD49BD">
              <w:rPr>
                <w:rFonts w:ascii="Times New Roman CYR" w:hAnsi="Times New Roman CYR" w:cs="Times New Roman CYR"/>
              </w:rPr>
              <w:t>2027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CD49BD" w:rsidRDefault="006C2C1E" w:rsidP="00492D0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CD49BD">
              <w:rPr>
                <w:rFonts w:ascii="Times New Roman CYR" w:hAnsi="Times New Roman CYR" w:cs="Times New Roman CYR"/>
              </w:rPr>
              <w:t>2028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CD49BD" w:rsidRDefault="006C2C1E" w:rsidP="00492D0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CD49BD">
              <w:rPr>
                <w:rFonts w:ascii="Times New Roman CYR" w:hAnsi="Times New Roman CYR" w:cs="Times New Roman CYR"/>
              </w:rPr>
              <w:t>2029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CD49BD" w:rsidRDefault="006C2C1E" w:rsidP="00492D0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CD49BD">
              <w:rPr>
                <w:rFonts w:ascii="Times New Roman CYR" w:hAnsi="Times New Roman CYR" w:cs="Times New Roman CYR"/>
              </w:rPr>
              <w:t>2030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C2C1E" w:rsidRPr="00CD49BD" w:rsidRDefault="006C2C1E" w:rsidP="00492D0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CD49BD">
              <w:rPr>
                <w:rFonts w:ascii="Times New Roman CYR" w:hAnsi="Times New Roman CYR" w:cs="Times New Roman CYR"/>
              </w:rPr>
              <w:t>Всего</w:t>
            </w:r>
          </w:p>
        </w:tc>
      </w:tr>
      <w:tr w:rsidR="006C2C1E" w:rsidRPr="0033295B" w:rsidTr="00492D0F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33295B" w:rsidRDefault="006C2C1E" w:rsidP="00492D0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33295B">
              <w:rPr>
                <w:rFonts w:ascii="Times New Roman CYR" w:hAnsi="Times New Roman CYR" w:cs="Times New Roman CYR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CD49BD" w:rsidRDefault="006C2C1E" w:rsidP="00492D0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CD49BD">
              <w:rPr>
                <w:rFonts w:ascii="Times New Roman CYR" w:hAnsi="Times New Roman CYR" w:cs="Times New Roman CYR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CD49BD" w:rsidRDefault="006C2C1E" w:rsidP="00492D0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CD49BD">
              <w:rPr>
                <w:rFonts w:ascii="Times New Roman CYR" w:hAnsi="Times New Roman CYR" w:cs="Times New Roman CYR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CD49BD" w:rsidRDefault="006C2C1E" w:rsidP="00492D0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CD49BD">
              <w:rPr>
                <w:rFonts w:ascii="Times New Roman CYR" w:hAnsi="Times New Roman CYR" w:cs="Times New Roman CYR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CD49BD" w:rsidRDefault="006C2C1E" w:rsidP="00492D0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CD49BD">
              <w:rPr>
                <w:rFonts w:ascii="Times New Roman CYR" w:hAnsi="Times New Roman CYR" w:cs="Times New Roman CYR"/>
              </w:rPr>
              <w:t>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CD49BD" w:rsidRDefault="006C2C1E" w:rsidP="00492D0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CD49BD">
              <w:rPr>
                <w:rFonts w:ascii="Times New Roman CYR" w:hAnsi="Times New Roman CYR" w:cs="Times New Roman CYR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CD49BD" w:rsidRDefault="006C2C1E" w:rsidP="00492D0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CD49BD">
              <w:rPr>
                <w:rFonts w:ascii="Times New Roman CYR" w:hAnsi="Times New Roman CYR" w:cs="Times New Roman CYR"/>
              </w:rPr>
              <w:t>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C2C1E" w:rsidRPr="00CD49BD" w:rsidRDefault="006C2C1E" w:rsidP="00492D0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CD49BD">
              <w:rPr>
                <w:rFonts w:ascii="Times New Roman CYR" w:hAnsi="Times New Roman CYR" w:cs="Times New Roman CYR"/>
              </w:rPr>
              <w:t>8</w:t>
            </w:r>
          </w:p>
        </w:tc>
      </w:tr>
      <w:tr w:rsidR="00735484" w:rsidRPr="0033295B" w:rsidTr="00492D0F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33295B" w:rsidRDefault="00735484" w:rsidP="00735484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</w:rPr>
            </w:pPr>
            <w:r w:rsidRPr="0033295B">
              <w:rPr>
                <w:rFonts w:ascii="Times New Roman CYR" w:hAnsi="Times New Roman CYR" w:cs="Times New Roman CYR"/>
              </w:rPr>
              <w:t xml:space="preserve">Муниципальная программа </w:t>
            </w:r>
            <w:r>
              <w:rPr>
                <w:rFonts w:ascii="Times New Roman CYR" w:hAnsi="Times New Roman CYR" w:cs="Times New Roman CYR"/>
              </w:rPr>
              <w:t>«</w:t>
            </w:r>
            <w:r w:rsidRPr="0033295B">
              <w:rPr>
                <w:rFonts w:ascii="Times New Roman CYR" w:hAnsi="Times New Roman CYR" w:cs="Times New Roman CYR"/>
              </w:rPr>
              <w:t>Развитие жилищно-коммунального комплекса</w:t>
            </w:r>
            <w:r>
              <w:rPr>
                <w:rFonts w:ascii="Times New Roman CYR" w:hAnsi="Times New Roman CYR" w:cs="Times New Roman CYR"/>
              </w:rPr>
              <w:t>»</w:t>
            </w:r>
            <w:r w:rsidRPr="0033295B">
              <w:rPr>
                <w:rFonts w:ascii="Times New Roman CYR" w:hAnsi="Times New Roman CYR" w:cs="Times New Roman CYR"/>
              </w:rPr>
              <w:t xml:space="preserve"> (всего), в том числе: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612 243,65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378 066,70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382 434,30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352 743,30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352 743,30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352 743,30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2 430 974,55</w:t>
            </w:r>
          </w:p>
        </w:tc>
      </w:tr>
      <w:tr w:rsidR="00735484" w:rsidRPr="0033295B" w:rsidTr="00492D0F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33295B" w:rsidRDefault="00735484" w:rsidP="00735484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</w:rPr>
            </w:pPr>
            <w:r w:rsidRPr="0033295B">
              <w:rPr>
                <w:rFonts w:ascii="Times New Roman CYR" w:hAnsi="Times New Roman CYR" w:cs="Times New Roman CYR"/>
              </w:rPr>
              <w:t>Бюджет Кондинского района (всего), из них: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612 243,65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378 066,70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382 434,30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352 743,30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352 743,30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352 743,30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2 430 974,55</w:t>
            </w:r>
          </w:p>
        </w:tc>
      </w:tr>
      <w:tr w:rsidR="00735484" w:rsidRPr="0033295B" w:rsidTr="00492D0F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33295B" w:rsidRDefault="00735484" w:rsidP="00735484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</w:rPr>
            </w:pPr>
            <w:r w:rsidRPr="0033295B">
              <w:rPr>
                <w:rFonts w:ascii="Times New Roman CYR" w:hAnsi="Times New Roman CYR" w:cs="Times New Roman CYR"/>
              </w:rPr>
              <w:t>в том числе межбюджетные трансферты из федерального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5 202,70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5 592,90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6 725,80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17 521,40</w:t>
            </w:r>
          </w:p>
        </w:tc>
      </w:tr>
      <w:tr w:rsidR="00735484" w:rsidRPr="0033295B" w:rsidTr="00492D0F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33295B" w:rsidRDefault="00735484" w:rsidP="00735484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</w:rPr>
            </w:pPr>
            <w:r w:rsidRPr="0033295B">
              <w:rPr>
                <w:rFonts w:ascii="Times New Roman CYR" w:hAnsi="Times New Roman CYR" w:cs="Times New Roman CYR"/>
              </w:rPr>
              <w:t>в том числе межбюджетные трансферты из окружного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344 214,27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320 597,80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322 834,00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302 837,90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r w:rsidRPr="00735484">
              <w:rPr>
                <w:rFonts w:ascii="Times New Roman CYR" w:hAnsi="Times New Roman CYR" w:cs="Times New Roman CYR"/>
              </w:rPr>
              <w:t>302 837,90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r w:rsidRPr="00735484">
              <w:rPr>
                <w:rFonts w:ascii="Times New Roman CYR" w:hAnsi="Times New Roman CYR" w:cs="Times New Roman CYR"/>
              </w:rPr>
              <w:t>302 837,90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1 896 159,77</w:t>
            </w:r>
          </w:p>
        </w:tc>
      </w:tr>
      <w:tr w:rsidR="00735484" w:rsidRPr="0033295B" w:rsidTr="00492D0F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33295B" w:rsidRDefault="00735484" w:rsidP="00735484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</w:rPr>
            </w:pPr>
            <w:r w:rsidRPr="0033295B">
              <w:rPr>
                <w:rFonts w:ascii="Times New Roman CYR" w:hAnsi="Times New Roman CYR" w:cs="Times New Roman CYR"/>
              </w:rPr>
              <w:t>местный бюджет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262 826,68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51 876,00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52 874,50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49 905,40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r w:rsidRPr="00735484">
              <w:rPr>
                <w:rFonts w:ascii="Times New Roman CYR" w:hAnsi="Times New Roman CYR" w:cs="Times New Roman CYR"/>
              </w:rPr>
              <w:t>49 905,40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r w:rsidRPr="00735484">
              <w:rPr>
                <w:rFonts w:ascii="Times New Roman CYR" w:hAnsi="Times New Roman CYR" w:cs="Times New Roman CYR"/>
              </w:rPr>
              <w:t>49 905,40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517 293,38</w:t>
            </w:r>
          </w:p>
        </w:tc>
      </w:tr>
      <w:tr w:rsidR="00735484" w:rsidRPr="0033295B" w:rsidTr="00492D0F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33295B" w:rsidRDefault="00735484" w:rsidP="00735484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</w:rPr>
            </w:pPr>
            <w:r w:rsidRPr="0033295B">
              <w:rPr>
                <w:rFonts w:ascii="Times New Roman CYR" w:hAnsi="Times New Roman CYR" w:cs="Times New Roman CYR"/>
              </w:rPr>
              <w:t>Иные источники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</w:tr>
      <w:tr w:rsidR="00735484" w:rsidRPr="0033295B" w:rsidTr="00492D0F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8C7116" w:rsidRDefault="00735484" w:rsidP="00735484">
            <w:pPr>
              <w:rPr>
                <w:highlight w:val="yellow"/>
              </w:rPr>
            </w:pPr>
            <w:r w:rsidRPr="008C7116">
              <w:t>Объем налоговых расходов Кондинского района (справочно)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</w:tr>
      <w:tr w:rsidR="00735484" w:rsidRPr="0033295B" w:rsidTr="00492D0F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8C7116" w:rsidRDefault="00735484" w:rsidP="00735484">
            <w:r w:rsidRPr="008C7116">
              <w:rPr>
                <w:rFonts w:cs="Arial"/>
              </w:rPr>
              <w:t>Справочно: Межбюджетные трансферты городским и сельским поселениям района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87 335,49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10 025,40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11 858,40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109 219,29</w:t>
            </w:r>
          </w:p>
        </w:tc>
      </w:tr>
      <w:tr w:rsidR="00735484" w:rsidRPr="0033295B" w:rsidTr="00492D0F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4271C9" w:rsidRDefault="00735484" w:rsidP="00735484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</w:rPr>
            </w:pPr>
            <w:r w:rsidRPr="004271C9">
              <w:rPr>
                <w:rFonts w:ascii="Times New Roman CYR" w:hAnsi="Times New Roman CYR" w:cs="Times New Roman CYR"/>
              </w:rPr>
              <w:t>1. Региональный проект «Модернизация коммунальной инфраструктуры» (всего), в том числе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42 509,44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30 261,33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29 691,00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102 461,77</w:t>
            </w:r>
          </w:p>
        </w:tc>
      </w:tr>
      <w:tr w:rsidR="00735484" w:rsidRPr="0033295B" w:rsidTr="00492D0F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4271C9" w:rsidRDefault="00735484" w:rsidP="00735484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</w:rPr>
            </w:pPr>
            <w:r w:rsidRPr="004271C9">
              <w:rPr>
                <w:rFonts w:ascii="Times New Roman CYR" w:hAnsi="Times New Roman CYR" w:cs="Times New Roman CYR"/>
              </w:rPr>
              <w:t>1.1. Бюджет Кондинского района (всего), из них: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42 509,44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30 261,33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29 691,00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102 461,77</w:t>
            </w:r>
          </w:p>
        </w:tc>
      </w:tr>
      <w:tr w:rsidR="00735484" w:rsidRPr="0033295B" w:rsidTr="00492D0F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4271C9" w:rsidRDefault="00735484" w:rsidP="00735484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</w:rPr>
            </w:pPr>
            <w:r w:rsidRPr="004271C9">
              <w:rPr>
                <w:rFonts w:ascii="Times New Roman CYR" w:hAnsi="Times New Roman CYR" w:cs="Times New Roman CYR"/>
              </w:rPr>
              <w:t>в том числе межбюджетные трансферты из федерального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5 202,70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5 592,90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6 725,80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17 521,40</w:t>
            </w:r>
          </w:p>
        </w:tc>
      </w:tr>
      <w:tr w:rsidR="00735484" w:rsidRPr="0033295B" w:rsidTr="00492D0F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4271C9" w:rsidRDefault="00735484" w:rsidP="00735484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</w:rPr>
            </w:pPr>
            <w:r w:rsidRPr="004271C9">
              <w:rPr>
                <w:rFonts w:ascii="Times New Roman CYR" w:hAnsi="Times New Roman CYR" w:cs="Times New Roman CYR"/>
              </w:rPr>
              <w:t>в том числе межбюджетные трансферты из окружного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33 055,80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21 642,30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19 996,10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74 694,20</w:t>
            </w:r>
          </w:p>
        </w:tc>
      </w:tr>
      <w:tr w:rsidR="00735484" w:rsidRPr="0033295B" w:rsidTr="00492D0F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4271C9" w:rsidRDefault="00735484" w:rsidP="00735484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</w:rPr>
            </w:pPr>
            <w:r w:rsidRPr="004271C9">
              <w:rPr>
                <w:rFonts w:ascii="Times New Roman CYR" w:hAnsi="Times New Roman CYR" w:cs="Times New Roman CYR"/>
              </w:rPr>
              <w:lastRenderedPageBreak/>
              <w:t>местный бюджет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4 250,94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3 026,13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2 969,10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10 246,17</w:t>
            </w:r>
          </w:p>
        </w:tc>
      </w:tr>
      <w:tr w:rsidR="00735484" w:rsidRPr="0033295B" w:rsidTr="00492D0F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4271C9" w:rsidRDefault="00735484" w:rsidP="00735484">
            <w:pPr>
              <w:pStyle w:val="afe"/>
              <w:widowControl w:val="0"/>
              <w:numPr>
                <w:ilvl w:val="1"/>
                <w:numId w:val="34"/>
              </w:numPr>
              <w:autoSpaceDE w:val="0"/>
              <w:autoSpaceDN w:val="0"/>
              <w:adjustRightInd w:val="0"/>
              <w:ind w:left="0" w:firstLine="34"/>
              <w:rPr>
                <w:rFonts w:ascii="Times New Roman CYR" w:hAnsi="Times New Roman CYR" w:cs="Times New Roman CYR"/>
              </w:rPr>
            </w:pPr>
            <w:r w:rsidRPr="004271C9">
              <w:rPr>
                <w:rFonts w:ascii="Times New Roman CYR" w:hAnsi="Times New Roman CYR" w:cs="Times New Roman CYR"/>
              </w:rPr>
              <w:t>Иные источники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</w:tr>
      <w:tr w:rsidR="00735484" w:rsidRPr="0033295B" w:rsidTr="00492D0F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4271C9" w:rsidRDefault="00735484" w:rsidP="00735484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</w:rPr>
            </w:pPr>
            <w:r w:rsidRPr="004271C9">
              <w:rPr>
                <w:rFonts w:ascii="Times New Roman CYR" w:hAnsi="Times New Roman CYR" w:cs="Times New Roman CYR"/>
              </w:rPr>
              <w:t>2. Комплекс процессных мероприятий «Обеспечение деятельности органов местного самоуправления» (всего), в том числе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16 953,90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19 326,90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19 326,90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19 326,90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19 326,90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19 326,90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113 588,40</w:t>
            </w:r>
          </w:p>
        </w:tc>
      </w:tr>
      <w:tr w:rsidR="00735484" w:rsidRPr="0033295B" w:rsidTr="00492D0F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4271C9" w:rsidRDefault="00735484" w:rsidP="00735484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</w:rPr>
            </w:pPr>
            <w:r w:rsidRPr="004271C9">
              <w:rPr>
                <w:rFonts w:ascii="Times New Roman CYR" w:hAnsi="Times New Roman CYR" w:cs="Times New Roman CYR"/>
              </w:rPr>
              <w:t>2.1. Бюджет Кондинского района (всего), из них: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16 953,90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19 326,90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19 326,90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19 326,90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19 326,90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19 326,90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113 588,40</w:t>
            </w:r>
          </w:p>
        </w:tc>
      </w:tr>
      <w:tr w:rsidR="00735484" w:rsidRPr="0033295B" w:rsidTr="00492D0F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4271C9" w:rsidRDefault="00735484" w:rsidP="00735484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</w:rPr>
            </w:pPr>
            <w:r w:rsidRPr="004271C9">
              <w:rPr>
                <w:rFonts w:ascii="Times New Roman CYR" w:hAnsi="Times New Roman CYR" w:cs="Times New Roman CYR"/>
              </w:rPr>
              <w:t>в том числе межбюджетные трансферты из федерального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</w:tr>
      <w:tr w:rsidR="00735484" w:rsidRPr="0033295B" w:rsidTr="00492D0F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4271C9" w:rsidRDefault="00735484" w:rsidP="00735484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</w:rPr>
            </w:pPr>
            <w:r w:rsidRPr="004271C9">
              <w:rPr>
                <w:rFonts w:ascii="Times New Roman CYR" w:hAnsi="Times New Roman CYR" w:cs="Times New Roman CYR"/>
              </w:rPr>
              <w:t>в том числе межбюджетные трансферты из окружного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</w:tr>
      <w:tr w:rsidR="00735484" w:rsidRPr="0033295B" w:rsidTr="00492D0F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4271C9" w:rsidRDefault="00735484" w:rsidP="00735484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</w:rPr>
            </w:pPr>
            <w:r w:rsidRPr="004271C9">
              <w:rPr>
                <w:rFonts w:ascii="Times New Roman CYR" w:hAnsi="Times New Roman CYR" w:cs="Times New Roman CYR"/>
              </w:rPr>
              <w:t>местный бюджет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16 953,90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19 326,90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19 326,90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19 326,90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19 326,90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19 326,90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113 588,40</w:t>
            </w:r>
          </w:p>
        </w:tc>
      </w:tr>
      <w:tr w:rsidR="00735484" w:rsidRPr="0033295B" w:rsidTr="00492D0F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4271C9" w:rsidRDefault="00735484" w:rsidP="00735484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</w:rPr>
            </w:pPr>
            <w:r w:rsidRPr="004271C9">
              <w:rPr>
                <w:rFonts w:ascii="Times New Roman CYR" w:hAnsi="Times New Roman CYR" w:cs="Times New Roman CYR"/>
              </w:rPr>
              <w:t>2.2. Иные источники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</w:tr>
      <w:tr w:rsidR="00735484" w:rsidRPr="0033295B" w:rsidTr="00492D0F">
        <w:trPr>
          <w:trHeight w:val="1425"/>
        </w:trPr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4271C9" w:rsidRDefault="00735484" w:rsidP="00735484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</w:rPr>
            </w:pPr>
            <w:r w:rsidRPr="004271C9">
              <w:rPr>
                <w:rFonts w:ascii="Times New Roman CYR" w:hAnsi="Times New Roman CYR" w:cs="Times New Roman CYR"/>
              </w:rPr>
              <w:t>3. Комплекс процессных мероприятий «Обеспечение надежности и качества предоставления коммунальных услуг» (всего), в том числе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311 733,70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189 182,22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183 988,56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183 988,56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183 988,56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183 988,56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1 236 870,16</w:t>
            </w:r>
          </w:p>
        </w:tc>
      </w:tr>
      <w:tr w:rsidR="00735484" w:rsidRPr="0033295B" w:rsidTr="00492D0F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4271C9" w:rsidRDefault="00735484" w:rsidP="00735484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</w:rPr>
            </w:pPr>
            <w:r w:rsidRPr="004271C9">
              <w:rPr>
                <w:rFonts w:ascii="Times New Roman CYR" w:hAnsi="Times New Roman CYR" w:cs="Times New Roman CYR"/>
              </w:rPr>
              <w:t>3.1. Бюджет Кондинского района (всего), из них: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311 733,70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189 182,22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183 988,56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183 988,56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183 988,56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183 988,56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1 236 870,16</w:t>
            </w:r>
          </w:p>
        </w:tc>
      </w:tr>
      <w:tr w:rsidR="00735484" w:rsidRPr="0033295B" w:rsidTr="00492D0F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4271C9" w:rsidRDefault="00735484" w:rsidP="00735484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</w:rPr>
            </w:pPr>
            <w:r w:rsidRPr="004271C9">
              <w:rPr>
                <w:rFonts w:ascii="Times New Roman CYR" w:hAnsi="Times New Roman CYR" w:cs="Times New Roman CYR"/>
              </w:rPr>
              <w:t>в том числе межбюджетные трансферты из федерального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</w:tr>
      <w:tr w:rsidR="00735484" w:rsidRPr="0033295B" w:rsidTr="00492D0F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4271C9" w:rsidRDefault="00735484" w:rsidP="00735484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</w:rPr>
            </w:pPr>
            <w:r w:rsidRPr="004271C9">
              <w:rPr>
                <w:rFonts w:ascii="Times New Roman CYR" w:hAnsi="Times New Roman CYR" w:cs="Times New Roman CYR"/>
              </w:rPr>
              <w:t>в том числе межбюджетные трансферты из окружного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176 552,77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170 264,00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165 589,70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165 589,70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165 589,70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165 589,70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1 009 175,57</w:t>
            </w:r>
          </w:p>
        </w:tc>
      </w:tr>
      <w:tr w:rsidR="00735484" w:rsidRPr="0033295B" w:rsidTr="00492D0F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4271C9" w:rsidRDefault="00735484" w:rsidP="00735484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</w:rPr>
            </w:pPr>
            <w:r w:rsidRPr="004271C9">
              <w:rPr>
                <w:rFonts w:ascii="Times New Roman CYR" w:hAnsi="Times New Roman CYR" w:cs="Times New Roman CYR"/>
              </w:rPr>
              <w:t>местный бюджет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135 180,93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18 918,22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18 398,86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18 398,86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18 398,86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18 398,86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227 694,59</w:t>
            </w:r>
          </w:p>
        </w:tc>
      </w:tr>
      <w:tr w:rsidR="00735484" w:rsidRPr="0033295B" w:rsidTr="00492D0F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4271C9" w:rsidRDefault="00735484" w:rsidP="00735484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</w:rPr>
            </w:pPr>
            <w:r w:rsidRPr="004271C9">
              <w:rPr>
                <w:rFonts w:ascii="Times New Roman CYR" w:hAnsi="Times New Roman CYR" w:cs="Times New Roman CYR"/>
              </w:rPr>
              <w:t>3.2. Иные источники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</w:tr>
      <w:tr w:rsidR="00735484" w:rsidRPr="0033295B" w:rsidTr="00492D0F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4271C9" w:rsidRDefault="00735484" w:rsidP="00735484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</w:rPr>
            </w:pPr>
            <w:r w:rsidRPr="004271C9">
              <w:rPr>
                <w:rFonts w:ascii="Times New Roman CYR" w:hAnsi="Times New Roman CYR" w:cs="Times New Roman CYR"/>
              </w:rPr>
              <w:t xml:space="preserve">4. Комплекс процессных мероприятий «Обеспечение равных прав потребителей на получение </w:t>
            </w:r>
            <w:r w:rsidRPr="004271C9">
              <w:rPr>
                <w:rFonts w:ascii="Times New Roman CYR" w:hAnsi="Times New Roman CYR" w:cs="Times New Roman CYR"/>
              </w:rPr>
              <w:lastRenderedPageBreak/>
              <w:t>энергетических ресурсов» (всего), в том числе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lastRenderedPageBreak/>
              <w:t>97 422,93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100 084,80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106 687,40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r w:rsidRPr="00735484">
              <w:rPr>
                <w:rFonts w:ascii="Times New Roman CYR" w:hAnsi="Times New Roman CYR" w:cs="Times New Roman CYR"/>
              </w:rPr>
              <w:t>106 687,40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r w:rsidRPr="00735484">
              <w:rPr>
                <w:rFonts w:ascii="Times New Roman CYR" w:hAnsi="Times New Roman CYR" w:cs="Times New Roman CYR"/>
              </w:rPr>
              <w:t>106 687,40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r w:rsidRPr="00735484">
              <w:rPr>
                <w:rFonts w:ascii="Times New Roman CYR" w:hAnsi="Times New Roman CYR" w:cs="Times New Roman CYR"/>
              </w:rPr>
              <w:t>106 687,40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624 257,33</w:t>
            </w:r>
          </w:p>
        </w:tc>
      </w:tr>
      <w:tr w:rsidR="00735484" w:rsidRPr="0033295B" w:rsidTr="00492D0F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4271C9" w:rsidRDefault="00735484" w:rsidP="00735484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</w:rPr>
            </w:pPr>
            <w:r w:rsidRPr="004271C9">
              <w:rPr>
                <w:rFonts w:ascii="Times New Roman CYR" w:hAnsi="Times New Roman CYR" w:cs="Times New Roman CYR"/>
              </w:rPr>
              <w:t>4.1. Бюджет Кондинского района (всего), из них: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97 422,93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100 084,80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106 687,40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jc w:val="center"/>
            </w:pPr>
            <w:r w:rsidRPr="00735484">
              <w:rPr>
                <w:rFonts w:ascii="Times New Roman CYR" w:hAnsi="Times New Roman CYR" w:cs="Times New Roman CYR"/>
              </w:rPr>
              <w:t>106 687,40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jc w:val="center"/>
            </w:pPr>
            <w:r w:rsidRPr="00735484">
              <w:rPr>
                <w:rFonts w:ascii="Times New Roman CYR" w:hAnsi="Times New Roman CYR" w:cs="Times New Roman CYR"/>
              </w:rPr>
              <w:t>106 687,40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jc w:val="center"/>
            </w:pPr>
            <w:r w:rsidRPr="00735484">
              <w:rPr>
                <w:rFonts w:ascii="Times New Roman CYR" w:hAnsi="Times New Roman CYR" w:cs="Times New Roman CYR"/>
              </w:rPr>
              <w:t>106 687,40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624 257,33</w:t>
            </w:r>
          </w:p>
        </w:tc>
      </w:tr>
      <w:tr w:rsidR="00735484" w:rsidRPr="0033295B" w:rsidTr="00492D0F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4271C9" w:rsidRDefault="00735484" w:rsidP="00735484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</w:rPr>
            </w:pPr>
            <w:r w:rsidRPr="004271C9">
              <w:rPr>
                <w:rFonts w:ascii="Times New Roman CYR" w:hAnsi="Times New Roman CYR" w:cs="Times New Roman CYR"/>
              </w:rPr>
              <w:t>в том числе межбюджетные трансферты из федерального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</w:tr>
      <w:tr w:rsidR="00735484" w:rsidRPr="0033295B" w:rsidTr="00492D0F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4271C9" w:rsidRDefault="00735484" w:rsidP="00735484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</w:rPr>
            </w:pPr>
            <w:r w:rsidRPr="004271C9">
              <w:rPr>
                <w:rFonts w:ascii="Times New Roman CYR" w:hAnsi="Times New Roman CYR" w:cs="Times New Roman CYR"/>
              </w:rPr>
              <w:t>в том числе межбюджетные трансферты из окружного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89 580,50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93 401,20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98 781,80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98 781,80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jc w:val="center"/>
            </w:pPr>
            <w:r w:rsidRPr="00735484">
              <w:rPr>
                <w:rFonts w:ascii="Times New Roman CYR" w:hAnsi="Times New Roman CYR" w:cs="Times New Roman CYR"/>
              </w:rPr>
              <w:t>98 781,80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jc w:val="center"/>
            </w:pPr>
            <w:r w:rsidRPr="00735484">
              <w:rPr>
                <w:rFonts w:ascii="Times New Roman CYR" w:hAnsi="Times New Roman CYR" w:cs="Times New Roman CYR"/>
              </w:rPr>
              <w:t>98 781,80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578 108,90</w:t>
            </w:r>
          </w:p>
        </w:tc>
      </w:tr>
      <w:tr w:rsidR="00735484" w:rsidRPr="0033295B" w:rsidTr="00492D0F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4271C9" w:rsidRDefault="00735484" w:rsidP="00735484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</w:rPr>
            </w:pPr>
            <w:r w:rsidRPr="004271C9">
              <w:rPr>
                <w:rFonts w:ascii="Times New Roman CYR" w:hAnsi="Times New Roman CYR" w:cs="Times New Roman CYR"/>
              </w:rPr>
              <w:t>местный бюджет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7 842,43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6 683,60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7 905,60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7 905,60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7 905,60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7 905,60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46 148,43</w:t>
            </w:r>
          </w:p>
        </w:tc>
      </w:tr>
      <w:tr w:rsidR="00735484" w:rsidRPr="0033295B" w:rsidTr="00492D0F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4271C9" w:rsidRDefault="00735484" w:rsidP="00735484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</w:rPr>
            </w:pPr>
            <w:r w:rsidRPr="004271C9">
              <w:rPr>
                <w:rFonts w:ascii="Times New Roman CYR" w:hAnsi="Times New Roman CYR" w:cs="Times New Roman CYR"/>
              </w:rPr>
              <w:t>4.2. Иные источники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</w:tr>
      <w:tr w:rsidR="00735484" w:rsidRPr="0033295B" w:rsidTr="00492D0F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4271C9" w:rsidRDefault="00735484" w:rsidP="00735484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</w:rPr>
            </w:pPr>
            <w:r w:rsidRPr="004271C9">
              <w:rPr>
                <w:rFonts w:ascii="Times New Roman CYR" w:hAnsi="Times New Roman CYR" w:cs="Times New Roman CYR"/>
              </w:rPr>
              <w:t>5. Комплекс процессных мероприятий «Возмещение ресурсоснабжающим организациям, осуществляющим регулируемый вид деятельности в сфере тепло-, водоснабжения и водоотведения, недополученных доходов в связи с применением понижающих коэффициентов к нормативам потребления коммунальных услуг» (всего), в том числе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143 623,68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39 211,44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42 740,44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jc w:val="center"/>
            </w:pPr>
            <w:r w:rsidRPr="00735484">
              <w:rPr>
                <w:rFonts w:ascii="Times New Roman CYR" w:hAnsi="Times New Roman CYR" w:cs="Times New Roman CYR"/>
              </w:rPr>
              <w:t>42 740,44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jc w:val="center"/>
            </w:pPr>
            <w:r w:rsidRPr="00735484">
              <w:rPr>
                <w:rFonts w:ascii="Times New Roman CYR" w:hAnsi="Times New Roman CYR" w:cs="Times New Roman CYR"/>
              </w:rPr>
              <w:t>42 740,44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jc w:val="center"/>
            </w:pPr>
            <w:r w:rsidRPr="00735484">
              <w:rPr>
                <w:rFonts w:ascii="Times New Roman CYR" w:hAnsi="Times New Roman CYR" w:cs="Times New Roman CYR"/>
              </w:rPr>
              <w:t>42 740,44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353 796,88</w:t>
            </w:r>
          </w:p>
        </w:tc>
      </w:tr>
      <w:tr w:rsidR="00735484" w:rsidRPr="0033295B" w:rsidTr="00492D0F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4271C9" w:rsidRDefault="00735484" w:rsidP="00735484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</w:rPr>
            </w:pPr>
            <w:r w:rsidRPr="004271C9">
              <w:rPr>
                <w:rFonts w:ascii="Times New Roman CYR" w:hAnsi="Times New Roman CYR" w:cs="Times New Roman CYR"/>
              </w:rPr>
              <w:t>5.1. Бюджет Кондинского района (всего), из них: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143 623,68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39 211,44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42 740,44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jc w:val="center"/>
            </w:pPr>
            <w:r w:rsidRPr="00735484">
              <w:rPr>
                <w:rFonts w:ascii="Times New Roman CYR" w:hAnsi="Times New Roman CYR" w:cs="Times New Roman CYR"/>
              </w:rPr>
              <w:t>42 740,44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jc w:val="center"/>
            </w:pPr>
            <w:r w:rsidRPr="00735484">
              <w:rPr>
                <w:rFonts w:ascii="Times New Roman CYR" w:hAnsi="Times New Roman CYR" w:cs="Times New Roman CYR"/>
              </w:rPr>
              <w:t>42 740,44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jc w:val="center"/>
            </w:pPr>
            <w:r w:rsidRPr="00735484">
              <w:rPr>
                <w:rFonts w:ascii="Times New Roman CYR" w:hAnsi="Times New Roman CYR" w:cs="Times New Roman CYR"/>
              </w:rPr>
              <w:t>42 740,44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353 796,88</w:t>
            </w:r>
          </w:p>
        </w:tc>
      </w:tr>
      <w:tr w:rsidR="00735484" w:rsidRPr="0033295B" w:rsidTr="00492D0F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4271C9" w:rsidRDefault="00735484" w:rsidP="00735484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</w:rPr>
            </w:pPr>
            <w:r w:rsidRPr="004271C9">
              <w:rPr>
                <w:rFonts w:ascii="Times New Roman CYR" w:hAnsi="Times New Roman CYR" w:cs="Times New Roman CYR"/>
              </w:rPr>
              <w:t>в том числе межбюджетные трансферты из федерального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</w:tr>
      <w:tr w:rsidR="00735484" w:rsidRPr="0033295B" w:rsidTr="00492D0F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4271C9" w:rsidRDefault="00735484" w:rsidP="00735484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</w:rPr>
            </w:pPr>
            <w:r w:rsidRPr="004271C9">
              <w:rPr>
                <w:rFonts w:ascii="Times New Roman CYR" w:hAnsi="Times New Roman CYR" w:cs="Times New Roman CYR"/>
              </w:rPr>
              <w:t>в том числе межбюджетные трансферты из окружного бюджета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45 025,20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35 290,30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38 466,40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38 466,40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38 466,40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38 466,40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234 181,10</w:t>
            </w:r>
          </w:p>
        </w:tc>
      </w:tr>
      <w:tr w:rsidR="00735484" w:rsidRPr="0033295B" w:rsidTr="00492D0F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4271C9" w:rsidRDefault="00735484" w:rsidP="00735484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</w:rPr>
            </w:pPr>
            <w:r w:rsidRPr="004271C9">
              <w:rPr>
                <w:rFonts w:ascii="Times New Roman CYR" w:hAnsi="Times New Roman CYR" w:cs="Times New Roman CYR"/>
              </w:rPr>
              <w:t>местный бюджет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98 598,48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3 921,14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4 274,04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4 274,04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4 274,04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4 274,04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119 615,78</w:t>
            </w:r>
          </w:p>
        </w:tc>
      </w:tr>
      <w:tr w:rsidR="00735484" w:rsidRPr="0033295B" w:rsidTr="00492D0F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4271C9" w:rsidRDefault="00735484" w:rsidP="00735484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</w:rPr>
            </w:pPr>
            <w:r w:rsidRPr="004271C9">
              <w:rPr>
                <w:rFonts w:ascii="Times New Roman CYR" w:hAnsi="Times New Roman CYR" w:cs="Times New Roman CYR"/>
              </w:rPr>
              <w:t>5.2. Иные источники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</w:rPr>
            </w:pPr>
            <w:r w:rsidRPr="00735484">
              <w:rPr>
                <w:rFonts w:ascii="Times New Roman CYR" w:hAnsi="Times New Roman CYR" w:cs="Times New Roman CYR"/>
              </w:rPr>
              <w:t>0,00</w:t>
            </w:r>
          </w:p>
        </w:tc>
      </w:tr>
    </w:tbl>
    <w:p w:rsidR="0033295B" w:rsidRPr="0033295B" w:rsidRDefault="0033295B" w:rsidP="0033295B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</w:rPr>
      </w:pPr>
    </w:p>
    <w:p w:rsidR="0033295B" w:rsidRDefault="0033295B" w:rsidP="0033295B">
      <w:pPr>
        <w:widowControl w:val="0"/>
        <w:autoSpaceDE w:val="0"/>
        <w:autoSpaceDN w:val="0"/>
        <w:adjustRightInd w:val="0"/>
        <w:spacing w:before="108" w:after="108"/>
        <w:jc w:val="center"/>
        <w:outlineLvl w:val="0"/>
        <w:rPr>
          <w:rFonts w:ascii="Times New Roman CYR" w:hAnsi="Times New Roman CYR" w:cs="Times New Roman CYR"/>
          <w:b/>
          <w:bCs/>
          <w:color w:val="26282F"/>
        </w:rPr>
      </w:pPr>
      <w:bookmarkStart w:id="5" w:name="sub_1500"/>
    </w:p>
    <w:p w:rsidR="0033295B" w:rsidRPr="0033295B" w:rsidRDefault="0033295B" w:rsidP="0033295B">
      <w:pPr>
        <w:widowControl w:val="0"/>
        <w:autoSpaceDE w:val="0"/>
        <w:autoSpaceDN w:val="0"/>
        <w:adjustRightInd w:val="0"/>
        <w:spacing w:before="108" w:after="108"/>
        <w:jc w:val="center"/>
        <w:outlineLvl w:val="0"/>
        <w:rPr>
          <w:rFonts w:ascii="Times New Roman CYR" w:hAnsi="Times New Roman CYR" w:cs="Times New Roman CYR"/>
          <w:b/>
          <w:bCs/>
          <w:color w:val="26282F"/>
        </w:rPr>
      </w:pPr>
      <w:r w:rsidRPr="0033295B">
        <w:rPr>
          <w:rFonts w:ascii="Times New Roman CYR" w:hAnsi="Times New Roman CYR" w:cs="Times New Roman CYR"/>
          <w:b/>
          <w:bCs/>
          <w:color w:val="26282F"/>
        </w:rPr>
        <w:lastRenderedPageBreak/>
        <w:t>5. Перечень создаваемых объектов на 202</w:t>
      </w:r>
      <w:r>
        <w:rPr>
          <w:rFonts w:ascii="Times New Roman CYR" w:hAnsi="Times New Roman CYR" w:cs="Times New Roman CYR"/>
          <w:b/>
          <w:bCs/>
          <w:color w:val="26282F"/>
        </w:rPr>
        <w:t>5</w:t>
      </w:r>
      <w:r w:rsidRPr="0033295B">
        <w:rPr>
          <w:rFonts w:ascii="Times New Roman CYR" w:hAnsi="Times New Roman CYR" w:cs="Times New Roman CYR"/>
          <w:b/>
          <w:bCs/>
          <w:color w:val="26282F"/>
        </w:rPr>
        <w:t xml:space="preserve"> год и на плановый период 202</w:t>
      </w:r>
      <w:r>
        <w:rPr>
          <w:rFonts w:ascii="Times New Roman CYR" w:hAnsi="Times New Roman CYR" w:cs="Times New Roman CYR"/>
          <w:b/>
          <w:bCs/>
          <w:color w:val="26282F"/>
        </w:rPr>
        <w:t>6</w:t>
      </w:r>
      <w:r w:rsidRPr="0033295B">
        <w:rPr>
          <w:rFonts w:ascii="Times New Roman CYR" w:hAnsi="Times New Roman CYR" w:cs="Times New Roman CYR"/>
          <w:b/>
          <w:bCs/>
          <w:color w:val="26282F"/>
        </w:rPr>
        <w:t> - 2030 годов, включая приобретение объектов недвижимого имущества, объектов, создаваемых в соответствии с соглашениями о государственно-частном партнерстве, муниципально-частном партнерстве и концессионными соглашениями</w:t>
      </w:r>
    </w:p>
    <w:bookmarkEnd w:id="5"/>
    <w:p w:rsidR="0033295B" w:rsidRPr="0033295B" w:rsidRDefault="0033295B" w:rsidP="0033295B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</w:rPr>
      </w:pPr>
    </w:p>
    <w:tbl>
      <w:tblPr>
        <w:tblW w:w="1526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26"/>
        <w:gridCol w:w="1184"/>
        <w:gridCol w:w="1184"/>
        <w:gridCol w:w="790"/>
        <w:gridCol w:w="994"/>
        <w:gridCol w:w="1276"/>
        <w:gridCol w:w="1284"/>
        <w:gridCol w:w="1711"/>
        <w:gridCol w:w="1316"/>
        <w:gridCol w:w="526"/>
        <w:gridCol w:w="526"/>
        <w:gridCol w:w="526"/>
        <w:gridCol w:w="526"/>
        <w:gridCol w:w="1054"/>
        <w:gridCol w:w="790"/>
        <w:gridCol w:w="1053"/>
      </w:tblGrid>
      <w:tr w:rsidR="0033295B" w:rsidRPr="0033295B" w:rsidTr="00C008FA">
        <w:tc>
          <w:tcPr>
            <w:tcW w:w="526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33295B" w:rsidRDefault="0033295B" w:rsidP="0033295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33295B">
              <w:rPr>
                <w:rFonts w:ascii="Times New Roman CYR" w:hAnsi="Times New Roman CYR" w:cs="Times New Roman CYR"/>
                <w:sz w:val="23"/>
                <w:szCs w:val="23"/>
              </w:rPr>
              <w:t>N</w:t>
            </w:r>
          </w:p>
          <w:p w:rsidR="0033295B" w:rsidRPr="0033295B" w:rsidRDefault="0033295B" w:rsidP="0033295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33295B">
              <w:rPr>
                <w:rFonts w:ascii="Times New Roman CYR" w:hAnsi="Times New Roman CYR" w:cs="Times New Roman CYR"/>
                <w:sz w:val="23"/>
                <w:szCs w:val="23"/>
              </w:rPr>
              <w:t>п/п</w:t>
            </w:r>
          </w:p>
        </w:tc>
        <w:tc>
          <w:tcPr>
            <w:tcW w:w="11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33295B" w:rsidRDefault="0033295B" w:rsidP="0033295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33295B">
              <w:rPr>
                <w:rFonts w:ascii="Times New Roman CYR" w:hAnsi="Times New Roman CYR" w:cs="Times New Roman CYR"/>
                <w:sz w:val="23"/>
                <w:szCs w:val="23"/>
              </w:rPr>
              <w:t>Наименование муниципального образования</w:t>
            </w:r>
          </w:p>
        </w:tc>
        <w:tc>
          <w:tcPr>
            <w:tcW w:w="11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33295B" w:rsidRDefault="0033295B" w:rsidP="0033295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33295B">
              <w:rPr>
                <w:rFonts w:ascii="Times New Roman CYR" w:hAnsi="Times New Roman CYR" w:cs="Times New Roman CYR"/>
                <w:sz w:val="23"/>
                <w:szCs w:val="23"/>
              </w:rPr>
              <w:t>Наименование объекта</w:t>
            </w:r>
          </w:p>
        </w:tc>
        <w:tc>
          <w:tcPr>
            <w:tcW w:w="7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33295B" w:rsidRDefault="0033295B" w:rsidP="0033295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33295B">
              <w:rPr>
                <w:rFonts w:ascii="Times New Roman CYR" w:hAnsi="Times New Roman CYR" w:cs="Times New Roman CYR"/>
                <w:sz w:val="23"/>
                <w:szCs w:val="23"/>
              </w:rPr>
              <w:t>Мощность</w:t>
            </w:r>
          </w:p>
        </w:tc>
        <w:tc>
          <w:tcPr>
            <w:tcW w:w="9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33295B" w:rsidRDefault="0033295B" w:rsidP="0033295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33295B">
              <w:rPr>
                <w:rFonts w:ascii="Times New Roman CYR" w:hAnsi="Times New Roman CYR" w:cs="Times New Roman CYR"/>
                <w:sz w:val="23"/>
                <w:szCs w:val="23"/>
              </w:rPr>
              <w:t>Срок строительства, проектирования (характер работ)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33295B" w:rsidRDefault="0033295B" w:rsidP="0033295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33295B">
              <w:rPr>
                <w:rFonts w:ascii="Times New Roman CYR" w:hAnsi="Times New Roman CYR" w:cs="Times New Roman CYR"/>
                <w:sz w:val="23"/>
                <w:szCs w:val="23"/>
              </w:rPr>
              <w:t>Стоимость объекта в ценах соответствующих лет с учетом периода реализации проекта (планируемый объем инвестиций</w:t>
            </w:r>
          </w:p>
        </w:tc>
        <w:tc>
          <w:tcPr>
            <w:tcW w:w="12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33295B" w:rsidRDefault="0033295B" w:rsidP="0033295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33295B">
              <w:rPr>
                <w:rFonts w:ascii="Times New Roman CYR" w:hAnsi="Times New Roman CYR" w:cs="Times New Roman CYR"/>
                <w:sz w:val="23"/>
                <w:szCs w:val="23"/>
              </w:rPr>
              <w:t>Остаток стоимости на 01.01.2025</w:t>
            </w:r>
          </w:p>
        </w:tc>
        <w:tc>
          <w:tcPr>
            <w:tcW w:w="17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33295B" w:rsidRDefault="0033295B" w:rsidP="0033295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33295B">
              <w:rPr>
                <w:rFonts w:ascii="Times New Roman CYR" w:hAnsi="Times New Roman CYR" w:cs="Times New Roman CYR"/>
                <w:sz w:val="23"/>
                <w:szCs w:val="23"/>
              </w:rPr>
              <w:t>Источники финансирования</w:t>
            </w:r>
          </w:p>
        </w:tc>
        <w:tc>
          <w:tcPr>
            <w:tcW w:w="447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33295B" w:rsidRDefault="0033295B" w:rsidP="0033295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33295B">
              <w:rPr>
                <w:rFonts w:ascii="Times New Roman CYR" w:hAnsi="Times New Roman CYR" w:cs="Times New Roman CYR"/>
                <w:sz w:val="23"/>
                <w:szCs w:val="23"/>
              </w:rPr>
              <w:t>Инвестиции (тыс. рублей)</w:t>
            </w:r>
          </w:p>
        </w:tc>
        <w:tc>
          <w:tcPr>
            <w:tcW w:w="7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33295B" w:rsidRDefault="0033295B" w:rsidP="0033295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33295B">
              <w:rPr>
                <w:rFonts w:ascii="Times New Roman CYR" w:hAnsi="Times New Roman CYR" w:cs="Times New Roman CYR"/>
                <w:sz w:val="23"/>
                <w:szCs w:val="23"/>
              </w:rPr>
              <w:t>Механизм реализации</w:t>
            </w:r>
          </w:p>
        </w:tc>
        <w:tc>
          <w:tcPr>
            <w:tcW w:w="10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3295B" w:rsidRPr="0033295B" w:rsidRDefault="0033295B" w:rsidP="0033295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33295B">
              <w:rPr>
                <w:rFonts w:ascii="Times New Roman CYR" w:hAnsi="Times New Roman CYR" w:cs="Times New Roman CYR"/>
                <w:sz w:val="23"/>
                <w:szCs w:val="23"/>
              </w:rPr>
              <w:t>Заказчик по строительству (приобретению)</w:t>
            </w:r>
          </w:p>
        </w:tc>
      </w:tr>
      <w:tr w:rsidR="0033295B" w:rsidRPr="0033295B" w:rsidTr="00C008FA">
        <w:tc>
          <w:tcPr>
            <w:tcW w:w="526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33295B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1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33295B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1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33295B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7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33295B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9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33295B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33295B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2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33295B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7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33295B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33295B" w:rsidRDefault="0033295B" w:rsidP="0033295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33295B">
              <w:rPr>
                <w:rFonts w:ascii="Times New Roman CYR" w:hAnsi="Times New Roman CYR" w:cs="Times New Roman CYR"/>
                <w:sz w:val="23"/>
                <w:szCs w:val="23"/>
              </w:rPr>
              <w:t>2025 год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33295B" w:rsidRDefault="0033295B" w:rsidP="0033295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33295B">
              <w:rPr>
                <w:rFonts w:ascii="Times New Roman CYR" w:hAnsi="Times New Roman CYR" w:cs="Times New Roman CYR"/>
                <w:sz w:val="23"/>
                <w:szCs w:val="23"/>
              </w:rPr>
              <w:t>2026 год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33295B" w:rsidRDefault="0033295B" w:rsidP="0033295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33295B">
              <w:rPr>
                <w:rFonts w:ascii="Times New Roman CYR" w:hAnsi="Times New Roman CYR" w:cs="Times New Roman CYR"/>
                <w:sz w:val="23"/>
                <w:szCs w:val="23"/>
              </w:rPr>
              <w:t>2027 год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33295B" w:rsidRDefault="0033295B" w:rsidP="0033295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33295B">
              <w:rPr>
                <w:rFonts w:ascii="Times New Roman CYR" w:hAnsi="Times New Roman CYR" w:cs="Times New Roman CYR"/>
                <w:sz w:val="23"/>
                <w:szCs w:val="23"/>
              </w:rPr>
              <w:t>2028 год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33295B" w:rsidRDefault="0033295B" w:rsidP="0033295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33295B">
              <w:rPr>
                <w:rFonts w:ascii="Times New Roman CYR" w:hAnsi="Times New Roman CYR" w:cs="Times New Roman CYR"/>
                <w:sz w:val="23"/>
                <w:szCs w:val="23"/>
              </w:rPr>
              <w:t>2029 год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33295B" w:rsidRDefault="0033295B" w:rsidP="0033295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33295B">
              <w:rPr>
                <w:rFonts w:ascii="Times New Roman CYR" w:hAnsi="Times New Roman CYR" w:cs="Times New Roman CYR"/>
                <w:sz w:val="23"/>
                <w:szCs w:val="23"/>
              </w:rPr>
              <w:t>в период реализации муниципальной программы 20__-20__ годов</w:t>
            </w:r>
          </w:p>
        </w:tc>
        <w:tc>
          <w:tcPr>
            <w:tcW w:w="7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33295B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0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3295B" w:rsidRPr="0033295B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</w:tr>
      <w:tr w:rsidR="0033295B" w:rsidRPr="0033295B" w:rsidTr="00C008FA">
        <w:tc>
          <w:tcPr>
            <w:tcW w:w="52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33295B" w:rsidRDefault="0033295B" w:rsidP="0033295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33295B">
              <w:rPr>
                <w:rFonts w:ascii="Times New Roman CYR" w:hAnsi="Times New Roman CYR" w:cs="Times New Roman CYR"/>
                <w:sz w:val="23"/>
                <w:szCs w:val="23"/>
              </w:rPr>
              <w:t>1</w:t>
            </w: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33295B" w:rsidRDefault="0033295B" w:rsidP="0033295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33295B">
              <w:rPr>
                <w:rFonts w:ascii="Times New Roman CYR" w:hAnsi="Times New Roman CYR" w:cs="Times New Roman CYR"/>
                <w:sz w:val="23"/>
                <w:szCs w:val="23"/>
              </w:rPr>
              <w:t>2</w:t>
            </w: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33295B" w:rsidRDefault="0033295B" w:rsidP="0033295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33295B">
              <w:rPr>
                <w:rFonts w:ascii="Times New Roman CYR" w:hAnsi="Times New Roman CYR" w:cs="Times New Roman CYR"/>
                <w:sz w:val="23"/>
                <w:szCs w:val="23"/>
              </w:rPr>
              <w:t>3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33295B" w:rsidRDefault="0033295B" w:rsidP="0033295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33295B">
              <w:rPr>
                <w:rFonts w:ascii="Times New Roman CYR" w:hAnsi="Times New Roman CYR" w:cs="Times New Roman CYR"/>
                <w:sz w:val="23"/>
                <w:szCs w:val="23"/>
              </w:rPr>
              <w:t>4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33295B" w:rsidRDefault="0033295B" w:rsidP="0033295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33295B">
              <w:rPr>
                <w:rFonts w:ascii="Times New Roman CYR" w:hAnsi="Times New Roman CYR" w:cs="Times New Roman CYR"/>
                <w:sz w:val="23"/>
                <w:szCs w:val="23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33295B" w:rsidRDefault="0033295B" w:rsidP="0033295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33295B">
              <w:rPr>
                <w:rFonts w:ascii="Times New Roman CYR" w:hAnsi="Times New Roman CYR" w:cs="Times New Roman CYR"/>
                <w:sz w:val="23"/>
                <w:szCs w:val="23"/>
              </w:rPr>
              <w:t>6</w:t>
            </w: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33295B" w:rsidRDefault="0033295B" w:rsidP="0033295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33295B">
              <w:rPr>
                <w:rFonts w:ascii="Times New Roman CYR" w:hAnsi="Times New Roman CYR" w:cs="Times New Roman CYR"/>
                <w:sz w:val="23"/>
                <w:szCs w:val="23"/>
              </w:rPr>
              <w:t>7</w:t>
            </w:r>
          </w:p>
        </w:tc>
        <w:tc>
          <w:tcPr>
            <w:tcW w:w="1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33295B" w:rsidRDefault="0033295B" w:rsidP="0033295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33295B">
              <w:rPr>
                <w:rFonts w:ascii="Times New Roman CYR" w:hAnsi="Times New Roman CYR" w:cs="Times New Roman CYR"/>
                <w:sz w:val="23"/>
                <w:szCs w:val="23"/>
              </w:rPr>
              <w:t>8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33295B" w:rsidRDefault="0033295B" w:rsidP="0033295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33295B">
              <w:rPr>
                <w:rFonts w:ascii="Times New Roman CYR" w:hAnsi="Times New Roman CYR" w:cs="Times New Roman CYR"/>
                <w:sz w:val="23"/>
                <w:szCs w:val="23"/>
              </w:rPr>
              <w:t>9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33295B" w:rsidRDefault="0033295B" w:rsidP="0033295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33295B">
              <w:rPr>
                <w:rFonts w:ascii="Times New Roman CYR" w:hAnsi="Times New Roman CYR" w:cs="Times New Roman CYR"/>
                <w:sz w:val="23"/>
                <w:szCs w:val="23"/>
              </w:rPr>
              <w:t>10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33295B" w:rsidRDefault="0033295B" w:rsidP="0033295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33295B">
              <w:rPr>
                <w:rFonts w:ascii="Times New Roman CYR" w:hAnsi="Times New Roman CYR" w:cs="Times New Roman CYR"/>
                <w:sz w:val="23"/>
                <w:szCs w:val="23"/>
              </w:rPr>
              <w:t>11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33295B" w:rsidRDefault="0033295B" w:rsidP="0033295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33295B">
              <w:rPr>
                <w:rFonts w:ascii="Times New Roman CYR" w:hAnsi="Times New Roman CYR" w:cs="Times New Roman CYR"/>
                <w:sz w:val="23"/>
                <w:szCs w:val="23"/>
              </w:rPr>
              <w:t>12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33295B" w:rsidRDefault="0033295B" w:rsidP="0033295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33295B">
              <w:rPr>
                <w:rFonts w:ascii="Times New Roman CYR" w:hAnsi="Times New Roman CYR" w:cs="Times New Roman CYR"/>
                <w:sz w:val="23"/>
                <w:szCs w:val="23"/>
              </w:rPr>
              <w:t>13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33295B" w:rsidRDefault="0033295B" w:rsidP="0033295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33295B">
              <w:rPr>
                <w:rFonts w:ascii="Times New Roman CYR" w:hAnsi="Times New Roman CYR" w:cs="Times New Roman CYR"/>
                <w:sz w:val="23"/>
                <w:szCs w:val="23"/>
              </w:rPr>
              <w:t>14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33295B" w:rsidRDefault="0033295B" w:rsidP="0033295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33295B">
              <w:rPr>
                <w:rFonts w:ascii="Times New Roman CYR" w:hAnsi="Times New Roman CYR" w:cs="Times New Roman CYR"/>
                <w:sz w:val="23"/>
                <w:szCs w:val="23"/>
              </w:rPr>
              <w:t>15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3295B" w:rsidRPr="0033295B" w:rsidRDefault="0033295B" w:rsidP="0033295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33295B">
              <w:rPr>
                <w:rFonts w:ascii="Times New Roman CYR" w:hAnsi="Times New Roman CYR" w:cs="Times New Roman CYR"/>
                <w:sz w:val="23"/>
                <w:szCs w:val="23"/>
              </w:rPr>
              <w:t>16</w:t>
            </w:r>
          </w:p>
        </w:tc>
      </w:tr>
      <w:tr w:rsidR="0033295B" w:rsidRPr="0033295B" w:rsidTr="0033295B">
        <w:tc>
          <w:tcPr>
            <w:tcW w:w="7238" w:type="dxa"/>
            <w:gridSpan w:val="7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33295B" w:rsidRDefault="0033295B" w:rsidP="0033295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33295B">
              <w:rPr>
                <w:rFonts w:ascii="Times New Roman CYR" w:hAnsi="Times New Roman CYR" w:cs="Times New Roman CYR"/>
                <w:sz w:val="23"/>
                <w:szCs w:val="23"/>
              </w:rPr>
              <w:t>Всего, в том числе</w:t>
            </w:r>
          </w:p>
        </w:tc>
        <w:tc>
          <w:tcPr>
            <w:tcW w:w="1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33295B" w:rsidRDefault="0033295B" w:rsidP="0033295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33295B">
              <w:rPr>
                <w:rFonts w:ascii="Times New Roman CYR" w:hAnsi="Times New Roman CYR" w:cs="Times New Roman CYR"/>
                <w:sz w:val="23"/>
                <w:szCs w:val="23"/>
              </w:rPr>
              <w:t>всего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33295B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  <w:r>
              <w:rPr>
                <w:rFonts w:ascii="Times New Roman CYR" w:hAnsi="Times New Roman CYR" w:cs="Times New Roman CYR"/>
                <w:sz w:val="23"/>
                <w:szCs w:val="23"/>
              </w:rPr>
              <w:t>112 105,44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33295B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33295B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33295B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33295B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33295B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33295B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3295B" w:rsidRPr="0033295B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</w:tr>
      <w:tr w:rsidR="0033295B" w:rsidRPr="0033295B" w:rsidTr="0033295B">
        <w:tc>
          <w:tcPr>
            <w:tcW w:w="7238" w:type="dxa"/>
            <w:gridSpan w:val="7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33295B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33295B" w:rsidRDefault="0033295B" w:rsidP="0033295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33295B">
              <w:rPr>
                <w:rFonts w:ascii="Times New Roman CYR" w:hAnsi="Times New Roman CYR" w:cs="Times New Roman CYR"/>
                <w:sz w:val="23"/>
                <w:szCs w:val="23"/>
              </w:rPr>
              <w:t>бюджет Кондинского района (всего), из них: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33295B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  <w:r>
              <w:rPr>
                <w:rFonts w:ascii="Times New Roman CYR" w:hAnsi="Times New Roman CYR" w:cs="Times New Roman CYR"/>
                <w:sz w:val="23"/>
                <w:szCs w:val="23"/>
              </w:rPr>
              <w:t>112 105,44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33295B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33295B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33295B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33295B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33295B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33295B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3295B" w:rsidRPr="0033295B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</w:tr>
      <w:tr w:rsidR="0033295B" w:rsidRPr="0033295B" w:rsidTr="0033295B">
        <w:tc>
          <w:tcPr>
            <w:tcW w:w="7238" w:type="dxa"/>
            <w:gridSpan w:val="7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33295B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33295B" w:rsidRDefault="0033295B" w:rsidP="0033295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33295B">
              <w:rPr>
                <w:rFonts w:ascii="Times New Roman CYR" w:hAnsi="Times New Roman CYR" w:cs="Times New Roman CYR"/>
                <w:sz w:val="23"/>
                <w:szCs w:val="23"/>
              </w:rPr>
              <w:t>в том числе межбюджетные трансферты из федерального бюджета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33295B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33295B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33295B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33295B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33295B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33295B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33295B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3295B" w:rsidRPr="0033295B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</w:tr>
      <w:tr w:rsidR="0033295B" w:rsidRPr="0033295B" w:rsidTr="0033295B">
        <w:tc>
          <w:tcPr>
            <w:tcW w:w="7238" w:type="dxa"/>
            <w:gridSpan w:val="7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33295B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33295B" w:rsidRDefault="0033295B" w:rsidP="0033295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33295B">
              <w:rPr>
                <w:rFonts w:ascii="Times New Roman CYR" w:hAnsi="Times New Roman CYR" w:cs="Times New Roman CYR"/>
                <w:sz w:val="23"/>
                <w:szCs w:val="23"/>
              </w:rPr>
              <w:t xml:space="preserve">в том числе межбюджетные трансферты из окружного </w:t>
            </w:r>
            <w:r w:rsidRPr="0033295B">
              <w:rPr>
                <w:rFonts w:ascii="Times New Roman CYR" w:hAnsi="Times New Roman CYR" w:cs="Times New Roman CYR"/>
                <w:sz w:val="23"/>
                <w:szCs w:val="23"/>
              </w:rPr>
              <w:lastRenderedPageBreak/>
              <w:t>бюджета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33295B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  <w:r>
              <w:rPr>
                <w:rFonts w:ascii="Times New Roman CYR" w:hAnsi="Times New Roman CYR" w:cs="Times New Roman CYR"/>
                <w:sz w:val="23"/>
                <w:szCs w:val="23"/>
              </w:rPr>
              <w:lastRenderedPageBreak/>
              <w:t>2 000,17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33295B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33295B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33295B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33295B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33295B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33295B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3295B" w:rsidRPr="0033295B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</w:tr>
      <w:tr w:rsidR="0033295B" w:rsidRPr="0033295B" w:rsidTr="0033295B">
        <w:tc>
          <w:tcPr>
            <w:tcW w:w="7238" w:type="dxa"/>
            <w:gridSpan w:val="7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33295B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33295B" w:rsidRDefault="0033295B" w:rsidP="0033295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33295B">
              <w:rPr>
                <w:rFonts w:ascii="Times New Roman CYR" w:hAnsi="Times New Roman CYR" w:cs="Times New Roman CYR"/>
                <w:sz w:val="23"/>
                <w:szCs w:val="23"/>
              </w:rPr>
              <w:t>местный бюджет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33295B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  <w:r>
              <w:rPr>
                <w:rFonts w:ascii="Times New Roman CYR" w:hAnsi="Times New Roman CYR" w:cs="Times New Roman CYR"/>
                <w:sz w:val="23"/>
                <w:szCs w:val="23"/>
              </w:rPr>
              <w:t>110 105,27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33295B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33295B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33295B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33295B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33295B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33295B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3295B" w:rsidRPr="0033295B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</w:tr>
      <w:tr w:rsidR="0033295B" w:rsidRPr="0033295B" w:rsidTr="0033295B">
        <w:tc>
          <w:tcPr>
            <w:tcW w:w="7238" w:type="dxa"/>
            <w:gridSpan w:val="7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33295B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33295B" w:rsidRDefault="0033295B" w:rsidP="0033295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33295B">
              <w:rPr>
                <w:rFonts w:ascii="Times New Roman CYR" w:hAnsi="Times New Roman CYR" w:cs="Times New Roman CYR"/>
                <w:sz w:val="23"/>
                <w:szCs w:val="23"/>
              </w:rPr>
              <w:t>иные источники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33295B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33295B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33295B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33295B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33295B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33295B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33295B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3295B" w:rsidRPr="0033295B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</w:tr>
      <w:tr w:rsidR="0033295B" w:rsidRPr="0033295B" w:rsidTr="0033295B">
        <w:tc>
          <w:tcPr>
            <w:tcW w:w="15266" w:type="dxa"/>
            <w:gridSpan w:val="16"/>
            <w:tcBorders>
              <w:top w:val="single" w:sz="4" w:space="0" w:color="auto"/>
              <w:bottom w:val="single" w:sz="4" w:space="0" w:color="auto"/>
            </w:tcBorders>
          </w:tcPr>
          <w:p w:rsidR="0033295B" w:rsidRPr="0033295B" w:rsidRDefault="0033295B" w:rsidP="009C3DA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33295B">
              <w:rPr>
                <w:rFonts w:ascii="Times New Roman CYR" w:hAnsi="Times New Roman CYR" w:cs="Times New Roman CYR"/>
                <w:sz w:val="23"/>
                <w:szCs w:val="23"/>
              </w:rPr>
              <w:t>I. Объекты, создаваемые в 202</w:t>
            </w:r>
            <w:r w:rsidR="009C3DAB">
              <w:rPr>
                <w:rFonts w:ascii="Times New Roman CYR" w:hAnsi="Times New Roman CYR" w:cs="Times New Roman CYR"/>
                <w:sz w:val="23"/>
                <w:szCs w:val="23"/>
              </w:rPr>
              <w:t>5</w:t>
            </w:r>
            <w:r w:rsidRPr="0033295B">
              <w:rPr>
                <w:rFonts w:ascii="Times New Roman CYR" w:hAnsi="Times New Roman CYR" w:cs="Times New Roman CYR"/>
                <w:sz w:val="23"/>
                <w:szCs w:val="23"/>
              </w:rPr>
              <w:t xml:space="preserve"> финансовом году и плановом периоде 202</w:t>
            </w:r>
            <w:r w:rsidR="009C3DAB">
              <w:rPr>
                <w:rFonts w:ascii="Times New Roman CYR" w:hAnsi="Times New Roman CYR" w:cs="Times New Roman CYR"/>
                <w:sz w:val="23"/>
                <w:szCs w:val="23"/>
              </w:rPr>
              <w:t>6</w:t>
            </w:r>
            <w:r w:rsidRPr="0033295B">
              <w:rPr>
                <w:rFonts w:ascii="Times New Roman CYR" w:hAnsi="Times New Roman CYR" w:cs="Times New Roman CYR"/>
                <w:sz w:val="23"/>
                <w:szCs w:val="23"/>
              </w:rPr>
              <w:t> - 202</w:t>
            </w:r>
            <w:r w:rsidR="009C3DAB">
              <w:rPr>
                <w:rFonts w:ascii="Times New Roman CYR" w:hAnsi="Times New Roman CYR" w:cs="Times New Roman CYR"/>
                <w:sz w:val="23"/>
                <w:szCs w:val="23"/>
              </w:rPr>
              <w:t>9</w:t>
            </w:r>
            <w:r w:rsidRPr="0033295B">
              <w:rPr>
                <w:rFonts w:ascii="Times New Roman CYR" w:hAnsi="Times New Roman CYR" w:cs="Times New Roman CYR"/>
                <w:sz w:val="23"/>
                <w:szCs w:val="23"/>
              </w:rPr>
              <w:t> годов включая приобретаемые объекты недвижимого имущества, объекты, создаваемые в соответствии с соглашениями о государственно-частном партнерстве, муниципально-частном партнерстве и концессионными соглашениями</w:t>
            </w:r>
          </w:p>
        </w:tc>
      </w:tr>
      <w:tr w:rsidR="00735484" w:rsidRPr="0033295B" w:rsidTr="00C008FA">
        <w:tc>
          <w:tcPr>
            <w:tcW w:w="526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33295B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33295B">
              <w:rPr>
                <w:rFonts w:ascii="Times New Roman CYR" w:hAnsi="Times New Roman CYR" w:cs="Times New Roman CYR"/>
                <w:sz w:val="23"/>
                <w:szCs w:val="23"/>
              </w:rPr>
              <w:t>1.</w:t>
            </w:r>
          </w:p>
        </w:tc>
        <w:tc>
          <w:tcPr>
            <w:tcW w:w="11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33295B" w:rsidRDefault="00735484" w:rsidP="00735484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33295B">
              <w:rPr>
                <w:rFonts w:ascii="Times New Roman CYR" w:hAnsi="Times New Roman CYR" w:cs="Times New Roman CYR"/>
                <w:sz w:val="23"/>
                <w:szCs w:val="23"/>
              </w:rPr>
              <w:t>Кондинский муниципальный район</w:t>
            </w:r>
          </w:p>
        </w:tc>
        <w:tc>
          <w:tcPr>
            <w:tcW w:w="11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33295B" w:rsidRDefault="00735484" w:rsidP="00735484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33295B">
              <w:rPr>
                <w:rFonts w:ascii="Times New Roman CYR" w:hAnsi="Times New Roman CYR" w:cs="Times New Roman CYR"/>
                <w:sz w:val="23"/>
                <w:szCs w:val="23"/>
              </w:rPr>
              <w:t>Строительство канализационных очистных сооружений</w:t>
            </w:r>
          </w:p>
          <w:p w:rsidR="00735484" w:rsidRPr="0033295B" w:rsidRDefault="00735484" w:rsidP="00735484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33295B">
              <w:rPr>
                <w:rFonts w:ascii="Times New Roman CYR" w:hAnsi="Times New Roman CYR" w:cs="Times New Roman CYR"/>
                <w:sz w:val="23"/>
                <w:szCs w:val="23"/>
              </w:rPr>
              <w:t>300 м3/сут.</w:t>
            </w:r>
          </w:p>
          <w:p w:rsidR="00735484" w:rsidRPr="0033295B" w:rsidRDefault="00735484" w:rsidP="00735484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33295B">
              <w:rPr>
                <w:rFonts w:ascii="Times New Roman CYR" w:hAnsi="Times New Roman CYR" w:cs="Times New Roman CYR"/>
                <w:sz w:val="23"/>
                <w:szCs w:val="23"/>
              </w:rPr>
              <w:t>в пгт. Кондинское, Кондинского</w:t>
            </w:r>
          </w:p>
          <w:p w:rsidR="00735484" w:rsidRPr="0033295B" w:rsidRDefault="00735484" w:rsidP="00735484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33295B">
              <w:rPr>
                <w:rFonts w:ascii="Times New Roman CYR" w:hAnsi="Times New Roman CYR" w:cs="Times New Roman CYR"/>
                <w:sz w:val="23"/>
                <w:szCs w:val="23"/>
              </w:rPr>
              <w:t>района</w:t>
            </w:r>
          </w:p>
        </w:tc>
        <w:tc>
          <w:tcPr>
            <w:tcW w:w="7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33295B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33295B">
              <w:rPr>
                <w:rFonts w:ascii="Times New Roman CYR" w:hAnsi="Times New Roman CYR" w:cs="Times New Roman CYR"/>
                <w:sz w:val="23"/>
                <w:szCs w:val="23"/>
              </w:rPr>
              <w:t>300 куб. м/сут.</w:t>
            </w:r>
          </w:p>
        </w:tc>
        <w:tc>
          <w:tcPr>
            <w:tcW w:w="9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33295B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33295B">
              <w:rPr>
                <w:rFonts w:ascii="Times New Roman CYR" w:hAnsi="Times New Roman CYR" w:cs="Times New Roman CYR"/>
                <w:sz w:val="23"/>
                <w:szCs w:val="23"/>
              </w:rPr>
              <w:t>2022-2023 (ПИР);</w:t>
            </w:r>
          </w:p>
          <w:p w:rsidR="00735484" w:rsidRPr="0033295B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33295B">
              <w:rPr>
                <w:rFonts w:ascii="Times New Roman CYR" w:hAnsi="Times New Roman CYR" w:cs="Times New Roman CYR"/>
                <w:sz w:val="23"/>
                <w:szCs w:val="23"/>
              </w:rPr>
              <w:t>2023-2024 (СМР)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33295B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33295B">
              <w:rPr>
                <w:rFonts w:ascii="Times New Roman CYR" w:hAnsi="Times New Roman CYR" w:cs="Times New Roman CYR"/>
                <w:sz w:val="23"/>
                <w:szCs w:val="23"/>
              </w:rPr>
              <w:t>207 784,5</w:t>
            </w:r>
          </w:p>
        </w:tc>
        <w:tc>
          <w:tcPr>
            <w:tcW w:w="12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33295B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33295B">
              <w:rPr>
                <w:rFonts w:ascii="Times New Roman CYR" w:hAnsi="Times New Roman CYR" w:cs="Times New Roman CYR"/>
                <w:sz w:val="23"/>
                <w:szCs w:val="23"/>
              </w:rPr>
              <w:t>123 116,6</w:t>
            </w:r>
          </w:p>
        </w:tc>
        <w:tc>
          <w:tcPr>
            <w:tcW w:w="1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735484">
              <w:rPr>
                <w:rFonts w:ascii="Times New Roman CYR" w:hAnsi="Times New Roman CYR" w:cs="Times New Roman CYR"/>
                <w:sz w:val="23"/>
                <w:szCs w:val="23"/>
              </w:rPr>
              <w:t>всего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735484">
              <w:rPr>
                <w:rFonts w:ascii="Times New Roman CYR" w:hAnsi="Times New Roman CYR" w:cs="Times New Roman CYR"/>
                <w:sz w:val="23"/>
                <w:szCs w:val="23"/>
              </w:rPr>
              <w:t>2 105,44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33295B" w:rsidRDefault="00735484" w:rsidP="0073548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33295B" w:rsidRDefault="00735484" w:rsidP="0073548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33295B" w:rsidRDefault="00735484" w:rsidP="0073548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33295B" w:rsidRDefault="00735484" w:rsidP="0073548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33295B" w:rsidRDefault="00735484" w:rsidP="0073548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33295B" w:rsidRDefault="00735484" w:rsidP="0073548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35484" w:rsidRPr="0033295B" w:rsidRDefault="00735484" w:rsidP="0073548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</w:tr>
      <w:tr w:rsidR="00735484" w:rsidRPr="0033295B" w:rsidTr="00C008FA">
        <w:tc>
          <w:tcPr>
            <w:tcW w:w="526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33295B" w:rsidRDefault="00735484" w:rsidP="0073548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1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33295B" w:rsidRDefault="00735484" w:rsidP="0073548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1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33295B" w:rsidRDefault="00735484" w:rsidP="0073548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7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33295B" w:rsidRDefault="00735484" w:rsidP="0073548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9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33295B" w:rsidRDefault="00735484" w:rsidP="0073548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33295B" w:rsidRDefault="00735484" w:rsidP="0073548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2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33295B" w:rsidRDefault="00735484" w:rsidP="0073548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735484">
              <w:rPr>
                <w:rFonts w:ascii="Times New Roman CYR" w:hAnsi="Times New Roman CYR" w:cs="Times New Roman CYR"/>
                <w:sz w:val="23"/>
                <w:szCs w:val="23"/>
              </w:rPr>
              <w:t>бюджет Кондинского района (всего), из них: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735484">
              <w:rPr>
                <w:rFonts w:ascii="Times New Roman CYR" w:hAnsi="Times New Roman CYR" w:cs="Times New Roman CYR"/>
                <w:sz w:val="23"/>
                <w:szCs w:val="23"/>
              </w:rPr>
              <w:t>2 105,44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33295B" w:rsidRDefault="00735484" w:rsidP="0073548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33295B" w:rsidRDefault="00735484" w:rsidP="0073548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33295B" w:rsidRDefault="00735484" w:rsidP="0073548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33295B" w:rsidRDefault="00735484" w:rsidP="0073548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33295B" w:rsidRDefault="00735484" w:rsidP="0073548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33295B" w:rsidRDefault="00735484" w:rsidP="0073548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35484" w:rsidRPr="0033295B" w:rsidRDefault="00735484" w:rsidP="0073548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</w:tr>
      <w:tr w:rsidR="00735484" w:rsidRPr="0033295B" w:rsidTr="00C008FA">
        <w:tc>
          <w:tcPr>
            <w:tcW w:w="526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33295B" w:rsidRDefault="00735484" w:rsidP="0073548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1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33295B" w:rsidRDefault="00735484" w:rsidP="0073548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1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33295B" w:rsidRDefault="00735484" w:rsidP="0073548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7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33295B" w:rsidRDefault="00735484" w:rsidP="0073548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9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33295B" w:rsidRDefault="00735484" w:rsidP="0073548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33295B" w:rsidRDefault="00735484" w:rsidP="0073548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2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33295B" w:rsidRDefault="00735484" w:rsidP="0073548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735484">
              <w:rPr>
                <w:rFonts w:ascii="Times New Roman CYR" w:hAnsi="Times New Roman CYR" w:cs="Times New Roman CYR"/>
                <w:sz w:val="23"/>
                <w:szCs w:val="23"/>
              </w:rPr>
              <w:t>в том числе межбюджетные трансферты из федерального бюджета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735484">
              <w:rPr>
                <w:rFonts w:ascii="Times New Roman CYR" w:hAnsi="Times New Roman CYR" w:cs="Times New Roman CYR"/>
                <w:sz w:val="23"/>
                <w:szCs w:val="23"/>
              </w:rPr>
              <w:t>0,0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33295B" w:rsidRDefault="00735484" w:rsidP="0073548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33295B" w:rsidRDefault="00735484" w:rsidP="0073548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33295B" w:rsidRDefault="00735484" w:rsidP="0073548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33295B" w:rsidRDefault="00735484" w:rsidP="0073548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33295B" w:rsidRDefault="00735484" w:rsidP="0073548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33295B" w:rsidRDefault="00735484" w:rsidP="0073548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35484" w:rsidRPr="0033295B" w:rsidRDefault="00735484" w:rsidP="0073548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</w:tr>
      <w:tr w:rsidR="00735484" w:rsidRPr="0033295B" w:rsidTr="00C008FA">
        <w:tc>
          <w:tcPr>
            <w:tcW w:w="526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33295B" w:rsidRDefault="00735484" w:rsidP="0073548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1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33295B" w:rsidRDefault="00735484" w:rsidP="0073548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1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33295B" w:rsidRDefault="00735484" w:rsidP="0073548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7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33295B" w:rsidRDefault="00735484" w:rsidP="0073548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9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33295B" w:rsidRDefault="00735484" w:rsidP="0073548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33295B" w:rsidRDefault="00735484" w:rsidP="0073548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2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33295B" w:rsidRDefault="00735484" w:rsidP="0073548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735484">
              <w:rPr>
                <w:rFonts w:ascii="Times New Roman CYR" w:hAnsi="Times New Roman CYR" w:cs="Times New Roman CYR"/>
                <w:sz w:val="23"/>
                <w:szCs w:val="23"/>
              </w:rPr>
              <w:t>в том числе межбюджетные трансферты из окружного бюджета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735484">
              <w:rPr>
                <w:rFonts w:ascii="Times New Roman CYR" w:hAnsi="Times New Roman CYR" w:cs="Times New Roman CYR"/>
                <w:sz w:val="23"/>
                <w:szCs w:val="23"/>
              </w:rPr>
              <w:t>2 000,17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33295B" w:rsidRDefault="00735484" w:rsidP="0073548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33295B" w:rsidRDefault="00735484" w:rsidP="0073548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33295B" w:rsidRDefault="00735484" w:rsidP="0073548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33295B" w:rsidRDefault="00735484" w:rsidP="0073548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33295B" w:rsidRDefault="00735484" w:rsidP="0073548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33295B" w:rsidRDefault="00735484" w:rsidP="0073548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35484" w:rsidRPr="0033295B" w:rsidRDefault="00735484" w:rsidP="0073548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</w:tr>
      <w:tr w:rsidR="00735484" w:rsidRPr="0033295B" w:rsidTr="00C008FA">
        <w:tc>
          <w:tcPr>
            <w:tcW w:w="526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33295B" w:rsidRDefault="00735484" w:rsidP="0073548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1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33295B" w:rsidRDefault="00735484" w:rsidP="0073548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1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33295B" w:rsidRDefault="00735484" w:rsidP="0073548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7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33295B" w:rsidRDefault="00735484" w:rsidP="0073548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9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33295B" w:rsidRDefault="00735484" w:rsidP="0073548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33295B" w:rsidRDefault="00735484" w:rsidP="0073548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2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33295B" w:rsidRDefault="00735484" w:rsidP="0073548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735484">
              <w:rPr>
                <w:rFonts w:ascii="Times New Roman CYR" w:hAnsi="Times New Roman CYR" w:cs="Times New Roman CYR"/>
                <w:sz w:val="23"/>
                <w:szCs w:val="23"/>
              </w:rPr>
              <w:t>местный бюджет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735484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735484">
              <w:rPr>
                <w:rFonts w:ascii="Times New Roman CYR" w:hAnsi="Times New Roman CYR" w:cs="Times New Roman CYR"/>
                <w:sz w:val="23"/>
                <w:szCs w:val="23"/>
              </w:rPr>
              <w:t>105,27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33295B" w:rsidRDefault="00735484" w:rsidP="0073548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33295B" w:rsidRDefault="00735484" w:rsidP="0073548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33295B" w:rsidRDefault="00735484" w:rsidP="0073548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33295B" w:rsidRDefault="00735484" w:rsidP="0073548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33295B" w:rsidRDefault="00735484" w:rsidP="0073548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33295B" w:rsidRDefault="00735484" w:rsidP="0073548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35484" w:rsidRPr="0033295B" w:rsidRDefault="00735484" w:rsidP="0073548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</w:tr>
      <w:tr w:rsidR="00735484" w:rsidRPr="0033295B" w:rsidTr="00C008FA">
        <w:tc>
          <w:tcPr>
            <w:tcW w:w="526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33295B" w:rsidRDefault="00735484" w:rsidP="0073548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1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33295B" w:rsidRDefault="00735484" w:rsidP="0073548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1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33295B" w:rsidRDefault="00735484" w:rsidP="0073548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7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33295B" w:rsidRDefault="00735484" w:rsidP="0073548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9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33295B" w:rsidRDefault="00735484" w:rsidP="0073548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33295B" w:rsidRDefault="00735484" w:rsidP="0073548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2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33295B" w:rsidRDefault="00735484" w:rsidP="0073548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33295B" w:rsidRDefault="00735484" w:rsidP="0073548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33295B">
              <w:rPr>
                <w:rFonts w:ascii="Times New Roman CYR" w:hAnsi="Times New Roman CYR" w:cs="Times New Roman CYR"/>
                <w:sz w:val="23"/>
                <w:szCs w:val="23"/>
              </w:rPr>
              <w:t>иные источники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33295B" w:rsidRDefault="00735484" w:rsidP="0073548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33295B" w:rsidRDefault="00735484" w:rsidP="0073548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33295B" w:rsidRDefault="00735484" w:rsidP="0073548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33295B" w:rsidRDefault="00735484" w:rsidP="0073548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33295B" w:rsidRDefault="00735484" w:rsidP="0073548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33295B" w:rsidRDefault="00735484" w:rsidP="0073548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484" w:rsidRPr="0033295B" w:rsidRDefault="00735484" w:rsidP="0073548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35484" w:rsidRPr="0033295B" w:rsidRDefault="00735484" w:rsidP="00735484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</w:tr>
      <w:tr w:rsidR="0033295B" w:rsidRPr="0033295B" w:rsidTr="00C008FA">
        <w:tc>
          <w:tcPr>
            <w:tcW w:w="526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33295B" w:rsidRPr="00735484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735484">
              <w:rPr>
                <w:rFonts w:ascii="Times New Roman CYR" w:hAnsi="Times New Roman CYR" w:cs="Times New Roman CYR"/>
                <w:sz w:val="23"/>
                <w:szCs w:val="23"/>
              </w:rPr>
              <w:t>2.</w:t>
            </w:r>
          </w:p>
        </w:tc>
        <w:tc>
          <w:tcPr>
            <w:tcW w:w="11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3295B" w:rsidRPr="00735484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735484">
              <w:rPr>
                <w:rFonts w:ascii="Times New Roman CYR" w:hAnsi="Times New Roman CYR" w:cs="Times New Roman CYR"/>
                <w:sz w:val="23"/>
                <w:szCs w:val="23"/>
              </w:rPr>
              <w:t>Кондинский муниципальный район</w:t>
            </w:r>
          </w:p>
        </w:tc>
        <w:tc>
          <w:tcPr>
            <w:tcW w:w="11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3295B" w:rsidRPr="00735484" w:rsidRDefault="00C614F2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735484">
              <w:rPr>
                <w:sz w:val="22"/>
                <w:szCs w:val="22"/>
              </w:rPr>
              <w:t xml:space="preserve">Приобретение объекта «Твердотопливная котельная в пгт. </w:t>
            </w:r>
            <w:r w:rsidRPr="00735484">
              <w:rPr>
                <w:sz w:val="22"/>
                <w:szCs w:val="22"/>
              </w:rPr>
              <w:lastRenderedPageBreak/>
              <w:t>Междуреченский</w:t>
            </w:r>
          </w:p>
        </w:tc>
        <w:tc>
          <w:tcPr>
            <w:tcW w:w="79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3295B" w:rsidRPr="00735484" w:rsidRDefault="00CE1877" w:rsidP="00CE187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735484">
              <w:rPr>
                <w:rFonts w:ascii="Times New Roman CYR" w:hAnsi="Times New Roman CYR" w:cs="Times New Roman CYR"/>
                <w:sz w:val="23"/>
                <w:szCs w:val="23"/>
              </w:rPr>
              <w:lastRenderedPageBreak/>
              <w:t>6 МВт/ч</w:t>
            </w:r>
          </w:p>
        </w:tc>
        <w:tc>
          <w:tcPr>
            <w:tcW w:w="9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3295B" w:rsidRPr="00735484" w:rsidRDefault="00CE1877" w:rsidP="00CE187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735484">
              <w:rPr>
                <w:rFonts w:ascii="Times New Roman CYR" w:hAnsi="Times New Roman CYR" w:cs="Times New Roman CYR"/>
                <w:sz w:val="23"/>
                <w:szCs w:val="23"/>
              </w:rPr>
              <w:t>2025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3295B" w:rsidRPr="00735484" w:rsidRDefault="00735484" w:rsidP="00C008FA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735484">
              <w:rPr>
                <w:rFonts w:ascii="Times New Roman CYR" w:hAnsi="Times New Roman CYR" w:cs="Times New Roman CYR"/>
                <w:sz w:val="23"/>
                <w:szCs w:val="23"/>
              </w:rPr>
              <w:t>100 248,67</w:t>
            </w:r>
          </w:p>
        </w:tc>
        <w:tc>
          <w:tcPr>
            <w:tcW w:w="12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3295B" w:rsidRPr="00735484" w:rsidRDefault="00CE2F0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735484">
              <w:rPr>
                <w:rFonts w:ascii="Times New Roman CYR" w:hAnsi="Times New Roman CYR" w:cs="Times New Roman CYR"/>
                <w:sz w:val="23"/>
                <w:szCs w:val="23"/>
              </w:rPr>
              <w:t>100 000,00</w:t>
            </w:r>
          </w:p>
        </w:tc>
        <w:tc>
          <w:tcPr>
            <w:tcW w:w="1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735484" w:rsidRDefault="0033295B" w:rsidP="0033295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735484">
              <w:rPr>
                <w:rFonts w:ascii="Times New Roman CYR" w:hAnsi="Times New Roman CYR" w:cs="Times New Roman CYR"/>
                <w:sz w:val="23"/>
                <w:szCs w:val="23"/>
              </w:rPr>
              <w:t>всего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735484" w:rsidRDefault="00CE2F0B" w:rsidP="0033295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735484">
              <w:rPr>
                <w:rFonts w:ascii="Times New Roman CYR" w:hAnsi="Times New Roman CYR" w:cs="Times New Roman CYR"/>
                <w:sz w:val="23"/>
                <w:szCs w:val="23"/>
              </w:rPr>
              <w:t>100 000,00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6C2C1E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  <w:highlight w:val="yellow"/>
              </w:rPr>
            </w:pP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6C2C1E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  <w:highlight w:val="yellow"/>
              </w:rPr>
            </w:pP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6C2C1E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  <w:highlight w:val="yellow"/>
              </w:rPr>
            </w:pP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6C2C1E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  <w:highlight w:val="yellow"/>
              </w:rPr>
            </w:pP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6C2C1E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  <w:highlight w:val="yellow"/>
              </w:rPr>
            </w:pP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6C2C1E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  <w:highlight w:val="yellow"/>
              </w:rPr>
            </w:pP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3295B" w:rsidRPr="006C2C1E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  <w:highlight w:val="yellow"/>
              </w:rPr>
            </w:pPr>
          </w:p>
        </w:tc>
      </w:tr>
      <w:tr w:rsidR="0033295B" w:rsidRPr="0033295B" w:rsidTr="00C008FA">
        <w:tc>
          <w:tcPr>
            <w:tcW w:w="526" w:type="dxa"/>
            <w:vMerge/>
            <w:tcBorders>
              <w:right w:val="single" w:sz="4" w:space="0" w:color="auto"/>
            </w:tcBorders>
          </w:tcPr>
          <w:p w:rsidR="0033295B" w:rsidRPr="00735484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1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3295B" w:rsidRPr="00735484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1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3295B" w:rsidRPr="00735484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79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3295B" w:rsidRPr="00735484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9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3295B" w:rsidRPr="00735484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3295B" w:rsidRPr="00735484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2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3295B" w:rsidRPr="00735484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735484" w:rsidRDefault="0033295B" w:rsidP="0033295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735484">
              <w:rPr>
                <w:rFonts w:ascii="Times New Roman CYR" w:hAnsi="Times New Roman CYR" w:cs="Times New Roman CYR"/>
                <w:sz w:val="23"/>
                <w:szCs w:val="23"/>
              </w:rPr>
              <w:t>бюджет Кондинского района (всего), из них: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735484" w:rsidRDefault="00CE2F0B" w:rsidP="0033295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735484">
              <w:rPr>
                <w:rFonts w:ascii="Times New Roman CYR" w:hAnsi="Times New Roman CYR" w:cs="Times New Roman CYR"/>
                <w:sz w:val="23"/>
                <w:szCs w:val="23"/>
              </w:rPr>
              <w:t>100 000,00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6C2C1E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  <w:highlight w:val="yellow"/>
              </w:rPr>
            </w:pP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6C2C1E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  <w:highlight w:val="yellow"/>
              </w:rPr>
            </w:pP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6C2C1E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  <w:highlight w:val="yellow"/>
              </w:rPr>
            </w:pP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6C2C1E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  <w:highlight w:val="yellow"/>
              </w:rPr>
            </w:pP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6C2C1E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  <w:highlight w:val="yellow"/>
              </w:rPr>
            </w:pP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6C2C1E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  <w:highlight w:val="yellow"/>
              </w:rPr>
            </w:pP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3295B" w:rsidRPr="006C2C1E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  <w:highlight w:val="yellow"/>
              </w:rPr>
            </w:pPr>
          </w:p>
        </w:tc>
      </w:tr>
      <w:tr w:rsidR="0033295B" w:rsidRPr="0033295B" w:rsidTr="00C008FA">
        <w:tc>
          <w:tcPr>
            <w:tcW w:w="526" w:type="dxa"/>
            <w:vMerge/>
            <w:tcBorders>
              <w:right w:val="single" w:sz="4" w:space="0" w:color="auto"/>
            </w:tcBorders>
          </w:tcPr>
          <w:p w:rsidR="0033295B" w:rsidRPr="00735484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1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3295B" w:rsidRPr="00735484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1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3295B" w:rsidRPr="00735484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79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3295B" w:rsidRPr="00735484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9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3295B" w:rsidRPr="00735484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3295B" w:rsidRPr="00735484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2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3295B" w:rsidRPr="00735484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735484" w:rsidRDefault="0033295B" w:rsidP="0033295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735484">
              <w:rPr>
                <w:rFonts w:ascii="Times New Roman CYR" w:hAnsi="Times New Roman CYR" w:cs="Times New Roman CYR"/>
                <w:sz w:val="23"/>
                <w:szCs w:val="23"/>
              </w:rPr>
              <w:t>в том числе межбюджетны</w:t>
            </w:r>
            <w:r w:rsidRPr="00735484">
              <w:rPr>
                <w:rFonts w:ascii="Times New Roman CYR" w:hAnsi="Times New Roman CYR" w:cs="Times New Roman CYR"/>
                <w:sz w:val="23"/>
                <w:szCs w:val="23"/>
              </w:rPr>
              <w:lastRenderedPageBreak/>
              <w:t>е трансферты из федерального бюджета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735484" w:rsidRDefault="0033295B" w:rsidP="0033295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6C2C1E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  <w:highlight w:val="yellow"/>
              </w:rPr>
            </w:pP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6C2C1E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  <w:highlight w:val="yellow"/>
              </w:rPr>
            </w:pP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6C2C1E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  <w:highlight w:val="yellow"/>
              </w:rPr>
            </w:pP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6C2C1E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  <w:highlight w:val="yellow"/>
              </w:rPr>
            </w:pP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6C2C1E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  <w:highlight w:val="yellow"/>
              </w:rPr>
            </w:pP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6C2C1E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  <w:highlight w:val="yellow"/>
              </w:rPr>
            </w:pP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3295B" w:rsidRPr="006C2C1E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  <w:highlight w:val="yellow"/>
              </w:rPr>
            </w:pPr>
          </w:p>
        </w:tc>
      </w:tr>
      <w:tr w:rsidR="0033295B" w:rsidRPr="0033295B" w:rsidTr="00C008FA">
        <w:tc>
          <w:tcPr>
            <w:tcW w:w="526" w:type="dxa"/>
            <w:vMerge/>
            <w:tcBorders>
              <w:right w:val="single" w:sz="4" w:space="0" w:color="auto"/>
            </w:tcBorders>
          </w:tcPr>
          <w:p w:rsidR="0033295B" w:rsidRPr="00735484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1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3295B" w:rsidRPr="00735484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1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3295B" w:rsidRPr="00735484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79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3295B" w:rsidRPr="00735484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9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3295B" w:rsidRPr="00735484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3295B" w:rsidRPr="00735484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2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3295B" w:rsidRPr="00735484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735484" w:rsidRDefault="0033295B" w:rsidP="0033295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735484">
              <w:rPr>
                <w:rFonts w:ascii="Times New Roman CYR" w:hAnsi="Times New Roman CYR" w:cs="Times New Roman CYR"/>
                <w:sz w:val="23"/>
                <w:szCs w:val="23"/>
              </w:rPr>
              <w:t>в том числе межбюджетные трансферты из окружного бюджета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735484" w:rsidRDefault="0033295B" w:rsidP="0033295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6C2C1E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  <w:highlight w:val="yellow"/>
              </w:rPr>
            </w:pP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6C2C1E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  <w:highlight w:val="yellow"/>
              </w:rPr>
            </w:pP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6C2C1E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  <w:highlight w:val="yellow"/>
              </w:rPr>
            </w:pP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6C2C1E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  <w:highlight w:val="yellow"/>
              </w:rPr>
            </w:pP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6C2C1E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  <w:highlight w:val="yellow"/>
              </w:rPr>
            </w:pP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6C2C1E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  <w:highlight w:val="yellow"/>
              </w:rPr>
            </w:pP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3295B" w:rsidRPr="006C2C1E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  <w:highlight w:val="yellow"/>
              </w:rPr>
            </w:pPr>
          </w:p>
        </w:tc>
      </w:tr>
      <w:tr w:rsidR="0033295B" w:rsidRPr="0033295B" w:rsidTr="00C008FA">
        <w:tc>
          <w:tcPr>
            <w:tcW w:w="526" w:type="dxa"/>
            <w:vMerge/>
            <w:tcBorders>
              <w:right w:val="single" w:sz="4" w:space="0" w:color="auto"/>
            </w:tcBorders>
          </w:tcPr>
          <w:p w:rsidR="0033295B" w:rsidRPr="00735484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1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3295B" w:rsidRPr="00735484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1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3295B" w:rsidRPr="00735484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79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3295B" w:rsidRPr="00735484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9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3295B" w:rsidRPr="00735484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3295B" w:rsidRPr="00735484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2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3295B" w:rsidRPr="00735484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735484" w:rsidRDefault="0033295B" w:rsidP="0033295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735484">
              <w:rPr>
                <w:rFonts w:ascii="Times New Roman CYR" w:hAnsi="Times New Roman CYR" w:cs="Times New Roman CYR"/>
                <w:sz w:val="23"/>
                <w:szCs w:val="23"/>
              </w:rPr>
              <w:t>местный бюджет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735484" w:rsidRDefault="00CE2F0B" w:rsidP="0033295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735484">
              <w:rPr>
                <w:rFonts w:ascii="Times New Roman CYR" w:hAnsi="Times New Roman CYR" w:cs="Times New Roman CYR"/>
                <w:sz w:val="23"/>
                <w:szCs w:val="23"/>
              </w:rPr>
              <w:t>100 000,00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6C2C1E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  <w:highlight w:val="yellow"/>
              </w:rPr>
            </w:pP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6C2C1E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  <w:highlight w:val="yellow"/>
              </w:rPr>
            </w:pP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6C2C1E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  <w:highlight w:val="yellow"/>
              </w:rPr>
            </w:pP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6C2C1E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  <w:highlight w:val="yellow"/>
              </w:rPr>
            </w:pP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6C2C1E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  <w:highlight w:val="yellow"/>
              </w:rPr>
            </w:pP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6C2C1E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  <w:highlight w:val="yellow"/>
              </w:rPr>
            </w:pP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3295B" w:rsidRPr="006C2C1E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  <w:highlight w:val="yellow"/>
              </w:rPr>
            </w:pPr>
          </w:p>
        </w:tc>
      </w:tr>
      <w:tr w:rsidR="0033295B" w:rsidRPr="0033295B" w:rsidTr="00C008FA">
        <w:tc>
          <w:tcPr>
            <w:tcW w:w="526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33295B" w:rsidRPr="00735484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1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735484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1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735484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79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735484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9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735484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735484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2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735484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735484" w:rsidRDefault="0033295B" w:rsidP="0033295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735484">
              <w:rPr>
                <w:rFonts w:ascii="Times New Roman CYR" w:hAnsi="Times New Roman CYR" w:cs="Times New Roman CYR"/>
                <w:sz w:val="23"/>
                <w:szCs w:val="23"/>
              </w:rPr>
              <w:t>иные источники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735484" w:rsidRDefault="0033295B" w:rsidP="00C008F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6C2C1E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  <w:highlight w:val="yellow"/>
              </w:rPr>
            </w:pP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6C2C1E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  <w:highlight w:val="yellow"/>
              </w:rPr>
            </w:pP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6C2C1E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  <w:highlight w:val="yellow"/>
              </w:rPr>
            </w:pP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6C2C1E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  <w:highlight w:val="yellow"/>
              </w:rPr>
            </w:pP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6C2C1E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  <w:highlight w:val="yellow"/>
              </w:rPr>
            </w:pP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295B" w:rsidRPr="006C2C1E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  <w:highlight w:val="yellow"/>
              </w:rPr>
            </w:pP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3295B" w:rsidRPr="006C2C1E" w:rsidRDefault="0033295B" w:rsidP="0033295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  <w:highlight w:val="yellow"/>
              </w:rPr>
            </w:pPr>
          </w:p>
        </w:tc>
      </w:tr>
      <w:tr w:rsidR="006C2C1E" w:rsidRPr="0033295B" w:rsidTr="00C008FA">
        <w:tc>
          <w:tcPr>
            <w:tcW w:w="526" w:type="dxa"/>
            <w:vMerge w:val="restart"/>
            <w:tcBorders>
              <w:right w:val="single" w:sz="4" w:space="0" w:color="auto"/>
            </w:tcBorders>
          </w:tcPr>
          <w:p w:rsidR="006C2C1E" w:rsidRPr="00735484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735484">
              <w:rPr>
                <w:rFonts w:ascii="Times New Roman CYR" w:hAnsi="Times New Roman CYR" w:cs="Times New Roman CYR"/>
                <w:sz w:val="23"/>
                <w:szCs w:val="23"/>
              </w:rPr>
              <w:t>3.</w:t>
            </w:r>
          </w:p>
        </w:tc>
        <w:tc>
          <w:tcPr>
            <w:tcW w:w="118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C2C1E" w:rsidRPr="00735484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735484">
              <w:rPr>
                <w:rFonts w:ascii="Times New Roman CYR" w:hAnsi="Times New Roman CYR" w:cs="Times New Roman CYR"/>
                <w:sz w:val="23"/>
                <w:szCs w:val="23"/>
              </w:rPr>
              <w:t>Кондинский муниципальный район</w:t>
            </w:r>
          </w:p>
        </w:tc>
        <w:tc>
          <w:tcPr>
            <w:tcW w:w="118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C2C1E" w:rsidRPr="00735484" w:rsidRDefault="006C2C1E" w:rsidP="006C2C1E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735484">
              <w:rPr>
                <w:rFonts w:ascii="Times New Roman" w:hAnsi="Times New Roman" w:cs="Times New Roman"/>
                <w:sz w:val="22"/>
                <w:szCs w:val="22"/>
              </w:rPr>
              <w:t>Разработка проектно- сметной документации</w:t>
            </w:r>
          </w:p>
          <w:p w:rsidR="006C2C1E" w:rsidRPr="00735484" w:rsidRDefault="006C2C1E" w:rsidP="006C2C1E">
            <w:pPr>
              <w:pStyle w:val="af2"/>
              <w:rPr>
                <w:rFonts w:ascii="Times New Roman" w:hAnsi="Times New Roman" w:cs="Times New Roman"/>
                <w:sz w:val="22"/>
                <w:szCs w:val="22"/>
              </w:rPr>
            </w:pPr>
            <w:r w:rsidRPr="00735484">
              <w:rPr>
                <w:rFonts w:ascii="Times New Roman" w:hAnsi="Times New Roman" w:cs="Times New Roman"/>
                <w:sz w:val="22"/>
                <w:szCs w:val="22"/>
              </w:rPr>
              <w:t>софинансирование строительства твердотопливной</w:t>
            </w:r>
          </w:p>
          <w:p w:rsidR="006C2C1E" w:rsidRPr="00735484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735484">
              <w:rPr>
                <w:sz w:val="22"/>
                <w:szCs w:val="22"/>
              </w:rPr>
              <w:t>котельной в пгт. Междуреченский</w:t>
            </w:r>
          </w:p>
        </w:tc>
        <w:tc>
          <w:tcPr>
            <w:tcW w:w="79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C2C1E" w:rsidRPr="00735484" w:rsidRDefault="006C2C1E" w:rsidP="006C2C1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735484">
              <w:rPr>
                <w:rFonts w:ascii="Times New Roman CYR" w:hAnsi="Times New Roman CYR" w:cs="Times New Roman CYR"/>
                <w:sz w:val="23"/>
                <w:szCs w:val="23"/>
              </w:rPr>
              <w:t>4 МВт/ч</w:t>
            </w:r>
          </w:p>
        </w:tc>
        <w:tc>
          <w:tcPr>
            <w:tcW w:w="99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C2C1E" w:rsidRPr="00735484" w:rsidRDefault="006C2C1E" w:rsidP="006C2C1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735484">
              <w:rPr>
                <w:rFonts w:ascii="Times New Roman CYR" w:hAnsi="Times New Roman CYR" w:cs="Times New Roman CYR"/>
                <w:sz w:val="23"/>
                <w:szCs w:val="23"/>
              </w:rPr>
              <w:t>2025</w:t>
            </w:r>
          </w:p>
        </w:tc>
        <w:tc>
          <w:tcPr>
            <w:tcW w:w="127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C2C1E" w:rsidRPr="00735484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735484">
              <w:rPr>
                <w:rFonts w:ascii="Times New Roman CYR" w:hAnsi="Times New Roman CYR" w:cs="Times New Roman CYR"/>
                <w:sz w:val="23"/>
                <w:szCs w:val="23"/>
              </w:rPr>
              <w:t>10 000,00</w:t>
            </w:r>
          </w:p>
        </w:tc>
        <w:tc>
          <w:tcPr>
            <w:tcW w:w="128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C2C1E" w:rsidRPr="00735484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735484">
              <w:rPr>
                <w:rFonts w:ascii="Times New Roman CYR" w:hAnsi="Times New Roman CYR" w:cs="Times New Roman CYR"/>
                <w:sz w:val="23"/>
                <w:szCs w:val="23"/>
              </w:rPr>
              <w:t>10 000,00</w:t>
            </w:r>
          </w:p>
        </w:tc>
        <w:tc>
          <w:tcPr>
            <w:tcW w:w="1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735484" w:rsidRDefault="006C2C1E" w:rsidP="006C2C1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735484">
              <w:rPr>
                <w:rFonts w:ascii="Times New Roman CYR" w:hAnsi="Times New Roman CYR" w:cs="Times New Roman CYR"/>
                <w:sz w:val="23"/>
                <w:szCs w:val="23"/>
              </w:rPr>
              <w:t>всего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735484" w:rsidRDefault="006C2C1E" w:rsidP="00C008F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735484">
              <w:rPr>
                <w:rFonts w:ascii="Times New Roman CYR" w:hAnsi="Times New Roman CYR" w:cs="Times New Roman CYR"/>
                <w:sz w:val="23"/>
                <w:szCs w:val="23"/>
              </w:rPr>
              <w:t>10 000,00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33295B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33295B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33295B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33295B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33295B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33295B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C2C1E" w:rsidRPr="0033295B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</w:tr>
      <w:tr w:rsidR="006C2C1E" w:rsidRPr="0033295B" w:rsidTr="00C008FA">
        <w:tc>
          <w:tcPr>
            <w:tcW w:w="526" w:type="dxa"/>
            <w:vMerge/>
            <w:tcBorders>
              <w:right w:val="single" w:sz="4" w:space="0" w:color="auto"/>
            </w:tcBorders>
          </w:tcPr>
          <w:p w:rsidR="006C2C1E" w:rsidRPr="00735484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1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C2C1E" w:rsidRPr="00735484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1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C2C1E" w:rsidRPr="00735484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79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C2C1E" w:rsidRPr="00735484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9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C2C1E" w:rsidRPr="00735484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C2C1E" w:rsidRPr="00735484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2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C2C1E" w:rsidRPr="00735484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735484" w:rsidRDefault="006C2C1E" w:rsidP="006C2C1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735484">
              <w:rPr>
                <w:rFonts w:ascii="Times New Roman CYR" w:hAnsi="Times New Roman CYR" w:cs="Times New Roman CYR"/>
                <w:sz w:val="23"/>
                <w:szCs w:val="23"/>
              </w:rPr>
              <w:t>бюджет Кондинского района (всего), из них: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735484" w:rsidRDefault="00735484" w:rsidP="00C008F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735484">
              <w:rPr>
                <w:rFonts w:ascii="Times New Roman CYR" w:hAnsi="Times New Roman CYR" w:cs="Times New Roman CYR"/>
                <w:sz w:val="23"/>
                <w:szCs w:val="23"/>
              </w:rPr>
              <w:t>10 000,00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33295B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33295B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33295B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33295B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33295B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33295B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C2C1E" w:rsidRPr="0033295B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</w:tr>
      <w:tr w:rsidR="006C2C1E" w:rsidRPr="0033295B" w:rsidTr="00C008FA">
        <w:tc>
          <w:tcPr>
            <w:tcW w:w="526" w:type="dxa"/>
            <w:vMerge/>
            <w:tcBorders>
              <w:right w:val="single" w:sz="4" w:space="0" w:color="auto"/>
            </w:tcBorders>
          </w:tcPr>
          <w:p w:rsidR="006C2C1E" w:rsidRPr="00735484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1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C2C1E" w:rsidRPr="00735484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1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C2C1E" w:rsidRPr="00735484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79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C2C1E" w:rsidRPr="00735484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9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C2C1E" w:rsidRPr="00735484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C2C1E" w:rsidRPr="00735484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2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C2C1E" w:rsidRPr="00735484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735484" w:rsidRDefault="006C2C1E" w:rsidP="006C2C1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735484">
              <w:rPr>
                <w:rFonts w:ascii="Times New Roman CYR" w:hAnsi="Times New Roman CYR" w:cs="Times New Roman CYR"/>
                <w:sz w:val="23"/>
                <w:szCs w:val="23"/>
              </w:rPr>
              <w:t>в том числе межбюджетные трансферты из федерального бюджета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735484" w:rsidRDefault="006C2C1E" w:rsidP="00C008F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33295B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33295B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33295B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33295B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33295B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33295B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C2C1E" w:rsidRPr="0033295B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</w:tr>
      <w:tr w:rsidR="006C2C1E" w:rsidRPr="0033295B" w:rsidTr="00C008FA">
        <w:tc>
          <w:tcPr>
            <w:tcW w:w="526" w:type="dxa"/>
            <w:vMerge/>
            <w:tcBorders>
              <w:right w:val="single" w:sz="4" w:space="0" w:color="auto"/>
            </w:tcBorders>
          </w:tcPr>
          <w:p w:rsidR="006C2C1E" w:rsidRPr="00735484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1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C2C1E" w:rsidRPr="00735484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1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C2C1E" w:rsidRPr="00735484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79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C2C1E" w:rsidRPr="00735484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9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C2C1E" w:rsidRPr="00735484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C2C1E" w:rsidRPr="00735484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2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C2C1E" w:rsidRPr="00735484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735484" w:rsidRDefault="006C2C1E" w:rsidP="006C2C1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735484">
              <w:rPr>
                <w:rFonts w:ascii="Times New Roman CYR" w:hAnsi="Times New Roman CYR" w:cs="Times New Roman CYR"/>
                <w:sz w:val="23"/>
                <w:szCs w:val="23"/>
              </w:rPr>
              <w:t>в том числе межбюджетные трансферты из окружного бюджета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735484" w:rsidRDefault="006C2C1E" w:rsidP="00C008F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33295B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33295B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33295B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33295B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33295B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33295B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C2C1E" w:rsidRPr="0033295B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</w:tr>
      <w:tr w:rsidR="006C2C1E" w:rsidRPr="0033295B" w:rsidTr="00C008FA">
        <w:tc>
          <w:tcPr>
            <w:tcW w:w="526" w:type="dxa"/>
            <w:vMerge/>
            <w:tcBorders>
              <w:right w:val="single" w:sz="4" w:space="0" w:color="auto"/>
            </w:tcBorders>
          </w:tcPr>
          <w:p w:rsidR="006C2C1E" w:rsidRPr="00735484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1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C2C1E" w:rsidRPr="00735484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1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C2C1E" w:rsidRPr="00735484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79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C2C1E" w:rsidRPr="00735484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9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C2C1E" w:rsidRPr="00735484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C2C1E" w:rsidRPr="00735484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2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C2C1E" w:rsidRPr="00735484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735484" w:rsidRDefault="006C2C1E" w:rsidP="006C2C1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735484">
              <w:rPr>
                <w:rFonts w:ascii="Times New Roman CYR" w:hAnsi="Times New Roman CYR" w:cs="Times New Roman CYR"/>
                <w:sz w:val="23"/>
                <w:szCs w:val="23"/>
              </w:rPr>
              <w:t>местный бюджет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735484" w:rsidRDefault="006C2C1E" w:rsidP="00C008F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735484">
              <w:rPr>
                <w:rFonts w:ascii="Times New Roman CYR" w:hAnsi="Times New Roman CYR" w:cs="Times New Roman CYR"/>
                <w:sz w:val="23"/>
                <w:szCs w:val="23"/>
              </w:rPr>
              <w:t>10 000,00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33295B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33295B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33295B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33295B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33295B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33295B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C2C1E" w:rsidRPr="0033295B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</w:tr>
      <w:tr w:rsidR="006C2C1E" w:rsidRPr="0033295B" w:rsidTr="00C008FA">
        <w:tc>
          <w:tcPr>
            <w:tcW w:w="526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6C2C1E" w:rsidRPr="00735484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1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735484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1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735484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79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735484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9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735484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735484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2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735484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735484" w:rsidRDefault="006C2C1E" w:rsidP="006C2C1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735484">
              <w:rPr>
                <w:rFonts w:ascii="Times New Roman CYR" w:hAnsi="Times New Roman CYR" w:cs="Times New Roman CYR"/>
                <w:sz w:val="23"/>
                <w:szCs w:val="23"/>
              </w:rPr>
              <w:t>иные источники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735484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33295B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33295B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33295B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33295B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33295B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33295B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C2C1E" w:rsidRPr="0033295B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</w:tr>
      <w:tr w:rsidR="006C2C1E" w:rsidRPr="0033295B" w:rsidTr="0033295B">
        <w:tc>
          <w:tcPr>
            <w:tcW w:w="15266" w:type="dxa"/>
            <w:gridSpan w:val="16"/>
            <w:tcBorders>
              <w:top w:val="single" w:sz="4" w:space="0" w:color="auto"/>
              <w:bottom w:val="single" w:sz="4" w:space="0" w:color="auto"/>
            </w:tcBorders>
          </w:tcPr>
          <w:p w:rsidR="006C2C1E" w:rsidRPr="00735484" w:rsidRDefault="006C2C1E" w:rsidP="006C2C1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735484">
              <w:rPr>
                <w:rFonts w:ascii="Times New Roman CYR" w:hAnsi="Times New Roman CYR" w:cs="Times New Roman CYR"/>
                <w:sz w:val="23"/>
                <w:szCs w:val="23"/>
              </w:rPr>
              <w:t>II. Объекты, планируемые к созданию в период реализации государственной программы 2029 - 2030 годов</w:t>
            </w:r>
          </w:p>
        </w:tc>
      </w:tr>
      <w:tr w:rsidR="006C2C1E" w:rsidRPr="0033295B" w:rsidTr="00C008FA">
        <w:tc>
          <w:tcPr>
            <w:tcW w:w="526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735484" w:rsidRDefault="006C2C1E" w:rsidP="006C2C1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735484">
              <w:rPr>
                <w:rFonts w:ascii="Times New Roman CYR" w:hAnsi="Times New Roman CYR" w:cs="Times New Roman CYR"/>
                <w:sz w:val="23"/>
                <w:szCs w:val="23"/>
              </w:rPr>
              <w:t>1.</w:t>
            </w:r>
          </w:p>
        </w:tc>
        <w:tc>
          <w:tcPr>
            <w:tcW w:w="11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735484" w:rsidRDefault="006C2C1E" w:rsidP="006C2C1E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735484">
              <w:rPr>
                <w:rFonts w:ascii="Times New Roman CYR" w:hAnsi="Times New Roman CYR" w:cs="Times New Roman CYR"/>
                <w:sz w:val="23"/>
                <w:szCs w:val="23"/>
              </w:rPr>
              <w:t>Кондинс</w:t>
            </w:r>
            <w:r w:rsidRPr="00735484">
              <w:rPr>
                <w:rFonts w:ascii="Times New Roman CYR" w:hAnsi="Times New Roman CYR" w:cs="Times New Roman CYR"/>
                <w:sz w:val="23"/>
                <w:szCs w:val="23"/>
              </w:rPr>
              <w:lastRenderedPageBreak/>
              <w:t>кий муниципальный район</w:t>
            </w:r>
          </w:p>
        </w:tc>
        <w:tc>
          <w:tcPr>
            <w:tcW w:w="11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735484" w:rsidRDefault="006C2C1E" w:rsidP="006C2C1E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735484">
              <w:rPr>
                <w:rFonts w:ascii="Times New Roman CYR" w:hAnsi="Times New Roman CYR" w:cs="Times New Roman CYR"/>
                <w:sz w:val="23"/>
                <w:szCs w:val="23"/>
              </w:rPr>
              <w:lastRenderedPageBreak/>
              <w:t>Очистны</w:t>
            </w:r>
            <w:r w:rsidRPr="00735484">
              <w:rPr>
                <w:rFonts w:ascii="Times New Roman CYR" w:hAnsi="Times New Roman CYR" w:cs="Times New Roman CYR"/>
                <w:sz w:val="23"/>
                <w:szCs w:val="23"/>
              </w:rPr>
              <w:lastRenderedPageBreak/>
              <w:t>е сооружения бытовых сточных вод в пгт. Междуреченский Кондинский район</w:t>
            </w:r>
          </w:p>
        </w:tc>
        <w:tc>
          <w:tcPr>
            <w:tcW w:w="7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735484" w:rsidRDefault="006C2C1E" w:rsidP="006C2C1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735484">
              <w:rPr>
                <w:rFonts w:ascii="Times New Roman CYR" w:hAnsi="Times New Roman CYR" w:cs="Times New Roman CYR"/>
                <w:sz w:val="23"/>
                <w:szCs w:val="23"/>
              </w:rPr>
              <w:lastRenderedPageBreak/>
              <w:t>2000 </w:t>
            </w:r>
            <w:r w:rsidRPr="00735484">
              <w:rPr>
                <w:rFonts w:ascii="Times New Roman CYR" w:hAnsi="Times New Roman CYR" w:cs="Times New Roman CYR"/>
                <w:sz w:val="23"/>
                <w:szCs w:val="23"/>
              </w:rPr>
              <w:lastRenderedPageBreak/>
              <w:t>куб. м/сут.</w:t>
            </w:r>
          </w:p>
        </w:tc>
        <w:tc>
          <w:tcPr>
            <w:tcW w:w="9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735484" w:rsidRDefault="006C2C1E" w:rsidP="006C2C1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735484">
              <w:rPr>
                <w:rFonts w:ascii="Times New Roman CYR" w:hAnsi="Times New Roman CYR" w:cs="Times New Roman CYR"/>
                <w:sz w:val="23"/>
                <w:szCs w:val="23"/>
              </w:rPr>
              <w:lastRenderedPageBreak/>
              <w:t>2029-</w:t>
            </w:r>
            <w:r w:rsidRPr="00735484">
              <w:rPr>
                <w:rFonts w:ascii="Times New Roman CYR" w:hAnsi="Times New Roman CYR" w:cs="Times New Roman CYR"/>
                <w:sz w:val="23"/>
                <w:szCs w:val="23"/>
              </w:rPr>
              <w:lastRenderedPageBreak/>
              <w:t>2030 (ПИР, СМР)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735484" w:rsidRDefault="006C2C1E" w:rsidP="006C2C1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735484">
              <w:rPr>
                <w:rFonts w:ascii="Times New Roman CYR" w:hAnsi="Times New Roman CYR" w:cs="Times New Roman CYR"/>
                <w:sz w:val="23"/>
                <w:szCs w:val="23"/>
              </w:rPr>
              <w:lastRenderedPageBreak/>
              <w:t>651 404,9</w:t>
            </w:r>
          </w:p>
        </w:tc>
        <w:tc>
          <w:tcPr>
            <w:tcW w:w="12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735484" w:rsidRDefault="006C2C1E" w:rsidP="006C2C1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735484">
              <w:rPr>
                <w:rFonts w:ascii="Times New Roman CYR" w:hAnsi="Times New Roman CYR" w:cs="Times New Roman CYR"/>
                <w:sz w:val="23"/>
                <w:szCs w:val="23"/>
              </w:rPr>
              <w:t>651 404,9</w:t>
            </w:r>
          </w:p>
        </w:tc>
        <w:tc>
          <w:tcPr>
            <w:tcW w:w="1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735484" w:rsidRDefault="006C2C1E" w:rsidP="006C2C1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735484">
              <w:rPr>
                <w:rFonts w:ascii="Times New Roman CYR" w:hAnsi="Times New Roman CYR" w:cs="Times New Roman CYR"/>
                <w:sz w:val="23"/>
                <w:szCs w:val="23"/>
              </w:rPr>
              <w:t>всего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735484" w:rsidRDefault="006C2C1E" w:rsidP="006C2C1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735484">
              <w:rPr>
                <w:rFonts w:ascii="Times New Roman CYR" w:hAnsi="Times New Roman CYR" w:cs="Times New Roman CYR"/>
                <w:sz w:val="23"/>
                <w:szCs w:val="23"/>
              </w:rPr>
              <w:t>0,0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33295B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33295B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33295B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33295B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33295B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33295B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C2C1E" w:rsidRPr="0033295B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</w:tr>
      <w:tr w:rsidR="006C2C1E" w:rsidRPr="0033295B" w:rsidTr="00C008FA">
        <w:tc>
          <w:tcPr>
            <w:tcW w:w="526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735484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1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735484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1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735484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7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735484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9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735484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735484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2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735484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735484" w:rsidRDefault="006C2C1E" w:rsidP="006C2C1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735484">
              <w:rPr>
                <w:rFonts w:ascii="Times New Roman CYR" w:hAnsi="Times New Roman CYR" w:cs="Times New Roman CYR"/>
                <w:sz w:val="23"/>
                <w:szCs w:val="23"/>
              </w:rPr>
              <w:t>бюджет автономного округа, из них: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735484" w:rsidRDefault="006C2C1E" w:rsidP="006C2C1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735484">
              <w:rPr>
                <w:rFonts w:ascii="Times New Roman CYR" w:hAnsi="Times New Roman CYR" w:cs="Times New Roman CYR"/>
                <w:sz w:val="23"/>
                <w:szCs w:val="23"/>
              </w:rPr>
              <w:t>0,0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33295B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33295B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33295B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33295B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33295B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33295B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C2C1E" w:rsidRPr="0033295B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</w:tr>
      <w:tr w:rsidR="006C2C1E" w:rsidRPr="0033295B" w:rsidTr="00C008FA">
        <w:tc>
          <w:tcPr>
            <w:tcW w:w="526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735484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1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735484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1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735484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7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735484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9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735484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735484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2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735484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735484" w:rsidRDefault="006C2C1E" w:rsidP="006C2C1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735484">
              <w:rPr>
                <w:rFonts w:ascii="Times New Roman CYR" w:hAnsi="Times New Roman CYR" w:cs="Times New Roman CYR"/>
                <w:sz w:val="23"/>
                <w:szCs w:val="23"/>
              </w:rPr>
              <w:t>в том числе межбюджетные трансферты из федерального бюджета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735484" w:rsidRDefault="006C2C1E" w:rsidP="006C2C1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735484">
              <w:rPr>
                <w:rFonts w:ascii="Times New Roman CYR" w:hAnsi="Times New Roman CYR" w:cs="Times New Roman CYR"/>
                <w:sz w:val="23"/>
                <w:szCs w:val="23"/>
              </w:rPr>
              <w:t>0,0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33295B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33295B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33295B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33295B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33295B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33295B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C2C1E" w:rsidRPr="0033295B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</w:tr>
      <w:tr w:rsidR="006C2C1E" w:rsidRPr="0033295B" w:rsidTr="00C008FA">
        <w:tc>
          <w:tcPr>
            <w:tcW w:w="526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735484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1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735484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1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735484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7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735484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9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735484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735484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2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735484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735484" w:rsidRDefault="006C2C1E" w:rsidP="006C2C1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735484">
              <w:rPr>
                <w:rFonts w:ascii="Times New Roman CYR" w:hAnsi="Times New Roman CYR" w:cs="Times New Roman CYR"/>
                <w:sz w:val="23"/>
                <w:szCs w:val="23"/>
              </w:rPr>
              <w:t>местный бюджет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735484" w:rsidRDefault="006C2C1E" w:rsidP="006C2C1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735484">
              <w:rPr>
                <w:rFonts w:ascii="Times New Roman CYR" w:hAnsi="Times New Roman CYR" w:cs="Times New Roman CYR"/>
                <w:sz w:val="23"/>
                <w:szCs w:val="23"/>
              </w:rPr>
              <w:t>0,0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33295B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33295B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33295B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33295B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33295B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33295B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C2C1E" w:rsidRPr="0033295B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</w:tr>
      <w:tr w:rsidR="006C2C1E" w:rsidRPr="0033295B" w:rsidTr="00C008FA">
        <w:tc>
          <w:tcPr>
            <w:tcW w:w="526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735484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1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735484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1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735484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7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735484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9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735484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735484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2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735484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735484" w:rsidRDefault="006C2C1E" w:rsidP="006C2C1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735484">
              <w:rPr>
                <w:rFonts w:ascii="Times New Roman CYR" w:hAnsi="Times New Roman CYR" w:cs="Times New Roman CYR"/>
                <w:sz w:val="23"/>
                <w:szCs w:val="23"/>
              </w:rPr>
              <w:t>внебюджетные источники</w:t>
            </w:r>
          </w:p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735484" w:rsidRDefault="006C2C1E" w:rsidP="006C2C1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sz w:val="23"/>
                <w:szCs w:val="23"/>
              </w:rPr>
            </w:pPr>
            <w:r w:rsidRPr="00735484">
              <w:rPr>
                <w:rFonts w:ascii="Times New Roman CYR" w:hAnsi="Times New Roman CYR" w:cs="Times New Roman CYR"/>
                <w:sz w:val="23"/>
                <w:szCs w:val="23"/>
              </w:rPr>
              <w:t>0,0</w:t>
            </w: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33295B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33295B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33295B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33295B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33295B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C1E" w:rsidRPr="0033295B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C2C1E" w:rsidRPr="0033295B" w:rsidRDefault="006C2C1E" w:rsidP="006C2C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sz w:val="23"/>
                <w:szCs w:val="23"/>
              </w:rPr>
            </w:pPr>
          </w:p>
        </w:tc>
      </w:tr>
    </w:tbl>
    <w:p w:rsidR="0033295B" w:rsidRPr="0033295B" w:rsidRDefault="0033295B" w:rsidP="0033295B">
      <w:pPr>
        <w:widowControl w:val="0"/>
        <w:autoSpaceDE w:val="0"/>
        <w:autoSpaceDN w:val="0"/>
        <w:adjustRightInd w:val="0"/>
        <w:ind w:firstLine="720"/>
        <w:jc w:val="both"/>
        <w:rPr>
          <w:rFonts w:ascii="Times New Roman CYR" w:hAnsi="Times New Roman CYR" w:cs="Times New Roman CYR"/>
        </w:rPr>
      </w:pPr>
    </w:p>
    <w:p w:rsidR="0033295B" w:rsidRPr="0033295B" w:rsidRDefault="0033295B" w:rsidP="0033295B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</w:rPr>
      </w:pPr>
    </w:p>
    <w:p w:rsidR="00081253" w:rsidRPr="005861AC" w:rsidRDefault="00081253" w:rsidP="00EB280E">
      <w:pPr>
        <w:shd w:val="clear" w:color="auto" w:fill="FFFFFF"/>
        <w:autoSpaceDE w:val="0"/>
        <w:autoSpaceDN w:val="0"/>
        <w:adjustRightInd w:val="0"/>
        <w:ind w:left="10348"/>
      </w:pPr>
    </w:p>
    <w:sectPr w:rsidR="00081253" w:rsidRPr="005861AC" w:rsidSect="00B0667D">
      <w:pgSz w:w="16834" w:h="11909" w:orient="landscape"/>
      <w:pgMar w:top="567" w:right="1134" w:bottom="1134" w:left="1134" w:header="720" w:footer="720" w:gutter="0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03300" w:rsidRDefault="00903300">
      <w:r>
        <w:separator/>
      </w:r>
    </w:p>
  </w:endnote>
  <w:endnote w:type="continuationSeparator" w:id="0">
    <w:p w:rsidR="00903300" w:rsidRDefault="009033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ET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tblBorders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3324"/>
      <w:gridCol w:w="3321"/>
      <w:gridCol w:w="3321"/>
    </w:tblGrid>
    <w:tr w:rsidR="00903300">
      <w:tc>
        <w:tcPr>
          <w:tcW w:w="3433" w:type="dxa"/>
          <w:tcBorders>
            <w:top w:val="nil"/>
            <w:left w:val="nil"/>
            <w:bottom w:val="nil"/>
            <w:right w:val="nil"/>
          </w:tcBorders>
        </w:tcPr>
        <w:p w:rsidR="00903300" w:rsidRDefault="00903300">
          <w:pPr>
            <w:rPr>
              <w:sz w:val="20"/>
              <w:szCs w:val="20"/>
            </w:rPr>
          </w:pPr>
        </w:p>
      </w:tc>
      <w:tc>
        <w:tcPr>
          <w:tcW w:w="1666" w:type="pct"/>
          <w:tcBorders>
            <w:top w:val="nil"/>
            <w:left w:val="nil"/>
            <w:bottom w:val="nil"/>
            <w:right w:val="nil"/>
          </w:tcBorders>
        </w:tcPr>
        <w:p w:rsidR="00903300" w:rsidRDefault="00903300">
          <w:pPr>
            <w:jc w:val="center"/>
            <w:rPr>
              <w:sz w:val="20"/>
              <w:szCs w:val="20"/>
            </w:rPr>
          </w:pPr>
        </w:p>
      </w:tc>
      <w:tc>
        <w:tcPr>
          <w:tcW w:w="1666" w:type="pct"/>
          <w:tcBorders>
            <w:top w:val="nil"/>
            <w:left w:val="nil"/>
            <w:bottom w:val="nil"/>
            <w:right w:val="nil"/>
          </w:tcBorders>
        </w:tcPr>
        <w:p w:rsidR="00903300" w:rsidRDefault="00903300">
          <w:pPr>
            <w:jc w:val="right"/>
            <w:rPr>
              <w:sz w:val="20"/>
              <w:szCs w:val="20"/>
            </w:rPr>
          </w:pPr>
        </w:p>
      </w:tc>
    </w:tr>
  </w:tbl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03300" w:rsidRDefault="00903300">
      <w:r>
        <w:separator/>
      </w:r>
    </w:p>
  </w:footnote>
  <w:footnote w:type="continuationSeparator" w:id="0">
    <w:p w:rsidR="00903300" w:rsidRDefault="0090330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03300" w:rsidRDefault="00903300">
    <w:pPr>
      <w:pStyle w:val="a7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735484">
      <w:rPr>
        <w:noProof/>
      </w:rPr>
      <w:t>8</w:t>
    </w:r>
    <w:r>
      <w:rPr>
        <w:noProof/>
      </w:rPr>
      <w:fldChar w:fldCharType="end"/>
    </w:r>
  </w:p>
  <w:p w:rsidR="00903300" w:rsidRDefault="00903300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113C8A9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A57069"/>
    <w:multiLevelType w:val="hybridMultilevel"/>
    <w:tmpl w:val="5BE01432"/>
    <w:lvl w:ilvl="0" w:tplc="515465AE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" w15:restartNumberingAfterBreak="0">
    <w:nsid w:val="071428E0"/>
    <w:multiLevelType w:val="hybridMultilevel"/>
    <w:tmpl w:val="645C92B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0FCA77FC"/>
    <w:multiLevelType w:val="hybridMultilevel"/>
    <w:tmpl w:val="A790C616"/>
    <w:lvl w:ilvl="0" w:tplc="C900AD0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A96E7E5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33D869E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080C03F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5A6C476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9D3A2A8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3C9C7B9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B074CDE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8CCCDBC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4" w15:restartNumberingAfterBreak="0">
    <w:nsid w:val="13E9105F"/>
    <w:multiLevelType w:val="hybridMultilevel"/>
    <w:tmpl w:val="E3167BCE"/>
    <w:lvl w:ilvl="0" w:tplc="E88E0F58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5" w15:restartNumberingAfterBreak="0">
    <w:nsid w:val="170B23BA"/>
    <w:multiLevelType w:val="hybridMultilevel"/>
    <w:tmpl w:val="7C4E3E8E"/>
    <w:lvl w:ilvl="0" w:tplc="0419000F">
      <w:start w:val="1"/>
      <w:numFmt w:val="decimal"/>
      <w:pStyle w:val="a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1BA0119F"/>
    <w:multiLevelType w:val="hybridMultilevel"/>
    <w:tmpl w:val="62C45CC2"/>
    <w:lvl w:ilvl="0" w:tplc="3CE6CE38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1C051B6D"/>
    <w:multiLevelType w:val="hybridMultilevel"/>
    <w:tmpl w:val="E636408A"/>
    <w:lvl w:ilvl="0" w:tplc="825A152E">
      <w:start w:val="1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cs="Times New Roman" w:hint="default"/>
      </w:rPr>
    </w:lvl>
    <w:lvl w:ilvl="1" w:tplc="C676128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19F08BF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67E41D3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CCE03F2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8244DCF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D166D48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D89EB78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E062CD2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8" w15:restartNumberingAfterBreak="0">
    <w:nsid w:val="1C5F0C5C"/>
    <w:multiLevelType w:val="hybridMultilevel"/>
    <w:tmpl w:val="76B0A444"/>
    <w:lvl w:ilvl="0" w:tplc="65A4BA58">
      <w:start w:val="1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9" w15:restartNumberingAfterBreak="0">
    <w:nsid w:val="1DB27E48"/>
    <w:multiLevelType w:val="hybridMultilevel"/>
    <w:tmpl w:val="0FCC4FF0"/>
    <w:lvl w:ilvl="0" w:tplc="77D80F88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0" w15:restartNumberingAfterBreak="0">
    <w:nsid w:val="1FDC781C"/>
    <w:multiLevelType w:val="hybridMultilevel"/>
    <w:tmpl w:val="22F8FF1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 w15:restartNumberingAfterBreak="0">
    <w:nsid w:val="23E96C6B"/>
    <w:multiLevelType w:val="multilevel"/>
    <w:tmpl w:val="0200345E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069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713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cs="Times New Roman" w:hint="default"/>
      </w:rPr>
    </w:lvl>
  </w:abstractNum>
  <w:abstractNum w:abstractNumId="12" w15:restartNumberingAfterBreak="0">
    <w:nsid w:val="283A71A6"/>
    <w:multiLevelType w:val="hybridMultilevel"/>
    <w:tmpl w:val="F58ECC62"/>
    <w:lvl w:ilvl="0" w:tplc="D29429D4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3" w15:restartNumberingAfterBreak="0">
    <w:nsid w:val="2C130E67"/>
    <w:multiLevelType w:val="hybridMultilevel"/>
    <w:tmpl w:val="6F26663C"/>
    <w:lvl w:ilvl="0" w:tplc="0419000F">
      <w:start w:val="1"/>
      <w:numFmt w:val="decimal"/>
      <w:lvlText w:val="%1."/>
      <w:lvlJc w:val="left"/>
      <w:pPr>
        <w:ind w:left="1287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44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60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  <w:rPr>
        <w:rFonts w:cs="Times New Roman"/>
      </w:rPr>
    </w:lvl>
  </w:abstractNum>
  <w:abstractNum w:abstractNumId="14" w15:restartNumberingAfterBreak="0">
    <w:nsid w:val="2E54185D"/>
    <w:multiLevelType w:val="hybridMultilevel"/>
    <w:tmpl w:val="5C04A07C"/>
    <w:lvl w:ilvl="0" w:tplc="3C0E677C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 w15:restartNumberingAfterBreak="0">
    <w:nsid w:val="2E664347"/>
    <w:multiLevelType w:val="multilevel"/>
    <w:tmpl w:val="65EA2340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425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85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915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534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6405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783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8895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0320" w:hanging="1800"/>
      </w:pPr>
      <w:rPr>
        <w:rFonts w:cs="Times New Roman" w:hint="default"/>
      </w:rPr>
    </w:lvl>
  </w:abstractNum>
  <w:abstractNum w:abstractNumId="16" w15:restartNumberingAfterBreak="0">
    <w:nsid w:val="2F896988"/>
    <w:multiLevelType w:val="hybridMultilevel"/>
    <w:tmpl w:val="B1CEAFFA"/>
    <w:lvl w:ilvl="0" w:tplc="0419000F">
      <w:start w:val="1"/>
      <w:numFmt w:val="decimal"/>
      <w:lvlText w:val="%1."/>
      <w:lvlJc w:val="left"/>
      <w:pPr>
        <w:ind w:left="1287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44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60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  <w:rPr>
        <w:rFonts w:cs="Times New Roman"/>
      </w:rPr>
    </w:lvl>
  </w:abstractNum>
  <w:abstractNum w:abstractNumId="17" w15:restartNumberingAfterBreak="0">
    <w:nsid w:val="302E077D"/>
    <w:multiLevelType w:val="hybridMultilevel"/>
    <w:tmpl w:val="F3E652B4"/>
    <w:lvl w:ilvl="0" w:tplc="CAE08222">
      <w:start w:val="2020"/>
      <w:numFmt w:val="decimal"/>
      <w:lvlText w:val="%1"/>
      <w:lvlJc w:val="left"/>
      <w:pPr>
        <w:ind w:left="840" w:hanging="48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 w15:restartNumberingAfterBreak="0">
    <w:nsid w:val="315A745D"/>
    <w:multiLevelType w:val="hybridMultilevel"/>
    <w:tmpl w:val="2DF6C5F0"/>
    <w:lvl w:ilvl="0" w:tplc="8ADECFDE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9" w15:restartNumberingAfterBreak="0">
    <w:nsid w:val="331323C2"/>
    <w:multiLevelType w:val="hybridMultilevel"/>
    <w:tmpl w:val="1F5C896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0" w15:restartNumberingAfterBreak="0">
    <w:nsid w:val="3622765D"/>
    <w:multiLevelType w:val="hybridMultilevel"/>
    <w:tmpl w:val="76F06B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CD57C3B"/>
    <w:multiLevelType w:val="multilevel"/>
    <w:tmpl w:val="80FE1DF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22" w15:restartNumberingAfterBreak="0">
    <w:nsid w:val="3EEA69E1"/>
    <w:multiLevelType w:val="hybridMultilevel"/>
    <w:tmpl w:val="F3E652B4"/>
    <w:lvl w:ilvl="0" w:tplc="CAE08222">
      <w:start w:val="2020"/>
      <w:numFmt w:val="decimal"/>
      <w:lvlText w:val="%1"/>
      <w:lvlJc w:val="left"/>
      <w:pPr>
        <w:ind w:left="840" w:hanging="48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 w15:restartNumberingAfterBreak="0">
    <w:nsid w:val="407344AF"/>
    <w:multiLevelType w:val="hybridMultilevel"/>
    <w:tmpl w:val="6BC013DA"/>
    <w:lvl w:ilvl="0" w:tplc="0419000F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4" w15:restartNumberingAfterBreak="0">
    <w:nsid w:val="46A60CFA"/>
    <w:multiLevelType w:val="hybridMultilevel"/>
    <w:tmpl w:val="1A5235FE"/>
    <w:lvl w:ilvl="0" w:tplc="0419000F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5" w15:restartNumberingAfterBreak="0">
    <w:nsid w:val="49712B13"/>
    <w:multiLevelType w:val="multilevel"/>
    <w:tmpl w:val="4CEC605E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</w:rPr>
    </w:lvl>
  </w:abstractNum>
  <w:abstractNum w:abstractNumId="26" w15:restartNumberingAfterBreak="0">
    <w:nsid w:val="4C48374B"/>
    <w:multiLevelType w:val="hybridMultilevel"/>
    <w:tmpl w:val="6516841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7" w15:restartNumberingAfterBreak="0">
    <w:nsid w:val="516D016F"/>
    <w:multiLevelType w:val="hybridMultilevel"/>
    <w:tmpl w:val="7C16D44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8" w15:restartNumberingAfterBreak="0">
    <w:nsid w:val="580E61D9"/>
    <w:multiLevelType w:val="multilevel"/>
    <w:tmpl w:val="DAF2FBA4"/>
    <w:lvl w:ilvl="0">
      <w:start w:val="1"/>
      <w:numFmt w:val="decimal"/>
      <w:lvlText w:val="%1."/>
      <w:lvlJc w:val="left"/>
      <w:pPr>
        <w:ind w:left="600" w:hanging="60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593" w:hanging="60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cs="Times New Roman" w:hint="default"/>
      </w:rPr>
    </w:lvl>
  </w:abstractNum>
  <w:abstractNum w:abstractNumId="29" w15:restartNumberingAfterBreak="0">
    <w:nsid w:val="590E3571"/>
    <w:multiLevelType w:val="hybridMultilevel"/>
    <w:tmpl w:val="36141C3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 w15:restartNumberingAfterBreak="0">
    <w:nsid w:val="59BB3377"/>
    <w:multiLevelType w:val="hybridMultilevel"/>
    <w:tmpl w:val="A016080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1" w15:restartNumberingAfterBreak="0">
    <w:nsid w:val="5B22751F"/>
    <w:multiLevelType w:val="hybridMultilevel"/>
    <w:tmpl w:val="2C620502"/>
    <w:lvl w:ilvl="0" w:tplc="09EAC118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32" w15:restartNumberingAfterBreak="0">
    <w:nsid w:val="5BBB4D0C"/>
    <w:multiLevelType w:val="multilevel"/>
    <w:tmpl w:val="23168596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ind w:left="1211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706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699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5052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6045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7398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8391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9744" w:hanging="1800"/>
      </w:pPr>
      <w:rPr>
        <w:rFonts w:cs="Times New Roman" w:hint="default"/>
      </w:rPr>
    </w:lvl>
  </w:abstractNum>
  <w:abstractNum w:abstractNumId="33" w15:restartNumberingAfterBreak="0">
    <w:nsid w:val="5F6C7669"/>
    <w:multiLevelType w:val="hybridMultilevel"/>
    <w:tmpl w:val="057EEFA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4" w15:restartNumberingAfterBreak="0">
    <w:nsid w:val="64C76BCE"/>
    <w:multiLevelType w:val="multilevel"/>
    <w:tmpl w:val="0200345E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069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713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cs="Times New Roman" w:hint="default"/>
      </w:rPr>
    </w:lvl>
  </w:abstractNum>
  <w:abstractNum w:abstractNumId="35" w15:restartNumberingAfterBreak="0">
    <w:nsid w:val="6625688A"/>
    <w:multiLevelType w:val="hybridMultilevel"/>
    <w:tmpl w:val="096E2234"/>
    <w:lvl w:ilvl="0" w:tplc="A76ED55E">
      <w:start w:val="1"/>
      <w:numFmt w:val="decimal"/>
      <w:lvlText w:val="%1."/>
      <w:lvlJc w:val="left"/>
      <w:pPr>
        <w:tabs>
          <w:tab w:val="num" w:pos="645"/>
        </w:tabs>
        <w:ind w:left="645" w:hanging="64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36" w15:restartNumberingAfterBreak="0">
    <w:nsid w:val="6AF327C6"/>
    <w:multiLevelType w:val="hybridMultilevel"/>
    <w:tmpl w:val="398CF86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7" w15:restartNumberingAfterBreak="0">
    <w:nsid w:val="6BE57444"/>
    <w:multiLevelType w:val="hybridMultilevel"/>
    <w:tmpl w:val="DBBC406E"/>
    <w:lvl w:ilvl="0" w:tplc="0419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8" w15:restartNumberingAfterBreak="0">
    <w:nsid w:val="6CA13C87"/>
    <w:multiLevelType w:val="hybridMultilevel"/>
    <w:tmpl w:val="5A5E20E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9" w15:restartNumberingAfterBreak="0">
    <w:nsid w:val="6EC379DE"/>
    <w:multiLevelType w:val="multilevel"/>
    <w:tmpl w:val="55587092"/>
    <w:lvl w:ilvl="0">
      <w:start w:val="1"/>
      <w:numFmt w:val="decimal"/>
      <w:lvlText w:val="%1."/>
      <w:lvlJc w:val="left"/>
      <w:pPr>
        <w:ind w:left="1065" w:hanging="360"/>
      </w:pPr>
      <w:rPr>
        <w:rFonts w:cs="Times New Roman" w:hint="default"/>
      </w:rPr>
    </w:lvl>
    <w:lvl w:ilvl="1">
      <w:start w:val="2"/>
      <w:numFmt w:val="decimal"/>
      <w:isLgl/>
      <w:lvlText w:val="%1.%2."/>
      <w:lvlJc w:val="left"/>
      <w:pPr>
        <w:ind w:left="1425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2145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505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3225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585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4305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665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5385" w:hanging="1800"/>
      </w:pPr>
      <w:rPr>
        <w:rFonts w:cs="Times New Roman" w:hint="default"/>
      </w:rPr>
    </w:lvl>
  </w:abstractNum>
  <w:abstractNum w:abstractNumId="40" w15:restartNumberingAfterBreak="0">
    <w:nsid w:val="70DD0EDE"/>
    <w:multiLevelType w:val="hybridMultilevel"/>
    <w:tmpl w:val="E278C520"/>
    <w:lvl w:ilvl="0" w:tplc="04190001">
      <w:start w:val="10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6E33737"/>
    <w:multiLevelType w:val="hybridMultilevel"/>
    <w:tmpl w:val="FB14F336"/>
    <w:lvl w:ilvl="0" w:tplc="0419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2" w15:restartNumberingAfterBreak="0">
    <w:nsid w:val="773321F8"/>
    <w:multiLevelType w:val="hybridMultilevel"/>
    <w:tmpl w:val="9174901C"/>
    <w:lvl w:ilvl="0" w:tplc="36107F0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3" w15:restartNumberingAfterBreak="0">
    <w:nsid w:val="77E862F5"/>
    <w:multiLevelType w:val="hybridMultilevel"/>
    <w:tmpl w:val="B824F09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44" w15:restartNumberingAfterBreak="0">
    <w:nsid w:val="7934038E"/>
    <w:multiLevelType w:val="hybridMultilevel"/>
    <w:tmpl w:val="394437D4"/>
    <w:lvl w:ilvl="0" w:tplc="0419000F">
      <w:start w:val="1"/>
      <w:numFmt w:val="bullet"/>
      <w:lvlText w:val="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5"/>
  </w:num>
  <w:num w:numId="6">
    <w:abstractNumId w:val="31"/>
  </w:num>
  <w:num w:numId="7">
    <w:abstractNumId w:val="24"/>
  </w:num>
  <w:num w:numId="8">
    <w:abstractNumId w:val="44"/>
  </w:num>
  <w:num w:numId="9">
    <w:abstractNumId w:val="23"/>
  </w:num>
  <w:num w:numId="10">
    <w:abstractNumId w:val="6"/>
  </w:num>
  <w:num w:numId="11">
    <w:abstractNumId w:val="33"/>
  </w:num>
  <w:num w:numId="12">
    <w:abstractNumId w:val="30"/>
  </w:num>
  <w:num w:numId="13">
    <w:abstractNumId w:val="14"/>
  </w:num>
  <w:num w:numId="14">
    <w:abstractNumId w:val="38"/>
  </w:num>
  <w:num w:numId="15">
    <w:abstractNumId w:val="8"/>
  </w:num>
  <w:num w:numId="16">
    <w:abstractNumId w:val="43"/>
  </w:num>
  <w:num w:numId="17">
    <w:abstractNumId w:val="35"/>
  </w:num>
  <w:num w:numId="18">
    <w:abstractNumId w:val="26"/>
  </w:num>
  <w:num w:numId="19">
    <w:abstractNumId w:val="3"/>
  </w:num>
  <w:num w:numId="20">
    <w:abstractNumId w:val="7"/>
  </w:num>
  <w:num w:numId="21">
    <w:abstractNumId w:val="10"/>
  </w:num>
  <w:num w:numId="22">
    <w:abstractNumId w:val="19"/>
  </w:num>
  <w:num w:numId="23">
    <w:abstractNumId w:val="40"/>
  </w:num>
  <w:num w:numId="24">
    <w:abstractNumId w:val="12"/>
  </w:num>
  <w:num w:numId="25">
    <w:abstractNumId w:val="9"/>
  </w:num>
  <w:num w:numId="26">
    <w:abstractNumId w:val="1"/>
  </w:num>
  <w:num w:numId="27">
    <w:abstractNumId w:val="4"/>
  </w:num>
  <w:num w:numId="28">
    <w:abstractNumId w:val="36"/>
  </w:num>
  <w:num w:numId="29">
    <w:abstractNumId w:val="16"/>
  </w:num>
  <w:num w:numId="30">
    <w:abstractNumId w:val="13"/>
  </w:num>
  <w:num w:numId="31">
    <w:abstractNumId w:val="27"/>
  </w:num>
  <w:num w:numId="32">
    <w:abstractNumId w:val="18"/>
  </w:num>
  <w:num w:numId="33">
    <w:abstractNumId w:val="2"/>
  </w:num>
  <w:num w:numId="34">
    <w:abstractNumId w:val="39"/>
  </w:num>
  <w:num w:numId="35">
    <w:abstractNumId w:val="15"/>
  </w:num>
  <w:num w:numId="36">
    <w:abstractNumId w:val="25"/>
  </w:num>
  <w:num w:numId="37">
    <w:abstractNumId w:val="28"/>
  </w:num>
  <w:num w:numId="38">
    <w:abstractNumId w:val="17"/>
  </w:num>
  <w:num w:numId="39">
    <w:abstractNumId w:val="32"/>
  </w:num>
  <w:num w:numId="40">
    <w:abstractNumId w:val="22"/>
  </w:num>
  <w:num w:numId="41">
    <w:abstractNumId w:val="29"/>
  </w:num>
  <w:num w:numId="42">
    <w:abstractNumId w:val="37"/>
  </w:num>
  <w:num w:numId="43">
    <w:abstractNumId w:val="41"/>
  </w:num>
  <w:num w:numId="44">
    <w:abstractNumId w:val="11"/>
  </w:num>
  <w:num w:numId="45">
    <w:abstractNumId w:val="20"/>
  </w:num>
  <w:num w:numId="46">
    <w:abstractNumId w:val="42"/>
  </w:num>
  <w:num w:numId="47">
    <w:abstractNumId w:val="34"/>
  </w:num>
  <w:num w:numId="48">
    <w:abstractNumId w:val="21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7AD8"/>
    <w:rsid w:val="00002C19"/>
    <w:rsid w:val="00002C37"/>
    <w:rsid w:val="00002F92"/>
    <w:rsid w:val="00003A43"/>
    <w:rsid w:val="00003CD8"/>
    <w:rsid w:val="00003F67"/>
    <w:rsid w:val="0000486A"/>
    <w:rsid w:val="00004E6E"/>
    <w:rsid w:val="00004EB5"/>
    <w:rsid w:val="00004EDC"/>
    <w:rsid w:val="000065DC"/>
    <w:rsid w:val="0000787B"/>
    <w:rsid w:val="0001047B"/>
    <w:rsid w:val="000112D6"/>
    <w:rsid w:val="00014B97"/>
    <w:rsid w:val="00014CAB"/>
    <w:rsid w:val="00014FA3"/>
    <w:rsid w:val="00015A47"/>
    <w:rsid w:val="00016E4D"/>
    <w:rsid w:val="00017A33"/>
    <w:rsid w:val="0002409A"/>
    <w:rsid w:val="000244F9"/>
    <w:rsid w:val="00024FD8"/>
    <w:rsid w:val="0002539C"/>
    <w:rsid w:val="00031F57"/>
    <w:rsid w:val="00033887"/>
    <w:rsid w:val="00033A3E"/>
    <w:rsid w:val="00033FA6"/>
    <w:rsid w:val="0003444E"/>
    <w:rsid w:val="000348AB"/>
    <w:rsid w:val="00035194"/>
    <w:rsid w:val="0003568C"/>
    <w:rsid w:val="000400F5"/>
    <w:rsid w:val="00040A83"/>
    <w:rsid w:val="000416A2"/>
    <w:rsid w:val="0004176A"/>
    <w:rsid w:val="000423D5"/>
    <w:rsid w:val="0004258E"/>
    <w:rsid w:val="00043E76"/>
    <w:rsid w:val="00044404"/>
    <w:rsid w:val="00044A9A"/>
    <w:rsid w:val="000451ED"/>
    <w:rsid w:val="00045EFA"/>
    <w:rsid w:val="00046FAD"/>
    <w:rsid w:val="0005043A"/>
    <w:rsid w:val="000515BE"/>
    <w:rsid w:val="00051637"/>
    <w:rsid w:val="00053CD7"/>
    <w:rsid w:val="0005442B"/>
    <w:rsid w:val="000577A7"/>
    <w:rsid w:val="0006027A"/>
    <w:rsid w:val="000623FA"/>
    <w:rsid w:val="00064AC2"/>
    <w:rsid w:val="000670D1"/>
    <w:rsid w:val="00073BA7"/>
    <w:rsid w:val="00073FFC"/>
    <w:rsid w:val="000755A6"/>
    <w:rsid w:val="00075EE9"/>
    <w:rsid w:val="00076064"/>
    <w:rsid w:val="000779D2"/>
    <w:rsid w:val="00080C3A"/>
    <w:rsid w:val="00081253"/>
    <w:rsid w:val="00082876"/>
    <w:rsid w:val="000842C0"/>
    <w:rsid w:val="00084FF0"/>
    <w:rsid w:val="00087310"/>
    <w:rsid w:val="00087914"/>
    <w:rsid w:val="00087CBF"/>
    <w:rsid w:val="000908CA"/>
    <w:rsid w:val="00090F7B"/>
    <w:rsid w:val="00091412"/>
    <w:rsid w:val="00091C12"/>
    <w:rsid w:val="0009275C"/>
    <w:rsid w:val="00094725"/>
    <w:rsid w:val="00095BC8"/>
    <w:rsid w:val="00097678"/>
    <w:rsid w:val="000A1150"/>
    <w:rsid w:val="000A16B3"/>
    <w:rsid w:val="000A1D5C"/>
    <w:rsid w:val="000A1F21"/>
    <w:rsid w:val="000A38C9"/>
    <w:rsid w:val="000A6CB3"/>
    <w:rsid w:val="000A7753"/>
    <w:rsid w:val="000B078E"/>
    <w:rsid w:val="000B0819"/>
    <w:rsid w:val="000B2233"/>
    <w:rsid w:val="000B2550"/>
    <w:rsid w:val="000B25A3"/>
    <w:rsid w:val="000B2B00"/>
    <w:rsid w:val="000B3C46"/>
    <w:rsid w:val="000B75F7"/>
    <w:rsid w:val="000B7915"/>
    <w:rsid w:val="000C05E8"/>
    <w:rsid w:val="000C1368"/>
    <w:rsid w:val="000C2DC7"/>
    <w:rsid w:val="000C479C"/>
    <w:rsid w:val="000C5272"/>
    <w:rsid w:val="000C699E"/>
    <w:rsid w:val="000C767B"/>
    <w:rsid w:val="000D08D4"/>
    <w:rsid w:val="000D60B6"/>
    <w:rsid w:val="000D6E79"/>
    <w:rsid w:val="000E0479"/>
    <w:rsid w:val="000E21D0"/>
    <w:rsid w:val="000E2688"/>
    <w:rsid w:val="000E31F2"/>
    <w:rsid w:val="000E550F"/>
    <w:rsid w:val="000E5F72"/>
    <w:rsid w:val="000E793C"/>
    <w:rsid w:val="000F1BA3"/>
    <w:rsid w:val="000F2276"/>
    <w:rsid w:val="000F2328"/>
    <w:rsid w:val="000F2A9E"/>
    <w:rsid w:val="000F4908"/>
    <w:rsid w:val="000F5B8E"/>
    <w:rsid w:val="000F611A"/>
    <w:rsid w:val="000F644C"/>
    <w:rsid w:val="000F78FB"/>
    <w:rsid w:val="000F7E33"/>
    <w:rsid w:val="0010053B"/>
    <w:rsid w:val="001025F9"/>
    <w:rsid w:val="00102605"/>
    <w:rsid w:val="00102A66"/>
    <w:rsid w:val="001045FD"/>
    <w:rsid w:val="001057C8"/>
    <w:rsid w:val="0010599A"/>
    <w:rsid w:val="00106CBD"/>
    <w:rsid w:val="00106D9A"/>
    <w:rsid w:val="00107807"/>
    <w:rsid w:val="00107B61"/>
    <w:rsid w:val="00111F77"/>
    <w:rsid w:val="00115E2F"/>
    <w:rsid w:val="00116323"/>
    <w:rsid w:val="0011684E"/>
    <w:rsid w:val="00116908"/>
    <w:rsid w:val="00120803"/>
    <w:rsid w:val="001215EB"/>
    <w:rsid w:val="001230E5"/>
    <w:rsid w:val="00124CBD"/>
    <w:rsid w:val="0012506E"/>
    <w:rsid w:val="001251A0"/>
    <w:rsid w:val="00126F15"/>
    <w:rsid w:val="001313A0"/>
    <w:rsid w:val="0013154C"/>
    <w:rsid w:val="0013340F"/>
    <w:rsid w:val="00133FAE"/>
    <w:rsid w:val="0013454F"/>
    <w:rsid w:val="00135AA6"/>
    <w:rsid w:val="00136327"/>
    <w:rsid w:val="00137534"/>
    <w:rsid w:val="00137AD8"/>
    <w:rsid w:val="00137FFB"/>
    <w:rsid w:val="001416C5"/>
    <w:rsid w:val="00141AAE"/>
    <w:rsid w:val="00141FD6"/>
    <w:rsid w:val="00142149"/>
    <w:rsid w:val="00142D88"/>
    <w:rsid w:val="00142FE6"/>
    <w:rsid w:val="00143FDC"/>
    <w:rsid w:val="00145065"/>
    <w:rsid w:val="001451BE"/>
    <w:rsid w:val="00145711"/>
    <w:rsid w:val="00146E0A"/>
    <w:rsid w:val="00151D16"/>
    <w:rsid w:val="00151D6F"/>
    <w:rsid w:val="00151E99"/>
    <w:rsid w:val="0015241D"/>
    <w:rsid w:val="001548D9"/>
    <w:rsid w:val="00154BC7"/>
    <w:rsid w:val="00154E97"/>
    <w:rsid w:val="00155F71"/>
    <w:rsid w:val="00156232"/>
    <w:rsid w:val="001578B9"/>
    <w:rsid w:val="00157C05"/>
    <w:rsid w:val="00157C6F"/>
    <w:rsid w:val="001600E5"/>
    <w:rsid w:val="00160294"/>
    <w:rsid w:val="00161305"/>
    <w:rsid w:val="001617A6"/>
    <w:rsid w:val="00163566"/>
    <w:rsid w:val="0016412F"/>
    <w:rsid w:val="00164957"/>
    <w:rsid w:val="00165A51"/>
    <w:rsid w:val="00167361"/>
    <w:rsid w:val="0017106D"/>
    <w:rsid w:val="001732F8"/>
    <w:rsid w:val="00173426"/>
    <w:rsid w:val="00174058"/>
    <w:rsid w:val="00174356"/>
    <w:rsid w:val="0017506F"/>
    <w:rsid w:val="00175969"/>
    <w:rsid w:val="001777BA"/>
    <w:rsid w:val="00177E40"/>
    <w:rsid w:val="00182FEF"/>
    <w:rsid w:val="0018522D"/>
    <w:rsid w:val="00185697"/>
    <w:rsid w:val="001864F4"/>
    <w:rsid w:val="0018726C"/>
    <w:rsid w:val="0018753F"/>
    <w:rsid w:val="00187A77"/>
    <w:rsid w:val="00191F22"/>
    <w:rsid w:val="00195485"/>
    <w:rsid w:val="00195EE4"/>
    <w:rsid w:val="00196F5B"/>
    <w:rsid w:val="001A04BC"/>
    <w:rsid w:val="001A0DB5"/>
    <w:rsid w:val="001A0E1A"/>
    <w:rsid w:val="001A1E79"/>
    <w:rsid w:val="001A26B6"/>
    <w:rsid w:val="001A2EB1"/>
    <w:rsid w:val="001A4BB8"/>
    <w:rsid w:val="001A685C"/>
    <w:rsid w:val="001A7D60"/>
    <w:rsid w:val="001B099B"/>
    <w:rsid w:val="001B1C8D"/>
    <w:rsid w:val="001B79DA"/>
    <w:rsid w:val="001C067D"/>
    <w:rsid w:val="001C0AC8"/>
    <w:rsid w:val="001C1482"/>
    <w:rsid w:val="001C2E91"/>
    <w:rsid w:val="001C4D2C"/>
    <w:rsid w:val="001C5EC2"/>
    <w:rsid w:val="001C6056"/>
    <w:rsid w:val="001C6591"/>
    <w:rsid w:val="001C7FFB"/>
    <w:rsid w:val="001D02C2"/>
    <w:rsid w:val="001D0E65"/>
    <w:rsid w:val="001D263B"/>
    <w:rsid w:val="001D3A58"/>
    <w:rsid w:val="001D4207"/>
    <w:rsid w:val="001D4B29"/>
    <w:rsid w:val="001D5D52"/>
    <w:rsid w:val="001D5F16"/>
    <w:rsid w:val="001D61F9"/>
    <w:rsid w:val="001D7C71"/>
    <w:rsid w:val="001E0328"/>
    <w:rsid w:val="001E115C"/>
    <w:rsid w:val="001E1485"/>
    <w:rsid w:val="001E29FC"/>
    <w:rsid w:val="001E43B7"/>
    <w:rsid w:val="001E4C21"/>
    <w:rsid w:val="001E5DAE"/>
    <w:rsid w:val="001F0796"/>
    <w:rsid w:val="001F1EF6"/>
    <w:rsid w:val="001F3242"/>
    <w:rsid w:val="001F37D5"/>
    <w:rsid w:val="001F5501"/>
    <w:rsid w:val="001F5BBC"/>
    <w:rsid w:val="00201D6F"/>
    <w:rsid w:val="00202AB1"/>
    <w:rsid w:val="00204677"/>
    <w:rsid w:val="00204870"/>
    <w:rsid w:val="00205BCA"/>
    <w:rsid w:val="00207157"/>
    <w:rsid w:val="00211D6C"/>
    <w:rsid w:val="00213D1A"/>
    <w:rsid w:val="002152F2"/>
    <w:rsid w:val="00215686"/>
    <w:rsid w:val="00215B89"/>
    <w:rsid w:val="002171B7"/>
    <w:rsid w:val="00221645"/>
    <w:rsid w:val="00221F85"/>
    <w:rsid w:val="00223201"/>
    <w:rsid w:val="00225864"/>
    <w:rsid w:val="002270D0"/>
    <w:rsid w:val="00227BC0"/>
    <w:rsid w:val="002327B7"/>
    <w:rsid w:val="00235D3E"/>
    <w:rsid w:val="00237740"/>
    <w:rsid w:val="00240015"/>
    <w:rsid w:val="00240AE3"/>
    <w:rsid w:val="002434BE"/>
    <w:rsid w:val="002445E0"/>
    <w:rsid w:val="0024540E"/>
    <w:rsid w:val="002474E8"/>
    <w:rsid w:val="0024790E"/>
    <w:rsid w:val="00250BA8"/>
    <w:rsid w:val="00251C8C"/>
    <w:rsid w:val="00252455"/>
    <w:rsid w:val="002527B2"/>
    <w:rsid w:val="002535E8"/>
    <w:rsid w:val="00254571"/>
    <w:rsid w:val="00254FEC"/>
    <w:rsid w:val="0026159A"/>
    <w:rsid w:val="00261E39"/>
    <w:rsid w:val="002628A9"/>
    <w:rsid w:val="00263B9B"/>
    <w:rsid w:val="00263D1B"/>
    <w:rsid w:val="00265E20"/>
    <w:rsid w:val="00265FB8"/>
    <w:rsid w:val="00266851"/>
    <w:rsid w:val="00266AB4"/>
    <w:rsid w:val="0027248D"/>
    <w:rsid w:val="00273258"/>
    <w:rsid w:val="00273FC2"/>
    <w:rsid w:val="00274C5D"/>
    <w:rsid w:val="00277FD8"/>
    <w:rsid w:val="002806B3"/>
    <w:rsid w:val="002818DC"/>
    <w:rsid w:val="002834D5"/>
    <w:rsid w:val="00283AC7"/>
    <w:rsid w:val="002858A8"/>
    <w:rsid w:val="00286759"/>
    <w:rsid w:val="0028772E"/>
    <w:rsid w:val="00290AB8"/>
    <w:rsid w:val="002910C4"/>
    <w:rsid w:val="002910E6"/>
    <w:rsid w:val="00291662"/>
    <w:rsid w:val="00291BE2"/>
    <w:rsid w:val="0029248A"/>
    <w:rsid w:val="00292CAD"/>
    <w:rsid w:val="0029320F"/>
    <w:rsid w:val="00293BBE"/>
    <w:rsid w:val="002945CD"/>
    <w:rsid w:val="0029528C"/>
    <w:rsid w:val="00296427"/>
    <w:rsid w:val="00297178"/>
    <w:rsid w:val="002A138E"/>
    <w:rsid w:val="002A33FC"/>
    <w:rsid w:val="002A429F"/>
    <w:rsid w:val="002A595B"/>
    <w:rsid w:val="002A5F94"/>
    <w:rsid w:val="002A7196"/>
    <w:rsid w:val="002A7C58"/>
    <w:rsid w:val="002B1817"/>
    <w:rsid w:val="002B2D22"/>
    <w:rsid w:val="002B33C6"/>
    <w:rsid w:val="002B3853"/>
    <w:rsid w:val="002B3D32"/>
    <w:rsid w:val="002B5733"/>
    <w:rsid w:val="002B6536"/>
    <w:rsid w:val="002B6A69"/>
    <w:rsid w:val="002B6B12"/>
    <w:rsid w:val="002C0EDF"/>
    <w:rsid w:val="002C1882"/>
    <w:rsid w:val="002C1CAF"/>
    <w:rsid w:val="002C1FD0"/>
    <w:rsid w:val="002C2F6E"/>
    <w:rsid w:val="002C385C"/>
    <w:rsid w:val="002C5B71"/>
    <w:rsid w:val="002D1D26"/>
    <w:rsid w:val="002D33A1"/>
    <w:rsid w:val="002D4858"/>
    <w:rsid w:val="002D5607"/>
    <w:rsid w:val="002D5FBD"/>
    <w:rsid w:val="002D690C"/>
    <w:rsid w:val="002D7AE9"/>
    <w:rsid w:val="002E0849"/>
    <w:rsid w:val="002E0FAA"/>
    <w:rsid w:val="002E168A"/>
    <w:rsid w:val="002E2D51"/>
    <w:rsid w:val="002E3BD7"/>
    <w:rsid w:val="002E4FEC"/>
    <w:rsid w:val="002E59FC"/>
    <w:rsid w:val="002E755D"/>
    <w:rsid w:val="002F04E7"/>
    <w:rsid w:val="002F166A"/>
    <w:rsid w:val="002F2A02"/>
    <w:rsid w:val="002F3863"/>
    <w:rsid w:val="002F442B"/>
    <w:rsid w:val="002F47F9"/>
    <w:rsid w:val="002F5698"/>
    <w:rsid w:val="002F5C18"/>
    <w:rsid w:val="002F701E"/>
    <w:rsid w:val="00302AA1"/>
    <w:rsid w:val="00302B79"/>
    <w:rsid w:val="00304712"/>
    <w:rsid w:val="00304C58"/>
    <w:rsid w:val="00305B23"/>
    <w:rsid w:val="003073DD"/>
    <w:rsid w:val="00313368"/>
    <w:rsid w:val="00314EE0"/>
    <w:rsid w:val="003166A1"/>
    <w:rsid w:val="00317151"/>
    <w:rsid w:val="003206F1"/>
    <w:rsid w:val="00321158"/>
    <w:rsid w:val="00322AA3"/>
    <w:rsid w:val="00326139"/>
    <w:rsid w:val="0032696B"/>
    <w:rsid w:val="00327336"/>
    <w:rsid w:val="003274F7"/>
    <w:rsid w:val="00327885"/>
    <w:rsid w:val="00327E85"/>
    <w:rsid w:val="0033001E"/>
    <w:rsid w:val="003306E5"/>
    <w:rsid w:val="0033262E"/>
    <w:rsid w:val="0033295B"/>
    <w:rsid w:val="00332D7E"/>
    <w:rsid w:val="0033402A"/>
    <w:rsid w:val="0033411A"/>
    <w:rsid w:val="003347FC"/>
    <w:rsid w:val="003351FC"/>
    <w:rsid w:val="00335356"/>
    <w:rsid w:val="00335378"/>
    <w:rsid w:val="00336BD1"/>
    <w:rsid w:val="0033785D"/>
    <w:rsid w:val="00337F7E"/>
    <w:rsid w:val="00340288"/>
    <w:rsid w:val="00342359"/>
    <w:rsid w:val="003432D5"/>
    <w:rsid w:val="003437C0"/>
    <w:rsid w:val="00344263"/>
    <w:rsid w:val="0034498C"/>
    <w:rsid w:val="00345F6C"/>
    <w:rsid w:val="003473CB"/>
    <w:rsid w:val="00347A56"/>
    <w:rsid w:val="00353E96"/>
    <w:rsid w:val="003542E7"/>
    <w:rsid w:val="00355258"/>
    <w:rsid w:val="003555D7"/>
    <w:rsid w:val="0035566D"/>
    <w:rsid w:val="003558F5"/>
    <w:rsid w:val="0035603E"/>
    <w:rsid w:val="003561B9"/>
    <w:rsid w:val="003606DB"/>
    <w:rsid w:val="0036096A"/>
    <w:rsid w:val="003612D3"/>
    <w:rsid w:val="00361D84"/>
    <w:rsid w:val="0036280C"/>
    <w:rsid w:val="00362979"/>
    <w:rsid w:val="00363F39"/>
    <w:rsid w:val="00364455"/>
    <w:rsid w:val="00364B15"/>
    <w:rsid w:val="00365EBD"/>
    <w:rsid w:val="00366258"/>
    <w:rsid w:val="0036659B"/>
    <w:rsid w:val="00371103"/>
    <w:rsid w:val="0037165A"/>
    <w:rsid w:val="00375979"/>
    <w:rsid w:val="00380C7E"/>
    <w:rsid w:val="00381D9E"/>
    <w:rsid w:val="00381FCE"/>
    <w:rsid w:val="00383326"/>
    <w:rsid w:val="00384332"/>
    <w:rsid w:val="00384D96"/>
    <w:rsid w:val="00384FDB"/>
    <w:rsid w:val="00385143"/>
    <w:rsid w:val="00385640"/>
    <w:rsid w:val="003866C8"/>
    <w:rsid w:val="0038688B"/>
    <w:rsid w:val="00387636"/>
    <w:rsid w:val="00390ADC"/>
    <w:rsid w:val="003911C6"/>
    <w:rsid w:val="00391994"/>
    <w:rsid w:val="00396B16"/>
    <w:rsid w:val="00397060"/>
    <w:rsid w:val="003A0CEC"/>
    <w:rsid w:val="003A0FC6"/>
    <w:rsid w:val="003A1E83"/>
    <w:rsid w:val="003A2B2A"/>
    <w:rsid w:val="003A33EF"/>
    <w:rsid w:val="003A51F1"/>
    <w:rsid w:val="003A5563"/>
    <w:rsid w:val="003A5E50"/>
    <w:rsid w:val="003A664E"/>
    <w:rsid w:val="003A75C6"/>
    <w:rsid w:val="003A7DD1"/>
    <w:rsid w:val="003B0B16"/>
    <w:rsid w:val="003B0E54"/>
    <w:rsid w:val="003B10DC"/>
    <w:rsid w:val="003B5775"/>
    <w:rsid w:val="003B5DC1"/>
    <w:rsid w:val="003C018C"/>
    <w:rsid w:val="003C02EF"/>
    <w:rsid w:val="003C0381"/>
    <w:rsid w:val="003C1544"/>
    <w:rsid w:val="003C2E1D"/>
    <w:rsid w:val="003C2F40"/>
    <w:rsid w:val="003C7125"/>
    <w:rsid w:val="003D1773"/>
    <w:rsid w:val="003D17B5"/>
    <w:rsid w:val="003D29CE"/>
    <w:rsid w:val="003D39BA"/>
    <w:rsid w:val="003D483D"/>
    <w:rsid w:val="003D48E7"/>
    <w:rsid w:val="003D68F3"/>
    <w:rsid w:val="003D7388"/>
    <w:rsid w:val="003E00F0"/>
    <w:rsid w:val="003E0560"/>
    <w:rsid w:val="003E1594"/>
    <w:rsid w:val="003E15A7"/>
    <w:rsid w:val="003E160C"/>
    <w:rsid w:val="003E1EF4"/>
    <w:rsid w:val="003E2892"/>
    <w:rsid w:val="003E3B26"/>
    <w:rsid w:val="003E5FD0"/>
    <w:rsid w:val="003E6B1C"/>
    <w:rsid w:val="003F29D4"/>
    <w:rsid w:val="003F35B7"/>
    <w:rsid w:val="003F41C3"/>
    <w:rsid w:val="003F435F"/>
    <w:rsid w:val="003F4542"/>
    <w:rsid w:val="003F57FD"/>
    <w:rsid w:val="003F6B89"/>
    <w:rsid w:val="003F7100"/>
    <w:rsid w:val="003F7233"/>
    <w:rsid w:val="003F754A"/>
    <w:rsid w:val="00400D35"/>
    <w:rsid w:val="00401FAD"/>
    <w:rsid w:val="00402623"/>
    <w:rsid w:val="00406A6D"/>
    <w:rsid w:val="00407A54"/>
    <w:rsid w:val="00407B5C"/>
    <w:rsid w:val="00407B7D"/>
    <w:rsid w:val="004113B2"/>
    <w:rsid w:val="00412411"/>
    <w:rsid w:val="00413775"/>
    <w:rsid w:val="00414E23"/>
    <w:rsid w:val="00415C1E"/>
    <w:rsid w:val="004173B2"/>
    <w:rsid w:val="004249B5"/>
    <w:rsid w:val="0042572A"/>
    <w:rsid w:val="0042675A"/>
    <w:rsid w:val="004269D1"/>
    <w:rsid w:val="004277B4"/>
    <w:rsid w:val="00430AA8"/>
    <w:rsid w:val="00431E14"/>
    <w:rsid w:val="0043381D"/>
    <w:rsid w:val="00433E0C"/>
    <w:rsid w:val="00434E37"/>
    <w:rsid w:val="0043540A"/>
    <w:rsid w:val="00436141"/>
    <w:rsid w:val="004366D3"/>
    <w:rsid w:val="00437CF4"/>
    <w:rsid w:val="00440730"/>
    <w:rsid w:val="00440853"/>
    <w:rsid w:val="004419E2"/>
    <w:rsid w:val="00442010"/>
    <w:rsid w:val="004448D7"/>
    <w:rsid w:val="00445939"/>
    <w:rsid w:val="00445960"/>
    <w:rsid w:val="00446A19"/>
    <w:rsid w:val="00446E1A"/>
    <w:rsid w:val="00450912"/>
    <w:rsid w:val="00451EBA"/>
    <w:rsid w:val="0045383F"/>
    <w:rsid w:val="00457476"/>
    <w:rsid w:val="00457D2F"/>
    <w:rsid w:val="00457FA7"/>
    <w:rsid w:val="00460451"/>
    <w:rsid w:val="004612D7"/>
    <w:rsid w:val="004621F3"/>
    <w:rsid w:val="004624B4"/>
    <w:rsid w:val="004626BF"/>
    <w:rsid w:val="004640A9"/>
    <w:rsid w:val="00467D0C"/>
    <w:rsid w:val="00474086"/>
    <w:rsid w:val="0047587E"/>
    <w:rsid w:val="004763D9"/>
    <w:rsid w:val="0047668A"/>
    <w:rsid w:val="00476AFF"/>
    <w:rsid w:val="004771EE"/>
    <w:rsid w:val="004775D7"/>
    <w:rsid w:val="00477FF5"/>
    <w:rsid w:val="004813DD"/>
    <w:rsid w:val="004824FA"/>
    <w:rsid w:val="00482780"/>
    <w:rsid w:val="00482F98"/>
    <w:rsid w:val="00483AD9"/>
    <w:rsid w:val="00485F74"/>
    <w:rsid w:val="00486788"/>
    <w:rsid w:val="004869F5"/>
    <w:rsid w:val="004916E9"/>
    <w:rsid w:val="00492D0F"/>
    <w:rsid w:val="00494A2B"/>
    <w:rsid w:val="00494CA3"/>
    <w:rsid w:val="00495BE7"/>
    <w:rsid w:val="00497829"/>
    <w:rsid w:val="0049785D"/>
    <w:rsid w:val="004A0005"/>
    <w:rsid w:val="004A046E"/>
    <w:rsid w:val="004A1A8E"/>
    <w:rsid w:val="004A36DD"/>
    <w:rsid w:val="004A7783"/>
    <w:rsid w:val="004A7E83"/>
    <w:rsid w:val="004A7EB6"/>
    <w:rsid w:val="004B1746"/>
    <w:rsid w:val="004B1910"/>
    <w:rsid w:val="004B1AE6"/>
    <w:rsid w:val="004B2392"/>
    <w:rsid w:val="004B3168"/>
    <w:rsid w:val="004B3EBF"/>
    <w:rsid w:val="004B5717"/>
    <w:rsid w:val="004B62D2"/>
    <w:rsid w:val="004B7025"/>
    <w:rsid w:val="004B7981"/>
    <w:rsid w:val="004C29EC"/>
    <w:rsid w:val="004C2DC3"/>
    <w:rsid w:val="004C34B5"/>
    <w:rsid w:val="004C3D2D"/>
    <w:rsid w:val="004C4236"/>
    <w:rsid w:val="004C4B0D"/>
    <w:rsid w:val="004C4B47"/>
    <w:rsid w:val="004C5344"/>
    <w:rsid w:val="004C5E98"/>
    <w:rsid w:val="004D001C"/>
    <w:rsid w:val="004D0435"/>
    <w:rsid w:val="004D1B47"/>
    <w:rsid w:val="004D327C"/>
    <w:rsid w:val="004D3A02"/>
    <w:rsid w:val="004D3A8D"/>
    <w:rsid w:val="004D55E5"/>
    <w:rsid w:val="004D5D7E"/>
    <w:rsid w:val="004D76EF"/>
    <w:rsid w:val="004E02B5"/>
    <w:rsid w:val="004E1A2B"/>
    <w:rsid w:val="004E3BD4"/>
    <w:rsid w:val="004E3E34"/>
    <w:rsid w:val="004E4B9F"/>
    <w:rsid w:val="004E4C15"/>
    <w:rsid w:val="004E4FFC"/>
    <w:rsid w:val="004E6D7B"/>
    <w:rsid w:val="004E7D99"/>
    <w:rsid w:val="004F0DC0"/>
    <w:rsid w:val="004F1A28"/>
    <w:rsid w:val="004F2395"/>
    <w:rsid w:val="004F3018"/>
    <w:rsid w:val="004F3D88"/>
    <w:rsid w:val="004F40D6"/>
    <w:rsid w:val="004F5051"/>
    <w:rsid w:val="004F6BF4"/>
    <w:rsid w:val="004F6C15"/>
    <w:rsid w:val="004F719D"/>
    <w:rsid w:val="0050047E"/>
    <w:rsid w:val="00500757"/>
    <w:rsid w:val="005025DB"/>
    <w:rsid w:val="00504430"/>
    <w:rsid w:val="00504640"/>
    <w:rsid w:val="0050553B"/>
    <w:rsid w:val="0050672D"/>
    <w:rsid w:val="00506CCF"/>
    <w:rsid w:val="00510955"/>
    <w:rsid w:val="00511FBA"/>
    <w:rsid w:val="00513FA5"/>
    <w:rsid w:val="005173F7"/>
    <w:rsid w:val="00517803"/>
    <w:rsid w:val="005228DE"/>
    <w:rsid w:val="005229A3"/>
    <w:rsid w:val="005249DC"/>
    <w:rsid w:val="00525305"/>
    <w:rsid w:val="00525A17"/>
    <w:rsid w:val="00526424"/>
    <w:rsid w:val="00526988"/>
    <w:rsid w:val="00527945"/>
    <w:rsid w:val="00531C9F"/>
    <w:rsid w:val="005321AB"/>
    <w:rsid w:val="005338AB"/>
    <w:rsid w:val="00534D6C"/>
    <w:rsid w:val="00542856"/>
    <w:rsid w:val="00543657"/>
    <w:rsid w:val="00545338"/>
    <w:rsid w:val="0054593C"/>
    <w:rsid w:val="00545A21"/>
    <w:rsid w:val="00547DD4"/>
    <w:rsid w:val="005503A0"/>
    <w:rsid w:val="00550C87"/>
    <w:rsid w:val="0055179C"/>
    <w:rsid w:val="005519D0"/>
    <w:rsid w:val="005520F2"/>
    <w:rsid w:val="005525A3"/>
    <w:rsid w:val="00554076"/>
    <w:rsid w:val="0055442F"/>
    <w:rsid w:val="00554C37"/>
    <w:rsid w:val="00555307"/>
    <w:rsid w:val="005555A8"/>
    <w:rsid w:val="0055583E"/>
    <w:rsid w:val="00556C59"/>
    <w:rsid w:val="00556D1F"/>
    <w:rsid w:val="005570A3"/>
    <w:rsid w:val="0055729F"/>
    <w:rsid w:val="005575E9"/>
    <w:rsid w:val="00557EB2"/>
    <w:rsid w:val="005602E5"/>
    <w:rsid w:val="005603C1"/>
    <w:rsid w:val="005611A2"/>
    <w:rsid w:val="005627FB"/>
    <w:rsid w:val="00563867"/>
    <w:rsid w:val="005647F6"/>
    <w:rsid w:val="0056584F"/>
    <w:rsid w:val="00566E73"/>
    <w:rsid w:val="00570B45"/>
    <w:rsid w:val="0057204A"/>
    <w:rsid w:val="00572134"/>
    <w:rsid w:val="00572A41"/>
    <w:rsid w:val="00573020"/>
    <w:rsid w:val="00573887"/>
    <w:rsid w:val="00573B77"/>
    <w:rsid w:val="00574D07"/>
    <w:rsid w:val="005752CE"/>
    <w:rsid w:val="00575378"/>
    <w:rsid w:val="005766C8"/>
    <w:rsid w:val="005774CF"/>
    <w:rsid w:val="00580740"/>
    <w:rsid w:val="00581A93"/>
    <w:rsid w:val="00581EF9"/>
    <w:rsid w:val="00584BFA"/>
    <w:rsid w:val="00584DBB"/>
    <w:rsid w:val="005861AC"/>
    <w:rsid w:val="00586B48"/>
    <w:rsid w:val="00587C84"/>
    <w:rsid w:val="00590D15"/>
    <w:rsid w:val="00590FA7"/>
    <w:rsid w:val="005918D7"/>
    <w:rsid w:val="00591D47"/>
    <w:rsid w:val="005937D9"/>
    <w:rsid w:val="0059388E"/>
    <w:rsid w:val="00593F96"/>
    <w:rsid w:val="0059469E"/>
    <w:rsid w:val="0059549B"/>
    <w:rsid w:val="00595866"/>
    <w:rsid w:val="005A0E88"/>
    <w:rsid w:val="005A2705"/>
    <w:rsid w:val="005A4459"/>
    <w:rsid w:val="005A616D"/>
    <w:rsid w:val="005A647F"/>
    <w:rsid w:val="005A6646"/>
    <w:rsid w:val="005A739D"/>
    <w:rsid w:val="005B1093"/>
    <w:rsid w:val="005B187C"/>
    <w:rsid w:val="005B2597"/>
    <w:rsid w:val="005B3AA3"/>
    <w:rsid w:val="005B5DBD"/>
    <w:rsid w:val="005C0B4D"/>
    <w:rsid w:val="005C1245"/>
    <w:rsid w:val="005C1FF7"/>
    <w:rsid w:val="005C2E98"/>
    <w:rsid w:val="005C3D9E"/>
    <w:rsid w:val="005C4B15"/>
    <w:rsid w:val="005C6A9D"/>
    <w:rsid w:val="005C7E1C"/>
    <w:rsid w:val="005D0983"/>
    <w:rsid w:val="005D1C74"/>
    <w:rsid w:val="005D2CCC"/>
    <w:rsid w:val="005D3CA9"/>
    <w:rsid w:val="005D3FF0"/>
    <w:rsid w:val="005D4802"/>
    <w:rsid w:val="005D48E4"/>
    <w:rsid w:val="005D51F6"/>
    <w:rsid w:val="005D5FCB"/>
    <w:rsid w:val="005D6CC8"/>
    <w:rsid w:val="005D73DC"/>
    <w:rsid w:val="005E040A"/>
    <w:rsid w:val="005E0D2F"/>
    <w:rsid w:val="005E1304"/>
    <w:rsid w:val="005E30D1"/>
    <w:rsid w:val="005E33C3"/>
    <w:rsid w:val="005E57FF"/>
    <w:rsid w:val="005E6E55"/>
    <w:rsid w:val="005F0EA4"/>
    <w:rsid w:val="005F1197"/>
    <w:rsid w:val="005F1F94"/>
    <w:rsid w:val="005F20BB"/>
    <w:rsid w:val="005F54D3"/>
    <w:rsid w:val="005F5E7A"/>
    <w:rsid w:val="005F6F4D"/>
    <w:rsid w:val="005F7162"/>
    <w:rsid w:val="005F7FBF"/>
    <w:rsid w:val="006020F7"/>
    <w:rsid w:val="006032CE"/>
    <w:rsid w:val="006043C1"/>
    <w:rsid w:val="00604CE1"/>
    <w:rsid w:val="00606336"/>
    <w:rsid w:val="0060646D"/>
    <w:rsid w:val="00607943"/>
    <w:rsid w:val="006100EB"/>
    <w:rsid w:val="00610262"/>
    <w:rsid w:val="00610C13"/>
    <w:rsid w:val="00611AE5"/>
    <w:rsid w:val="006120DB"/>
    <w:rsid w:val="0061475A"/>
    <w:rsid w:val="00615B17"/>
    <w:rsid w:val="0061607A"/>
    <w:rsid w:val="006162FD"/>
    <w:rsid w:val="00617636"/>
    <w:rsid w:val="00617FC3"/>
    <w:rsid w:val="006212FC"/>
    <w:rsid w:val="0062167A"/>
    <w:rsid w:val="00621B98"/>
    <w:rsid w:val="00622AA5"/>
    <w:rsid w:val="00623ADA"/>
    <w:rsid w:val="006240BC"/>
    <w:rsid w:val="006241B3"/>
    <w:rsid w:val="00625039"/>
    <w:rsid w:val="0062509C"/>
    <w:rsid w:val="0062515A"/>
    <w:rsid w:val="006251A9"/>
    <w:rsid w:val="00625686"/>
    <w:rsid w:val="0062643E"/>
    <w:rsid w:val="0062661D"/>
    <w:rsid w:val="00631943"/>
    <w:rsid w:val="00632BEC"/>
    <w:rsid w:val="00633462"/>
    <w:rsid w:val="00633483"/>
    <w:rsid w:val="00635FDA"/>
    <w:rsid w:val="00636D82"/>
    <w:rsid w:val="00636EBA"/>
    <w:rsid w:val="00637900"/>
    <w:rsid w:val="00637965"/>
    <w:rsid w:val="00637B1B"/>
    <w:rsid w:val="00637C93"/>
    <w:rsid w:val="0064077A"/>
    <w:rsid w:val="00640ECF"/>
    <w:rsid w:val="00642CFB"/>
    <w:rsid w:val="006431C4"/>
    <w:rsid w:val="00645715"/>
    <w:rsid w:val="0064669B"/>
    <w:rsid w:val="006477DC"/>
    <w:rsid w:val="00650267"/>
    <w:rsid w:val="00650F4A"/>
    <w:rsid w:val="00653BE4"/>
    <w:rsid w:val="00653CB3"/>
    <w:rsid w:val="00655424"/>
    <w:rsid w:val="006644AD"/>
    <w:rsid w:val="0066499D"/>
    <w:rsid w:val="00664D64"/>
    <w:rsid w:val="00665B9D"/>
    <w:rsid w:val="00665CA7"/>
    <w:rsid w:val="006668DD"/>
    <w:rsid w:val="00670156"/>
    <w:rsid w:val="00670387"/>
    <w:rsid w:val="006707EB"/>
    <w:rsid w:val="00670BBE"/>
    <w:rsid w:val="00670C14"/>
    <w:rsid w:val="00672659"/>
    <w:rsid w:val="00672690"/>
    <w:rsid w:val="00674012"/>
    <w:rsid w:val="0067458D"/>
    <w:rsid w:val="0067641E"/>
    <w:rsid w:val="00680700"/>
    <w:rsid w:val="006809A5"/>
    <w:rsid w:val="00680EF2"/>
    <w:rsid w:val="00682315"/>
    <w:rsid w:val="0068542C"/>
    <w:rsid w:val="00686E1C"/>
    <w:rsid w:val="00687EB9"/>
    <w:rsid w:val="00690407"/>
    <w:rsid w:val="00691BF2"/>
    <w:rsid w:val="00692C6A"/>
    <w:rsid w:val="00692DD4"/>
    <w:rsid w:val="006944B6"/>
    <w:rsid w:val="006949CE"/>
    <w:rsid w:val="006963EC"/>
    <w:rsid w:val="006966A2"/>
    <w:rsid w:val="006A128B"/>
    <w:rsid w:val="006A1D6C"/>
    <w:rsid w:val="006A3E8F"/>
    <w:rsid w:val="006A7B06"/>
    <w:rsid w:val="006B172D"/>
    <w:rsid w:val="006B53EC"/>
    <w:rsid w:val="006B5D6B"/>
    <w:rsid w:val="006B61E0"/>
    <w:rsid w:val="006B678C"/>
    <w:rsid w:val="006B7026"/>
    <w:rsid w:val="006B790D"/>
    <w:rsid w:val="006C0BC9"/>
    <w:rsid w:val="006C0E6A"/>
    <w:rsid w:val="006C1224"/>
    <w:rsid w:val="006C22F5"/>
    <w:rsid w:val="006C2C1E"/>
    <w:rsid w:val="006C4E6E"/>
    <w:rsid w:val="006C53FF"/>
    <w:rsid w:val="006C7B7A"/>
    <w:rsid w:val="006C7E23"/>
    <w:rsid w:val="006D19A6"/>
    <w:rsid w:val="006D1FF8"/>
    <w:rsid w:val="006D23A0"/>
    <w:rsid w:val="006D2680"/>
    <w:rsid w:val="006D3D9A"/>
    <w:rsid w:val="006D48C7"/>
    <w:rsid w:val="006D4D1D"/>
    <w:rsid w:val="006D5DD6"/>
    <w:rsid w:val="006D7FFC"/>
    <w:rsid w:val="006E01F3"/>
    <w:rsid w:val="006E0240"/>
    <w:rsid w:val="006E0D4E"/>
    <w:rsid w:val="006E57DB"/>
    <w:rsid w:val="006F1C50"/>
    <w:rsid w:val="006F2CC0"/>
    <w:rsid w:val="006F3141"/>
    <w:rsid w:val="006F3B3D"/>
    <w:rsid w:val="006F4087"/>
    <w:rsid w:val="006F4128"/>
    <w:rsid w:val="006F42B0"/>
    <w:rsid w:val="006F64BC"/>
    <w:rsid w:val="00700E63"/>
    <w:rsid w:val="0070238D"/>
    <w:rsid w:val="007030F3"/>
    <w:rsid w:val="00703418"/>
    <w:rsid w:val="00703B89"/>
    <w:rsid w:val="007105FD"/>
    <w:rsid w:val="00712743"/>
    <w:rsid w:val="00712CBC"/>
    <w:rsid w:val="0071325F"/>
    <w:rsid w:val="007169D2"/>
    <w:rsid w:val="00716B72"/>
    <w:rsid w:val="00717B27"/>
    <w:rsid w:val="00717CB3"/>
    <w:rsid w:val="00720CB3"/>
    <w:rsid w:val="00721061"/>
    <w:rsid w:val="00721508"/>
    <w:rsid w:val="00721646"/>
    <w:rsid w:val="00721CDC"/>
    <w:rsid w:val="00721EB7"/>
    <w:rsid w:val="007222F6"/>
    <w:rsid w:val="007244F7"/>
    <w:rsid w:val="00724A4C"/>
    <w:rsid w:val="007251E0"/>
    <w:rsid w:val="00725749"/>
    <w:rsid w:val="00726366"/>
    <w:rsid w:val="00726D94"/>
    <w:rsid w:val="00727A47"/>
    <w:rsid w:val="007302A0"/>
    <w:rsid w:val="00732B5B"/>
    <w:rsid w:val="00732D7F"/>
    <w:rsid w:val="007333FC"/>
    <w:rsid w:val="00735484"/>
    <w:rsid w:val="007411DE"/>
    <w:rsid w:val="00741986"/>
    <w:rsid w:val="00741B4F"/>
    <w:rsid w:val="00744C11"/>
    <w:rsid w:val="007453B9"/>
    <w:rsid w:val="0074721F"/>
    <w:rsid w:val="00750AA3"/>
    <w:rsid w:val="0075142D"/>
    <w:rsid w:val="0075166B"/>
    <w:rsid w:val="0075381D"/>
    <w:rsid w:val="007539CE"/>
    <w:rsid w:val="00754B1C"/>
    <w:rsid w:val="0075543A"/>
    <w:rsid w:val="00757D0E"/>
    <w:rsid w:val="007607A7"/>
    <w:rsid w:val="007629DB"/>
    <w:rsid w:val="007634C6"/>
    <w:rsid w:val="00763E0C"/>
    <w:rsid w:val="007648AE"/>
    <w:rsid w:val="00764B89"/>
    <w:rsid w:val="007661B8"/>
    <w:rsid w:val="00766BC5"/>
    <w:rsid w:val="007676E3"/>
    <w:rsid w:val="00771083"/>
    <w:rsid w:val="007722BB"/>
    <w:rsid w:val="00772F95"/>
    <w:rsid w:val="007762E4"/>
    <w:rsid w:val="00776FE9"/>
    <w:rsid w:val="00780D0E"/>
    <w:rsid w:val="00782669"/>
    <w:rsid w:val="00782ACF"/>
    <w:rsid w:val="0078343E"/>
    <w:rsid w:val="00783B88"/>
    <w:rsid w:val="00787737"/>
    <w:rsid w:val="0079062D"/>
    <w:rsid w:val="0079064B"/>
    <w:rsid w:val="00792AE7"/>
    <w:rsid w:val="00794996"/>
    <w:rsid w:val="007A1272"/>
    <w:rsid w:val="007A16F3"/>
    <w:rsid w:val="007A306D"/>
    <w:rsid w:val="007A57B6"/>
    <w:rsid w:val="007A6725"/>
    <w:rsid w:val="007B3F7E"/>
    <w:rsid w:val="007B5577"/>
    <w:rsid w:val="007B561F"/>
    <w:rsid w:val="007B7353"/>
    <w:rsid w:val="007B782A"/>
    <w:rsid w:val="007C0E26"/>
    <w:rsid w:val="007C13C0"/>
    <w:rsid w:val="007C276D"/>
    <w:rsid w:val="007C3586"/>
    <w:rsid w:val="007C39B3"/>
    <w:rsid w:val="007C70B9"/>
    <w:rsid w:val="007D0973"/>
    <w:rsid w:val="007D1257"/>
    <w:rsid w:val="007D2169"/>
    <w:rsid w:val="007D3376"/>
    <w:rsid w:val="007D3838"/>
    <w:rsid w:val="007E0CA6"/>
    <w:rsid w:val="007E3594"/>
    <w:rsid w:val="007E44EB"/>
    <w:rsid w:val="007E47CA"/>
    <w:rsid w:val="007E4BAC"/>
    <w:rsid w:val="007E561D"/>
    <w:rsid w:val="007E61A2"/>
    <w:rsid w:val="007F0F12"/>
    <w:rsid w:val="007F1163"/>
    <w:rsid w:val="007F1300"/>
    <w:rsid w:val="007F201B"/>
    <w:rsid w:val="007F2293"/>
    <w:rsid w:val="007F5073"/>
    <w:rsid w:val="007F520F"/>
    <w:rsid w:val="007F60B0"/>
    <w:rsid w:val="007F7343"/>
    <w:rsid w:val="008001A9"/>
    <w:rsid w:val="00800A50"/>
    <w:rsid w:val="008013F9"/>
    <w:rsid w:val="008017B8"/>
    <w:rsid w:val="00801CF8"/>
    <w:rsid w:val="00801FF5"/>
    <w:rsid w:val="00804454"/>
    <w:rsid w:val="00804761"/>
    <w:rsid w:val="00805256"/>
    <w:rsid w:val="008053E0"/>
    <w:rsid w:val="00807961"/>
    <w:rsid w:val="00810660"/>
    <w:rsid w:val="00810F88"/>
    <w:rsid w:val="00810FCF"/>
    <w:rsid w:val="008117C1"/>
    <w:rsid w:val="00813445"/>
    <w:rsid w:val="00813CF7"/>
    <w:rsid w:val="00813D2C"/>
    <w:rsid w:val="008165FB"/>
    <w:rsid w:val="0081702C"/>
    <w:rsid w:val="008171CE"/>
    <w:rsid w:val="0082044F"/>
    <w:rsid w:val="00822006"/>
    <w:rsid w:val="008231DC"/>
    <w:rsid w:val="00823663"/>
    <w:rsid w:val="00824459"/>
    <w:rsid w:val="008247D8"/>
    <w:rsid w:val="00831956"/>
    <w:rsid w:val="008334D8"/>
    <w:rsid w:val="008335DC"/>
    <w:rsid w:val="00833FC3"/>
    <w:rsid w:val="008356BE"/>
    <w:rsid w:val="00835C6E"/>
    <w:rsid w:val="008407AF"/>
    <w:rsid w:val="008407CD"/>
    <w:rsid w:val="00840B5B"/>
    <w:rsid w:val="00842355"/>
    <w:rsid w:val="00843DB5"/>
    <w:rsid w:val="00844A5A"/>
    <w:rsid w:val="0084502B"/>
    <w:rsid w:val="00845FBD"/>
    <w:rsid w:val="008506F3"/>
    <w:rsid w:val="00851A5C"/>
    <w:rsid w:val="0085271E"/>
    <w:rsid w:val="00852CA0"/>
    <w:rsid w:val="00853762"/>
    <w:rsid w:val="008547AF"/>
    <w:rsid w:val="008553E5"/>
    <w:rsid w:val="00855C4A"/>
    <w:rsid w:val="00856AAE"/>
    <w:rsid w:val="00856C9A"/>
    <w:rsid w:val="008617D3"/>
    <w:rsid w:val="0086470A"/>
    <w:rsid w:val="008651E7"/>
    <w:rsid w:val="00866163"/>
    <w:rsid w:val="00866F3A"/>
    <w:rsid w:val="008722A2"/>
    <w:rsid w:val="00872DC7"/>
    <w:rsid w:val="00873C23"/>
    <w:rsid w:val="0087674F"/>
    <w:rsid w:val="00876F58"/>
    <w:rsid w:val="00880D11"/>
    <w:rsid w:val="00881072"/>
    <w:rsid w:val="0088289C"/>
    <w:rsid w:val="00883231"/>
    <w:rsid w:val="008837CA"/>
    <w:rsid w:val="008852C4"/>
    <w:rsid w:val="008854B2"/>
    <w:rsid w:val="00885637"/>
    <w:rsid w:val="00886B71"/>
    <w:rsid w:val="00887847"/>
    <w:rsid w:val="008901BE"/>
    <w:rsid w:val="00895FC3"/>
    <w:rsid w:val="00897FCB"/>
    <w:rsid w:val="008A0C2D"/>
    <w:rsid w:val="008A15F0"/>
    <w:rsid w:val="008A42DE"/>
    <w:rsid w:val="008A61A0"/>
    <w:rsid w:val="008A6AD6"/>
    <w:rsid w:val="008A70F1"/>
    <w:rsid w:val="008A7B17"/>
    <w:rsid w:val="008A7E88"/>
    <w:rsid w:val="008B031C"/>
    <w:rsid w:val="008B0685"/>
    <w:rsid w:val="008B07F8"/>
    <w:rsid w:val="008B1B01"/>
    <w:rsid w:val="008B3096"/>
    <w:rsid w:val="008B404D"/>
    <w:rsid w:val="008B4C5F"/>
    <w:rsid w:val="008B57AA"/>
    <w:rsid w:val="008B6CE6"/>
    <w:rsid w:val="008B7944"/>
    <w:rsid w:val="008C0501"/>
    <w:rsid w:val="008C19C7"/>
    <w:rsid w:val="008C57B6"/>
    <w:rsid w:val="008C6ABD"/>
    <w:rsid w:val="008C7870"/>
    <w:rsid w:val="008D33DC"/>
    <w:rsid w:val="008D35CA"/>
    <w:rsid w:val="008D3C17"/>
    <w:rsid w:val="008D4B1F"/>
    <w:rsid w:val="008D54A8"/>
    <w:rsid w:val="008D7EE5"/>
    <w:rsid w:val="008E0AF2"/>
    <w:rsid w:val="008E1EBC"/>
    <w:rsid w:val="008E2A87"/>
    <w:rsid w:val="008E2D53"/>
    <w:rsid w:val="008E2F37"/>
    <w:rsid w:val="008E2F45"/>
    <w:rsid w:val="008E3842"/>
    <w:rsid w:val="008E3ED3"/>
    <w:rsid w:val="008E4304"/>
    <w:rsid w:val="008E4722"/>
    <w:rsid w:val="008E4F8C"/>
    <w:rsid w:val="008E54E6"/>
    <w:rsid w:val="008E5E80"/>
    <w:rsid w:val="008E600B"/>
    <w:rsid w:val="008F173B"/>
    <w:rsid w:val="008F23C9"/>
    <w:rsid w:val="008F3510"/>
    <w:rsid w:val="008F35D3"/>
    <w:rsid w:val="008F65CC"/>
    <w:rsid w:val="008F6D8B"/>
    <w:rsid w:val="008F7598"/>
    <w:rsid w:val="00901517"/>
    <w:rsid w:val="009016D6"/>
    <w:rsid w:val="00902ADD"/>
    <w:rsid w:val="00903300"/>
    <w:rsid w:val="00903657"/>
    <w:rsid w:val="00903F27"/>
    <w:rsid w:val="009052DE"/>
    <w:rsid w:val="00907180"/>
    <w:rsid w:val="009073B3"/>
    <w:rsid w:val="0091237A"/>
    <w:rsid w:val="00915AAD"/>
    <w:rsid w:val="009170F6"/>
    <w:rsid w:val="0092067C"/>
    <w:rsid w:val="00920751"/>
    <w:rsid w:val="00920BFF"/>
    <w:rsid w:val="0092335E"/>
    <w:rsid w:val="00923446"/>
    <w:rsid w:val="00923AAE"/>
    <w:rsid w:val="00925F90"/>
    <w:rsid w:val="00927DEB"/>
    <w:rsid w:val="009320BA"/>
    <w:rsid w:val="00935BAC"/>
    <w:rsid w:val="0093601A"/>
    <w:rsid w:val="0093698B"/>
    <w:rsid w:val="00936D22"/>
    <w:rsid w:val="009370C2"/>
    <w:rsid w:val="00940001"/>
    <w:rsid w:val="00943DC1"/>
    <w:rsid w:val="0094436B"/>
    <w:rsid w:val="00944ED3"/>
    <w:rsid w:val="009468EC"/>
    <w:rsid w:val="00950744"/>
    <w:rsid w:val="009510BF"/>
    <w:rsid w:val="00952B6C"/>
    <w:rsid w:val="00953C7A"/>
    <w:rsid w:val="0095479D"/>
    <w:rsid w:val="009555B5"/>
    <w:rsid w:val="00955D58"/>
    <w:rsid w:val="00960D4A"/>
    <w:rsid w:val="009615EC"/>
    <w:rsid w:val="0096348A"/>
    <w:rsid w:val="009639D5"/>
    <w:rsid w:val="00965722"/>
    <w:rsid w:val="00965ACF"/>
    <w:rsid w:val="00966E08"/>
    <w:rsid w:val="009671ED"/>
    <w:rsid w:val="00967A07"/>
    <w:rsid w:val="0097033B"/>
    <w:rsid w:val="00970BFB"/>
    <w:rsid w:val="00971C12"/>
    <w:rsid w:val="009724D1"/>
    <w:rsid w:val="00972CB3"/>
    <w:rsid w:val="009732D1"/>
    <w:rsid w:val="009737F6"/>
    <w:rsid w:val="00974EE8"/>
    <w:rsid w:val="00975D37"/>
    <w:rsid w:val="0097761E"/>
    <w:rsid w:val="0097781D"/>
    <w:rsid w:val="00977C1E"/>
    <w:rsid w:val="009807A1"/>
    <w:rsid w:val="00980F9E"/>
    <w:rsid w:val="00981DD0"/>
    <w:rsid w:val="00983814"/>
    <w:rsid w:val="00986114"/>
    <w:rsid w:val="00986A43"/>
    <w:rsid w:val="00986C40"/>
    <w:rsid w:val="0098702B"/>
    <w:rsid w:val="009871DF"/>
    <w:rsid w:val="0098733C"/>
    <w:rsid w:val="009873EB"/>
    <w:rsid w:val="0099120C"/>
    <w:rsid w:val="00991DCE"/>
    <w:rsid w:val="00993F87"/>
    <w:rsid w:val="009946BE"/>
    <w:rsid w:val="00995E2D"/>
    <w:rsid w:val="00996B47"/>
    <w:rsid w:val="0099712E"/>
    <w:rsid w:val="009A0D43"/>
    <w:rsid w:val="009A0ED7"/>
    <w:rsid w:val="009A3888"/>
    <w:rsid w:val="009A451B"/>
    <w:rsid w:val="009A544A"/>
    <w:rsid w:val="009A58F9"/>
    <w:rsid w:val="009A76A7"/>
    <w:rsid w:val="009A7A92"/>
    <w:rsid w:val="009B072A"/>
    <w:rsid w:val="009B11AF"/>
    <w:rsid w:val="009B189E"/>
    <w:rsid w:val="009B252E"/>
    <w:rsid w:val="009B2BA1"/>
    <w:rsid w:val="009B354A"/>
    <w:rsid w:val="009B4496"/>
    <w:rsid w:val="009B4BF0"/>
    <w:rsid w:val="009B52C0"/>
    <w:rsid w:val="009B5426"/>
    <w:rsid w:val="009B5A4D"/>
    <w:rsid w:val="009B64E7"/>
    <w:rsid w:val="009B664C"/>
    <w:rsid w:val="009B7EF0"/>
    <w:rsid w:val="009C3392"/>
    <w:rsid w:val="009C3CE3"/>
    <w:rsid w:val="009C3DAB"/>
    <w:rsid w:val="009C4F04"/>
    <w:rsid w:val="009C5E96"/>
    <w:rsid w:val="009C5EE6"/>
    <w:rsid w:val="009D1C36"/>
    <w:rsid w:val="009D39EB"/>
    <w:rsid w:val="009D4A02"/>
    <w:rsid w:val="009D5C40"/>
    <w:rsid w:val="009E1AEA"/>
    <w:rsid w:val="009E1EFB"/>
    <w:rsid w:val="009E1FA4"/>
    <w:rsid w:val="009E28E9"/>
    <w:rsid w:val="009E2A69"/>
    <w:rsid w:val="009E67D2"/>
    <w:rsid w:val="009E6C5B"/>
    <w:rsid w:val="009F33F9"/>
    <w:rsid w:val="009F46A5"/>
    <w:rsid w:val="009F4858"/>
    <w:rsid w:val="009F503C"/>
    <w:rsid w:val="009F78B2"/>
    <w:rsid w:val="009F7DF5"/>
    <w:rsid w:val="00A00207"/>
    <w:rsid w:val="00A00473"/>
    <w:rsid w:val="00A004AD"/>
    <w:rsid w:val="00A00A38"/>
    <w:rsid w:val="00A01DE5"/>
    <w:rsid w:val="00A02090"/>
    <w:rsid w:val="00A02456"/>
    <w:rsid w:val="00A06EAD"/>
    <w:rsid w:val="00A070BB"/>
    <w:rsid w:val="00A10DC0"/>
    <w:rsid w:val="00A12206"/>
    <w:rsid w:val="00A1307C"/>
    <w:rsid w:val="00A14048"/>
    <w:rsid w:val="00A14586"/>
    <w:rsid w:val="00A14968"/>
    <w:rsid w:val="00A15B02"/>
    <w:rsid w:val="00A16304"/>
    <w:rsid w:val="00A16B40"/>
    <w:rsid w:val="00A16E58"/>
    <w:rsid w:val="00A17AC7"/>
    <w:rsid w:val="00A20A0D"/>
    <w:rsid w:val="00A20D7C"/>
    <w:rsid w:val="00A211AD"/>
    <w:rsid w:val="00A21AA0"/>
    <w:rsid w:val="00A21C3F"/>
    <w:rsid w:val="00A24E22"/>
    <w:rsid w:val="00A26FB5"/>
    <w:rsid w:val="00A32879"/>
    <w:rsid w:val="00A33AF8"/>
    <w:rsid w:val="00A3672E"/>
    <w:rsid w:val="00A36D13"/>
    <w:rsid w:val="00A41A59"/>
    <w:rsid w:val="00A41B7C"/>
    <w:rsid w:val="00A42211"/>
    <w:rsid w:val="00A42915"/>
    <w:rsid w:val="00A43281"/>
    <w:rsid w:val="00A43325"/>
    <w:rsid w:val="00A435E7"/>
    <w:rsid w:val="00A4449B"/>
    <w:rsid w:val="00A4509D"/>
    <w:rsid w:val="00A459A4"/>
    <w:rsid w:val="00A45C7C"/>
    <w:rsid w:val="00A45E5B"/>
    <w:rsid w:val="00A46552"/>
    <w:rsid w:val="00A47E31"/>
    <w:rsid w:val="00A50CCD"/>
    <w:rsid w:val="00A5173E"/>
    <w:rsid w:val="00A522F5"/>
    <w:rsid w:val="00A526B5"/>
    <w:rsid w:val="00A53977"/>
    <w:rsid w:val="00A539D6"/>
    <w:rsid w:val="00A54B15"/>
    <w:rsid w:val="00A553AC"/>
    <w:rsid w:val="00A616A0"/>
    <w:rsid w:val="00A6199F"/>
    <w:rsid w:val="00A63883"/>
    <w:rsid w:val="00A63B50"/>
    <w:rsid w:val="00A63D16"/>
    <w:rsid w:val="00A64181"/>
    <w:rsid w:val="00A64EB8"/>
    <w:rsid w:val="00A655C2"/>
    <w:rsid w:val="00A67B86"/>
    <w:rsid w:val="00A67FF2"/>
    <w:rsid w:val="00A70A99"/>
    <w:rsid w:val="00A71ABC"/>
    <w:rsid w:val="00A71AF4"/>
    <w:rsid w:val="00A738AA"/>
    <w:rsid w:val="00A74EAB"/>
    <w:rsid w:val="00A77163"/>
    <w:rsid w:val="00A77422"/>
    <w:rsid w:val="00A77EAB"/>
    <w:rsid w:val="00A77ECE"/>
    <w:rsid w:val="00A83DA9"/>
    <w:rsid w:val="00A84B11"/>
    <w:rsid w:val="00A85754"/>
    <w:rsid w:val="00A86DE2"/>
    <w:rsid w:val="00A87DB5"/>
    <w:rsid w:val="00A902E2"/>
    <w:rsid w:val="00A91A2D"/>
    <w:rsid w:val="00A92AE2"/>
    <w:rsid w:val="00A93947"/>
    <w:rsid w:val="00A95896"/>
    <w:rsid w:val="00A97A52"/>
    <w:rsid w:val="00AA1FF6"/>
    <w:rsid w:val="00AA245D"/>
    <w:rsid w:val="00AA2E85"/>
    <w:rsid w:val="00AA6804"/>
    <w:rsid w:val="00AA6D09"/>
    <w:rsid w:val="00AA7CAE"/>
    <w:rsid w:val="00AB0653"/>
    <w:rsid w:val="00AB2109"/>
    <w:rsid w:val="00AB2CA2"/>
    <w:rsid w:val="00AB38F0"/>
    <w:rsid w:val="00AB528E"/>
    <w:rsid w:val="00AB60C5"/>
    <w:rsid w:val="00AC03C9"/>
    <w:rsid w:val="00AC0850"/>
    <w:rsid w:val="00AC1898"/>
    <w:rsid w:val="00AC20BB"/>
    <w:rsid w:val="00AC2312"/>
    <w:rsid w:val="00AC26CB"/>
    <w:rsid w:val="00AC2762"/>
    <w:rsid w:val="00AC27D8"/>
    <w:rsid w:val="00AC5294"/>
    <w:rsid w:val="00AC5366"/>
    <w:rsid w:val="00AC5D07"/>
    <w:rsid w:val="00AD024E"/>
    <w:rsid w:val="00AD07F6"/>
    <w:rsid w:val="00AD08B5"/>
    <w:rsid w:val="00AD161D"/>
    <w:rsid w:val="00AD18D4"/>
    <w:rsid w:val="00AD1A71"/>
    <w:rsid w:val="00AD2971"/>
    <w:rsid w:val="00AD46C1"/>
    <w:rsid w:val="00AD4961"/>
    <w:rsid w:val="00AD6890"/>
    <w:rsid w:val="00AE0948"/>
    <w:rsid w:val="00AE0DC0"/>
    <w:rsid w:val="00AE2F80"/>
    <w:rsid w:val="00AE435E"/>
    <w:rsid w:val="00AE4AB8"/>
    <w:rsid w:val="00AE4D7C"/>
    <w:rsid w:val="00AE54F9"/>
    <w:rsid w:val="00AE786E"/>
    <w:rsid w:val="00AE7C70"/>
    <w:rsid w:val="00AE7DB0"/>
    <w:rsid w:val="00AF02D3"/>
    <w:rsid w:val="00AF194D"/>
    <w:rsid w:val="00AF19F7"/>
    <w:rsid w:val="00AF3925"/>
    <w:rsid w:val="00AF411C"/>
    <w:rsid w:val="00AF4134"/>
    <w:rsid w:val="00AF4CE7"/>
    <w:rsid w:val="00AF65F5"/>
    <w:rsid w:val="00AF79AA"/>
    <w:rsid w:val="00B0107E"/>
    <w:rsid w:val="00B015EC"/>
    <w:rsid w:val="00B03429"/>
    <w:rsid w:val="00B04B93"/>
    <w:rsid w:val="00B063A7"/>
    <w:rsid w:val="00B0667D"/>
    <w:rsid w:val="00B07005"/>
    <w:rsid w:val="00B07068"/>
    <w:rsid w:val="00B0780C"/>
    <w:rsid w:val="00B1092E"/>
    <w:rsid w:val="00B114F6"/>
    <w:rsid w:val="00B130A2"/>
    <w:rsid w:val="00B13DFB"/>
    <w:rsid w:val="00B14CB5"/>
    <w:rsid w:val="00B15D9E"/>
    <w:rsid w:val="00B15E1D"/>
    <w:rsid w:val="00B1652C"/>
    <w:rsid w:val="00B179DA"/>
    <w:rsid w:val="00B21630"/>
    <w:rsid w:val="00B2262C"/>
    <w:rsid w:val="00B239EC"/>
    <w:rsid w:val="00B24928"/>
    <w:rsid w:val="00B259ED"/>
    <w:rsid w:val="00B25E24"/>
    <w:rsid w:val="00B2748F"/>
    <w:rsid w:val="00B30CBC"/>
    <w:rsid w:val="00B3218E"/>
    <w:rsid w:val="00B32F86"/>
    <w:rsid w:val="00B3587D"/>
    <w:rsid w:val="00B36FA4"/>
    <w:rsid w:val="00B37077"/>
    <w:rsid w:val="00B4000B"/>
    <w:rsid w:val="00B4314C"/>
    <w:rsid w:val="00B43C07"/>
    <w:rsid w:val="00B44685"/>
    <w:rsid w:val="00B45345"/>
    <w:rsid w:val="00B45CCE"/>
    <w:rsid w:val="00B46006"/>
    <w:rsid w:val="00B47537"/>
    <w:rsid w:val="00B476EC"/>
    <w:rsid w:val="00B47D5C"/>
    <w:rsid w:val="00B5019E"/>
    <w:rsid w:val="00B52D4D"/>
    <w:rsid w:val="00B53334"/>
    <w:rsid w:val="00B558C5"/>
    <w:rsid w:val="00B55C4F"/>
    <w:rsid w:val="00B5721B"/>
    <w:rsid w:val="00B5798E"/>
    <w:rsid w:val="00B57A45"/>
    <w:rsid w:val="00B60211"/>
    <w:rsid w:val="00B61E59"/>
    <w:rsid w:val="00B629AC"/>
    <w:rsid w:val="00B62D2C"/>
    <w:rsid w:val="00B632F5"/>
    <w:rsid w:val="00B65B9F"/>
    <w:rsid w:val="00B65EA7"/>
    <w:rsid w:val="00B673C3"/>
    <w:rsid w:val="00B679D3"/>
    <w:rsid w:val="00B70B13"/>
    <w:rsid w:val="00B72B27"/>
    <w:rsid w:val="00B72B5D"/>
    <w:rsid w:val="00B734A1"/>
    <w:rsid w:val="00B7426C"/>
    <w:rsid w:val="00B75520"/>
    <w:rsid w:val="00B7656C"/>
    <w:rsid w:val="00B76AE9"/>
    <w:rsid w:val="00B77E8D"/>
    <w:rsid w:val="00B80715"/>
    <w:rsid w:val="00B816A7"/>
    <w:rsid w:val="00B81734"/>
    <w:rsid w:val="00B8204B"/>
    <w:rsid w:val="00B82952"/>
    <w:rsid w:val="00B8565F"/>
    <w:rsid w:val="00B857FF"/>
    <w:rsid w:val="00B86053"/>
    <w:rsid w:val="00B90550"/>
    <w:rsid w:val="00B913B0"/>
    <w:rsid w:val="00B91A2A"/>
    <w:rsid w:val="00B94EBF"/>
    <w:rsid w:val="00B9503E"/>
    <w:rsid w:val="00B96C7E"/>
    <w:rsid w:val="00B97C6E"/>
    <w:rsid w:val="00BA01F9"/>
    <w:rsid w:val="00BA1DA7"/>
    <w:rsid w:val="00BA2070"/>
    <w:rsid w:val="00BA2956"/>
    <w:rsid w:val="00BA33C7"/>
    <w:rsid w:val="00BA42E1"/>
    <w:rsid w:val="00BA4D52"/>
    <w:rsid w:val="00BA74BF"/>
    <w:rsid w:val="00BB127D"/>
    <w:rsid w:val="00BB20C9"/>
    <w:rsid w:val="00BB21A1"/>
    <w:rsid w:val="00BB318A"/>
    <w:rsid w:val="00BB52CF"/>
    <w:rsid w:val="00BB6B0C"/>
    <w:rsid w:val="00BB7FC1"/>
    <w:rsid w:val="00BC0361"/>
    <w:rsid w:val="00BC0EC7"/>
    <w:rsid w:val="00BC0F3C"/>
    <w:rsid w:val="00BC1DAF"/>
    <w:rsid w:val="00BC29DD"/>
    <w:rsid w:val="00BC3934"/>
    <w:rsid w:val="00BC41C2"/>
    <w:rsid w:val="00BC42A3"/>
    <w:rsid w:val="00BC4B7C"/>
    <w:rsid w:val="00BC50A9"/>
    <w:rsid w:val="00BC57F0"/>
    <w:rsid w:val="00BC58F4"/>
    <w:rsid w:val="00BC61C5"/>
    <w:rsid w:val="00BC7008"/>
    <w:rsid w:val="00BC7B7A"/>
    <w:rsid w:val="00BC7CD6"/>
    <w:rsid w:val="00BD0F55"/>
    <w:rsid w:val="00BD2AFF"/>
    <w:rsid w:val="00BD30BF"/>
    <w:rsid w:val="00BD40B0"/>
    <w:rsid w:val="00BD4373"/>
    <w:rsid w:val="00BD48D6"/>
    <w:rsid w:val="00BD4E4A"/>
    <w:rsid w:val="00BD5205"/>
    <w:rsid w:val="00BD71FA"/>
    <w:rsid w:val="00BE1CF0"/>
    <w:rsid w:val="00BE69DF"/>
    <w:rsid w:val="00BE7D46"/>
    <w:rsid w:val="00BF041B"/>
    <w:rsid w:val="00BF0C5C"/>
    <w:rsid w:val="00BF1407"/>
    <w:rsid w:val="00BF2280"/>
    <w:rsid w:val="00BF26E6"/>
    <w:rsid w:val="00BF3D5D"/>
    <w:rsid w:val="00BF544E"/>
    <w:rsid w:val="00BF63FE"/>
    <w:rsid w:val="00BF6992"/>
    <w:rsid w:val="00BF7171"/>
    <w:rsid w:val="00BF773E"/>
    <w:rsid w:val="00BF79C0"/>
    <w:rsid w:val="00C008FA"/>
    <w:rsid w:val="00C01B80"/>
    <w:rsid w:val="00C040BD"/>
    <w:rsid w:val="00C05B0A"/>
    <w:rsid w:val="00C05FCA"/>
    <w:rsid w:val="00C06903"/>
    <w:rsid w:val="00C077BC"/>
    <w:rsid w:val="00C11702"/>
    <w:rsid w:val="00C11C22"/>
    <w:rsid w:val="00C124A6"/>
    <w:rsid w:val="00C14E2B"/>
    <w:rsid w:val="00C160D5"/>
    <w:rsid w:val="00C17828"/>
    <w:rsid w:val="00C17EBB"/>
    <w:rsid w:val="00C2080E"/>
    <w:rsid w:val="00C20D7F"/>
    <w:rsid w:val="00C21F48"/>
    <w:rsid w:val="00C22549"/>
    <w:rsid w:val="00C24446"/>
    <w:rsid w:val="00C263BA"/>
    <w:rsid w:val="00C264DF"/>
    <w:rsid w:val="00C26A5D"/>
    <w:rsid w:val="00C27273"/>
    <w:rsid w:val="00C27F34"/>
    <w:rsid w:val="00C42692"/>
    <w:rsid w:val="00C427C3"/>
    <w:rsid w:val="00C42DCB"/>
    <w:rsid w:val="00C471E0"/>
    <w:rsid w:val="00C473C1"/>
    <w:rsid w:val="00C478B7"/>
    <w:rsid w:val="00C50E7D"/>
    <w:rsid w:val="00C52D55"/>
    <w:rsid w:val="00C53CE2"/>
    <w:rsid w:val="00C540F1"/>
    <w:rsid w:val="00C552A9"/>
    <w:rsid w:val="00C569D4"/>
    <w:rsid w:val="00C614F2"/>
    <w:rsid w:val="00C6194C"/>
    <w:rsid w:val="00C636C8"/>
    <w:rsid w:val="00C63F28"/>
    <w:rsid w:val="00C6459A"/>
    <w:rsid w:val="00C64731"/>
    <w:rsid w:val="00C64787"/>
    <w:rsid w:val="00C64D59"/>
    <w:rsid w:val="00C64FF3"/>
    <w:rsid w:val="00C66583"/>
    <w:rsid w:val="00C66C75"/>
    <w:rsid w:val="00C6734A"/>
    <w:rsid w:val="00C71CB3"/>
    <w:rsid w:val="00C7316A"/>
    <w:rsid w:val="00C737E0"/>
    <w:rsid w:val="00C739E1"/>
    <w:rsid w:val="00C73C1A"/>
    <w:rsid w:val="00C75469"/>
    <w:rsid w:val="00C76220"/>
    <w:rsid w:val="00C77045"/>
    <w:rsid w:val="00C8292E"/>
    <w:rsid w:val="00C856F5"/>
    <w:rsid w:val="00C914CF"/>
    <w:rsid w:val="00C91BF8"/>
    <w:rsid w:val="00C93992"/>
    <w:rsid w:val="00C9528C"/>
    <w:rsid w:val="00C961D8"/>
    <w:rsid w:val="00C97432"/>
    <w:rsid w:val="00CA028E"/>
    <w:rsid w:val="00CA2222"/>
    <w:rsid w:val="00CA30A7"/>
    <w:rsid w:val="00CA38CF"/>
    <w:rsid w:val="00CA3963"/>
    <w:rsid w:val="00CA431C"/>
    <w:rsid w:val="00CA6657"/>
    <w:rsid w:val="00CA69F7"/>
    <w:rsid w:val="00CB16CB"/>
    <w:rsid w:val="00CB18D8"/>
    <w:rsid w:val="00CB273E"/>
    <w:rsid w:val="00CB2807"/>
    <w:rsid w:val="00CB309F"/>
    <w:rsid w:val="00CB489A"/>
    <w:rsid w:val="00CB54D8"/>
    <w:rsid w:val="00CB57B5"/>
    <w:rsid w:val="00CB5EB9"/>
    <w:rsid w:val="00CC2029"/>
    <w:rsid w:val="00CC2F3D"/>
    <w:rsid w:val="00CC4A9D"/>
    <w:rsid w:val="00CC4D1F"/>
    <w:rsid w:val="00CC5332"/>
    <w:rsid w:val="00CC5F23"/>
    <w:rsid w:val="00CC6378"/>
    <w:rsid w:val="00CC64D6"/>
    <w:rsid w:val="00CC6815"/>
    <w:rsid w:val="00CC7AED"/>
    <w:rsid w:val="00CD22EF"/>
    <w:rsid w:val="00CD2714"/>
    <w:rsid w:val="00CD37F7"/>
    <w:rsid w:val="00CD439C"/>
    <w:rsid w:val="00CD4B04"/>
    <w:rsid w:val="00CD5839"/>
    <w:rsid w:val="00CD71CB"/>
    <w:rsid w:val="00CD7CEF"/>
    <w:rsid w:val="00CE034D"/>
    <w:rsid w:val="00CE10FD"/>
    <w:rsid w:val="00CE1877"/>
    <w:rsid w:val="00CE2328"/>
    <w:rsid w:val="00CE2F0B"/>
    <w:rsid w:val="00CE4EEE"/>
    <w:rsid w:val="00CE6F7E"/>
    <w:rsid w:val="00CE7076"/>
    <w:rsid w:val="00CE7418"/>
    <w:rsid w:val="00CF1ECA"/>
    <w:rsid w:val="00CF3FB9"/>
    <w:rsid w:val="00CF567B"/>
    <w:rsid w:val="00CF5EDA"/>
    <w:rsid w:val="00CF63D3"/>
    <w:rsid w:val="00CF64AD"/>
    <w:rsid w:val="00CF77C1"/>
    <w:rsid w:val="00D005AA"/>
    <w:rsid w:val="00D00B2A"/>
    <w:rsid w:val="00D02076"/>
    <w:rsid w:val="00D0274A"/>
    <w:rsid w:val="00D04A95"/>
    <w:rsid w:val="00D04F21"/>
    <w:rsid w:val="00D05B6E"/>
    <w:rsid w:val="00D05F96"/>
    <w:rsid w:val="00D06194"/>
    <w:rsid w:val="00D06A91"/>
    <w:rsid w:val="00D072EE"/>
    <w:rsid w:val="00D1075A"/>
    <w:rsid w:val="00D11366"/>
    <w:rsid w:val="00D116E1"/>
    <w:rsid w:val="00D163F9"/>
    <w:rsid w:val="00D178C1"/>
    <w:rsid w:val="00D2026A"/>
    <w:rsid w:val="00D207B5"/>
    <w:rsid w:val="00D22438"/>
    <w:rsid w:val="00D22449"/>
    <w:rsid w:val="00D22B98"/>
    <w:rsid w:val="00D22DFA"/>
    <w:rsid w:val="00D23D93"/>
    <w:rsid w:val="00D25A85"/>
    <w:rsid w:val="00D26D33"/>
    <w:rsid w:val="00D2761F"/>
    <w:rsid w:val="00D27DAA"/>
    <w:rsid w:val="00D311D4"/>
    <w:rsid w:val="00D322C9"/>
    <w:rsid w:val="00D32B65"/>
    <w:rsid w:val="00D33E5C"/>
    <w:rsid w:val="00D34342"/>
    <w:rsid w:val="00D344BA"/>
    <w:rsid w:val="00D35033"/>
    <w:rsid w:val="00D4021C"/>
    <w:rsid w:val="00D40630"/>
    <w:rsid w:val="00D42ACF"/>
    <w:rsid w:val="00D443A3"/>
    <w:rsid w:val="00D45427"/>
    <w:rsid w:val="00D50F0A"/>
    <w:rsid w:val="00D51495"/>
    <w:rsid w:val="00D516C7"/>
    <w:rsid w:val="00D521A5"/>
    <w:rsid w:val="00D5383A"/>
    <w:rsid w:val="00D5443A"/>
    <w:rsid w:val="00D55ABA"/>
    <w:rsid w:val="00D577D2"/>
    <w:rsid w:val="00D60DCC"/>
    <w:rsid w:val="00D61082"/>
    <w:rsid w:val="00D61921"/>
    <w:rsid w:val="00D624B3"/>
    <w:rsid w:val="00D64461"/>
    <w:rsid w:val="00D6474F"/>
    <w:rsid w:val="00D66849"/>
    <w:rsid w:val="00D71FEC"/>
    <w:rsid w:val="00D72C9D"/>
    <w:rsid w:val="00D72E8F"/>
    <w:rsid w:val="00D73A22"/>
    <w:rsid w:val="00D77515"/>
    <w:rsid w:val="00D83E4B"/>
    <w:rsid w:val="00D841B9"/>
    <w:rsid w:val="00D842FC"/>
    <w:rsid w:val="00D84CA8"/>
    <w:rsid w:val="00D87579"/>
    <w:rsid w:val="00D8764C"/>
    <w:rsid w:val="00D8791A"/>
    <w:rsid w:val="00D919A0"/>
    <w:rsid w:val="00D91E7E"/>
    <w:rsid w:val="00D9211E"/>
    <w:rsid w:val="00D921DD"/>
    <w:rsid w:val="00D923A2"/>
    <w:rsid w:val="00D942BA"/>
    <w:rsid w:val="00D959FC"/>
    <w:rsid w:val="00D95E3B"/>
    <w:rsid w:val="00D96785"/>
    <w:rsid w:val="00D968B6"/>
    <w:rsid w:val="00D97AB3"/>
    <w:rsid w:val="00DA009E"/>
    <w:rsid w:val="00DA2400"/>
    <w:rsid w:val="00DA2A05"/>
    <w:rsid w:val="00DA3CB2"/>
    <w:rsid w:val="00DA46E9"/>
    <w:rsid w:val="00DA49D7"/>
    <w:rsid w:val="00DA57DF"/>
    <w:rsid w:val="00DA73C9"/>
    <w:rsid w:val="00DB04AD"/>
    <w:rsid w:val="00DB09B2"/>
    <w:rsid w:val="00DB171F"/>
    <w:rsid w:val="00DB5960"/>
    <w:rsid w:val="00DB5D08"/>
    <w:rsid w:val="00DB5E01"/>
    <w:rsid w:val="00DB6B22"/>
    <w:rsid w:val="00DB6CCB"/>
    <w:rsid w:val="00DB776B"/>
    <w:rsid w:val="00DC46C7"/>
    <w:rsid w:val="00DC4B42"/>
    <w:rsid w:val="00DC6270"/>
    <w:rsid w:val="00DC74AE"/>
    <w:rsid w:val="00DD0680"/>
    <w:rsid w:val="00DD0894"/>
    <w:rsid w:val="00DD1289"/>
    <w:rsid w:val="00DD19EF"/>
    <w:rsid w:val="00DD47BD"/>
    <w:rsid w:val="00DD4AF2"/>
    <w:rsid w:val="00DD549A"/>
    <w:rsid w:val="00DD62F9"/>
    <w:rsid w:val="00DD76A0"/>
    <w:rsid w:val="00DE1339"/>
    <w:rsid w:val="00DE176D"/>
    <w:rsid w:val="00DE1C16"/>
    <w:rsid w:val="00DE3652"/>
    <w:rsid w:val="00DE4B1D"/>
    <w:rsid w:val="00DE5366"/>
    <w:rsid w:val="00DE672B"/>
    <w:rsid w:val="00DE6EAE"/>
    <w:rsid w:val="00DE76AB"/>
    <w:rsid w:val="00DF0B37"/>
    <w:rsid w:val="00DF24A6"/>
    <w:rsid w:val="00DF2C98"/>
    <w:rsid w:val="00DF3824"/>
    <w:rsid w:val="00DF39D6"/>
    <w:rsid w:val="00DF46A9"/>
    <w:rsid w:val="00DF4CBA"/>
    <w:rsid w:val="00DF7B76"/>
    <w:rsid w:val="00DF7EFA"/>
    <w:rsid w:val="00E006ED"/>
    <w:rsid w:val="00E04FF6"/>
    <w:rsid w:val="00E0692E"/>
    <w:rsid w:val="00E06A97"/>
    <w:rsid w:val="00E07221"/>
    <w:rsid w:val="00E07310"/>
    <w:rsid w:val="00E100DE"/>
    <w:rsid w:val="00E11BE3"/>
    <w:rsid w:val="00E1335A"/>
    <w:rsid w:val="00E15203"/>
    <w:rsid w:val="00E15327"/>
    <w:rsid w:val="00E163C1"/>
    <w:rsid w:val="00E16813"/>
    <w:rsid w:val="00E209EC"/>
    <w:rsid w:val="00E20B64"/>
    <w:rsid w:val="00E21262"/>
    <w:rsid w:val="00E2408F"/>
    <w:rsid w:val="00E24D02"/>
    <w:rsid w:val="00E25E80"/>
    <w:rsid w:val="00E3001E"/>
    <w:rsid w:val="00E309B2"/>
    <w:rsid w:val="00E319DB"/>
    <w:rsid w:val="00E34743"/>
    <w:rsid w:val="00E353CC"/>
    <w:rsid w:val="00E366A0"/>
    <w:rsid w:val="00E40A35"/>
    <w:rsid w:val="00E42209"/>
    <w:rsid w:val="00E47D15"/>
    <w:rsid w:val="00E50770"/>
    <w:rsid w:val="00E508E8"/>
    <w:rsid w:val="00E51578"/>
    <w:rsid w:val="00E53177"/>
    <w:rsid w:val="00E53292"/>
    <w:rsid w:val="00E53B18"/>
    <w:rsid w:val="00E552F5"/>
    <w:rsid w:val="00E56179"/>
    <w:rsid w:val="00E574BE"/>
    <w:rsid w:val="00E5763E"/>
    <w:rsid w:val="00E6163A"/>
    <w:rsid w:val="00E62A54"/>
    <w:rsid w:val="00E63482"/>
    <w:rsid w:val="00E63C13"/>
    <w:rsid w:val="00E64774"/>
    <w:rsid w:val="00E64CFE"/>
    <w:rsid w:val="00E65BE5"/>
    <w:rsid w:val="00E65EEF"/>
    <w:rsid w:val="00E6612D"/>
    <w:rsid w:val="00E6719E"/>
    <w:rsid w:val="00E678D6"/>
    <w:rsid w:val="00E7139B"/>
    <w:rsid w:val="00E71D20"/>
    <w:rsid w:val="00E72E49"/>
    <w:rsid w:val="00E73109"/>
    <w:rsid w:val="00E73275"/>
    <w:rsid w:val="00E74E55"/>
    <w:rsid w:val="00E77389"/>
    <w:rsid w:val="00E77967"/>
    <w:rsid w:val="00E8007D"/>
    <w:rsid w:val="00E81A43"/>
    <w:rsid w:val="00E83F69"/>
    <w:rsid w:val="00E84EFB"/>
    <w:rsid w:val="00E861E6"/>
    <w:rsid w:val="00E93048"/>
    <w:rsid w:val="00E94DE8"/>
    <w:rsid w:val="00E94F2F"/>
    <w:rsid w:val="00E94FC8"/>
    <w:rsid w:val="00E95168"/>
    <w:rsid w:val="00E95D7F"/>
    <w:rsid w:val="00EA0751"/>
    <w:rsid w:val="00EA1CAC"/>
    <w:rsid w:val="00EA2E0F"/>
    <w:rsid w:val="00EA3809"/>
    <w:rsid w:val="00EA39F5"/>
    <w:rsid w:val="00EA4F35"/>
    <w:rsid w:val="00EA50D4"/>
    <w:rsid w:val="00EA52BD"/>
    <w:rsid w:val="00EA5ECC"/>
    <w:rsid w:val="00EB00FB"/>
    <w:rsid w:val="00EB02DF"/>
    <w:rsid w:val="00EB2466"/>
    <w:rsid w:val="00EB280E"/>
    <w:rsid w:val="00EB30E1"/>
    <w:rsid w:val="00EB328E"/>
    <w:rsid w:val="00EB45E1"/>
    <w:rsid w:val="00EB46A8"/>
    <w:rsid w:val="00EB4A02"/>
    <w:rsid w:val="00EB6065"/>
    <w:rsid w:val="00EB7769"/>
    <w:rsid w:val="00EB78DF"/>
    <w:rsid w:val="00EC0669"/>
    <w:rsid w:val="00EC069B"/>
    <w:rsid w:val="00EC0FDA"/>
    <w:rsid w:val="00EC1C0E"/>
    <w:rsid w:val="00EC2237"/>
    <w:rsid w:val="00EC4563"/>
    <w:rsid w:val="00EC4679"/>
    <w:rsid w:val="00EC48A2"/>
    <w:rsid w:val="00EC60DC"/>
    <w:rsid w:val="00EC658C"/>
    <w:rsid w:val="00EC7FB2"/>
    <w:rsid w:val="00ED0D4A"/>
    <w:rsid w:val="00ED230A"/>
    <w:rsid w:val="00ED3ACB"/>
    <w:rsid w:val="00ED72C1"/>
    <w:rsid w:val="00ED771B"/>
    <w:rsid w:val="00ED7E57"/>
    <w:rsid w:val="00EE2165"/>
    <w:rsid w:val="00EE22A9"/>
    <w:rsid w:val="00EE270B"/>
    <w:rsid w:val="00EE2890"/>
    <w:rsid w:val="00EE2C68"/>
    <w:rsid w:val="00EE3B27"/>
    <w:rsid w:val="00EE4EF0"/>
    <w:rsid w:val="00EE64FE"/>
    <w:rsid w:val="00EE659B"/>
    <w:rsid w:val="00EE66EB"/>
    <w:rsid w:val="00EE6C89"/>
    <w:rsid w:val="00EE7A40"/>
    <w:rsid w:val="00EF112D"/>
    <w:rsid w:val="00EF2BCB"/>
    <w:rsid w:val="00EF3DA9"/>
    <w:rsid w:val="00EF6BC3"/>
    <w:rsid w:val="00EF7C3F"/>
    <w:rsid w:val="00F00931"/>
    <w:rsid w:val="00F01353"/>
    <w:rsid w:val="00F02896"/>
    <w:rsid w:val="00F03133"/>
    <w:rsid w:val="00F0532B"/>
    <w:rsid w:val="00F05821"/>
    <w:rsid w:val="00F06E84"/>
    <w:rsid w:val="00F073D7"/>
    <w:rsid w:val="00F1009D"/>
    <w:rsid w:val="00F10ECA"/>
    <w:rsid w:val="00F129C5"/>
    <w:rsid w:val="00F1369F"/>
    <w:rsid w:val="00F14700"/>
    <w:rsid w:val="00F14B65"/>
    <w:rsid w:val="00F15D85"/>
    <w:rsid w:val="00F16B62"/>
    <w:rsid w:val="00F17FBC"/>
    <w:rsid w:val="00F20DA4"/>
    <w:rsid w:val="00F21A59"/>
    <w:rsid w:val="00F22B8A"/>
    <w:rsid w:val="00F24027"/>
    <w:rsid w:val="00F25879"/>
    <w:rsid w:val="00F25DD9"/>
    <w:rsid w:val="00F26201"/>
    <w:rsid w:val="00F27720"/>
    <w:rsid w:val="00F27BAC"/>
    <w:rsid w:val="00F30E2E"/>
    <w:rsid w:val="00F310B9"/>
    <w:rsid w:val="00F324C8"/>
    <w:rsid w:val="00F333AF"/>
    <w:rsid w:val="00F33739"/>
    <w:rsid w:val="00F337F9"/>
    <w:rsid w:val="00F37638"/>
    <w:rsid w:val="00F4341D"/>
    <w:rsid w:val="00F44091"/>
    <w:rsid w:val="00F4463D"/>
    <w:rsid w:val="00F44F11"/>
    <w:rsid w:val="00F450D6"/>
    <w:rsid w:val="00F4522D"/>
    <w:rsid w:val="00F46B22"/>
    <w:rsid w:val="00F50C53"/>
    <w:rsid w:val="00F50D22"/>
    <w:rsid w:val="00F52405"/>
    <w:rsid w:val="00F52A28"/>
    <w:rsid w:val="00F54E13"/>
    <w:rsid w:val="00F555FF"/>
    <w:rsid w:val="00F565FD"/>
    <w:rsid w:val="00F604D4"/>
    <w:rsid w:val="00F60965"/>
    <w:rsid w:val="00F611C0"/>
    <w:rsid w:val="00F61D56"/>
    <w:rsid w:val="00F628D4"/>
    <w:rsid w:val="00F62E4D"/>
    <w:rsid w:val="00F62FB4"/>
    <w:rsid w:val="00F6412C"/>
    <w:rsid w:val="00F66926"/>
    <w:rsid w:val="00F67C9F"/>
    <w:rsid w:val="00F67F85"/>
    <w:rsid w:val="00F7129D"/>
    <w:rsid w:val="00F7235A"/>
    <w:rsid w:val="00F7465F"/>
    <w:rsid w:val="00F74A3A"/>
    <w:rsid w:val="00F754A6"/>
    <w:rsid w:val="00F82D8E"/>
    <w:rsid w:val="00F82EBD"/>
    <w:rsid w:val="00F83EFF"/>
    <w:rsid w:val="00F8511D"/>
    <w:rsid w:val="00F91F35"/>
    <w:rsid w:val="00F93CCC"/>
    <w:rsid w:val="00F94D17"/>
    <w:rsid w:val="00F955F3"/>
    <w:rsid w:val="00F9578A"/>
    <w:rsid w:val="00F959DB"/>
    <w:rsid w:val="00F971DA"/>
    <w:rsid w:val="00F97A33"/>
    <w:rsid w:val="00FA20E9"/>
    <w:rsid w:val="00FA2D11"/>
    <w:rsid w:val="00FA41B6"/>
    <w:rsid w:val="00FA4CB5"/>
    <w:rsid w:val="00FA4D80"/>
    <w:rsid w:val="00FA6948"/>
    <w:rsid w:val="00FB0B54"/>
    <w:rsid w:val="00FB0C77"/>
    <w:rsid w:val="00FB0D8C"/>
    <w:rsid w:val="00FB385E"/>
    <w:rsid w:val="00FB6B35"/>
    <w:rsid w:val="00FB7104"/>
    <w:rsid w:val="00FC0DC2"/>
    <w:rsid w:val="00FC2550"/>
    <w:rsid w:val="00FC2FE5"/>
    <w:rsid w:val="00FC32E5"/>
    <w:rsid w:val="00FC3D62"/>
    <w:rsid w:val="00FC44D0"/>
    <w:rsid w:val="00FC5D00"/>
    <w:rsid w:val="00FC645E"/>
    <w:rsid w:val="00FC65D0"/>
    <w:rsid w:val="00FC7071"/>
    <w:rsid w:val="00FC708D"/>
    <w:rsid w:val="00FD047F"/>
    <w:rsid w:val="00FD26B6"/>
    <w:rsid w:val="00FD2D2A"/>
    <w:rsid w:val="00FD4665"/>
    <w:rsid w:val="00FD4EF5"/>
    <w:rsid w:val="00FD65CB"/>
    <w:rsid w:val="00FD6768"/>
    <w:rsid w:val="00FD6F9E"/>
    <w:rsid w:val="00FD7934"/>
    <w:rsid w:val="00FE07D3"/>
    <w:rsid w:val="00FE16DE"/>
    <w:rsid w:val="00FE1734"/>
    <w:rsid w:val="00FE2636"/>
    <w:rsid w:val="00FE359B"/>
    <w:rsid w:val="00FE742B"/>
    <w:rsid w:val="00FF07EE"/>
    <w:rsid w:val="00FF0812"/>
    <w:rsid w:val="00FF1156"/>
    <w:rsid w:val="00FF4A1E"/>
    <w:rsid w:val="00FF6300"/>
    <w:rsid w:val="00FF7C55"/>
    <w:rsid w:val="00FF7D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F552D1C3-75AF-4C1A-87B1-D73BD27DF7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iPriority="0" w:unhideWhenUsed="1"/>
    <w:lsdException w:name="toc 2" w:locked="1" w:semiHidden="1" w:uiPriority="0" w:unhideWhenUsed="1"/>
    <w:lsdException w:name="toc 3" w:locked="1" w:semiHidden="1" w:uiPriority="0" w:unhideWhenUsed="1"/>
    <w:lsdException w:name="toc 4" w:locked="1" w:semiHidden="1" w:uiPriority="0" w:unhideWhenUsed="1"/>
    <w:lsdException w:name="toc 5" w:locked="1" w:semiHidden="1" w:uiPriority="0" w:unhideWhenUsed="1"/>
    <w:lsdException w:name="toc 6" w:locked="1" w:semiHidden="1" w:uiPriority="0" w:unhideWhenUsed="1"/>
    <w:lsdException w:name="toc 7" w:locked="1" w:semiHidden="1" w:uiPriority="0" w:unhideWhenUsed="1"/>
    <w:lsdException w:name="toc 8" w:locked="1" w:semiHidden="1" w:uiPriority="0" w:unhideWhenUsed="1"/>
    <w:lsdException w:name="toc 9" w:locked="1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semiHidden="1" w:uiPriority="0" w:unhideWhenUsed="1"/>
    <w:lsdException w:name="footer" w:locked="1" w:semiHidden="1" w:uiPriority="0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semiHidden="1" w:uiPriority="0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locked="1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semiHidden="1" w:unhideWhenUsed="1"/>
    <w:lsdException w:name="FollowedHyperlink" w:locked="1" w:semiHidden="1" w:uiPriority="0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locked="1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locked="1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55442F"/>
    <w:rPr>
      <w:sz w:val="24"/>
      <w:szCs w:val="24"/>
    </w:rPr>
  </w:style>
  <w:style w:type="paragraph" w:styleId="1">
    <w:name w:val="heading 1"/>
    <w:basedOn w:val="a0"/>
    <w:next w:val="a0"/>
    <w:link w:val="10"/>
    <w:uiPriority w:val="99"/>
    <w:qFormat/>
    <w:rsid w:val="0055442F"/>
    <w:pPr>
      <w:keepNext/>
      <w:suppressAutoHyphens/>
      <w:jc w:val="center"/>
      <w:outlineLvl w:val="0"/>
    </w:pPr>
    <w:rPr>
      <w:rFonts w:ascii="TimesET" w:hAnsi="TimesET"/>
      <w:sz w:val="28"/>
    </w:rPr>
  </w:style>
  <w:style w:type="paragraph" w:styleId="2">
    <w:name w:val="heading 2"/>
    <w:basedOn w:val="a0"/>
    <w:next w:val="a0"/>
    <w:link w:val="20"/>
    <w:uiPriority w:val="99"/>
    <w:qFormat/>
    <w:rsid w:val="0055442F"/>
    <w:pPr>
      <w:keepNext/>
      <w:outlineLvl w:val="1"/>
    </w:pPr>
    <w:rPr>
      <w:sz w:val="28"/>
    </w:rPr>
  </w:style>
  <w:style w:type="paragraph" w:styleId="3">
    <w:name w:val="heading 3"/>
    <w:basedOn w:val="a0"/>
    <w:next w:val="a0"/>
    <w:link w:val="30"/>
    <w:uiPriority w:val="99"/>
    <w:qFormat/>
    <w:rsid w:val="0055442F"/>
    <w:pPr>
      <w:keepNext/>
      <w:suppressAutoHyphens/>
      <w:jc w:val="center"/>
      <w:outlineLvl w:val="2"/>
    </w:pPr>
    <w:rPr>
      <w:rFonts w:ascii="TimesET" w:hAnsi="TimesET"/>
      <w:sz w:val="3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uiPriority w:val="99"/>
    <w:locked/>
    <w:rsid w:val="000B3C46"/>
    <w:rPr>
      <w:rFonts w:ascii="TimesET" w:hAnsi="TimesET" w:cs="Times New Roman"/>
      <w:sz w:val="24"/>
    </w:rPr>
  </w:style>
  <w:style w:type="character" w:customStyle="1" w:styleId="20">
    <w:name w:val="Заголовок 2 Знак"/>
    <w:basedOn w:val="a1"/>
    <w:link w:val="2"/>
    <w:uiPriority w:val="99"/>
    <w:locked/>
    <w:rsid w:val="000B3C46"/>
    <w:rPr>
      <w:rFonts w:cs="Times New Roman"/>
      <w:sz w:val="24"/>
    </w:rPr>
  </w:style>
  <w:style w:type="character" w:customStyle="1" w:styleId="30">
    <w:name w:val="Заголовок 3 Знак"/>
    <w:basedOn w:val="a1"/>
    <w:link w:val="3"/>
    <w:uiPriority w:val="99"/>
    <w:locked/>
    <w:rsid w:val="000B3C46"/>
    <w:rPr>
      <w:rFonts w:ascii="TimesET" w:hAnsi="TimesET" w:cs="Times New Roman"/>
      <w:sz w:val="24"/>
    </w:rPr>
  </w:style>
  <w:style w:type="paragraph" w:styleId="a4">
    <w:name w:val="caption"/>
    <w:basedOn w:val="a0"/>
    <w:next w:val="a0"/>
    <w:uiPriority w:val="99"/>
    <w:qFormat/>
    <w:rsid w:val="0055442F"/>
    <w:pPr>
      <w:jc w:val="both"/>
    </w:pPr>
    <w:rPr>
      <w:sz w:val="28"/>
    </w:rPr>
  </w:style>
  <w:style w:type="paragraph" w:styleId="a5">
    <w:name w:val="Title"/>
    <w:basedOn w:val="a0"/>
    <w:link w:val="a6"/>
    <w:uiPriority w:val="99"/>
    <w:qFormat/>
    <w:rsid w:val="0055442F"/>
    <w:pPr>
      <w:suppressAutoHyphens/>
      <w:jc w:val="center"/>
    </w:pPr>
    <w:rPr>
      <w:rFonts w:ascii="TimesET" w:hAnsi="TimesET"/>
      <w:sz w:val="32"/>
    </w:rPr>
  </w:style>
  <w:style w:type="character" w:customStyle="1" w:styleId="a6">
    <w:name w:val="Название Знак"/>
    <w:basedOn w:val="a1"/>
    <w:link w:val="a5"/>
    <w:uiPriority w:val="99"/>
    <w:locked/>
    <w:rsid w:val="0062643E"/>
    <w:rPr>
      <w:rFonts w:ascii="TimesET" w:hAnsi="TimesET" w:cs="Times New Roman"/>
      <w:sz w:val="24"/>
    </w:rPr>
  </w:style>
  <w:style w:type="paragraph" w:styleId="a7">
    <w:name w:val="header"/>
    <w:aliases w:val="I.L.T."/>
    <w:basedOn w:val="a0"/>
    <w:link w:val="a8"/>
    <w:uiPriority w:val="99"/>
    <w:rsid w:val="0055442F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aliases w:val="I.L.T. Знак"/>
    <w:basedOn w:val="a1"/>
    <w:link w:val="a7"/>
    <w:uiPriority w:val="99"/>
    <w:locked/>
    <w:rsid w:val="00B7426C"/>
    <w:rPr>
      <w:rFonts w:cs="Times New Roman"/>
      <w:sz w:val="24"/>
    </w:rPr>
  </w:style>
  <w:style w:type="character" w:styleId="a9">
    <w:name w:val="page number"/>
    <w:basedOn w:val="a1"/>
    <w:uiPriority w:val="99"/>
    <w:rsid w:val="0055442F"/>
    <w:rPr>
      <w:rFonts w:cs="Times New Roman"/>
    </w:rPr>
  </w:style>
  <w:style w:type="paragraph" w:customStyle="1" w:styleId="--">
    <w:name w:val="- СТРАНИЦА -"/>
    <w:uiPriority w:val="99"/>
    <w:rsid w:val="0055442F"/>
    <w:rPr>
      <w:sz w:val="24"/>
      <w:szCs w:val="24"/>
    </w:rPr>
  </w:style>
  <w:style w:type="paragraph" w:styleId="aa">
    <w:name w:val="Body Text Indent"/>
    <w:basedOn w:val="a0"/>
    <w:link w:val="ab"/>
    <w:uiPriority w:val="99"/>
    <w:rsid w:val="0055442F"/>
    <w:pPr>
      <w:shd w:val="clear" w:color="auto" w:fill="FFFFFF"/>
      <w:autoSpaceDE w:val="0"/>
      <w:autoSpaceDN w:val="0"/>
      <w:adjustRightInd w:val="0"/>
      <w:ind w:left="360" w:hanging="360"/>
      <w:jc w:val="both"/>
    </w:pPr>
    <w:rPr>
      <w:color w:val="000000"/>
      <w:sz w:val="28"/>
      <w:szCs w:val="28"/>
    </w:rPr>
  </w:style>
  <w:style w:type="character" w:customStyle="1" w:styleId="ab">
    <w:name w:val="Основной текст с отступом Знак"/>
    <w:basedOn w:val="a1"/>
    <w:link w:val="aa"/>
    <w:uiPriority w:val="99"/>
    <w:locked/>
    <w:rsid w:val="000B3C46"/>
    <w:rPr>
      <w:rFonts w:cs="Times New Roman"/>
      <w:color w:val="000000"/>
      <w:sz w:val="28"/>
      <w:shd w:val="clear" w:color="auto" w:fill="FFFFFF"/>
    </w:rPr>
  </w:style>
  <w:style w:type="table" w:styleId="ac">
    <w:name w:val="Table Grid"/>
    <w:basedOn w:val="a2"/>
    <w:uiPriority w:val="99"/>
    <w:rsid w:val="00DF0B37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d">
    <w:name w:val="Автозамена"/>
    <w:uiPriority w:val="99"/>
    <w:rsid w:val="00822006"/>
    <w:rPr>
      <w:sz w:val="24"/>
      <w:szCs w:val="24"/>
    </w:rPr>
  </w:style>
  <w:style w:type="paragraph" w:customStyle="1" w:styleId="ae">
    <w:name w:val="Знак"/>
    <w:basedOn w:val="a0"/>
    <w:uiPriority w:val="99"/>
    <w:rsid w:val="005F6F4D"/>
    <w:rPr>
      <w:rFonts w:ascii="Verdana" w:hAnsi="Verdana" w:cs="Verdana"/>
      <w:sz w:val="20"/>
      <w:szCs w:val="20"/>
      <w:lang w:val="en-US" w:eastAsia="en-US"/>
    </w:rPr>
  </w:style>
  <w:style w:type="character" w:customStyle="1" w:styleId="af">
    <w:name w:val="Цветовое выделение"/>
    <w:uiPriority w:val="99"/>
    <w:rsid w:val="003F29D4"/>
    <w:rPr>
      <w:b/>
      <w:color w:val="000080"/>
    </w:rPr>
  </w:style>
  <w:style w:type="character" w:customStyle="1" w:styleId="af0">
    <w:name w:val="Гипертекстовая ссылка"/>
    <w:uiPriority w:val="99"/>
    <w:rsid w:val="003F29D4"/>
    <w:rPr>
      <w:b/>
      <w:color w:val="008000"/>
    </w:rPr>
  </w:style>
  <w:style w:type="paragraph" w:customStyle="1" w:styleId="af1">
    <w:name w:val="Нормальный (таблица)"/>
    <w:basedOn w:val="a0"/>
    <w:next w:val="a0"/>
    <w:uiPriority w:val="99"/>
    <w:rsid w:val="003F29D4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2">
    <w:name w:val="Прижатый влево"/>
    <w:basedOn w:val="a0"/>
    <w:next w:val="a0"/>
    <w:uiPriority w:val="99"/>
    <w:rsid w:val="003F29D4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styleId="af3">
    <w:name w:val="Hyperlink"/>
    <w:basedOn w:val="a1"/>
    <w:uiPriority w:val="99"/>
    <w:rsid w:val="003F29D4"/>
    <w:rPr>
      <w:rFonts w:cs="Times New Roman"/>
      <w:color w:val="0000FF"/>
      <w:u w:val="single"/>
    </w:rPr>
  </w:style>
  <w:style w:type="paragraph" w:styleId="af4">
    <w:name w:val="footer"/>
    <w:aliases w:val="Знак2"/>
    <w:basedOn w:val="a0"/>
    <w:link w:val="af5"/>
    <w:uiPriority w:val="99"/>
    <w:rsid w:val="00AB38F0"/>
    <w:pPr>
      <w:tabs>
        <w:tab w:val="center" w:pos="4677"/>
        <w:tab w:val="right" w:pos="9355"/>
      </w:tabs>
    </w:pPr>
  </w:style>
  <w:style w:type="character" w:customStyle="1" w:styleId="af5">
    <w:name w:val="Нижний колонтитул Знак"/>
    <w:aliases w:val="Знак2 Знак"/>
    <w:basedOn w:val="a1"/>
    <w:link w:val="af4"/>
    <w:uiPriority w:val="99"/>
    <w:locked/>
    <w:rsid w:val="00AB38F0"/>
    <w:rPr>
      <w:rFonts w:cs="Times New Roman"/>
      <w:sz w:val="24"/>
    </w:rPr>
  </w:style>
  <w:style w:type="paragraph" w:styleId="af6">
    <w:name w:val="Balloon Text"/>
    <w:basedOn w:val="a0"/>
    <w:link w:val="af7"/>
    <w:uiPriority w:val="99"/>
    <w:rsid w:val="004D3A8D"/>
    <w:rPr>
      <w:rFonts w:ascii="Tahoma" w:hAnsi="Tahoma"/>
      <w:sz w:val="16"/>
      <w:szCs w:val="16"/>
    </w:rPr>
  </w:style>
  <w:style w:type="character" w:customStyle="1" w:styleId="af7">
    <w:name w:val="Текст выноски Знак"/>
    <w:basedOn w:val="a1"/>
    <w:link w:val="af6"/>
    <w:uiPriority w:val="99"/>
    <w:locked/>
    <w:rsid w:val="004D3A8D"/>
    <w:rPr>
      <w:rFonts w:ascii="Tahoma" w:hAnsi="Tahoma" w:cs="Times New Roman"/>
      <w:sz w:val="16"/>
    </w:rPr>
  </w:style>
  <w:style w:type="paragraph" w:customStyle="1" w:styleId="4">
    <w:name w:val="Знак4"/>
    <w:basedOn w:val="a0"/>
    <w:uiPriority w:val="99"/>
    <w:rsid w:val="000B3C46"/>
    <w:rPr>
      <w:rFonts w:ascii="Verdana" w:hAnsi="Verdana" w:cs="Verdana"/>
      <w:sz w:val="20"/>
      <w:szCs w:val="20"/>
      <w:lang w:val="en-US" w:eastAsia="en-US"/>
    </w:rPr>
  </w:style>
  <w:style w:type="paragraph" w:styleId="af8">
    <w:name w:val="Body Text"/>
    <w:basedOn w:val="a0"/>
    <w:link w:val="af9"/>
    <w:uiPriority w:val="99"/>
    <w:rsid w:val="000B3C46"/>
    <w:rPr>
      <w:sz w:val="28"/>
      <w:szCs w:val="28"/>
    </w:rPr>
  </w:style>
  <w:style w:type="character" w:customStyle="1" w:styleId="af9">
    <w:name w:val="Основной текст Знак"/>
    <w:basedOn w:val="a1"/>
    <w:link w:val="af8"/>
    <w:uiPriority w:val="99"/>
    <w:locked/>
    <w:rsid w:val="000B3C46"/>
    <w:rPr>
      <w:rFonts w:cs="Times New Roman"/>
      <w:sz w:val="28"/>
    </w:rPr>
  </w:style>
  <w:style w:type="paragraph" w:customStyle="1" w:styleId="afa">
    <w:name w:val="Знак Знак Знак Знак"/>
    <w:basedOn w:val="a0"/>
    <w:uiPriority w:val="99"/>
    <w:rsid w:val="000B3C46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31">
    <w:name w:val="Body Text 3"/>
    <w:basedOn w:val="a0"/>
    <w:link w:val="32"/>
    <w:uiPriority w:val="99"/>
    <w:rsid w:val="000B3C46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1"/>
    <w:link w:val="31"/>
    <w:uiPriority w:val="99"/>
    <w:locked/>
    <w:rsid w:val="000B3C46"/>
    <w:rPr>
      <w:rFonts w:cs="Times New Roman"/>
      <w:sz w:val="16"/>
    </w:rPr>
  </w:style>
  <w:style w:type="paragraph" w:customStyle="1" w:styleId="ConsPlusNonformat">
    <w:name w:val="ConsPlusNonformat"/>
    <w:uiPriority w:val="99"/>
    <w:rsid w:val="000B3C46"/>
    <w:pPr>
      <w:widowControl w:val="0"/>
      <w:autoSpaceDE w:val="0"/>
      <w:autoSpaceDN w:val="0"/>
      <w:adjustRightInd w:val="0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0B3C46"/>
    <w:pPr>
      <w:widowControl w:val="0"/>
      <w:autoSpaceDE w:val="0"/>
      <w:autoSpaceDN w:val="0"/>
      <w:adjustRightInd w:val="0"/>
    </w:pPr>
    <w:rPr>
      <w:b/>
      <w:bCs/>
      <w:sz w:val="28"/>
      <w:szCs w:val="28"/>
    </w:rPr>
  </w:style>
  <w:style w:type="paragraph" w:customStyle="1" w:styleId="ConsPlusNormal">
    <w:name w:val="ConsPlusNormal"/>
    <w:link w:val="ConsPlusNormal0"/>
    <w:qFormat/>
    <w:rsid w:val="000B3C46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0"/>
      <w:szCs w:val="20"/>
    </w:rPr>
  </w:style>
  <w:style w:type="character" w:customStyle="1" w:styleId="apple-style-span">
    <w:name w:val="apple-style-span"/>
    <w:basedOn w:val="a1"/>
    <w:uiPriority w:val="99"/>
    <w:rsid w:val="000B3C46"/>
    <w:rPr>
      <w:rFonts w:cs="Times New Roman"/>
    </w:rPr>
  </w:style>
  <w:style w:type="paragraph" w:styleId="afb">
    <w:name w:val="No Spacing"/>
    <w:uiPriority w:val="99"/>
    <w:qFormat/>
    <w:rsid w:val="000B3C46"/>
    <w:rPr>
      <w:rFonts w:ascii="Calibri" w:hAnsi="Calibri" w:cs="Calibri"/>
      <w:lang w:eastAsia="en-US"/>
    </w:rPr>
  </w:style>
  <w:style w:type="paragraph" w:customStyle="1" w:styleId="CharChar1CharChar1CharChar">
    <w:name w:val="Char Char Знак Знак1 Char Char1 Знак Знак Char Char"/>
    <w:basedOn w:val="a0"/>
    <w:uiPriority w:val="99"/>
    <w:rsid w:val="000B3C46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11">
    <w:name w:val="Без интервала1"/>
    <w:uiPriority w:val="99"/>
    <w:rsid w:val="000B3C46"/>
    <w:rPr>
      <w:rFonts w:ascii="Calibri" w:hAnsi="Calibri" w:cs="Calibri"/>
      <w:lang w:eastAsia="en-US"/>
    </w:rPr>
  </w:style>
  <w:style w:type="paragraph" w:styleId="afc">
    <w:name w:val="Normal (Web)"/>
    <w:basedOn w:val="a0"/>
    <w:uiPriority w:val="99"/>
    <w:rsid w:val="000B3C46"/>
    <w:pPr>
      <w:spacing w:before="100" w:beforeAutospacing="1" w:after="100" w:afterAutospacing="1"/>
    </w:pPr>
  </w:style>
  <w:style w:type="character" w:customStyle="1" w:styleId="FontStyle43">
    <w:name w:val="Font Style43"/>
    <w:uiPriority w:val="99"/>
    <w:rsid w:val="000B3C46"/>
    <w:rPr>
      <w:rFonts w:ascii="Times New Roman" w:hAnsi="Times New Roman"/>
      <w:sz w:val="26"/>
    </w:rPr>
  </w:style>
  <w:style w:type="character" w:customStyle="1" w:styleId="apple-converted-space">
    <w:name w:val="apple-converted-space"/>
    <w:basedOn w:val="a1"/>
    <w:uiPriority w:val="99"/>
    <w:rsid w:val="000B3C46"/>
    <w:rPr>
      <w:rFonts w:cs="Times New Roman"/>
    </w:rPr>
  </w:style>
  <w:style w:type="paragraph" w:customStyle="1" w:styleId="12">
    <w:name w:val="Абзац списка1"/>
    <w:basedOn w:val="a0"/>
    <w:uiPriority w:val="99"/>
    <w:rsid w:val="000B3C46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13">
    <w:name w:val="Знак1"/>
    <w:basedOn w:val="a0"/>
    <w:uiPriority w:val="99"/>
    <w:rsid w:val="000B3C46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d">
    <w:name w:val="Таблицы (моноширинный)"/>
    <w:basedOn w:val="a0"/>
    <w:next w:val="a0"/>
    <w:uiPriority w:val="99"/>
    <w:rsid w:val="0062643E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paragraph" w:styleId="a">
    <w:name w:val="List Bullet"/>
    <w:basedOn w:val="a0"/>
    <w:autoRedefine/>
    <w:uiPriority w:val="99"/>
    <w:rsid w:val="0062643E"/>
    <w:pPr>
      <w:numPr>
        <w:numId w:val="5"/>
      </w:numPr>
      <w:spacing w:line="360" w:lineRule="auto"/>
      <w:ind w:left="0" w:firstLine="709"/>
      <w:jc w:val="both"/>
    </w:pPr>
  </w:style>
  <w:style w:type="character" w:customStyle="1" w:styleId="S">
    <w:name w:val="S_Маркированный Знак Знак"/>
    <w:link w:val="S0"/>
    <w:uiPriority w:val="99"/>
    <w:locked/>
    <w:rsid w:val="0062643E"/>
    <w:rPr>
      <w:sz w:val="24"/>
    </w:rPr>
  </w:style>
  <w:style w:type="paragraph" w:customStyle="1" w:styleId="S0">
    <w:name w:val="S_Маркированный"/>
    <w:basedOn w:val="a"/>
    <w:link w:val="S"/>
    <w:uiPriority w:val="99"/>
    <w:rsid w:val="0062643E"/>
    <w:pPr>
      <w:tabs>
        <w:tab w:val="num" w:pos="900"/>
      </w:tabs>
      <w:ind w:firstLine="720"/>
    </w:pPr>
    <w:rPr>
      <w:szCs w:val="20"/>
    </w:rPr>
  </w:style>
  <w:style w:type="paragraph" w:styleId="21">
    <w:name w:val="Body Text 2"/>
    <w:basedOn w:val="a0"/>
    <w:link w:val="22"/>
    <w:uiPriority w:val="99"/>
    <w:rsid w:val="0062643E"/>
    <w:pPr>
      <w:spacing w:after="120" w:line="480" w:lineRule="auto"/>
    </w:pPr>
  </w:style>
  <w:style w:type="character" w:customStyle="1" w:styleId="22">
    <w:name w:val="Основной текст 2 Знак"/>
    <w:basedOn w:val="a1"/>
    <w:link w:val="21"/>
    <w:locked/>
    <w:rsid w:val="0062643E"/>
    <w:rPr>
      <w:rFonts w:cs="Times New Roman"/>
      <w:sz w:val="24"/>
    </w:rPr>
  </w:style>
  <w:style w:type="paragraph" w:styleId="23">
    <w:name w:val="Body Text Indent 2"/>
    <w:aliases w:val="Основной текст с отступом 2 Знак1,Знак1 Знак1,Основной текст с отступом 2 Знак Знак,Знак1 Знак Знак,Знак1 Знак,Знак11,Знак1 Знак Знак1"/>
    <w:basedOn w:val="a0"/>
    <w:link w:val="220"/>
    <w:uiPriority w:val="99"/>
    <w:rsid w:val="0062643E"/>
    <w:pPr>
      <w:spacing w:after="120" w:line="480" w:lineRule="auto"/>
      <w:ind w:left="283"/>
    </w:pPr>
    <w:rPr>
      <w:szCs w:val="20"/>
    </w:rPr>
  </w:style>
  <w:style w:type="character" w:customStyle="1" w:styleId="BodyTextIndent2Char">
    <w:name w:val="Body Text Indent 2 Char"/>
    <w:aliases w:val="Основной текст с отступом 2 Знак1 Char,Знак1 Знак1 Char,Основной текст с отступом 2 Знак Знак Char,Знак1 Знак Знак Char,Знак1 Знак Char,Знак11 Char,Знак1 Знак Знак1 Char"/>
    <w:basedOn w:val="a1"/>
    <w:uiPriority w:val="99"/>
    <w:semiHidden/>
    <w:locked/>
    <w:rPr>
      <w:rFonts w:cs="Times New Roman"/>
      <w:sz w:val="24"/>
      <w:szCs w:val="24"/>
    </w:rPr>
  </w:style>
  <w:style w:type="character" w:customStyle="1" w:styleId="24">
    <w:name w:val="Основной текст с отступом 2 Знак"/>
    <w:uiPriority w:val="99"/>
    <w:rsid w:val="0062643E"/>
    <w:rPr>
      <w:sz w:val="24"/>
    </w:rPr>
  </w:style>
  <w:style w:type="character" w:customStyle="1" w:styleId="220">
    <w:name w:val="Основной текст с отступом 2 Знак2"/>
    <w:aliases w:val="Основной текст с отступом 2 Знак1 Знак,Знак1 Знак1 Знак,Основной текст с отступом 2 Знак Знак Знак,Знак1 Знак Знак Знак,Знак1 Знак Знак2,Знак11 Знак,Знак1 Знак Знак1 Знак"/>
    <w:link w:val="23"/>
    <w:uiPriority w:val="99"/>
    <w:locked/>
    <w:rsid w:val="0062643E"/>
    <w:rPr>
      <w:sz w:val="24"/>
    </w:rPr>
  </w:style>
  <w:style w:type="paragraph" w:styleId="afe">
    <w:name w:val="List Paragraph"/>
    <w:basedOn w:val="a0"/>
    <w:uiPriority w:val="99"/>
    <w:qFormat/>
    <w:rsid w:val="0062643E"/>
    <w:pPr>
      <w:ind w:left="720"/>
      <w:contextualSpacing/>
    </w:pPr>
  </w:style>
  <w:style w:type="character" w:customStyle="1" w:styleId="6">
    <w:name w:val="Знак Знак6"/>
    <w:uiPriority w:val="99"/>
    <w:locked/>
    <w:rsid w:val="0062643E"/>
    <w:rPr>
      <w:rFonts w:ascii="Arial" w:hAnsi="Arial"/>
      <w:b/>
      <w:sz w:val="26"/>
      <w:lang w:val="ru-RU" w:eastAsia="ru-RU"/>
    </w:rPr>
  </w:style>
  <w:style w:type="character" w:customStyle="1" w:styleId="FootnoteTextChar">
    <w:name w:val="Footnote Text Char"/>
    <w:aliases w:val="Знак3 Char"/>
    <w:uiPriority w:val="99"/>
    <w:locked/>
    <w:rsid w:val="0062643E"/>
  </w:style>
  <w:style w:type="paragraph" w:styleId="aff">
    <w:name w:val="footnote text"/>
    <w:aliases w:val="Знак3"/>
    <w:basedOn w:val="a0"/>
    <w:link w:val="aff0"/>
    <w:uiPriority w:val="99"/>
    <w:rsid w:val="0062643E"/>
    <w:rPr>
      <w:sz w:val="20"/>
      <w:szCs w:val="20"/>
    </w:rPr>
  </w:style>
  <w:style w:type="character" w:customStyle="1" w:styleId="aff0">
    <w:name w:val="Текст сноски Знак"/>
    <w:aliases w:val="Знак3 Знак"/>
    <w:basedOn w:val="a1"/>
    <w:link w:val="aff"/>
    <w:uiPriority w:val="99"/>
    <w:semiHidden/>
    <w:locked/>
    <w:rPr>
      <w:rFonts w:cs="Times New Roman"/>
      <w:sz w:val="20"/>
      <w:szCs w:val="20"/>
    </w:rPr>
  </w:style>
  <w:style w:type="character" w:customStyle="1" w:styleId="14">
    <w:name w:val="Текст сноски Знак1"/>
    <w:basedOn w:val="a1"/>
    <w:uiPriority w:val="99"/>
    <w:rsid w:val="0062643E"/>
    <w:rPr>
      <w:rFonts w:cs="Times New Roman"/>
    </w:rPr>
  </w:style>
  <w:style w:type="character" w:styleId="aff1">
    <w:name w:val="footnote reference"/>
    <w:basedOn w:val="a1"/>
    <w:uiPriority w:val="99"/>
    <w:rsid w:val="0062643E"/>
    <w:rPr>
      <w:rFonts w:cs="Times New Roman"/>
      <w:vertAlign w:val="superscript"/>
    </w:rPr>
  </w:style>
  <w:style w:type="paragraph" w:customStyle="1" w:styleId="ConsPlusCell">
    <w:name w:val="ConsPlusCell"/>
    <w:uiPriority w:val="99"/>
    <w:rsid w:val="0062643E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paragraph" w:customStyle="1" w:styleId="ConsCell">
    <w:name w:val="ConsCell"/>
    <w:uiPriority w:val="99"/>
    <w:rsid w:val="0062643E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sz w:val="20"/>
      <w:szCs w:val="20"/>
    </w:rPr>
  </w:style>
  <w:style w:type="paragraph" w:styleId="aff2">
    <w:name w:val="Document Map"/>
    <w:basedOn w:val="a0"/>
    <w:link w:val="aff3"/>
    <w:uiPriority w:val="99"/>
    <w:rsid w:val="0062643E"/>
    <w:pPr>
      <w:widowControl w:val="0"/>
      <w:shd w:val="clear" w:color="auto" w:fill="000080"/>
      <w:autoSpaceDE w:val="0"/>
      <w:autoSpaceDN w:val="0"/>
      <w:adjustRightInd w:val="0"/>
      <w:ind w:firstLine="720"/>
      <w:jc w:val="both"/>
    </w:pPr>
    <w:rPr>
      <w:rFonts w:ascii="Tahoma" w:hAnsi="Tahoma"/>
      <w:sz w:val="20"/>
      <w:szCs w:val="20"/>
    </w:rPr>
  </w:style>
  <w:style w:type="character" w:customStyle="1" w:styleId="aff3">
    <w:name w:val="Схема документа Знак"/>
    <w:basedOn w:val="a1"/>
    <w:link w:val="aff2"/>
    <w:uiPriority w:val="99"/>
    <w:locked/>
    <w:rsid w:val="0062643E"/>
    <w:rPr>
      <w:rFonts w:ascii="Tahoma" w:hAnsi="Tahoma" w:cs="Times New Roman"/>
      <w:shd w:val="clear" w:color="auto" w:fill="000080"/>
    </w:rPr>
  </w:style>
  <w:style w:type="character" w:styleId="aff4">
    <w:name w:val="FollowedHyperlink"/>
    <w:basedOn w:val="a1"/>
    <w:uiPriority w:val="99"/>
    <w:rsid w:val="0062643E"/>
    <w:rPr>
      <w:rFonts w:cs="Times New Roman"/>
      <w:color w:val="800080"/>
      <w:u w:val="single"/>
    </w:rPr>
  </w:style>
  <w:style w:type="paragraph" w:customStyle="1" w:styleId="font5">
    <w:name w:val="font5"/>
    <w:basedOn w:val="a0"/>
    <w:uiPriority w:val="99"/>
    <w:rsid w:val="0062643E"/>
    <w:pPr>
      <w:spacing w:before="100" w:beforeAutospacing="1" w:after="100" w:afterAutospacing="1"/>
    </w:pPr>
    <w:rPr>
      <w:sz w:val="18"/>
      <w:szCs w:val="18"/>
    </w:rPr>
  </w:style>
  <w:style w:type="paragraph" w:customStyle="1" w:styleId="font6">
    <w:name w:val="font6"/>
    <w:basedOn w:val="a0"/>
    <w:uiPriority w:val="99"/>
    <w:rsid w:val="0062643E"/>
    <w:pPr>
      <w:spacing w:before="100" w:beforeAutospacing="1" w:after="100" w:afterAutospacing="1"/>
    </w:pPr>
    <w:rPr>
      <w:b/>
      <w:bCs/>
      <w:sz w:val="18"/>
      <w:szCs w:val="18"/>
    </w:rPr>
  </w:style>
  <w:style w:type="paragraph" w:customStyle="1" w:styleId="font7">
    <w:name w:val="font7"/>
    <w:basedOn w:val="a0"/>
    <w:uiPriority w:val="99"/>
    <w:rsid w:val="0062643E"/>
    <w:pPr>
      <w:spacing w:before="100" w:beforeAutospacing="1" w:after="100" w:afterAutospacing="1"/>
    </w:pPr>
    <w:rPr>
      <w:sz w:val="20"/>
      <w:szCs w:val="20"/>
    </w:rPr>
  </w:style>
  <w:style w:type="paragraph" w:customStyle="1" w:styleId="font8">
    <w:name w:val="font8"/>
    <w:basedOn w:val="a0"/>
    <w:uiPriority w:val="99"/>
    <w:rsid w:val="0062643E"/>
    <w:pPr>
      <w:spacing w:before="100" w:beforeAutospacing="1" w:after="100" w:afterAutospacing="1"/>
    </w:pPr>
    <w:rPr>
      <w:b/>
      <w:bCs/>
      <w:sz w:val="18"/>
      <w:szCs w:val="18"/>
      <w:u w:val="single"/>
    </w:rPr>
  </w:style>
  <w:style w:type="paragraph" w:customStyle="1" w:styleId="font9">
    <w:name w:val="font9"/>
    <w:basedOn w:val="a0"/>
    <w:uiPriority w:val="99"/>
    <w:rsid w:val="0062643E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6"/>
      <w:szCs w:val="16"/>
    </w:rPr>
  </w:style>
  <w:style w:type="paragraph" w:customStyle="1" w:styleId="xl65">
    <w:name w:val="xl65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66">
    <w:name w:val="xl66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67">
    <w:name w:val="xl67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68">
    <w:name w:val="xl68"/>
    <w:basedOn w:val="a0"/>
    <w:uiPriority w:val="99"/>
    <w:rsid w:val="0062643E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xl69">
    <w:name w:val="xl69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70">
    <w:name w:val="xl70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71">
    <w:name w:val="xl71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2">
    <w:name w:val="xl72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73">
    <w:name w:val="xl73"/>
    <w:basedOn w:val="a0"/>
    <w:uiPriority w:val="99"/>
    <w:rsid w:val="0062643E"/>
    <w:pP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74">
    <w:name w:val="xl74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75">
    <w:name w:val="xl75"/>
    <w:basedOn w:val="a0"/>
    <w:uiPriority w:val="99"/>
    <w:rsid w:val="0062643E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76">
    <w:name w:val="xl76"/>
    <w:basedOn w:val="a0"/>
    <w:uiPriority w:val="99"/>
    <w:rsid w:val="0062643E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77">
    <w:name w:val="xl77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78">
    <w:name w:val="xl78"/>
    <w:basedOn w:val="a0"/>
    <w:uiPriority w:val="99"/>
    <w:rsid w:val="0062643E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79">
    <w:name w:val="xl79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80">
    <w:name w:val="xl80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81">
    <w:name w:val="xl81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82">
    <w:name w:val="xl82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83">
    <w:name w:val="xl83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84">
    <w:name w:val="xl84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85">
    <w:name w:val="xl85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6">
    <w:name w:val="xl86"/>
    <w:basedOn w:val="a0"/>
    <w:uiPriority w:val="99"/>
    <w:rsid w:val="0062643E"/>
    <w:pPr>
      <w:shd w:val="clear" w:color="000000" w:fill="F4F4F4"/>
      <w:spacing w:before="100" w:beforeAutospacing="1" w:after="100" w:afterAutospacing="1"/>
    </w:pPr>
  </w:style>
  <w:style w:type="paragraph" w:customStyle="1" w:styleId="xl87">
    <w:name w:val="xl87"/>
    <w:basedOn w:val="a0"/>
    <w:uiPriority w:val="99"/>
    <w:rsid w:val="0062643E"/>
    <w:pPr>
      <w:shd w:val="clear" w:color="000000" w:fill="F4F4F4"/>
      <w:spacing w:before="100" w:beforeAutospacing="1" w:after="100" w:afterAutospacing="1"/>
    </w:pPr>
    <w:rPr>
      <w:rFonts w:ascii="Arial" w:hAnsi="Arial" w:cs="Arial"/>
    </w:rPr>
  </w:style>
  <w:style w:type="paragraph" w:customStyle="1" w:styleId="xl88">
    <w:name w:val="xl88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89">
    <w:name w:val="xl89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90">
    <w:name w:val="xl90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91">
    <w:name w:val="xl91"/>
    <w:basedOn w:val="a0"/>
    <w:uiPriority w:val="99"/>
    <w:rsid w:val="0062643E"/>
    <w:pPr>
      <w:shd w:val="clear" w:color="000000" w:fill="F4F4F4"/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92">
    <w:name w:val="xl92"/>
    <w:basedOn w:val="a0"/>
    <w:uiPriority w:val="99"/>
    <w:rsid w:val="0062643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93">
    <w:name w:val="xl93"/>
    <w:basedOn w:val="a0"/>
    <w:uiPriority w:val="99"/>
    <w:rsid w:val="0062643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94">
    <w:name w:val="xl94"/>
    <w:basedOn w:val="a0"/>
    <w:uiPriority w:val="99"/>
    <w:rsid w:val="0062643E"/>
    <w:pPr>
      <w:pBdr>
        <w:top w:val="single" w:sz="8" w:space="0" w:color="auto"/>
        <w:left w:val="single" w:sz="8" w:space="0" w:color="auto"/>
      </w:pBdr>
      <w:shd w:val="clear" w:color="000000" w:fill="F4F4F4"/>
      <w:spacing w:before="100" w:beforeAutospacing="1" w:after="100" w:afterAutospacing="1"/>
    </w:pPr>
    <w:rPr>
      <w:rFonts w:ascii="Arial" w:hAnsi="Arial" w:cs="Arial"/>
    </w:rPr>
  </w:style>
  <w:style w:type="paragraph" w:customStyle="1" w:styleId="xl95">
    <w:name w:val="xl95"/>
    <w:basedOn w:val="a0"/>
    <w:uiPriority w:val="99"/>
    <w:rsid w:val="0062643E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96">
    <w:name w:val="xl96"/>
    <w:basedOn w:val="a0"/>
    <w:uiPriority w:val="99"/>
    <w:rsid w:val="0062643E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97">
    <w:name w:val="xl97"/>
    <w:basedOn w:val="a0"/>
    <w:uiPriority w:val="99"/>
    <w:rsid w:val="0062643E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98">
    <w:name w:val="xl98"/>
    <w:basedOn w:val="a0"/>
    <w:uiPriority w:val="99"/>
    <w:rsid w:val="0062643E"/>
    <w:pPr>
      <w:pBdr>
        <w:left w:val="single" w:sz="8" w:space="0" w:color="auto"/>
      </w:pBdr>
      <w:shd w:val="clear" w:color="000000" w:fill="F4F4F4"/>
      <w:spacing w:before="100" w:beforeAutospacing="1" w:after="100" w:afterAutospacing="1"/>
    </w:pPr>
    <w:rPr>
      <w:rFonts w:ascii="Arial" w:hAnsi="Arial" w:cs="Arial"/>
    </w:rPr>
  </w:style>
  <w:style w:type="paragraph" w:customStyle="1" w:styleId="xl99">
    <w:name w:val="xl99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00">
    <w:name w:val="xl100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1">
    <w:name w:val="xl101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02">
    <w:name w:val="xl102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03">
    <w:name w:val="xl103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04">
    <w:name w:val="xl104"/>
    <w:basedOn w:val="a0"/>
    <w:uiPriority w:val="99"/>
    <w:rsid w:val="0062643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105">
    <w:name w:val="xl105"/>
    <w:basedOn w:val="a0"/>
    <w:uiPriority w:val="99"/>
    <w:rsid w:val="0062643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06">
    <w:name w:val="xl106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07">
    <w:name w:val="xl107"/>
    <w:basedOn w:val="a0"/>
    <w:uiPriority w:val="99"/>
    <w:rsid w:val="0062643E"/>
    <w:pPr>
      <w:pBdr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08">
    <w:name w:val="xl108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CC99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9">
    <w:name w:val="xl109"/>
    <w:basedOn w:val="a0"/>
    <w:uiPriority w:val="99"/>
    <w:rsid w:val="0062643E"/>
    <w:pPr>
      <w:pBdr>
        <w:top w:val="single" w:sz="4" w:space="0" w:color="auto"/>
        <w:bottom w:val="single" w:sz="4" w:space="0" w:color="auto"/>
      </w:pBdr>
      <w:shd w:val="clear" w:color="000000" w:fill="FFCC99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0">
    <w:name w:val="xl110"/>
    <w:basedOn w:val="a0"/>
    <w:uiPriority w:val="99"/>
    <w:rsid w:val="0062643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CC99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1">
    <w:name w:val="xl111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12">
    <w:name w:val="xl112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99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3">
    <w:name w:val="xl113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99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4">
    <w:name w:val="xl114"/>
    <w:basedOn w:val="a0"/>
    <w:uiPriority w:val="99"/>
    <w:rsid w:val="0062643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15">
    <w:name w:val="xl115"/>
    <w:basedOn w:val="a0"/>
    <w:uiPriority w:val="99"/>
    <w:rsid w:val="0062643E"/>
    <w:pPr>
      <w:pBdr>
        <w:left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16">
    <w:name w:val="xl116"/>
    <w:basedOn w:val="a0"/>
    <w:uiPriority w:val="99"/>
    <w:rsid w:val="0062643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17">
    <w:name w:val="xl117"/>
    <w:basedOn w:val="a0"/>
    <w:uiPriority w:val="99"/>
    <w:rsid w:val="0062643E"/>
    <w:pPr>
      <w:pBdr>
        <w:left w:val="single" w:sz="8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18">
    <w:name w:val="xl118"/>
    <w:basedOn w:val="a0"/>
    <w:uiPriority w:val="99"/>
    <w:rsid w:val="0062643E"/>
    <w:pPr>
      <w:pBdr>
        <w:left w:val="single" w:sz="8" w:space="0" w:color="auto"/>
        <w:bottom w:val="single" w:sz="8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19">
    <w:name w:val="xl119"/>
    <w:basedOn w:val="a0"/>
    <w:uiPriority w:val="99"/>
    <w:rsid w:val="0062643E"/>
    <w:pPr>
      <w:pBdr>
        <w:bottom w:val="single" w:sz="8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0">
    <w:name w:val="xl120"/>
    <w:basedOn w:val="a0"/>
    <w:uiPriority w:val="99"/>
    <w:rsid w:val="0062643E"/>
    <w:pPr>
      <w:pBdr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1">
    <w:name w:val="xl121"/>
    <w:basedOn w:val="a0"/>
    <w:uiPriority w:val="99"/>
    <w:rsid w:val="0062643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2">
    <w:name w:val="xl122"/>
    <w:basedOn w:val="a0"/>
    <w:uiPriority w:val="99"/>
    <w:rsid w:val="0062643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23">
    <w:name w:val="xl123"/>
    <w:basedOn w:val="a0"/>
    <w:uiPriority w:val="99"/>
    <w:rsid w:val="0062643E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24">
    <w:name w:val="xl124"/>
    <w:basedOn w:val="a0"/>
    <w:uiPriority w:val="99"/>
    <w:rsid w:val="0062643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25">
    <w:name w:val="xl125"/>
    <w:basedOn w:val="a0"/>
    <w:uiPriority w:val="99"/>
    <w:rsid w:val="0062643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6">
    <w:name w:val="xl126"/>
    <w:basedOn w:val="a0"/>
    <w:uiPriority w:val="99"/>
    <w:rsid w:val="0062643E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7">
    <w:name w:val="xl127"/>
    <w:basedOn w:val="a0"/>
    <w:uiPriority w:val="99"/>
    <w:rsid w:val="0062643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8">
    <w:name w:val="xl128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29">
    <w:name w:val="xl129"/>
    <w:basedOn w:val="a0"/>
    <w:uiPriority w:val="99"/>
    <w:rsid w:val="0062643E"/>
    <w:pPr>
      <w:pBdr>
        <w:top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0">
    <w:name w:val="xl130"/>
    <w:basedOn w:val="a0"/>
    <w:uiPriority w:val="99"/>
    <w:rsid w:val="0062643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1">
    <w:name w:val="xl131"/>
    <w:basedOn w:val="a0"/>
    <w:uiPriority w:val="99"/>
    <w:rsid w:val="0062643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2">
    <w:name w:val="xl132"/>
    <w:basedOn w:val="a0"/>
    <w:uiPriority w:val="99"/>
    <w:rsid w:val="0062643E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3">
    <w:name w:val="xl133"/>
    <w:basedOn w:val="a0"/>
    <w:uiPriority w:val="99"/>
    <w:rsid w:val="0062643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4">
    <w:name w:val="xl134"/>
    <w:basedOn w:val="a0"/>
    <w:uiPriority w:val="99"/>
    <w:rsid w:val="0062643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35">
    <w:name w:val="xl135"/>
    <w:basedOn w:val="a0"/>
    <w:uiPriority w:val="99"/>
    <w:rsid w:val="0062643E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36">
    <w:name w:val="xl136"/>
    <w:basedOn w:val="a0"/>
    <w:uiPriority w:val="99"/>
    <w:rsid w:val="0062643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37">
    <w:name w:val="xl137"/>
    <w:basedOn w:val="a0"/>
    <w:uiPriority w:val="99"/>
    <w:rsid w:val="0062643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38">
    <w:name w:val="xl138"/>
    <w:basedOn w:val="a0"/>
    <w:uiPriority w:val="99"/>
    <w:rsid w:val="0062643E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9">
    <w:name w:val="xl139"/>
    <w:basedOn w:val="a0"/>
    <w:uiPriority w:val="99"/>
    <w:rsid w:val="0062643E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0">
    <w:name w:val="xl140"/>
    <w:basedOn w:val="a0"/>
    <w:uiPriority w:val="99"/>
    <w:rsid w:val="0062643E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1">
    <w:name w:val="xl141"/>
    <w:basedOn w:val="a0"/>
    <w:uiPriority w:val="99"/>
    <w:rsid w:val="0062643E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2">
    <w:name w:val="xl142"/>
    <w:basedOn w:val="a0"/>
    <w:uiPriority w:val="99"/>
    <w:rsid w:val="0062643E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3">
    <w:name w:val="xl143"/>
    <w:basedOn w:val="a0"/>
    <w:uiPriority w:val="99"/>
    <w:rsid w:val="0062643E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4">
    <w:name w:val="xl144"/>
    <w:basedOn w:val="a0"/>
    <w:uiPriority w:val="99"/>
    <w:rsid w:val="0062643E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5">
    <w:name w:val="xl145"/>
    <w:basedOn w:val="a0"/>
    <w:uiPriority w:val="99"/>
    <w:rsid w:val="0062643E"/>
    <w:pP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6">
    <w:name w:val="xl146"/>
    <w:basedOn w:val="a0"/>
    <w:uiPriority w:val="99"/>
    <w:rsid w:val="0062643E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7">
    <w:name w:val="xl147"/>
    <w:basedOn w:val="a0"/>
    <w:uiPriority w:val="99"/>
    <w:rsid w:val="0062643E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48">
    <w:name w:val="xl148"/>
    <w:basedOn w:val="a0"/>
    <w:uiPriority w:val="99"/>
    <w:rsid w:val="0062643E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49">
    <w:name w:val="xl149"/>
    <w:basedOn w:val="a0"/>
    <w:uiPriority w:val="99"/>
    <w:rsid w:val="0062643E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0">
    <w:name w:val="xl150"/>
    <w:basedOn w:val="a0"/>
    <w:uiPriority w:val="99"/>
    <w:rsid w:val="0062643E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1">
    <w:name w:val="xl151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2">
    <w:name w:val="xl152"/>
    <w:basedOn w:val="a0"/>
    <w:uiPriority w:val="99"/>
    <w:rsid w:val="0062643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3">
    <w:name w:val="xl153"/>
    <w:basedOn w:val="a0"/>
    <w:uiPriority w:val="99"/>
    <w:rsid w:val="0062643E"/>
    <w:pPr>
      <w:pBdr>
        <w:left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4">
    <w:name w:val="xl154"/>
    <w:basedOn w:val="a0"/>
    <w:uiPriority w:val="99"/>
    <w:rsid w:val="0062643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5">
    <w:name w:val="xl155"/>
    <w:basedOn w:val="a0"/>
    <w:uiPriority w:val="99"/>
    <w:rsid w:val="0062643E"/>
    <w:pPr>
      <w:pBdr>
        <w:top w:val="single" w:sz="8" w:space="0" w:color="auto"/>
        <w:left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56">
    <w:name w:val="xl156"/>
    <w:basedOn w:val="a0"/>
    <w:uiPriority w:val="99"/>
    <w:rsid w:val="0062643E"/>
    <w:pPr>
      <w:pBdr>
        <w:top w:val="single" w:sz="4" w:space="0" w:color="auto"/>
        <w:lef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7">
    <w:name w:val="xl157"/>
    <w:basedOn w:val="a0"/>
    <w:uiPriority w:val="99"/>
    <w:rsid w:val="0062643E"/>
    <w:pPr>
      <w:pBdr>
        <w:top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8">
    <w:name w:val="xl158"/>
    <w:basedOn w:val="a0"/>
    <w:uiPriority w:val="99"/>
    <w:rsid w:val="0062643E"/>
    <w:pPr>
      <w:pBdr>
        <w:left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9">
    <w:name w:val="xl159"/>
    <w:basedOn w:val="a0"/>
    <w:uiPriority w:val="99"/>
    <w:rsid w:val="0062643E"/>
    <w:pPr>
      <w:pBdr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0">
    <w:name w:val="xl160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CC99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1">
    <w:name w:val="xl161"/>
    <w:basedOn w:val="a0"/>
    <w:uiPriority w:val="99"/>
    <w:rsid w:val="0062643E"/>
    <w:pPr>
      <w:pBdr>
        <w:top w:val="single" w:sz="4" w:space="0" w:color="auto"/>
        <w:bottom w:val="single" w:sz="4" w:space="0" w:color="auto"/>
      </w:pBdr>
      <w:shd w:val="clear" w:color="000000" w:fill="FFCC99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2">
    <w:name w:val="xl162"/>
    <w:basedOn w:val="a0"/>
    <w:uiPriority w:val="99"/>
    <w:rsid w:val="0062643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CC99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3">
    <w:name w:val="xl163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99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4">
    <w:name w:val="xl164"/>
    <w:basedOn w:val="a0"/>
    <w:uiPriority w:val="99"/>
    <w:rsid w:val="0062643E"/>
    <w:pPr>
      <w:pBdr>
        <w:top w:val="single" w:sz="4" w:space="0" w:color="auto"/>
        <w:bottom w:val="single" w:sz="4" w:space="0" w:color="auto"/>
      </w:pBdr>
      <w:shd w:val="clear" w:color="000000" w:fill="FFFF99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5">
    <w:name w:val="xl165"/>
    <w:basedOn w:val="a0"/>
    <w:uiPriority w:val="99"/>
    <w:rsid w:val="0062643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99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6">
    <w:name w:val="xl166"/>
    <w:basedOn w:val="a0"/>
    <w:uiPriority w:val="99"/>
    <w:rsid w:val="0062643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character" w:customStyle="1" w:styleId="TimesNewRoman12">
    <w:name w:val="Стиль Times New Roman 12 пт зачеркнутый"/>
    <w:uiPriority w:val="99"/>
    <w:rsid w:val="0062643E"/>
    <w:rPr>
      <w:rFonts w:ascii="Times New Roman" w:hAnsi="Times New Roman"/>
      <w:sz w:val="24"/>
    </w:rPr>
  </w:style>
  <w:style w:type="character" w:styleId="aff5">
    <w:name w:val="Emphasis"/>
    <w:basedOn w:val="a1"/>
    <w:uiPriority w:val="99"/>
    <w:qFormat/>
    <w:rsid w:val="0062643E"/>
    <w:rPr>
      <w:rFonts w:cs="Times New Roman"/>
      <w:i/>
    </w:rPr>
  </w:style>
  <w:style w:type="paragraph" w:customStyle="1" w:styleId="font10">
    <w:name w:val="font10"/>
    <w:basedOn w:val="a0"/>
    <w:uiPriority w:val="99"/>
    <w:rsid w:val="0062643E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6"/>
      <w:szCs w:val="16"/>
    </w:rPr>
  </w:style>
  <w:style w:type="paragraph" w:customStyle="1" w:styleId="font11">
    <w:name w:val="font11"/>
    <w:basedOn w:val="a0"/>
    <w:uiPriority w:val="99"/>
    <w:rsid w:val="0062643E"/>
    <w:pPr>
      <w:spacing w:before="100" w:beforeAutospacing="1" w:after="100" w:afterAutospacing="1"/>
    </w:pPr>
    <w:rPr>
      <w:rFonts w:ascii="Tahoma" w:hAnsi="Tahoma" w:cs="Tahoma"/>
      <w:color w:val="000000"/>
      <w:sz w:val="16"/>
      <w:szCs w:val="16"/>
    </w:rPr>
  </w:style>
  <w:style w:type="paragraph" w:customStyle="1" w:styleId="font12">
    <w:name w:val="font12"/>
    <w:basedOn w:val="a0"/>
    <w:uiPriority w:val="99"/>
    <w:rsid w:val="0062643E"/>
    <w:pPr>
      <w:spacing w:before="100" w:beforeAutospacing="1" w:after="100" w:afterAutospacing="1"/>
    </w:pPr>
    <w:rPr>
      <w:rFonts w:ascii="Tahoma" w:hAnsi="Tahoma" w:cs="Tahoma"/>
      <w:color w:val="000000"/>
      <w:sz w:val="16"/>
      <w:szCs w:val="16"/>
    </w:rPr>
  </w:style>
  <w:style w:type="paragraph" w:customStyle="1" w:styleId="font13">
    <w:name w:val="font13"/>
    <w:basedOn w:val="a0"/>
    <w:uiPriority w:val="99"/>
    <w:rsid w:val="0062643E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6"/>
      <w:szCs w:val="16"/>
    </w:rPr>
  </w:style>
  <w:style w:type="paragraph" w:customStyle="1" w:styleId="xl167">
    <w:name w:val="xl167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8">
    <w:name w:val="xl168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69">
    <w:name w:val="xl169"/>
    <w:basedOn w:val="a0"/>
    <w:uiPriority w:val="99"/>
    <w:rsid w:val="0062643E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70">
    <w:name w:val="xl170"/>
    <w:basedOn w:val="a0"/>
    <w:uiPriority w:val="99"/>
    <w:rsid w:val="0062643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71">
    <w:name w:val="xl171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2">
    <w:name w:val="xl172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173">
    <w:name w:val="xl173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4">
    <w:name w:val="xl174"/>
    <w:basedOn w:val="a0"/>
    <w:uiPriority w:val="99"/>
    <w:rsid w:val="0062643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5">
    <w:name w:val="xl175"/>
    <w:basedOn w:val="a0"/>
    <w:uiPriority w:val="99"/>
    <w:rsid w:val="0062643E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6">
    <w:name w:val="xl176"/>
    <w:basedOn w:val="a0"/>
    <w:uiPriority w:val="99"/>
    <w:rsid w:val="0062643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7">
    <w:name w:val="xl177"/>
    <w:basedOn w:val="a0"/>
    <w:uiPriority w:val="99"/>
    <w:rsid w:val="0062643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8">
    <w:name w:val="xl178"/>
    <w:basedOn w:val="a0"/>
    <w:uiPriority w:val="99"/>
    <w:rsid w:val="0062643E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9">
    <w:name w:val="xl179"/>
    <w:basedOn w:val="a0"/>
    <w:uiPriority w:val="99"/>
    <w:rsid w:val="0062643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80">
    <w:name w:val="xl180"/>
    <w:basedOn w:val="a0"/>
    <w:uiPriority w:val="99"/>
    <w:rsid w:val="0062643E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1">
    <w:name w:val="xl181"/>
    <w:basedOn w:val="a0"/>
    <w:uiPriority w:val="99"/>
    <w:rsid w:val="0062643E"/>
    <w:pPr>
      <w:pBdr>
        <w:top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2">
    <w:name w:val="xl182"/>
    <w:basedOn w:val="a0"/>
    <w:uiPriority w:val="99"/>
    <w:rsid w:val="0062643E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3">
    <w:name w:val="xl183"/>
    <w:basedOn w:val="a0"/>
    <w:uiPriority w:val="99"/>
    <w:rsid w:val="0062643E"/>
    <w:pPr>
      <w:pBdr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4">
    <w:name w:val="xl184"/>
    <w:basedOn w:val="a0"/>
    <w:uiPriority w:val="99"/>
    <w:rsid w:val="0062643E"/>
    <w:pP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5">
    <w:name w:val="xl185"/>
    <w:basedOn w:val="a0"/>
    <w:uiPriority w:val="99"/>
    <w:rsid w:val="0062643E"/>
    <w:pPr>
      <w:pBdr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6">
    <w:name w:val="xl186"/>
    <w:basedOn w:val="a0"/>
    <w:uiPriority w:val="99"/>
    <w:rsid w:val="0062643E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7">
    <w:name w:val="xl187"/>
    <w:basedOn w:val="a0"/>
    <w:uiPriority w:val="99"/>
    <w:rsid w:val="0062643E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8">
    <w:name w:val="xl188"/>
    <w:basedOn w:val="a0"/>
    <w:uiPriority w:val="99"/>
    <w:rsid w:val="0062643E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9">
    <w:name w:val="xl189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90">
    <w:name w:val="xl190"/>
    <w:basedOn w:val="a0"/>
    <w:uiPriority w:val="99"/>
    <w:rsid w:val="0062643E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91">
    <w:name w:val="xl191"/>
    <w:basedOn w:val="a0"/>
    <w:uiPriority w:val="99"/>
    <w:rsid w:val="0062643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92">
    <w:name w:val="xl192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193">
    <w:name w:val="xl193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color w:val="000000"/>
      <w:sz w:val="18"/>
      <w:szCs w:val="18"/>
    </w:rPr>
  </w:style>
  <w:style w:type="paragraph" w:customStyle="1" w:styleId="xl194">
    <w:name w:val="xl194"/>
    <w:basedOn w:val="a0"/>
    <w:uiPriority w:val="99"/>
    <w:rsid w:val="0062643E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5">
    <w:name w:val="xl195"/>
    <w:basedOn w:val="a0"/>
    <w:uiPriority w:val="99"/>
    <w:rsid w:val="0062643E"/>
    <w:pPr>
      <w:pBdr>
        <w:top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6">
    <w:name w:val="xl196"/>
    <w:basedOn w:val="a0"/>
    <w:uiPriority w:val="99"/>
    <w:rsid w:val="0062643E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7">
    <w:name w:val="xl197"/>
    <w:basedOn w:val="a0"/>
    <w:uiPriority w:val="99"/>
    <w:rsid w:val="0062643E"/>
    <w:pPr>
      <w:pBdr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8">
    <w:name w:val="xl198"/>
    <w:basedOn w:val="a0"/>
    <w:uiPriority w:val="99"/>
    <w:rsid w:val="0062643E"/>
    <w:pP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9">
    <w:name w:val="xl199"/>
    <w:basedOn w:val="a0"/>
    <w:uiPriority w:val="99"/>
    <w:rsid w:val="0062643E"/>
    <w:pPr>
      <w:pBdr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0">
    <w:name w:val="xl200"/>
    <w:basedOn w:val="a0"/>
    <w:uiPriority w:val="99"/>
    <w:rsid w:val="0062643E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1">
    <w:name w:val="xl201"/>
    <w:basedOn w:val="a0"/>
    <w:uiPriority w:val="99"/>
    <w:rsid w:val="0062643E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2">
    <w:name w:val="xl202"/>
    <w:basedOn w:val="a0"/>
    <w:uiPriority w:val="99"/>
    <w:rsid w:val="0062643E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3">
    <w:name w:val="xl203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04">
    <w:name w:val="xl204"/>
    <w:basedOn w:val="a0"/>
    <w:uiPriority w:val="99"/>
    <w:rsid w:val="0062643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05">
    <w:name w:val="xl205"/>
    <w:basedOn w:val="a0"/>
    <w:uiPriority w:val="99"/>
    <w:rsid w:val="0062643E"/>
    <w:pPr>
      <w:pBdr>
        <w:left w:val="single" w:sz="8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06">
    <w:name w:val="xl206"/>
    <w:basedOn w:val="a0"/>
    <w:uiPriority w:val="99"/>
    <w:rsid w:val="0062643E"/>
    <w:pPr>
      <w:pBdr>
        <w:left w:val="single" w:sz="8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7">
    <w:name w:val="xl207"/>
    <w:basedOn w:val="a0"/>
    <w:uiPriority w:val="99"/>
    <w:rsid w:val="0062643E"/>
    <w:pPr>
      <w:pBdr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8">
    <w:name w:val="xl208"/>
    <w:basedOn w:val="a0"/>
    <w:uiPriority w:val="99"/>
    <w:rsid w:val="0062643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09">
    <w:name w:val="xl209"/>
    <w:basedOn w:val="a0"/>
    <w:uiPriority w:val="99"/>
    <w:rsid w:val="0062643E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10">
    <w:name w:val="xl210"/>
    <w:basedOn w:val="a0"/>
    <w:uiPriority w:val="99"/>
    <w:rsid w:val="0062643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11">
    <w:name w:val="xl211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12">
    <w:name w:val="xl212"/>
    <w:basedOn w:val="a0"/>
    <w:uiPriority w:val="99"/>
    <w:rsid w:val="0062643E"/>
    <w:pPr>
      <w:pBdr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3">
    <w:name w:val="xl213"/>
    <w:basedOn w:val="a0"/>
    <w:uiPriority w:val="99"/>
    <w:rsid w:val="0062643E"/>
    <w:pP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4">
    <w:name w:val="xl214"/>
    <w:basedOn w:val="a0"/>
    <w:uiPriority w:val="99"/>
    <w:rsid w:val="0062643E"/>
    <w:pPr>
      <w:pBdr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5">
    <w:name w:val="xl215"/>
    <w:basedOn w:val="a0"/>
    <w:uiPriority w:val="99"/>
    <w:rsid w:val="0062643E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6">
    <w:name w:val="xl216"/>
    <w:basedOn w:val="a0"/>
    <w:uiPriority w:val="99"/>
    <w:rsid w:val="0062643E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7">
    <w:name w:val="xl217"/>
    <w:basedOn w:val="a0"/>
    <w:uiPriority w:val="99"/>
    <w:rsid w:val="0062643E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8">
    <w:name w:val="xl218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219">
    <w:name w:val="xl219"/>
    <w:basedOn w:val="a0"/>
    <w:uiPriority w:val="99"/>
    <w:rsid w:val="0062643E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220">
    <w:name w:val="xl220"/>
    <w:basedOn w:val="a0"/>
    <w:uiPriority w:val="99"/>
    <w:rsid w:val="0062643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221">
    <w:name w:val="xl221"/>
    <w:basedOn w:val="a0"/>
    <w:uiPriority w:val="99"/>
    <w:rsid w:val="0062643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22">
    <w:name w:val="xl222"/>
    <w:basedOn w:val="a0"/>
    <w:uiPriority w:val="99"/>
    <w:rsid w:val="0062643E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23">
    <w:name w:val="xl223"/>
    <w:basedOn w:val="a0"/>
    <w:uiPriority w:val="99"/>
    <w:rsid w:val="0062643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24">
    <w:name w:val="xl224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25">
    <w:name w:val="xl225"/>
    <w:basedOn w:val="a0"/>
    <w:uiPriority w:val="99"/>
    <w:rsid w:val="0062643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26">
    <w:name w:val="xl226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DE9D9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27">
    <w:name w:val="xl227"/>
    <w:basedOn w:val="a0"/>
    <w:uiPriority w:val="99"/>
    <w:rsid w:val="0062643E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28">
    <w:name w:val="xl228"/>
    <w:basedOn w:val="a0"/>
    <w:uiPriority w:val="99"/>
    <w:rsid w:val="0062643E"/>
    <w:pPr>
      <w:pBdr>
        <w:top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29">
    <w:name w:val="xl229"/>
    <w:basedOn w:val="a0"/>
    <w:uiPriority w:val="99"/>
    <w:rsid w:val="0062643E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0">
    <w:name w:val="xl230"/>
    <w:basedOn w:val="a0"/>
    <w:uiPriority w:val="99"/>
    <w:rsid w:val="0062643E"/>
    <w:pPr>
      <w:pBdr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1">
    <w:name w:val="xl231"/>
    <w:basedOn w:val="a0"/>
    <w:uiPriority w:val="99"/>
    <w:rsid w:val="0062643E"/>
    <w:pP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2">
    <w:name w:val="xl232"/>
    <w:basedOn w:val="a0"/>
    <w:uiPriority w:val="99"/>
    <w:rsid w:val="0062643E"/>
    <w:pPr>
      <w:pBdr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3">
    <w:name w:val="xl233"/>
    <w:basedOn w:val="a0"/>
    <w:uiPriority w:val="99"/>
    <w:rsid w:val="0062643E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4">
    <w:name w:val="xl234"/>
    <w:basedOn w:val="a0"/>
    <w:uiPriority w:val="99"/>
    <w:rsid w:val="0062643E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5">
    <w:name w:val="xl235"/>
    <w:basedOn w:val="a0"/>
    <w:uiPriority w:val="99"/>
    <w:rsid w:val="0062643E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6">
    <w:name w:val="xl236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7">
    <w:name w:val="xl237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38">
    <w:name w:val="xl238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color w:val="000000"/>
      <w:sz w:val="18"/>
      <w:szCs w:val="18"/>
    </w:rPr>
  </w:style>
  <w:style w:type="paragraph" w:customStyle="1" w:styleId="xl239">
    <w:name w:val="xl239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40">
    <w:name w:val="xl240"/>
    <w:basedOn w:val="a0"/>
    <w:uiPriority w:val="99"/>
    <w:rsid w:val="0062643E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41">
    <w:name w:val="xl241"/>
    <w:basedOn w:val="a0"/>
    <w:uiPriority w:val="99"/>
    <w:rsid w:val="0062643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42">
    <w:name w:val="xl242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43">
    <w:name w:val="xl243"/>
    <w:basedOn w:val="a0"/>
    <w:uiPriority w:val="99"/>
    <w:rsid w:val="0062643E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44">
    <w:name w:val="xl244"/>
    <w:basedOn w:val="a0"/>
    <w:uiPriority w:val="99"/>
    <w:rsid w:val="0062643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45">
    <w:name w:val="xl245"/>
    <w:basedOn w:val="a0"/>
    <w:uiPriority w:val="99"/>
    <w:rsid w:val="0062643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46">
    <w:name w:val="xl246"/>
    <w:basedOn w:val="a0"/>
    <w:uiPriority w:val="99"/>
    <w:rsid w:val="0062643E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47">
    <w:name w:val="xl247"/>
    <w:basedOn w:val="a0"/>
    <w:uiPriority w:val="99"/>
    <w:rsid w:val="0062643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48">
    <w:name w:val="xl248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49">
    <w:name w:val="xl249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50">
    <w:name w:val="xl250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51">
    <w:name w:val="xl251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52">
    <w:name w:val="xl252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7DEE8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53">
    <w:name w:val="xl253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54">
    <w:name w:val="xl254"/>
    <w:basedOn w:val="a0"/>
    <w:uiPriority w:val="99"/>
    <w:rsid w:val="0062643E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55">
    <w:name w:val="xl255"/>
    <w:basedOn w:val="a0"/>
    <w:uiPriority w:val="99"/>
    <w:rsid w:val="0062643E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56">
    <w:name w:val="xl256"/>
    <w:basedOn w:val="a0"/>
    <w:uiPriority w:val="99"/>
    <w:rsid w:val="0062643E"/>
    <w:pPr>
      <w:pBdr>
        <w:top w:val="single" w:sz="4" w:space="0" w:color="auto"/>
        <w:lef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57">
    <w:name w:val="xl257"/>
    <w:basedOn w:val="a0"/>
    <w:uiPriority w:val="99"/>
    <w:rsid w:val="0062643E"/>
    <w:pPr>
      <w:pBdr>
        <w:top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58">
    <w:name w:val="xl258"/>
    <w:basedOn w:val="a0"/>
    <w:uiPriority w:val="99"/>
    <w:rsid w:val="0062643E"/>
    <w:pPr>
      <w:pBdr>
        <w:lef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59">
    <w:name w:val="xl259"/>
    <w:basedOn w:val="a0"/>
    <w:uiPriority w:val="99"/>
    <w:rsid w:val="0062643E"/>
    <w:pPr>
      <w:pBdr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60">
    <w:name w:val="xl260"/>
    <w:basedOn w:val="a0"/>
    <w:uiPriority w:val="99"/>
    <w:rsid w:val="0062643E"/>
    <w:pPr>
      <w:pBdr>
        <w:left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61">
    <w:name w:val="xl261"/>
    <w:basedOn w:val="a0"/>
    <w:uiPriority w:val="99"/>
    <w:rsid w:val="0062643E"/>
    <w:pPr>
      <w:pBdr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62">
    <w:name w:val="xl262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63">
    <w:name w:val="xl263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64">
    <w:name w:val="xl264"/>
    <w:basedOn w:val="a0"/>
    <w:uiPriority w:val="99"/>
    <w:rsid w:val="0062643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265">
    <w:name w:val="xl265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266">
    <w:name w:val="xl266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jc w:val="center"/>
      <w:textAlignment w:val="top"/>
    </w:pPr>
    <w:rPr>
      <w:color w:val="000000"/>
      <w:sz w:val="18"/>
      <w:szCs w:val="18"/>
    </w:rPr>
  </w:style>
  <w:style w:type="paragraph" w:customStyle="1" w:styleId="xl267">
    <w:name w:val="xl267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268">
    <w:name w:val="xl268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69">
    <w:name w:val="xl269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70">
    <w:name w:val="xl270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71">
    <w:name w:val="xl271"/>
    <w:basedOn w:val="a0"/>
    <w:uiPriority w:val="99"/>
    <w:rsid w:val="0062643E"/>
    <w:pPr>
      <w:pBdr>
        <w:top w:val="single" w:sz="4" w:space="0" w:color="auto"/>
        <w:left w:val="single" w:sz="4" w:space="0" w:color="auto"/>
      </w:pBdr>
      <w:shd w:val="clear" w:color="000000" w:fill="FCD5B4"/>
      <w:spacing w:before="100" w:beforeAutospacing="1" w:after="100" w:afterAutospacing="1"/>
      <w:textAlignment w:val="top"/>
    </w:pPr>
    <w:rPr>
      <w:color w:val="000000"/>
      <w:sz w:val="18"/>
      <w:szCs w:val="18"/>
    </w:rPr>
  </w:style>
  <w:style w:type="paragraph" w:customStyle="1" w:styleId="xl272">
    <w:name w:val="xl272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textAlignment w:val="center"/>
    </w:pPr>
    <w:rPr>
      <w:color w:val="000000"/>
      <w:sz w:val="18"/>
      <w:szCs w:val="18"/>
    </w:rPr>
  </w:style>
  <w:style w:type="paragraph" w:customStyle="1" w:styleId="xl273">
    <w:name w:val="xl273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jc w:val="center"/>
      <w:textAlignment w:val="top"/>
    </w:pPr>
    <w:rPr>
      <w:color w:val="000000"/>
      <w:sz w:val="18"/>
      <w:szCs w:val="18"/>
    </w:rPr>
  </w:style>
  <w:style w:type="paragraph" w:customStyle="1" w:styleId="xl274">
    <w:name w:val="xl274"/>
    <w:basedOn w:val="a0"/>
    <w:uiPriority w:val="99"/>
    <w:rsid w:val="0062643E"/>
    <w:pPr>
      <w:shd w:val="clear" w:color="000000" w:fill="FCD5B4"/>
      <w:spacing w:before="100" w:beforeAutospacing="1" w:after="100" w:afterAutospacing="1"/>
    </w:pPr>
    <w:rPr>
      <w:rFonts w:ascii="Arial" w:hAnsi="Arial" w:cs="Arial"/>
    </w:rPr>
  </w:style>
  <w:style w:type="paragraph" w:customStyle="1" w:styleId="xl275">
    <w:name w:val="xl275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CD5B4"/>
      <w:spacing w:before="100" w:beforeAutospacing="1" w:after="100" w:afterAutospacing="1"/>
    </w:pPr>
    <w:rPr>
      <w:b/>
      <w:bCs/>
      <w:sz w:val="18"/>
      <w:szCs w:val="18"/>
    </w:rPr>
  </w:style>
  <w:style w:type="paragraph" w:customStyle="1" w:styleId="xl276">
    <w:name w:val="xl276"/>
    <w:basedOn w:val="a0"/>
    <w:uiPriority w:val="99"/>
    <w:rsid w:val="0062643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textAlignment w:val="top"/>
    </w:pPr>
    <w:rPr>
      <w:color w:val="000000"/>
      <w:sz w:val="18"/>
      <w:szCs w:val="18"/>
    </w:rPr>
  </w:style>
  <w:style w:type="paragraph" w:customStyle="1" w:styleId="xl277">
    <w:name w:val="xl277"/>
    <w:basedOn w:val="a0"/>
    <w:uiPriority w:val="99"/>
    <w:rsid w:val="0062643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278">
    <w:name w:val="xl278"/>
    <w:basedOn w:val="a0"/>
    <w:uiPriority w:val="99"/>
    <w:rsid w:val="0062643E"/>
    <w:pPr>
      <w:shd w:val="clear" w:color="000000" w:fill="FCD5B4"/>
      <w:spacing w:before="100" w:beforeAutospacing="1" w:after="100" w:afterAutospacing="1"/>
    </w:pPr>
    <w:rPr>
      <w:rFonts w:ascii="Arial" w:hAnsi="Arial" w:cs="Arial"/>
      <w:b/>
      <w:bCs/>
    </w:rPr>
  </w:style>
  <w:style w:type="paragraph" w:styleId="aff6">
    <w:name w:val="Plain Text"/>
    <w:basedOn w:val="a0"/>
    <w:link w:val="aff7"/>
    <w:uiPriority w:val="99"/>
    <w:rsid w:val="00543657"/>
    <w:rPr>
      <w:rFonts w:ascii="Courier New" w:hAnsi="Courier New"/>
      <w:sz w:val="20"/>
      <w:szCs w:val="20"/>
    </w:rPr>
  </w:style>
  <w:style w:type="character" w:customStyle="1" w:styleId="aff7">
    <w:name w:val="Текст Знак"/>
    <w:basedOn w:val="a1"/>
    <w:link w:val="aff6"/>
    <w:uiPriority w:val="99"/>
    <w:locked/>
    <w:rsid w:val="00543657"/>
    <w:rPr>
      <w:rFonts w:ascii="Courier New" w:hAnsi="Courier New" w:cs="Times New Roman"/>
    </w:rPr>
  </w:style>
  <w:style w:type="paragraph" w:styleId="aff8">
    <w:name w:val="Subtitle"/>
    <w:basedOn w:val="a0"/>
    <w:next w:val="a0"/>
    <w:link w:val="aff9"/>
    <w:uiPriority w:val="99"/>
    <w:qFormat/>
    <w:rsid w:val="000416A2"/>
    <w:pPr>
      <w:spacing w:after="60"/>
      <w:jc w:val="center"/>
      <w:outlineLvl w:val="1"/>
    </w:pPr>
    <w:rPr>
      <w:rFonts w:ascii="Cambria" w:hAnsi="Cambria"/>
    </w:rPr>
  </w:style>
  <w:style w:type="character" w:customStyle="1" w:styleId="aff9">
    <w:name w:val="Подзаголовок Знак"/>
    <w:basedOn w:val="a1"/>
    <w:link w:val="aff8"/>
    <w:uiPriority w:val="99"/>
    <w:locked/>
    <w:rsid w:val="000416A2"/>
    <w:rPr>
      <w:rFonts w:ascii="Cambria" w:hAnsi="Cambria" w:cs="Times New Roman"/>
      <w:sz w:val="24"/>
    </w:rPr>
  </w:style>
  <w:style w:type="character" w:styleId="affa">
    <w:name w:val="Subtle Reference"/>
    <w:basedOn w:val="a1"/>
    <w:uiPriority w:val="99"/>
    <w:qFormat/>
    <w:rsid w:val="000416A2"/>
    <w:rPr>
      <w:rFonts w:cs="Times New Roman"/>
      <w:smallCaps/>
      <w:color w:val="C0504D"/>
      <w:u w:val="single"/>
    </w:rPr>
  </w:style>
  <w:style w:type="paragraph" w:customStyle="1" w:styleId="Title">
    <w:name w:val="Title!Название НПА"/>
    <w:basedOn w:val="a0"/>
    <w:uiPriority w:val="99"/>
    <w:rsid w:val="00682315"/>
    <w:pPr>
      <w:spacing w:before="240" w:after="60"/>
      <w:ind w:firstLine="567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paragraph" w:customStyle="1" w:styleId="xl64">
    <w:name w:val="xl64"/>
    <w:basedOn w:val="a0"/>
    <w:uiPriority w:val="99"/>
    <w:rsid w:val="00BC61C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16"/>
      <w:szCs w:val="16"/>
    </w:rPr>
  </w:style>
  <w:style w:type="character" w:customStyle="1" w:styleId="ConsPlusNormal0">
    <w:name w:val="ConsPlusNormal Знак"/>
    <w:link w:val="ConsPlusNormal"/>
    <w:locked/>
    <w:rsid w:val="005861AC"/>
    <w:rPr>
      <w:rFonts w:ascii="Arial" w:hAnsi="Arial" w:cs="Arial"/>
      <w:sz w:val="20"/>
      <w:szCs w:val="20"/>
    </w:rPr>
  </w:style>
  <w:style w:type="paragraph" w:customStyle="1" w:styleId="Default">
    <w:name w:val="Default"/>
    <w:rsid w:val="005861AC"/>
    <w:pPr>
      <w:autoSpaceDE w:val="0"/>
      <w:autoSpaceDN w:val="0"/>
      <w:adjustRightInd w:val="0"/>
    </w:pPr>
    <w:rPr>
      <w:color w:val="000000"/>
      <w:sz w:val="24"/>
      <w:szCs w:val="24"/>
    </w:rPr>
  </w:style>
  <w:style w:type="table" w:customStyle="1" w:styleId="15">
    <w:name w:val="Сетка таблицы1"/>
    <w:basedOn w:val="a2"/>
    <w:uiPriority w:val="59"/>
    <w:rsid w:val="005861AC"/>
    <w:rPr>
      <w:rFonts w:ascii="Calibri" w:hAnsi="Calibri"/>
      <w:sz w:val="20"/>
      <w:szCs w:val="20"/>
      <w:lang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b">
    <w:name w:val="Информация об изменениях"/>
    <w:basedOn w:val="a0"/>
    <w:next w:val="a0"/>
    <w:uiPriority w:val="99"/>
    <w:rsid w:val="00712743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  <w:sz w:val="20"/>
      <w:szCs w:val="20"/>
    </w:rPr>
  </w:style>
  <w:style w:type="paragraph" w:customStyle="1" w:styleId="affc">
    <w:name w:val="Подзаголовок для информации об изменениях"/>
    <w:basedOn w:val="a0"/>
    <w:next w:val="a0"/>
    <w:uiPriority w:val="99"/>
    <w:rsid w:val="00712743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7322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85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324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20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38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35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124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59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59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59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59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59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594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59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59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59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59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594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59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59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59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59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59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59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59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59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59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59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59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90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ternet.garant.ru/document/redirect/407964711/1000" TargetMode="Externa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internet.garant.ru/document/redirect/18933736/0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internet.garant.ru/document/redirect/400154184/0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internet.garant.ru/document/redirect/179222/0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0940C76-0ABA-46E8-9E5D-F8B6DDB5C5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247</TotalTime>
  <Pages>15</Pages>
  <Words>3261</Words>
  <Characters>18593</Characters>
  <Application>Microsoft Office Word</Application>
  <DocSecurity>0</DocSecurity>
  <Lines>154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Лешукова Галина</dc:creator>
  <cp:lastModifiedBy>Машков Дмитрий Сергеевич</cp:lastModifiedBy>
  <cp:revision>14</cp:revision>
  <cp:lastPrinted>2025-04-17T05:23:00Z</cp:lastPrinted>
  <dcterms:created xsi:type="dcterms:W3CDTF">2024-03-20T06:13:00Z</dcterms:created>
  <dcterms:modified xsi:type="dcterms:W3CDTF">2025-04-22T10:42:00Z</dcterms:modified>
</cp:coreProperties>
</file>