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9D" w:rsidRPr="00003B9D" w:rsidRDefault="00003B9D" w:rsidP="00003B9D">
      <w:pPr>
        <w:jc w:val="right"/>
        <w:rPr>
          <w:sz w:val="28"/>
          <w:szCs w:val="28"/>
        </w:rPr>
      </w:pPr>
      <w:r w:rsidRPr="00003B9D">
        <w:rPr>
          <w:noProof/>
          <w:sz w:val="28"/>
          <w:szCs w:val="28"/>
        </w:rPr>
        <w:t>ПРОЕКТ</w:t>
      </w:r>
    </w:p>
    <w:p w:rsidR="00003B9D" w:rsidRPr="00003B9D" w:rsidRDefault="00003B9D" w:rsidP="00003B9D">
      <w:pPr>
        <w:rPr>
          <w:sz w:val="28"/>
          <w:szCs w:val="28"/>
        </w:rPr>
      </w:pPr>
      <w:r w:rsidRPr="00003B9D">
        <w:rPr>
          <w:sz w:val="28"/>
          <w:szCs w:val="28"/>
        </w:rPr>
        <w:t xml:space="preserve">     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ХАНТЫ-МАНСИЙСКИЙ АВТОНОМНЫЙ ОКРУГ – ЮГРА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ДУМА КОНДИНСКОГО РАЙОНА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  <w:r w:rsidRPr="00003B9D">
        <w:rPr>
          <w:b/>
          <w:sz w:val="28"/>
          <w:szCs w:val="28"/>
        </w:rPr>
        <w:t>РЕШЕНИЕ</w:t>
      </w:r>
    </w:p>
    <w:p w:rsidR="00003B9D" w:rsidRPr="00003B9D" w:rsidRDefault="00003B9D" w:rsidP="00003B9D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 w:rsidRPr="00003B9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003B9D" w:rsidRPr="00003B9D" w:rsidRDefault="00003B9D" w:rsidP="00D545AA">
      <w:pPr>
        <w:jc w:val="center"/>
        <w:rPr>
          <w:b/>
          <w:bCs/>
          <w:sz w:val="28"/>
          <w:szCs w:val="28"/>
        </w:rPr>
      </w:pPr>
      <w:r w:rsidRPr="00003B9D">
        <w:rPr>
          <w:b/>
          <w:bCs/>
          <w:sz w:val="28"/>
          <w:szCs w:val="28"/>
        </w:rPr>
        <w:t xml:space="preserve">«Об утверждении положения о </w:t>
      </w:r>
      <w:r w:rsidR="00D545AA">
        <w:rPr>
          <w:b/>
          <w:bCs/>
          <w:sz w:val="28"/>
          <w:szCs w:val="28"/>
        </w:rPr>
        <w:t xml:space="preserve">муниципальном </w:t>
      </w:r>
      <w:r w:rsidR="00173AB7">
        <w:rPr>
          <w:b/>
          <w:bCs/>
          <w:sz w:val="28"/>
          <w:szCs w:val="28"/>
        </w:rPr>
        <w:t xml:space="preserve">жилищном </w:t>
      </w:r>
      <w:r w:rsidR="00D545AA">
        <w:rPr>
          <w:b/>
          <w:bCs/>
          <w:sz w:val="28"/>
          <w:szCs w:val="28"/>
        </w:rPr>
        <w:t>контроле</w:t>
      </w:r>
      <w:r w:rsidRPr="00003B9D">
        <w:rPr>
          <w:b/>
          <w:bCs/>
          <w:sz w:val="28"/>
          <w:szCs w:val="28"/>
        </w:rPr>
        <w:t>»</w:t>
      </w:r>
    </w:p>
    <w:p w:rsidR="00003B9D" w:rsidRPr="00003B9D" w:rsidRDefault="00003B9D" w:rsidP="00003B9D">
      <w:pPr>
        <w:jc w:val="center"/>
        <w:rPr>
          <w:b/>
          <w:sz w:val="28"/>
          <w:szCs w:val="28"/>
        </w:rPr>
      </w:pPr>
    </w:p>
    <w:p w:rsidR="00003B9D" w:rsidRPr="00003B9D" w:rsidRDefault="00003B9D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003B9D">
        <w:rPr>
          <w:sz w:val="28"/>
          <w:szCs w:val="28"/>
        </w:rPr>
        <w:t>В соответствии с</w:t>
      </w:r>
      <w:r w:rsidRPr="00003B9D">
        <w:rPr>
          <w:sz w:val="28"/>
          <w:szCs w:val="28"/>
          <w:highlight w:val="white"/>
        </w:rPr>
        <w:t xml:space="preserve"> Федеральными законами от 6 октября 2003 года </w:t>
      </w:r>
      <w:r w:rsidRPr="00003B9D">
        <w:rPr>
          <w:sz w:val="28"/>
          <w:szCs w:val="28"/>
          <w:highlight w:val="white"/>
        </w:rPr>
        <w:br/>
        <w:t xml:space="preserve">№ 131-ФЗ «Об общих принципах организации местного самоуправления </w:t>
      </w:r>
      <w:r w:rsidRPr="00003B9D">
        <w:rPr>
          <w:sz w:val="28"/>
          <w:szCs w:val="28"/>
          <w:highlight w:val="white"/>
        </w:rPr>
        <w:br/>
        <w:t xml:space="preserve">в Российской Федерации», от 31 июля 2020 года № 248-ФЗ </w:t>
      </w:r>
      <w:r w:rsidRPr="00003B9D">
        <w:rPr>
          <w:sz w:val="28"/>
          <w:szCs w:val="28"/>
          <w:highlight w:val="white"/>
        </w:rPr>
        <w:br/>
        <w:t xml:space="preserve">«О государственном контроле (надзоре) и муниципальном контроле </w:t>
      </w:r>
      <w:r w:rsidRPr="00003B9D">
        <w:rPr>
          <w:sz w:val="28"/>
          <w:szCs w:val="28"/>
          <w:highlight w:val="white"/>
        </w:rPr>
        <w:br/>
        <w:t>в Российской Федерации»</w:t>
      </w:r>
      <w:r w:rsidRPr="00003B9D">
        <w:rPr>
          <w:sz w:val="28"/>
          <w:szCs w:val="28"/>
        </w:rPr>
        <w:t xml:space="preserve">, статьей </w:t>
      </w:r>
      <w:r w:rsidR="004559F0">
        <w:rPr>
          <w:sz w:val="28"/>
          <w:szCs w:val="28"/>
        </w:rPr>
        <w:t xml:space="preserve">20 Жилищного </w:t>
      </w:r>
      <w:r w:rsidRPr="00003B9D">
        <w:rPr>
          <w:sz w:val="28"/>
          <w:szCs w:val="28"/>
        </w:rPr>
        <w:t xml:space="preserve">Кодекса Российской Федерации, руководствуясь статьей 29.1 Устава Кондинского муниципального района,  Дума Кондинского района </w:t>
      </w:r>
      <w:r w:rsidRPr="00003B9D">
        <w:rPr>
          <w:b/>
          <w:sz w:val="28"/>
          <w:szCs w:val="28"/>
        </w:rPr>
        <w:t>решила:</w:t>
      </w:r>
    </w:p>
    <w:p w:rsidR="00003B9D" w:rsidRDefault="00003B9D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003B9D">
        <w:rPr>
          <w:sz w:val="28"/>
          <w:szCs w:val="28"/>
        </w:rPr>
        <w:t xml:space="preserve">1. Утвердить Положение о </w:t>
      </w:r>
      <w:r w:rsidR="00D545AA">
        <w:rPr>
          <w:sz w:val="28"/>
          <w:szCs w:val="28"/>
        </w:rPr>
        <w:t xml:space="preserve">муниципальном </w:t>
      </w:r>
      <w:r w:rsidR="001F6E0E">
        <w:rPr>
          <w:sz w:val="28"/>
          <w:szCs w:val="28"/>
        </w:rPr>
        <w:t>жилищном</w:t>
      </w:r>
      <w:r w:rsidR="00D545AA">
        <w:rPr>
          <w:sz w:val="28"/>
          <w:szCs w:val="28"/>
        </w:rPr>
        <w:t xml:space="preserve"> контроле </w:t>
      </w:r>
      <w:r w:rsidRPr="00003B9D">
        <w:rPr>
          <w:sz w:val="28"/>
          <w:szCs w:val="28"/>
        </w:rPr>
        <w:t xml:space="preserve"> (прил</w:t>
      </w:r>
      <w:r w:rsidR="009435BE">
        <w:rPr>
          <w:sz w:val="28"/>
          <w:szCs w:val="28"/>
        </w:rPr>
        <w:t>ожение).</w:t>
      </w:r>
    </w:p>
    <w:p w:rsidR="00985458" w:rsidRPr="00985458" w:rsidRDefault="00985458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>2. Признать утратившими силу:</w:t>
      </w:r>
    </w:p>
    <w:p w:rsidR="00985458" w:rsidRDefault="00985458" w:rsidP="00003B9D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>решение Думы Кондинского района от 14 сентября 2021 года № 82</w:t>
      </w:r>
      <w:r w:rsidR="001F6E0E">
        <w:rPr>
          <w:sz w:val="28"/>
          <w:szCs w:val="28"/>
        </w:rPr>
        <w:t>8</w:t>
      </w:r>
      <w:r w:rsidRPr="00985458">
        <w:rPr>
          <w:sz w:val="28"/>
          <w:szCs w:val="28"/>
        </w:rPr>
        <w:t xml:space="preserve"> «Об утверждении положения о порядке осуществления муниципального </w:t>
      </w:r>
      <w:r w:rsidR="001F6E0E">
        <w:rPr>
          <w:sz w:val="28"/>
          <w:szCs w:val="28"/>
        </w:rPr>
        <w:t>жилищного</w:t>
      </w:r>
      <w:r w:rsidRPr="00985458">
        <w:rPr>
          <w:sz w:val="28"/>
          <w:szCs w:val="28"/>
        </w:rPr>
        <w:t xml:space="preserve"> контроля на территории Кондинского муниципального района»</w:t>
      </w:r>
      <w:r w:rsidR="00C91F77">
        <w:rPr>
          <w:sz w:val="28"/>
          <w:szCs w:val="28"/>
        </w:rPr>
        <w:t>;</w:t>
      </w:r>
    </w:p>
    <w:p w:rsidR="00985458" w:rsidRDefault="00985458" w:rsidP="00985458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>28 июня 2022 года № 91</w:t>
      </w:r>
      <w:r w:rsidR="005372B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91F7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«О внесении изменений в решение Думы Кондинского района</w:t>
      </w:r>
      <w:r w:rsidR="00C91F77">
        <w:rPr>
          <w:sz w:val="28"/>
          <w:szCs w:val="28"/>
        </w:rPr>
        <w:t xml:space="preserve"> от </w:t>
      </w:r>
      <w:r w:rsidRPr="00985458">
        <w:rPr>
          <w:sz w:val="28"/>
          <w:szCs w:val="28"/>
        </w:rPr>
        <w:t>14 сентября 2021 года № 82</w:t>
      </w:r>
      <w:r w:rsidR="005372BE">
        <w:rPr>
          <w:sz w:val="28"/>
          <w:szCs w:val="28"/>
        </w:rPr>
        <w:t>8</w:t>
      </w:r>
      <w:r w:rsidRPr="00985458">
        <w:rPr>
          <w:sz w:val="28"/>
          <w:szCs w:val="28"/>
        </w:rPr>
        <w:t xml:space="preserve"> «Об утверждении положения о порядке осуществления муниципального </w:t>
      </w:r>
      <w:r w:rsidR="005372BE">
        <w:rPr>
          <w:sz w:val="28"/>
          <w:szCs w:val="28"/>
        </w:rPr>
        <w:t xml:space="preserve">жилищного </w:t>
      </w:r>
      <w:r w:rsidRPr="00985458">
        <w:rPr>
          <w:sz w:val="28"/>
          <w:szCs w:val="28"/>
        </w:rPr>
        <w:t xml:space="preserve">контроля на </w:t>
      </w:r>
      <w:r w:rsidR="005372BE">
        <w:rPr>
          <w:sz w:val="28"/>
          <w:szCs w:val="28"/>
        </w:rPr>
        <w:t xml:space="preserve">территории </w:t>
      </w:r>
      <w:r w:rsidRPr="00985458">
        <w:rPr>
          <w:sz w:val="28"/>
          <w:szCs w:val="28"/>
        </w:rPr>
        <w:t xml:space="preserve"> Кондинского муниципального района»</w:t>
      </w:r>
      <w:r w:rsidR="00C91F77">
        <w:rPr>
          <w:sz w:val="28"/>
          <w:szCs w:val="28"/>
        </w:rPr>
        <w:t>;</w:t>
      </w:r>
    </w:p>
    <w:p w:rsidR="005372BE" w:rsidRDefault="005372BE" w:rsidP="005372BE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27 июня 2023 года № 1039                 «О внесении изменений в решение Думы Кондинского района от </w:t>
      </w:r>
      <w:r w:rsidRPr="00985458">
        <w:rPr>
          <w:sz w:val="28"/>
          <w:szCs w:val="28"/>
        </w:rPr>
        <w:t>14 сентября 2021 года № 82</w:t>
      </w:r>
      <w:r>
        <w:rPr>
          <w:sz w:val="28"/>
          <w:szCs w:val="28"/>
        </w:rPr>
        <w:t>8</w:t>
      </w:r>
      <w:r w:rsidRPr="00985458">
        <w:rPr>
          <w:sz w:val="28"/>
          <w:szCs w:val="28"/>
        </w:rPr>
        <w:t xml:space="preserve"> «Об утверждении положения о порядке осуществления муниципального </w:t>
      </w:r>
      <w:r>
        <w:rPr>
          <w:sz w:val="28"/>
          <w:szCs w:val="28"/>
        </w:rPr>
        <w:t xml:space="preserve">жилищного </w:t>
      </w:r>
      <w:r w:rsidRPr="00985458">
        <w:rPr>
          <w:sz w:val="28"/>
          <w:szCs w:val="28"/>
        </w:rPr>
        <w:t xml:space="preserve">контроля на </w:t>
      </w:r>
      <w:r>
        <w:rPr>
          <w:sz w:val="28"/>
          <w:szCs w:val="28"/>
        </w:rPr>
        <w:t xml:space="preserve">территории </w:t>
      </w:r>
      <w:r w:rsidRPr="00985458">
        <w:rPr>
          <w:sz w:val="28"/>
          <w:szCs w:val="28"/>
        </w:rPr>
        <w:t xml:space="preserve"> Кондинского муниципального района»</w:t>
      </w:r>
      <w:r>
        <w:rPr>
          <w:sz w:val="28"/>
          <w:szCs w:val="28"/>
        </w:rPr>
        <w:t>;</w:t>
      </w:r>
    </w:p>
    <w:p w:rsidR="005372BE" w:rsidRDefault="005372BE" w:rsidP="005372BE">
      <w:pPr>
        <w:spacing w:line="0" w:lineRule="atLeast"/>
        <w:ind w:firstLine="709"/>
        <w:jc w:val="both"/>
        <w:rPr>
          <w:sz w:val="28"/>
          <w:szCs w:val="28"/>
        </w:rPr>
      </w:pPr>
      <w:r w:rsidRPr="00985458">
        <w:rPr>
          <w:sz w:val="28"/>
          <w:szCs w:val="28"/>
        </w:rPr>
        <w:t xml:space="preserve">решение Думы Кондинского района от </w:t>
      </w:r>
      <w:r>
        <w:rPr>
          <w:sz w:val="28"/>
          <w:szCs w:val="28"/>
        </w:rPr>
        <w:t xml:space="preserve">28 января 2025 года № 1221                  «О внесении изменений в решение Думы Кондинского района от </w:t>
      </w:r>
      <w:r w:rsidRPr="00985458">
        <w:rPr>
          <w:sz w:val="28"/>
          <w:szCs w:val="28"/>
        </w:rPr>
        <w:t>14 сентября 2021 года № 82</w:t>
      </w:r>
      <w:r>
        <w:rPr>
          <w:sz w:val="28"/>
          <w:szCs w:val="28"/>
        </w:rPr>
        <w:t>8</w:t>
      </w:r>
      <w:r w:rsidRPr="00985458">
        <w:rPr>
          <w:sz w:val="28"/>
          <w:szCs w:val="28"/>
        </w:rPr>
        <w:t xml:space="preserve"> «Об утверждении положения о порядке осуществления муниципального </w:t>
      </w:r>
      <w:r>
        <w:rPr>
          <w:sz w:val="28"/>
          <w:szCs w:val="28"/>
        </w:rPr>
        <w:t xml:space="preserve">жилищного </w:t>
      </w:r>
      <w:r w:rsidRPr="00985458">
        <w:rPr>
          <w:sz w:val="28"/>
          <w:szCs w:val="28"/>
        </w:rPr>
        <w:t xml:space="preserve">контроля на </w:t>
      </w:r>
      <w:r>
        <w:rPr>
          <w:sz w:val="28"/>
          <w:szCs w:val="28"/>
        </w:rPr>
        <w:t xml:space="preserve">территории </w:t>
      </w:r>
      <w:r w:rsidRPr="00985458">
        <w:rPr>
          <w:sz w:val="28"/>
          <w:szCs w:val="28"/>
        </w:rPr>
        <w:t xml:space="preserve"> Кондинского муниципального района»</w:t>
      </w:r>
      <w:r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3B9D" w:rsidRPr="00003B9D">
        <w:rPr>
          <w:sz w:val="28"/>
          <w:szCs w:val="28"/>
        </w:rPr>
        <w:t xml:space="preserve">. 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003B9D" w:rsidRPr="00003B9D">
        <w:rPr>
          <w:sz w:val="28"/>
          <w:szCs w:val="28"/>
        </w:rPr>
        <w:t>Кондинский</w:t>
      </w:r>
      <w:proofErr w:type="spellEnd"/>
      <w:r w:rsidR="00003B9D" w:rsidRPr="00003B9D">
        <w:rPr>
          <w:sz w:val="28"/>
          <w:szCs w:val="28"/>
        </w:rPr>
        <w:t xml:space="preserve"> район» и </w:t>
      </w:r>
      <w:r w:rsidR="00003B9D" w:rsidRPr="00003B9D">
        <w:rPr>
          <w:sz w:val="28"/>
          <w:szCs w:val="28"/>
        </w:rPr>
        <w:lastRenderedPageBreak/>
        <w:t>разместить на официальном сайте органов местного самоуправления Кондинского района.</w:t>
      </w:r>
    </w:p>
    <w:p w:rsidR="008C08C4" w:rsidRDefault="009316FE" w:rsidP="008C08C4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3B9D" w:rsidRPr="00003B9D">
        <w:rPr>
          <w:sz w:val="28"/>
          <w:szCs w:val="28"/>
        </w:rPr>
        <w:t xml:space="preserve">. </w:t>
      </w:r>
      <w:r w:rsidR="0016097D" w:rsidRPr="0016097D">
        <w:rPr>
          <w:sz w:val="28"/>
          <w:szCs w:val="28"/>
        </w:rPr>
        <w:t xml:space="preserve">Настоящее решение вступает в силу </w:t>
      </w:r>
      <w:r w:rsidR="00766D3A">
        <w:rPr>
          <w:sz w:val="28"/>
          <w:szCs w:val="28"/>
        </w:rPr>
        <w:t>после его обнародования</w:t>
      </w:r>
      <w:r w:rsidR="008C08C4">
        <w:rPr>
          <w:sz w:val="28"/>
          <w:szCs w:val="28"/>
        </w:rPr>
        <w:t>.</w:t>
      </w:r>
    </w:p>
    <w:p w:rsidR="00003B9D" w:rsidRPr="00003B9D" w:rsidRDefault="009316FE" w:rsidP="00003B9D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C08C4">
        <w:rPr>
          <w:sz w:val="28"/>
          <w:szCs w:val="28"/>
        </w:rPr>
        <w:t xml:space="preserve">. </w:t>
      </w:r>
      <w:r w:rsidR="00003B9D" w:rsidRPr="00003B9D">
        <w:rPr>
          <w:sz w:val="28"/>
          <w:szCs w:val="28"/>
        </w:rPr>
        <w:t xml:space="preserve">Контроль за выполнением настоящего решения возложить на председателя Думы Кондинского района Р.В. </w:t>
      </w:r>
      <w:proofErr w:type="spellStart"/>
      <w:r w:rsidR="00003B9D" w:rsidRPr="00003B9D">
        <w:rPr>
          <w:sz w:val="28"/>
          <w:szCs w:val="28"/>
        </w:rPr>
        <w:t>Бринстера</w:t>
      </w:r>
      <w:proofErr w:type="spellEnd"/>
      <w:r w:rsidR="00003B9D" w:rsidRPr="00003B9D">
        <w:rPr>
          <w:sz w:val="28"/>
          <w:szCs w:val="28"/>
        </w:rPr>
        <w:t xml:space="preserve"> и главу Кондинского района</w:t>
      </w:r>
      <w:r w:rsidR="00D545AA">
        <w:rPr>
          <w:sz w:val="28"/>
          <w:szCs w:val="28"/>
        </w:rPr>
        <w:t xml:space="preserve"> А</w:t>
      </w:r>
      <w:r w:rsidR="00003B9D" w:rsidRPr="00003B9D">
        <w:rPr>
          <w:sz w:val="28"/>
          <w:szCs w:val="28"/>
        </w:rPr>
        <w:t xml:space="preserve">.В. </w:t>
      </w:r>
      <w:proofErr w:type="spellStart"/>
      <w:r w:rsidR="00003B9D" w:rsidRPr="00003B9D">
        <w:rPr>
          <w:sz w:val="28"/>
          <w:szCs w:val="28"/>
        </w:rPr>
        <w:t>Зяблицева</w:t>
      </w:r>
      <w:proofErr w:type="spellEnd"/>
      <w:r w:rsidR="00003B9D" w:rsidRPr="00003B9D">
        <w:rPr>
          <w:sz w:val="28"/>
          <w:szCs w:val="28"/>
        </w:rPr>
        <w:t xml:space="preserve"> в соответствии с их компетенцией.</w:t>
      </w:r>
    </w:p>
    <w:p w:rsidR="00003B9D" w:rsidRPr="00003B9D" w:rsidRDefault="00003B9D" w:rsidP="00003B9D">
      <w:pPr>
        <w:pStyle w:val="empty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003B9D" w:rsidRPr="00003B9D" w:rsidRDefault="00003B9D" w:rsidP="00003B9D">
      <w:pPr>
        <w:tabs>
          <w:tab w:val="left" w:pos="851"/>
          <w:tab w:val="left" w:pos="993"/>
          <w:tab w:val="left" w:pos="1134"/>
          <w:tab w:val="left" w:pos="1276"/>
          <w:tab w:val="left" w:pos="1560"/>
        </w:tabs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4600"/>
        <w:gridCol w:w="1881"/>
        <w:gridCol w:w="2983"/>
      </w:tblGrid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Председатель Думы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 xml:space="preserve">Р.В. </w:t>
            </w:r>
            <w:proofErr w:type="spellStart"/>
            <w:r w:rsidRPr="00003B9D">
              <w:rPr>
                <w:sz w:val="28"/>
                <w:szCs w:val="28"/>
              </w:rPr>
              <w:t>Бринстер</w:t>
            </w:r>
            <w:proofErr w:type="spellEnd"/>
            <w:r w:rsidRPr="00003B9D">
              <w:rPr>
                <w:sz w:val="28"/>
                <w:szCs w:val="28"/>
              </w:rPr>
              <w:t xml:space="preserve">                                </w:t>
            </w:r>
          </w:p>
        </w:tc>
      </w:tr>
      <w:tr w:rsidR="00003B9D" w:rsidRPr="00003B9D" w:rsidTr="00313C5B">
        <w:tc>
          <w:tcPr>
            <w:tcW w:w="4600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</w:rPr>
            </w:pPr>
          </w:p>
        </w:tc>
      </w:tr>
      <w:tr w:rsidR="00003B9D" w:rsidRPr="00003B9D" w:rsidTr="00313C5B">
        <w:tc>
          <w:tcPr>
            <w:tcW w:w="4600" w:type="dxa"/>
            <w:hideMark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003B9D">
              <w:rPr>
                <w:sz w:val="28"/>
                <w:szCs w:val="28"/>
              </w:rPr>
              <w:t>Глава Кондинского района</w:t>
            </w:r>
          </w:p>
        </w:tc>
        <w:tc>
          <w:tcPr>
            <w:tcW w:w="1881" w:type="dxa"/>
          </w:tcPr>
          <w:p w:rsidR="00003B9D" w:rsidRPr="00003B9D" w:rsidRDefault="00003B9D" w:rsidP="00313C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83" w:type="dxa"/>
            <w:hideMark/>
          </w:tcPr>
          <w:p w:rsidR="00003B9D" w:rsidRPr="00003B9D" w:rsidRDefault="00D545AA" w:rsidP="00313C5B">
            <w:pPr>
              <w:autoSpaceDE w:val="0"/>
              <w:autoSpaceDN w:val="0"/>
              <w:adjustRightInd w:val="0"/>
              <w:ind w:right="-108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03B9D" w:rsidRPr="00003B9D">
              <w:rPr>
                <w:sz w:val="28"/>
                <w:szCs w:val="28"/>
              </w:rPr>
              <w:t xml:space="preserve">А.В. </w:t>
            </w:r>
            <w:proofErr w:type="spellStart"/>
            <w:r w:rsidR="00003B9D" w:rsidRPr="00003B9D">
              <w:rPr>
                <w:sz w:val="28"/>
                <w:szCs w:val="28"/>
              </w:rPr>
              <w:t>Зяблицев</w:t>
            </w:r>
            <w:proofErr w:type="spellEnd"/>
            <w:r w:rsidR="00003B9D" w:rsidRPr="00003B9D">
              <w:rPr>
                <w:sz w:val="28"/>
                <w:szCs w:val="28"/>
              </w:rPr>
              <w:t xml:space="preserve">                                </w:t>
            </w:r>
          </w:p>
        </w:tc>
      </w:tr>
    </w:tbl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ab/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b/>
          <w:color w:val="000000"/>
          <w:szCs w:val="28"/>
        </w:rPr>
      </w:pPr>
      <w:r w:rsidRPr="00003B9D">
        <w:rPr>
          <w:szCs w:val="28"/>
        </w:rPr>
        <w:tab/>
        <w:t xml:space="preserve">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proofErr w:type="spellStart"/>
      <w:r w:rsidRPr="00003B9D">
        <w:rPr>
          <w:szCs w:val="28"/>
        </w:rPr>
        <w:t>пгт</w:t>
      </w:r>
      <w:proofErr w:type="spellEnd"/>
      <w:r w:rsidRPr="00003B9D">
        <w:rPr>
          <w:szCs w:val="28"/>
        </w:rPr>
        <w:t xml:space="preserve">. Междуреченский 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>2025 года</w:t>
      </w:r>
    </w:p>
    <w:p w:rsidR="00003B9D" w:rsidRPr="00003B9D" w:rsidRDefault="00003B9D" w:rsidP="00003B9D">
      <w:pPr>
        <w:pStyle w:val="aff2"/>
        <w:spacing w:line="240" w:lineRule="auto"/>
        <w:ind w:firstLine="0"/>
        <w:jc w:val="both"/>
        <w:rPr>
          <w:szCs w:val="28"/>
        </w:rPr>
      </w:pPr>
      <w:r w:rsidRPr="00003B9D">
        <w:rPr>
          <w:szCs w:val="28"/>
        </w:rPr>
        <w:t xml:space="preserve">№ </w:t>
      </w:r>
    </w:p>
    <w:p w:rsidR="00C64139" w:rsidRDefault="00C641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A4AA6" w:rsidRDefault="007A4AA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D545AA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980A2C" w:rsidRDefault="00D545AA" w:rsidP="00D545AA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980A2C">
              <w:rPr>
                <w:color w:val="000000"/>
                <w:sz w:val="24"/>
                <w:szCs w:val="24"/>
              </w:rPr>
              <w:lastRenderedPageBreak/>
              <w:t xml:space="preserve">Приложение к решению Думы Кондинского района от 2025 № </w:t>
            </w:r>
          </w:p>
        </w:tc>
      </w:tr>
    </w:tbl>
    <w:p w:rsidR="00C64139" w:rsidRDefault="00C641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64139" w:rsidRDefault="00047362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A568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5372BE">
        <w:rPr>
          <w:rFonts w:ascii="Times New Roman" w:hAnsi="Times New Roman" w:cs="Times New Roman"/>
          <w:sz w:val="28"/>
          <w:szCs w:val="28"/>
        </w:rPr>
        <w:t>жилищном</w:t>
      </w:r>
      <w:r w:rsidR="004A5681">
        <w:rPr>
          <w:rFonts w:ascii="Times New Roman" w:hAnsi="Times New Roman" w:cs="Times New Roman"/>
          <w:sz w:val="28"/>
          <w:szCs w:val="28"/>
        </w:rPr>
        <w:t xml:space="preserve"> контроле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C64139" w:rsidRDefault="00047362">
      <w:pPr>
        <w:pStyle w:val="ConsPlusTitle"/>
        <w:jc w:val="center"/>
        <w:rPr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C64139" w:rsidRDefault="00C64139">
      <w:pPr>
        <w:widowControl w:val="0"/>
        <w:jc w:val="both"/>
        <w:rPr>
          <w:sz w:val="28"/>
          <w:szCs w:val="28"/>
        </w:rPr>
      </w:pPr>
    </w:p>
    <w:p w:rsidR="00C64139" w:rsidRDefault="0004736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4139" w:rsidRDefault="00C64139">
      <w:pPr>
        <w:pStyle w:val="ConsPlusNormal"/>
        <w:ind w:firstLine="540"/>
        <w:jc w:val="both"/>
      </w:pPr>
    </w:p>
    <w:p w:rsidR="00C64139" w:rsidRPr="009316FE" w:rsidRDefault="00047362" w:rsidP="009316FE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sz w:val="28"/>
          <w:szCs w:val="28"/>
        </w:rPr>
        <w:tab/>
      </w:r>
      <w:r w:rsidRPr="009316FE">
        <w:rPr>
          <w:rFonts w:ascii="Times New Roman" w:hAnsi="Times New Roman" w:cs="Times New Roman"/>
          <w:sz w:val="28"/>
          <w:szCs w:val="28"/>
        </w:rPr>
        <w:t>1.1. Положение устанавливает порядок организации и осуществления муниципального</w:t>
      </w:r>
      <w:r w:rsidR="004A5681" w:rsidRPr="009316FE">
        <w:rPr>
          <w:rFonts w:ascii="Times New Roman" w:hAnsi="Times New Roman" w:cs="Times New Roman"/>
          <w:sz w:val="28"/>
          <w:szCs w:val="28"/>
        </w:rPr>
        <w:t xml:space="preserve"> </w:t>
      </w:r>
      <w:r w:rsidR="005372BE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4A5681" w:rsidRPr="009316FE">
        <w:rPr>
          <w:rFonts w:ascii="Times New Roman" w:hAnsi="Times New Roman" w:cs="Times New Roman"/>
          <w:sz w:val="28"/>
          <w:szCs w:val="28"/>
        </w:rPr>
        <w:t>контроля на территории Кондинского муниципального</w:t>
      </w:r>
      <w:r w:rsidR="0043269A" w:rsidRPr="009316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316FE" w:rsidRPr="009316FE">
        <w:rPr>
          <w:rFonts w:ascii="Times New Roman" w:hAnsi="Times New Roman" w:cs="Times New Roman"/>
          <w:sz w:val="28"/>
          <w:szCs w:val="28"/>
        </w:rPr>
        <w:t xml:space="preserve">, а также на территориях городских и сельских поселений Кондинского района в случае передачи органами местного самоуправления городских и сельских поселений Кондинского района полномочий по осуществлению функции муниципального </w:t>
      </w:r>
      <w:r w:rsidR="00FA695B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316FE" w:rsidRPr="009316FE">
        <w:rPr>
          <w:rFonts w:ascii="Times New Roman" w:hAnsi="Times New Roman" w:cs="Times New Roman"/>
          <w:sz w:val="28"/>
          <w:szCs w:val="28"/>
        </w:rPr>
        <w:t xml:space="preserve">контроля в границах поселений органам местного самоуправления муниципального образования </w:t>
      </w:r>
      <w:proofErr w:type="spellStart"/>
      <w:r w:rsidR="009316FE" w:rsidRPr="009316FE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9316FE" w:rsidRPr="009316F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9316FE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 К отношениям, связанным с осуществлением муниципального контроля, организацией и проведением профилактических мероприятий и контрольных мероприятий в отношении объектов контроля, применяются положения Федерального закона от </w:t>
      </w:r>
      <w:r>
        <w:rPr>
          <w:rFonts w:ascii="Times New Roman" w:hAnsi="Times New Roman" w:cs="Times New Roman"/>
          <w:sz w:val="28"/>
          <w:szCs w:val="28"/>
          <w:highlight w:val="white"/>
        </w:rPr>
        <w:t>31 июля 2020 года</w:t>
      </w:r>
      <w:r>
        <w:rPr>
          <w:rFonts w:ascii="Times New Roman" w:hAnsi="Times New Roman" w:cs="Times New Roman"/>
          <w:sz w:val="28"/>
          <w:szCs w:val="28"/>
        </w:rPr>
        <w:t xml:space="preserve"> № 248-ФЗ                              «О государственном контроле (надзоре) и муниципальном контроле в Российской Федерации» (далее – Федеральный закон № 248-ФЗ)</w:t>
      </w:r>
      <w:r w:rsidR="007521B0">
        <w:rPr>
          <w:rFonts w:ascii="Times New Roman" w:hAnsi="Times New Roman" w:cs="Times New Roman"/>
          <w:sz w:val="28"/>
          <w:szCs w:val="28"/>
        </w:rPr>
        <w:t xml:space="preserve">, </w:t>
      </w:r>
      <w:r w:rsidR="00FA695B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521B0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5681" w:rsidRPr="004A5681" w:rsidRDefault="00047362" w:rsidP="004A5681">
      <w:pPr>
        <w:jc w:val="both"/>
        <w:rPr>
          <w:sz w:val="28"/>
          <w:szCs w:val="28"/>
        </w:rPr>
      </w:pPr>
      <w:r w:rsidRPr="004A5681">
        <w:rPr>
          <w:sz w:val="28"/>
          <w:szCs w:val="28"/>
        </w:rPr>
        <w:tab/>
        <w:t>1.3. </w:t>
      </w:r>
      <w:r w:rsidR="004A5681" w:rsidRPr="004A5681">
        <w:rPr>
          <w:sz w:val="28"/>
          <w:szCs w:val="28"/>
        </w:rPr>
        <w:t xml:space="preserve">Муниципальный контроль осуществляет администрация Кондинского района (далее – контрольный орган). Уполномоченным органом на осуществление муниципального </w:t>
      </w:r>
      <w:r w:rsidR="00FA695B">
        <w:rPr>
          <w:sz w:val="28"/>
          <w:szCs w:val="28"/>
        </w:rPr>
        <w:t xml:space="preserve">жилищного </w:t>
      </w:r>
      <w:r w:rsidR="004A5681" w:rsidRPr="004A5681">
        <w:rPr>
          <w:sz w:val="28"/>
          <w:szCs w:val="28"/>
        </w:rPr>
        <w:t>контроля является отдел муниципального и финансового контроля администрации Кондинского района.</w:t>
      </w:r>
    </w:p>
    <w:p w:rsidR="00C64139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16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7362">
        <w:rPr>
          <w:rFonts w:ascii="Times New Roman" w:hAnsi="Times New Roman" w:cs="Times New Roman"/>
          <w:sz w:val="28"/>
          <w:szCs w:val="28"/>
        </w:rPr>
        <w:t>Объектами</w:t>
      </w:r>
      <w:r w:rsidR="00047362"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муниципального</w:t>
      </w:r>
      <w:r w:rsidR="00047362">
        <w:rPr>
          <w:rFonts w:ascii="Times New Roman" w:hAnsi="Times New Roman" w:cs="Times New Roman"/>
          <w:sz w:val="28"/>
          <w:szCs w:val="28"/>
        </w:rPr>
        <w:t xml:space="preserve"> контроля (далее – объект контроля) являются: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 (далее – контролируемые лица);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>предметы, материалы, транспортные средства,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компоненты природной среды, природные и природно-антропогенные объекты, и другие объекты,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которыми граждане и организации владеют и (или) пользуются,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компоненты природной среды, природные и природно-антропогенные объекты, не находящиеся во владении и (или) пользовании граждан или организаций,  к которым предъявляются обязательные требования                           (далее – производственные объекты).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  <w:t>1.</w:t>
      </w:r>
      <w:r w:rsidR="009316FE">
        <w:rPr>
          <w:rFonts w:ascii="Times New Roman" w:hAnsi="Times New Roman" w:cs="Times New Roman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 Учет объектов контроля осуществляется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>с Федеральным законом № 248-ФЗ, П</w:t>
      </w:r>
      <w:r>
        <w:rPr>
          <w:rFonts w:ascii="Times New Roman" w:hAnsi="Times New Roman" w:cs="Times New Roman"/>
          <w:sz w:val="28"/>
          <w:szCs w:val="28"/>
        </w:rPr>
        <w:t xml:space="preserve">оложением посредством: </w:t>
      </w:r>
    </w:p>
    <w:p w:rsidR="00C64139" w:rsidRP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white"/>
        </w:rPr>
        <w:t>формирования перечня объектов контроля, размещенного на официальном сайте орган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местного самоуправления</w:t>
      </w:r>
      <w:r w:rsidR="004A5681">
        <w:rPr>
          <w:rFonts w:ascii="Times New Roman" w:hAnsi="Times New Roman" w:cs="Times New Roman"/>
          <w:sz w:val="28"/>
          <w:szCs w:val="28"/>
          <w:highlight w:val="white"/>
        </w:rPr>
        <w:t xml:space="preserve"> Кондинского муниципального района </w:t>
      </w:r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>http://</w:t>
      </w:r>
      <w:hyperlink r:id="rId8" w:history="1">
        <w:r w:rsidR="004A5681" w:rsidRPr="004A5681">
          <w:rPr>
            <w:rStyle w:val="aff"/>
            <w:rFonts w:ascii="Times New Roman" w:hAnsi="Times New Roman" w:cs="Times New Roman"/>
            <w:color w:val="000000" w:themeColor="text1"/>
            <w:sz w:val="28"/>
            <w:szCs w:val="28"/>
          </w:rPr>
          <w:t>www.admkonda.ru</w:t>
        </w:r>
      </w:hyperlink>
      <w:r w:rsidR="004A5681" w:rsidRPr="004A5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подразделе "Муниципальный контроль" раздела "Администрация района" </w:t>
      </w:r>
      <w:r w:rsidRPr="004A5681"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сеть «Интернет»);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</w:rPr>
        <w:tab/>
      </w:r>
      <w:r w:rsidR="006A02F1">
        <w:rPr>
          <w:rFonts w:ascii="Times New Roman" w:hAnsi="Times New Roman" w:cs="Times New Roman"/>
          <w:sz w:val="28"/>
          <w:szCs w:val="28"/>
        </w:rPr>
        <w:t xml:space="preserve">2) </w:t>
      </w:r>
      <w:r w:rsidRPr="004A5681">
        <w:rPr>
          <w:rFonts w:ascii="Times New Roman" w:hAnsi="Times New Roman" w:cs="Times New Roman"/>
          <w:sz w:val="28"/>
          <w:szCs w:val="28"/>
        </w:rPr>
        <w:t xml:space="preserve">иных федеральных или региональных информационных систем, </w:t>
      </w:r>
      <w:r w:rsidRPr="004A56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том числе путем получения сведений в порядке межведомственного информационного взаимодействия.</w:t>
      </w:r>
    </w:p>
    <w:p w:rsidR="004A5681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1.6. Предметом муниципального контроля являются</w:t>
      </w:r>
      <w:r w:rsidR="004A568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681" w:rsidRPr="00FA695B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1)</w:t>
      </w:r>
      <w:r w:rsidR="00FA695B" w:rsidRP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соблюдение юридическими лицами, индивидуальными предпринимателями и гражданами обязательных требований, указанных в </w:t>
      </w:r>
      <w:hyperlink r:id="rId9" w:anchor="/document/12138291/entry/210101" w:history="1">
        <w:r w:rsidR="00FA695B" w:rsidRPr="00FA695B">
          <w:rPr>
            <w:rStyle w:val="af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пунктах 1 - 12 части 1</w:t>
        </w:r>
      </w:hyperlink>
      <w:r w:rsidR="00FA695B" w:rsidRP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Жилищного Кодекса Российской Федерации</w:t>
      </w:r>
      <w:r w:rsidR="00FA695B" w:rsidRP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отношении</w:t>
      </w:r>
      <w:r w:rsidR="00F6481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муниципального жилищного фонда</w:t>
      </w:r>
      <w:r w:rsidRPr="00FA695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4A5681" w:rsidRPr="004A5681" w:rsidRDefault="004A5681" w:rsidP="004A5681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4A5681">
        <w:rPr>
          <w:rFonts w:ascii="Times New Roman" w:hAnsi="Times New Roman" w:cs="Times New Roman"/>
          <w:sz w:val="28"/>
          <w:szCs w:val="28"/>
          <w:highlight w:val="white"/>
        </w:rPr>
        <w:t>2) исполнение решений, принимаемых по результатам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1.7. Муниципальный контроль осуществляется посредством проведения: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профилактических мероприятий;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контрольных мероприятий со взаимодействием с контролируемым лицом;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контрольных мероприятий без взаимодействия с контролируемым лицом.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5681" w:rsidRPr="004A5681" w:rsidRDefault="00047362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1.8. </w:t>
      </w:r>
      <w:r w:rsidR="004A5681" w:rsidRPr="004A5681">
        <w:rPr>
          <w:sz w:val="28"/>
          <w:szCs w:val="28"/>
        </w:rPr>
        <w:t xml:space="preserve">Уполномоченными на осуществление муниципального земельного контроля от имени администрации Кондинского района должностными лицами являются муниципальные инспекторы (далее </w:t>
      </w:r>
      <w:r w:rsidR="00A70715">
        <w:rPr>
          <w:sz w:val="28"/>
          <w:szCs w:val="28"/>
        </w:rPr>
        <w:t>–</w:t>
      </w:r>
      <w:r w:rsidR="004A5681" w:rsidRPr="004A5681">
        <w:rPr>
          <w:sz w:val="28"/>
          <w:szCs w:val="28"/>
        </w:rPr>
        <w:t xml:space="preserve"> </w:t>
      </w:r>
      <w:r w:rsidR="00A70715">
        <w:rPr>
          <w:sz w:val="28"/>
          <w:szCs w:val="28"/>
        </w:rPr>
        <w:t xml:space="preserve">муниципальные </w:t>
      </w:r>
      <w:r w:rsidR="004A5681" w:rsidRPr="004A5681">
        <w:rPr>
          <w:sz w:val="28"/>
          <w:szCs w:val="28"/>
        </w:rPr>
        <w:t>инспекторы):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1) начальник отдела муниципального и финансового контроля администрации Кондинского района;</w:t>
      </w:r>
    </w:p>
    <w:p w:rsidR="004A5681" w:rsidRPr="004A5681" w:rsidRDefault="004A5681" w:rsidP="004A5681">
      <w:pPr>
        <w:ind w:firstLine="709"/>
        <w:jc w:val="both"/>
        <w:rPr>
          <w:sz w:val="28"/>
          <w:szCs w:val="28"/>
        </w:rPr>
      </w:pPr>
      <w:r w:rsidRPr="004A5681">
        <w:rPr>
          <w:sz w:val="28"/>
          <w:szCs w:val="28"/>
        </w:rPr>
        <w:t>2) специалист-эксперт отдела муниципального и финансового контроля, в должностные обязанности которого в соответствии с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мероприятий.</w:t>
      </w: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681">
        <w:rPr>
          <w:rFonts w:ascii="Times New Roman" w:hAnsi="Times New Roman" w:cs="Times New Roman"/>
          <w:sz w:val="28"/>
          <w:szCs w:val="28"/>
          <w:highlight w:val="white"/>
        </w:rPr>
        <w:tab/>
        <w:t>1.9. Принятие решений о проведении контрольных мероприятий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 </w:t>
      </w:r>
      <w:r w:rsidR="004A5681">
        <w:rPr>
          <w:rFonts w:ascii="Times New Roman" w:hAnsi="Times New Roman" w:cs="Times New Roman"/>
          <w:sz w:val="28"/>
          <w:szCs w:val="28"/>
        </w:rPr>
        <w:t>глава Кондинского района</w:t>
      </w:r>
      <w:r w:rsidR="009316FE">
        <w:rPr>
          <w:rFonts w:ascii="Times New Roman" w:hAnsi="Times New Roman" w:cs="Times New Roman"/>
          <w:sz w:val="28"/>
          <w:szCs w:val="28"/>
        </w:rPr>
        <w:t>.</w:t>
      </w:r>
    </w:p>
    <w:p w:rsidR="009316FE" w:rsidRDefault="009316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047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64139" w:rsidRDefault="00047362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Управление рисками причинения вреда (ущерба) охраняемым законом ценностям при осуществлении муниципального контроля</w:t>
      </w:r>
    </w:p>
    <w:p w:rsidR="00C64139" w:rsidRDefault="00C641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139" w:rsidRDefault="00047362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>2.1. </w:t>
      </w:r>
      <w:r>
        <w:rPr>
          <w:rFonts w:eastAsia="Calibri"/>
          <w:sz w:val="28"/>
          <w:szCs w:val="28"/>
          <w:lang w:eastAsia="en-US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</w:t>
      </w:r>
      <w:r>
        <w:rPr>
          <w:rFonts w:eastAsia="Calibri"/>
          <w:sz w:val="28"/>
          <w:szCs w:val="28"/>
          <w:highlight w:val="white"/>
          <w:lang w:eastAsia="en-US"/>
        </w:rPr>
        <w:t>контрольных мероприятий,</w:t>
      </w:r>
      <w:r>
        <w:rPr>
          <w:rFonts w:eastAsia="Calibri"/>
          <w:sz w:val="28"/>
          <w:szCs w:val="28"/>
          <w:lang w:eastAsia="en-US"/>
        </w:rPr>
        <w:t xml:space="preserve"> их содержание (в том числе объем проверяемых обязательных требований), интенсивность и результаты.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требований                                    (далее – индикаторы риска) осуществляются контрольным органом в соответствии с главой 5 Федерального закона № 248-ФЗ.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Объекты </w:t>
      </w:r>
      <w:r>
        <w:rPr>
          <w:sz w:val="28"/>
          <w:szCs w:val="28"/>
          <w:highlight w:val="white"/>
        </w:rPr>
        <w:t xml:space="preserve">контроля подлежат отнесению к категориям </w:t>
      </w:r>
      <w:r w:rsidR="00402854">
        <w:rPr>
          <w:sz w:val="28"/>
          <w:szCs w:val="28"/>
          <w:highlight w:val="white"/>
        </w:rPr>
        <w:t xml:space="preserve">среднего, умеренного </w:t>
      </w:r>
      <w:r>
        <w:rPr>
          <w:sz w:val="28"/>
          <w:szCs w:val="28"/>
          <w:highlight w:val="white"/>
        </w:rPr>
        <w:t>и низкого риска</w:t>
      </w:r>
      <w:r>
        <w:rPr>
          <w:i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в соответствии с критериями отнесения объектов контроля к категориям риска (далее – критерии риска), указанными в приложении 3 к Положению.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При отнесении объектов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из любых источников, обеспечивающих их достоверность.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ab/>
        <w:t>2.5. Допустимый уровень риска причинения вреда (ущерба) закреплен в ключевых показателях вида муниципального контроля в соответствии с приложением 2 к Положению.</w:t>
      </w:r>
    </w:p>
    <w:p w:rsidR="00C64139" w:rsidRDefault="00047362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ab/>
        <w:t xml:space="preserve">2.6. </w:t>
      </w:r>
      <w:r>
        <w:rPr>
          <w:color w:val="000000"/>
          <w:sz w:val="28"/>
          <w:szCs w:val="28"/>
          <w:highlight w:val="white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1 к Положению.</w:t>
      </w:r>
      <w:r>
        <w:rPr>
          <w:color w:val="000000"/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  <w:rPr>
          <w:bCs/>
          <w:i/>
          <w:color w:val="000000"/>
          <w:sz w:val="24"/>
          <w:szCs w:val="24"/>
          <w:highlight w:val="cyan"/>
        </w:rPr>
      </w:pPr>
      <w:r>
        <w:rPr>
          <w:sz w:val="28"/>
          <w:szCs w:val="28"/>
          <w:highlight w:val="white"/>
        </w:rPr>
        <w:tab/>
      </w:r>
      <w:r>
        <w:rPr>
          <w:sz w:val="28"/>
          <w:szCs w:val="28"/>
        </w:rPr>
        <w:t>2.7.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2.8. В случае поступления в контрольный орган сведений о соответствии объекта </w:t>
      </w:r>
      <w:r>
        <w:rPr>
          <w:sz w:val="28"/>
          <w:szCs w:val="28"/>
          <w:highlight w:val="white"/>
        </w:rPr>
        <w:t>контроля</w:t>
      </w:r>
      <w:r>
        <w:rPr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>
        <w:rPr>
          <w:sz w:val="28"/>
          <w:szCs w:val="28"/>
          <w:highlight w:val="white"/>
        </w:rPr>
        <w:t>к</w:t>
      </w:r>
      <w:r>
        <w:rPr>
          <w:sz w:val="28"/>
          <w:szCs w:val="28"/>
        </w:rPr>
        <w:t>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2.9.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2.10. Контролируемые лица, в том числе с использованием </w:t>
      </w:r>
      <w:r>
        <w:rPr>
          <w:sz w:val="28"/>
          <w:szCs w:val="28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 (функций)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2.11. 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 xml:space="preserve">2.12. Отнесение объектов контроля к определенной категории риска, в том 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>
        <w:rPr>
          <w:sz w:val="28"/>
          <w:szCs w:val="28"/>
          <w:highlight w:val="white"/>
        </w:rPr>
        <w:t>федеральной государственной информационной системы «Федеральный реестр государственных и муниципальных услуг (функций)»</w:t>
      </w:r>
      <w:r w:rsidR="00402854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3 к Положению.</w:t>
      </w:r>
      <w:r>
        <w:t xml:space="preserve"> </w:t>
      </w:r>
    </w:p>
    <w:p w:rsidR="00C64139" w:rsidRDefault="00C64139">
      <w:pPr>
        <w:widowControl w:val="0"/>
        <w:ind w:firstLine="720"/>
        <w:jc w:val="both"/>
        <w:rPr>
          <w:color w:val="000000"/>
          <w:sz w:val="28"/>
          <w:szCs w:val="28"/>
          <w:highlight w:val="yellow"/>
        </w:rPr>
      </w:pPr>
    </w:p>
    <w:p w:rsidR="00C64139" w:rsidRDefault="00C64139">
      <w:pPr>
        <w:widowControl w:val="0"/>
        <w:jc w:val="both"/>
        <w:rPr>
          <w:strike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C64139" w:rsidRDefault="00C64139">
      <w:pPr>
        <w:widowControl w:val="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Профилактические мероприятия осуществляются на основании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highlight w:val="white"/>
        </w:rPr>
        <w:t xml:space="preserve"> (далее – Программа профилактики), утвержденной </w:t>
      </w:r>
      <w:r w:rsidR="006A5F58">
        <w:rPr>
          <w:sz w:val="28"/>
          <w:szCs w:val="28"/>
          <w:highlight w:val="white"/>
        </w:rPr>
        <w:t>распоряжением администрации Кондинского района</w:t>
      </w:r>
      <w:r>
        <w:rPr>
          <w:sz w:val="28"/>
          <w:szCs w:val="28"/>
          <w:highlight w:val="white"/>
        </w:rPr>
        <w:t xml:space="preserve">, прошедшей общественное обсуждение и размещенной на официальном сайте </w:t>
      </w:r>
      <w:r>
        <w:rPr>
          <w:sz w:val="28"/>
          <w:szCs w:val="28"/>
        </w:rPr>
        <w:t>в сети «Интернет».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Профилактические мероприятия, предусмотренные Программой профилактики, обязательны для проведения контрольным органом.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 Контрольный орган вправе проводить профилактические мероприятия, не предусмотренные Программой профилактики.</w:t>
      </w:r>
    </w:p>
    <w:p w:rsidR="00402854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 Контрольный орган в рамках осуществления муниципального контроля проводит следующие профилактические мероприятия: 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ab/>
        <w:t>1) информирование;</w:t>
      </w:r>
    </w:p>
    <w:p w:rsidR="00C96A11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2) </w:t>
      </w:r>
      <w:r w:rsidR="00C96A11">
        <w:rPr>
          <w:sz w:val="28"/>
          <w:szCs w:val="28"/>
        </w:rPr>
        <w:t>обобщение правоприменительной практики;</w:t>
      </w:r>
    </w:p>
    <w:p w:rsidR="00C64139" w:rsidRDefault="00C96A11" w:rsidP="00C96A11">
      <w:pPr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объявление предостережения;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4</w:t>
      </w:r>
      <w:r>
        <w:rPr>
          <w:sz w:val="28"/>
          <w:szCs w:val="28"/>
        </w:rPr>
        <w:t>) консультирование;</w:t>
      </w:r>
    </w:p>
    <w:p w:rsidR="00C64139" w:rsidRDefault="00047362">
      <w:pPr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C96A11">
        <w:rPr>
          <w:sz w:val="28"/>
          <w:szCs w:val="28"/>
        </w:rPr>
        <w:t>5</w:t>
      </w:r>
      <w:r>
        <w:rPr>
          <w:sz w:val="28"/>
          <w:szCs w:val="28"/>
        </w:rPr>
        <w:t>) профилактический визит.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3.5. Информирование осуществляется должностными лицами контрольного органа посредством размещения сведений, предусмотренных частью 3 статьи 46 Федерального закона № 2</w:t>
      </w:r>
      <w:r>
        <w:rPr>
          <w:sz w:val="28"/>
          <w:szCs w:val="28"/>
          <w:highlight w:val="white"/>
        </w:rPr>
        <w:t xml:space="preserve">48-ФЗ, на официальном сайте </w:t>
      </w:r>
      <w:r>
        <w:rPr>
          <w:sz w:val="28"/>
          <w:szCs w:val="28"/>
          <w:highlight w:val="white"/>
        </w:rPr>
        <w:lastRenderedPageBreak/>
        <w:t>контрольного органа в сети «Интернет», в средствах массовой информации, через единый портал государственных и муниципальных услуг (функций) и в иных формах</w:t>
      </w:r>
      <w:r>
        <w:rPr>
          <w:i/>
          <w:sz w:val="24"/>
          <w:szCs w:val="24"/>
          <w:highlight w:val="white"/>
        </w:rPr>
        <w:t>.</w:t>
      </w:r>
    </w:p>
    <w:p w:rsidR="00C64139" w:rsidRPr="00402854" w:rsidRDefault="00047362">
      <w:pPr>
        <w:widowControl w:val="0"/>
        <w:jc w:val="both"/>
        <w:rPr>
          <w:sz w:val="28"/>
          <w:szCs w:val="28"/>
          <w:highlight w:val="white"/>
        </w:rPr>
      </w:pPr>
      <w:r w:rsidRPr="00402854">
        <w:rPr>
          <w:sz w:val="28"/>
          <w:szCs w:val="28"/>
          <w:highlight w:val="white"/>
        </w:rPr>
        <w:t xml:space="preserve"> </w:t>
      </w:r>
      <w:r w:rsidRPr="00402854">
        <w:rPr>
          <w:sz w:val="28"/>
          <w:szCs w:val="28"/>
          <w:highlight w:val="white"/>
        </w:rPr>
        <w:tab/>
        <w:t>Размещенные сведения поддерживаются в актуальном состоянии и обновляются в срок не более 5 рабочих дней с момента их изменения.</w:t>
      </w:r>
    </w:p>
    <w:p w:rsidR="00C96A11" w:rsidRPr="00435752" w:rsidRDefault="00047362" w:rsidP="00C96A11">
      <w:pPr>
        <w:jc w:val="both"/>
        <w:rPr>
          <w:sz w:val="28"/>
          <w:szCs w:val="28"/>
        </w:rPr>
      </w:pPr>
      <w:r w:rsidRPr="00435752">
        <w:rPr>
          <w:sz w:val="28"/>
          <w:szCs w:val="28"/>
        </w:rPr>
        <w:tab/>
        <w:t>3.</w:t>
      </w:r>
      <w:r w:rsidR="0044572F" w:rsidRPr="00435752">
        <w:rPr>
          <w:sz w:val="28"/>
          <w:szCs w:val="28"/>
        </w:rPr>
        <w:t>6</w:t>
      </w:r>
      <w:r w:rsidR="0088712E" w:rsidRPr="00435752">
        <w:rPr>
          <w:sz w:val="28"/>
          <w:szCs w:val="28"/>
        </w:rPr>
        <w:t xml:space="preserve">. </w:t>
      </w:r>
      <w:r w:rsidR="00C96A11" w:rsidRPr="00435752">
        <w:rPr>
          <w:sz w:val="28"/>
          <w:szCs w:val="28"/>
        </w:rPr>
        <w:t xml:space="preserve">Обобщение правоприменительной практики осуществляется контрольным органом ежегодно путем сбора и анализа данных о проведенных профилактических, контрольных мероприятиях и их результатах, а также анализа поступивших в адрес контрольного органа обращений. </w:t>
      </w:r>
    </w:p>
    <w:p w:rsidR="00C96A11" w:rsidRPr="00435752" w:rsidRDefault="00C96A11" w:rsidP="00C96A11">
      <w:pPr>
        <w:ind w:firstLine="709"/>
        <w:jc w:val="both"/>
        <w:rPr>
          <w:sz w:val="28"/>
          <w:szCs w:val="28"/>
        </w:rPr>
      </w:pPr>
      <w:r w:rsidRPr="00435752">
        <w:rPr>
          <w:sz w:val="28"/>
          <w:szCs w:val="28"/>
        </w:rPr>
        <w:t xml:space="preserve">Доклад о правоприменительной практике утверждается распоряжением </w:t>
      </w:r>
      <w:r w:rsidRPr="00435752">
        <w:rPr>
          <w:color w:val="000000"/>
          <w:sz w:val="28"/>
          <w:szCs w:val="28"/>
        </w:rPr>
        <w:t xml:space="preserve">администрации Кондинского района до 01 апреля года, следующего за отчетным годом, и размещается на </w:t>
      </w:r>
      <w:hyperlink r:id="rId10" w:history="1">
        <w:r w:rsidRPr="00435752">
          <w:rPr>
            <w:rStyle w:val="aff"/>
            <w:rFonts w:eastAsia="Arial"/>
            <w:color w:val="000000"/>
            <w:sz w:val="28"/>
            <w:szCs w:val="28"/>
          </w:rPr>
          <w:t>официальном сайте</w:t>
        </w:r>
      </w:hyperlink>
      <w:r w:rsidRPr="00435752">
        <w:rPr>
          <w:color w:val="000000"/>
          <w:sz w:val="28"/>
          <w:szCs w:val="28"/>
        </w:rPr>
        <w:t xml:space="preserve"> в сети</w:t>
      </w:r>
      <w:r w:rsidRPr="00435752">
        <w:rPr>
          <w:sz w:val="28"/>
          <w:szCs w:val="28"/>
        </w:rPr>
        <w:t xml:space="preserve"> "Интернет" в течение пяти дней с даты его утверждения.</w:t>
      </w:r>
    </w:p>
    <w:p w:rsidR="00C64139" w:rsidRPr="00402854" w:rsidRDefault="00435752" w:rsidP="0043575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047362">
        <w:rPr>
          <w:sz w:val="28"/>
          <w:szCs w:val="28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="00047362">
        <w:rPr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</w:t>
      </w:r>
      <w:r w:rsidR="00047362" w:rsidRPr="00402854">
        <w:rPr>
          <w:sz w:val="28"/>
          <w:szCs w:val="28"/>
          <w:highlight w:val="white"/>
        </w:rPr>
        <w:t xml:space="preserve">вреда (ущерба) охраняемым законом ценностям, в срок, не превышающий 10 рабочих дней со дня их получения </w:t>
      </w:r>
      <w:r w:rsidR="00047362" w:rsidRPr="00402854">
        <w:rPr>
          <w:sz w:val="28"/>
          <w:szCs w:val="28"/>
        </w:rPr>
        <w:t>и предлагает принять меры по обеспечению соблюдения обязательных требований</w:t>
      </w:r>
      <w:r w:rsidR="00402854">
        <w:rPr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</w:t>
      </w:r>
      <w:r w:rsidR="00047362">
        <w:rPr>
          <w:sz w:val="28"/>
          <w:szCs w:val="28"/>
        </w:rPr>
        <w:br/>
        <w:t>от 31 марта 2021 года 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047362">
        <w:rPr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="00047362">
        <w:rPr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="00047362">
        <w:rPr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наименование контролируемого лица;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дату и номер полученного предостережения;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lastRenderedPageBreak/>
        <w:t xml:space="preserve">3) </w:t>
      </w:r>
      <w:r w:rsidR="00047362">
        <w:rPr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4) </w:t>
      </w:r>
      <w:r w:rsidR="00047362">
        <w:rPr>
          <w:sz w:val="28"/>
          <w:szCs w:val="28"/>
        </w:rPr>
        <w:t>желаемый способ получения ответа по итогам рассмотрения возражения;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5) </w:t>
      </w:r>
      <w:r w:rsidR="00047362">
        <w:rPr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6) </w:t>
      </w:r>
      <w:r w:rsidR="00047362">
        <w:rPr>
          <w:sz w:val="28"/>
          <w:szCs w:val="28"/>
        </w:rPr>
        <w:t>дату направления возражения.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435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Возражение направляет контролируемое лицо в контрольный орган одним из следующих способов: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047362" w:rsidRPr="00047362" w:rsidRDefault="0044572F" w:rsidP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047362">
        <w:rPr>
          <w:sz w:val="28"/>
          <w:szCs w:val="28"/>
        </w:rPr>
        <w:t xml:space="preserve">почтовой связью по адресу: </w:t>
      </w:r>
      <w:r w:rsidR="00047362" w:rsidRPr="00047362">
        <w:rPr>
          <w:color w:val="1E1D1E"/>
          <w:sz w:val="28"/>
          <w:szCs w:val="28"/>
          <w:shd w:val="clear" w:color="auto" w:fill="FFFFFF"/>
        </w:rPr>
        <w:t xml:space="preserve">ул.Титова, 21, </w:t>
      </w:r>
      <w:proofErr w:type="spellStart"/>
      <w:r w:rsidR="00047362" w:rsidRPr="00047362">
        <w:rPr>
          <w:color w:val="1E1D1E"/>
          <w:sz w:val="28"/>
          <w:szCs w:val="28"/>
          <w:shd w:val="clear" w:color="auto" w:fill="FFFFFF"/>
        </w:rPr>
        <w:t>пгт</w:t>
      </w:r>
      <w:proofErr w:type="spellEnd"/>
      <w:r w:rsidR="00047362" w:rsidRPr="00047362">
        <w:rPr>
          <w:color w:val="1E1D1E"/>
          <w:sz w:val="28"/>
          <w:szCs w:val="28"/>
          <w:shd w:val="clear" w:color="auto" w:fill="FFFFFF"/>
        </w:rPr>
        <w:t>.</w:t>
      </w:r>
      <w:r w:rsidR="00980A2C">
        <w:rPr>
          <w:color w:val="1E1D1E"/>
          <w:sz w:val="28"/>
          <w:szCs w:val="28"/>
          <w:shd w:val="clear" w:color="auto" w:fill="FFFFFF"/>
        </w:rPr>
        <w:t xml:space="preserve"> </w:t>
      </w:r>
      <w:r w:rsidR="00047362" w:rsidRPr="00047362">
        <w:rPr>
          <w:color w:val="1E1D1E"/>
          <w:sz w:val="28"/>
          <w:szCs w:val="28"/>
          <w:shd w:val="clear" w:color="auto" w:fill="FFFFFF"/>
        </w:rPr>
        <w:t xml:space="preserve">Междуреченский, </w:t>
      </w:r>
      <w:proofErr w:type="spellStart"/>
      <w:r w:rsidR="00047362" w:rsidRPr="00047362">
        <w:rPr>
          <w:color w:val="1E1D1E"/>
          <w:sz w:val="28"/>
          <w:szCs w:val="28"/>
          <w:shd w:val="clear" w:color="auto" w:fill="FFFFFF"/>
        </w:rPr>
        <w:t>Кондинский</w:t>
      </w:r>
      <w:proofErr w:type="spellEnd"/>
      <w:r w:rsidR="00047362" w:rsidRPr="00047362">
        <w:rPr>
          <w:color w:val="1E1D1E"/>
          <w:sz w:val="28"/>
          <w:szCs w:val="28"/>
          <w:shd w:val="clear" w:color="auto" w:fill="FFFFFF"/>
        </w:rPr>
        <w:t xml:space="preserve"> район, Ханты-Мансийский автономный округ - </w:t>
      </w:r>
      <w:proofErr w:type="spellStart"/>
      <w:r w:rsidR="00047362" w:rsidRPr="00047362">
        <w:rPr>
          <w:color w:val="1E1D1E"/>
          <w:sz w:val="28"/>
          <w:szCs w:val="28"/>
          <w:shd w:val="clear" w:color="auto" w:fill="FFFFFF"/>
        </w:rPr>
        <w:t>Югра</w:t>
      </w:r>
      <w:proofErr w:type="spellEnd"/>
      <w:r w:rsidR="00047362" w:rsidRPr="00047362">
        <w:rPr>
          <w:color w:val="1E1D1E"/>
          <w:sz w:val="28"/>
          <w:szCs w:val="28"/>
          <w:shd w:val="clear" w:color="auto" w:fill="FFFFFF"/>
        </w:rPr>
        <w:t>, Тюменская область, 628200.</w:t>
      </w:r>
    </w:p>
    <w:p w:rsidR="00047362" w:rsidRPr="00047362" w:rsidRDefault="0044572F" w:rsidP="00047362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047362" w:rsidRPr="00047362">
        <w:rPr>
          <w:color w:val="000000"/>
          <w:sz w:val="28"/>
          <w:szCs w:val="28"/>
        </w:rPr>
        <w:t xml:space="preserve">в электронном виде </w:t>
      </w:r>
      <w:r w:rsidR="00047362" w:rsidRPr="00047362">
        <w:rPr>
          <w:color w:val="000000"/>
          <w:sz w:val="28"/>
          <w:szCs w:val="28"/>
          <w:shd w:val="clear" w:color="auto" w:fill="FFFFFF"/>
        </w:rPr>
        <w:t xml:space="preserve">через свой личный кабинет на едином портале государственных и муниципальных услуг (функций), пройдя по ссылке </w:t>
      </w:r>
      <w:hyperlink r:id="rId11" w:history="1">
        <w:r w:rsidR="00047362" w:rsidRPr="00047362">
          <w:rPr>
            <w:rStyle w:val="af8"/>
            <w:color w:val="000000"/>
            <w:sz w:val="28"/>
            <w:szCs w:val="28"/>
            <w:u w:val="none"/>
            <w:shd w:val="clear" w:color="auto" w:fill="FFFFFF"/>
          </w:rPr>
          <w:t>https://knd.gosuslugi.ru</w:t>
        </w:r>
      </w:hyperlink>
      <w:r w:rsidR="00047362">
        <w:rPr>
          <w:color w:val="000000"/>
          <w:sz w:val="28"/>
          <w:szCs w:val="28"/>
        </w:rPr>
        <w:t>.</w:t>
      </w:r>
    </w:p>
    <w:p w:rsidR="00C64139" w:rsidRDefault="0088712E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572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в случае признания доводов контролируемого лица состоятельными -  о недействительности направленного предостережения с </w:t>
      </w:r>
      <w:r w:rsidR="00047362" w:rsidRPr="00047362">
        <w:rPr>
          <w:sz w:val="28"/>
          <w:szCs w:val="28"/>
        </w:rPr>
        <w:t xml:space="preserve">соответствующей отметкой в журнале учета объявленных предостережений, о чем уведомляет его в срок не позднее </w:t>
      </w:r>
      <w:r w:rsidR="00047362" w:rsidRPr="00047362">
        <w:rPr>
          <w:sz w:val="28"/>
          <w:szCs w:val="28"/>
          <w:highlight w:val="white"/>
        </w:rPr>
        <w:t>3 рабочих дней с даты принятия такого решения;</w:t>
      </w:r>
    </w:p>
    <w:p w:rsidR="00C64139" w:rsidRPr="00047362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</w:t>
      </w:r>
      <w:r w:rsidR="00047362">
        <w:rPr>
          <w:sz w:val="28"/>
          <w:szCs w:val="28"/>
          <w:highlight w:val="white"/>
        </w:rPr>
        <w:t xml:space="preserve">в случае признания доводов контролируемого лица </w:t>
      </w:r>
      <w:r w:rsidR="00047362" w:rsidRPr="00047362">
        <w:rPr>
          <w:sz w:val="28"/>
          <w:szCs w:val="28"/>
          <w:highlight w:val="white"/>
        </w:rPr>
        <w:t>несостоятельными -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3.</w:t>
      </w:r>
      <w:r w:rsidR="00AA2E21">
        <w:rPr>
          <w:sz w:val="28"/>
          <w:szCs w:val="28"/>
        </w:rPr>
        <w:t>8</w:t>
      </w:r>
      <w:r w:rsidRPr="00047362">
        <w:rPr>
          <w:sz w:val="28"/>
          <w:szCs w:val="28"/>
        </w:rPr>
        <w:t>. Консультирование контролируемых лиц и их представителей</w:t>
      </w:r>
      <w:r>
        <w:rPr>
          <w:sz w:val="28"/>
          <w:szCs w:val="28"/>
        </w:rPr>
        <w:t xml:space="preserve"> осуществляется инспектором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.1. </w:t>
      </w:r>
      <w:r>
        <w:rPr>
          <w:sz w:val="28"/>
          <w:szCs w:val="28"/>
        </w:rPr>
        <w:t>Консультирование осуществляется без взимания платы.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Консультирование может осуществляться инспектором по телефону,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, на личном приеме, либо в ходе проведения профилактических мероприятий, </w:t>
      </w:r>
      <w:r>
        <w:rPr>
          <w:sz w:val="28"/>
          <w:szCs w:val="28"/>
          <w:highlight w:val="white"/>
        </w:rPr>
        <w:t>контрольных мероприятий.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.3. </w:t>
      </w:r>
      <w:r>
        <w:rPr>
          <w:sz w:val="28"/>
          <w:szCs w:val="28"/>
        </w:rPr>
        <w:t>Время консультирования не должно превышать 15 минут.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.4. </w:t>
      </w:r>
      <w:r>
        <w:rPr>
          <w:sz w:val="28"/>
          <w:szCs w:val="28"/>
        </w:rPr>
        <w:t xml:space="preserve">Личный прием граждан проводится главой Кондинского района и (или) начальником отдела муниципального и финансового контроля администрации Кондинского района. 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.5. </w:t>
      </w:r>
      <w:r>
        <w:rPr>
          <w:sz w:val="28"/>
          <w:szCs w:val="28"/>
        </w:rPr>
        <w:t xml:space="preserve">Информация о месте приема, а также об установленных для приема днях и часах размещается на официальном сайте в сети </w:t>
      </w:r>
      <w:r>
        <w:rPr>
          <w:sz w:val="28"/>
          <w:szCs w:val="28"/>
        </w:rPr>
        <w:lastRenderedPageBreak/>
        <w:t>«Интернет».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.6. </w:t>
      </w:r>
      <w:r w:rsidRPr="00047362">
        <w:rPr>
          <w:sz w:val="28"/>
          <w:szCs w:val="28"/>
        </w:rPr>
        <w:t>Консультирование осуществляется по следующим вопросам: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1) организация и осуществление муниципального контроля;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2) порядок осуществления </w:t>
      </w:r>
      <w:r w:rsidRPr="00047362">
        <w:rPr>
          <w:sz w:val="28"/>
          <w:szCs w:val="28"/>
          <w:highlight w:val="white"/>
        </w:rPr>
        <w:t>контрольных мероприятий,</w:t>
      </w:r>
      <w:r w:rsidRPr="00047362">
        <w:rPr>
          <w:sz w:val="28"/>
          <w:szCs w:val="28"/>
        </w:rPr>
        <w:t xml:space="preserve"> установленных Положением;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3) обязательные требования;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 xml:space="preserve">4) требования, содержащиеся в разрешительных документах;  </w:t>
      </w:r>
    </w:p>
    <w:p w:rsidR="00C64139" w:rsidRPr="00047362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  <w:t>5) требования документов, исполнение которых является необходимым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047362"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.7. </w:t>
      </w:r>
      <w:r w:rsidRPr="00047362">
        <w:rPr>
          <w:sz w:val="28"/>
          <w:szCs w:val="28"/>
        </w:rPr>
        <w:t>Консультирование в письменной форме осуществляется</w:t>
      </w:r>
      <w:r>
        <w:rPr>
          <w:sz w:val="28"/>
          <w:szCs w:val="28"/>
        </w:rPr>
        <w:t xml:space="preserve"> инспектором в сроки, установленные Федеральным законом от 2 мая 2006 года № 59-ФЗ «О порядке рассмотрения обращений граждан Российской Федерации», в следующих случаях: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 контролируемым лицом представлен письменный запрос о предоставлении письменного ответа по вопросам консультирования;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 за время консультирования предоставить ответ на поставленные вопросы невозможно;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ответ на поставленные вопросы требует дополнительного запроса сведений от иных органов власти или лиц.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.8. </w:t>
      </w:r>
      <w:r>
        <w:rPr>
          <w:sz w:val="28"/>
          <w:szCs w:val="28"/>
        </w:rPr>
        <w:t>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.9. </w:t>
      </w:r>
      <w:r>
        <w:rPr>
          <w:sz w:val="28"/>
          <w:szCs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.10. </w:t>
      </w:r>
      <w:r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</w:t>
      </w:r>
      <w:r>
        <w:rPr>
          <w:sz w:val="28"/>
          <w:szCs w:val="28"/>
          <w:highlight w:val="white"/>
        </w:rPr>
        <w:t xml:space="preserve">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</w:t>
      </w:r>
      <w:r>
        <w:rPr>
          <w:sz w:val="28"/>
          <w:szCs w:val="28"/>
        </w:rPr>
        <w:t>экспертизы, испытаний.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.11. </w:t>
      </w:r>
      <w:r>
        <w:rPr>
          <w:sz w:val="28"/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.12. </w:t>
      </w:r>
      <w:r>
        <w:rPr>
          <w:sz w:val="28"/>
          <w:szCs w:val="28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712E">
        <w:rPr>
          <w:sz w:val="28"/>
          <w:szCs w:val="28"/>
        </w:rPr>
        <w:t>3.</w:t>
      </w:r>
      <w:r w:rsidR="00AA2E21">
        <w:rPr>
          <w:sz w:val="28"/>
          <w:szCs w:val="28"/>
        </w:rPr>
        <w:t>8</w:t>
      </w:r>
      <w:r w:rsidR="0088712E">
        <w:rPr>
          <w:sz w:val="28"/>
          <w:szCs w:val="28"/>
        </w:rPr>
        <w:t xml:space="preserve">.13. </w:t>
      </w:r>
      <w:r>
        <w:rPr>
          <w:sz w:val="28"/>
          <w:szCs w:val="28"/>
        </w:rPr>
        <w:t xml:space="preserve">В случае, поступления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</w:t>
      </w:r>
      <w:r>
        <w:rPr>
          <w:sz w:val="28"/>
          <w:szCs w:val="28"/>
        </w:rPr>
        <w:lastRenderedPageBreak/>
        <w:t>уполномоченным должностным лицом.</w:t>
      </w:r>
    </w:p>
    <w:p w:rsidR="00C64139" w:rsidRDefault="00047362">
      <w:pPr>
        <w:widowControl w:val="0"/>
        <w:jc w:val="both"/>
        <w:rPr>
          <w:sz w:val="24"/>
          <w:szCs w:val="24"/>
        </w:rPr>
      </w:pPr>
      <w:r>
        <w:rPr>
          <w:sz w:val="28"/>
          <w:szCs w:val="28"/>
        </w:rPr>
        <w:tab/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 Профилактический визит проводится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 xml:space="preserve"> или мобильного приложения «Инспектор».</w:t>
      </w:r>
    </w:p>
    <w:p w:rsidR="00C64139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 w:rsidR="00047362">
        <w:rPr>
          <w:sz w:val="28"/>
          <w:szCs w:val="28"/>
          <w:highlight w:val="white"/>
        </w:rPr>
        <w:t>инспектор</w:t>
      </w:r>
      <w:r w:rsidR="00047362">
        <w:rPr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C64139" w:rsidRPr="00047362" w:rsidRDefault="00445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.2. </w:t>
      </w:r>
      <w:r w:rsidR="00047362" w:rsidRPr="00047362">
        <w:rPr>
          <w:sz w:val="28"/>
          <w:szCs w:val="28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 </w:t>
      </w:r>
      <w:r w:rsidR="00047362" w:rsidRPr="00047362">
        <w:rPr>
          <w:iCs/>
          <w:sz w:val="28"/>
          <w:szCs w:val="28"/>
        </w:rPr>
        <w:t>в случае, если контролируемые лица относятся к субъектам малого предпринимательства, или являются социально ориентированной некоммерческой организацией либо государственным или муниципальным учреждением.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Обязательный профилактический визит проводится в </w:t>
      </w:r>
      <w:r w:rsidR="00047362">
        <w:rPr>
          <w:color w:val="000000"/>
          <w:sz w:val="28"/>
          <w:szCs w:val="28"/>
          <w:highlight w:val="white"/>
        </w:rPr>
        <w:t xml:space="preserve">порядке </w:t>
      </w:r>
      <w:r w:rsidR="00047362">
        <w:rPr>
          <w:color w:val="000000"/>
          <w:sz w:val="28"/>
          <w:szCs w:val="28"/>
          <w:highlight w:val="white"/>
        </w:rPr>
        <w:br/>
        <w:t>и случаях, предусмотренных статьями 25, 52.1</w:t>
      </w:r>
      <w:r w:rsidR="00047362">
        <w:rPr>
          <w:sz w:val="28"/>
          <w:szCs w:val="28"/>
        </w:rPr>
        <w:t xml:space="preserve"> Федерального закона </w:t>
      </w:r>
      <w:r w:rsidR="00047362">
        <w:rPr>
          <w:sz w:val="28"/>
          <w:szCs w:val="28"/>
        </w:rPr>
        <w:br/>
        <w:t>№ 248-ФЗ.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3.</w:t>
      </w:r>
      <w:r w:rsidR="00AA2E21">
        <w:rPr>
          <w:sz w:val="28"/>
          <w:szCs w:val="28"/>
          <w:highlight w:val="white"/>
        </w:rPr>
        <w:t>9</w:t>
      </w:r>
      <w:r>
        <w:rPr>
          <w:sz w:val="28"/>
          <w:szCs w:val="28"/>
          <w:highlight w:val="white"/>
        </w:rPr>
        <w:t xml:space="preserve">.4. </w:t>
      </w:r>
      <w:r w:rsidR="00047362">
        <w:rPr>
          <w:sz w:val="28"/>
          <w:szCs w:val="28"/>
          <w:highlight w:val="white"/>
        </w:rPr>
        <w:t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(ущерба).</w:t>
      </w:r>
    </w:p>
    <w:p w:rsidR="00C64139" w:rsidRDefault="0044572F" w:rsidP="00047362">
      <w:pPr>
        <w:widowControl w:val="0"/>
        <w:ind w:firstLine="720"/>
        <w:jc w:val="both"/>
        <w:rPr>
          <w:i/>
          <w:iCs/>
          <w:sz w:val="24"/>
          <w:szCs w:val="24"/>
        </w:rPr>
      </w:pP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3.</w:t>
      </w:r>
      <w:r w:rsidR="00AA2E21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9</w:t>
      </w:r>
      <w:r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 xml:space="preserve">.5. </w:t>
      </w:r>
      <w:r w:rsidR="00047362">
        <w:rPr>
          <w:rFonts w:ascii="TimesNewRoman" w:eastAsia="TimesNewRoman" w:hAnsi="TimesNewRoman" w:cs="TimesNewRoman"/>
          <w:color w:val="000000"/>
          <w:sz w:val="28"/>
          <w:szCs w:val="28"/>
          <w:highlight w:val="white"/>
        </w:rPr>
        <w:t>Периодичность проведения обязательных профилактических визитов составляет:</w:t>
      </w:r>
      <w:r w:rsidR="00047362">
        <w:rPr>
          <w:sz w:val="28"/>
          <w:szCs w:val="28"/>
          <w:highlight w:val="white"/>
        </w:rPr>
        <w:t xml:space="preserve"> </w:t>
      </w:r>
    </w:p>
    <w:p w:rsidR="00C64139" w:rsidRDefault="0044572F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  <w:highlight w:val="white"/>
        </w:rPr>
        <w:t>для объектов контроля, отнесенных к категории значительного</w:t>
      </w:r>
      <w:r w:rsidR="00047362">
        <w:rPr>
          <w:sz w:val="28"/>
          <w:szCs w:val="28"/>
        </w:rPr>
        <w:t xml:space="preserve">, </w:t>
      </w:r>
      <w:r w:rsidR="00047362">
        <w:rPr>
          <w:sz w:val="28"/>
          <w:szCs w:val="28"/>
          <w:highlight w:val="white"/>
        </w:rPr>
        <w:t xml:space="preserve">среднего и умеренного риска </w:t>
      </w:r>
      <w:r w:rsidR="00047362">
        <w:rPr>
          <w:sz w:val="28"/>
          <w:szCs w:val="28"/>
        </w:rPr>
        <w:t>периодичность устанавливается Правительством Российской Федерации</w:t>
      </w:r>
      <w:r w:rsidR="00047362">
        <w:rPr>
          <w:sz w:val="28"/>
          <w:szCs w:val="28"/>
          <w:highlight w:val="white"/>
        </w:rPr>
        <w:t xml:space="preserve">; </w:t>
      </w:r>
    </w:p>
    <w:p w:rsidR="00C64139" w:rsidRDefault="0044572F">
      <w:pPr>
        <w:widowControl w:val="0"/>
        <w:ind w:firstLine="720"/>
        <w:jc w:val="both"/>
        <w:rPr>
          <w:i/>
          <w:sz w:val="24"/>
          <w:szCs w:val="24"/>
          <w:highlight w:val="white"/>
        </w:rPr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д</w:t>
      </w:r>
      <w:r w:rsidR="00047362">
        <w:rPr>
          <w:sz w:val="28"/>
          <w:szCs w:val="28"/>
          <w:highlight w:val="white"/>
        </w:rPr>
        <w:t xml:space="preserve">ля объектов контроля, отнесенных к категории низкого риска – один обязательный профилактический визит в 5 </w:t>
      </w:r>
      <w:r w:rsidR="00047362">
        <w:rPr>
          <w:sz w:val="28"/>
          <w:szCs w:val="28"/>
        </w:rPr>
        <w:t>лет</w:t>
      </w:r>
      <w:r w:rsidR="00966EBA">
        <w:rPr>
          <w:sz w:val="28"/>
          <w:szCs w:val="28"/>
        </w:rPr>
        <w:t>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№ 248-ФЗ.</w:t>
      </w:r>
    </w:p>
    <w:p w:rsidR="00C64139" w:rsidRDefault="0044572F">
      <w:pPr>
        <w:widowControl w:val="0"/>
        <w:ind w:firstLine="720"/>
        <w:jc w:val="both"/>
      </w:pPr>
      <w:r>
        <w:rPr>
          <w:sz w:val="28"/>
          <w:szCs w:val="28"/>
        </w:rPr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.7. </w:t>
      </w:r>
      <w:r w:rsidR="00047362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 </w:t>
      </w:r>
    </w:p>
    <w:p w:rsidR="00C64139" w:rsidRDefault="0044572F">
      <w:pPr>
        <w:widowControl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>3.</w:t>
      </w:r>
      <w:r w:rsidR="00AA2E21">
        <w:rPr>
          <w:sz w:val="28"/>
          <w:szCs w:val="28"/>
        </w:rPr>
        <w:t>9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Профилактический визит по инициативе контролируемого лица проводится в соответствии с требованиями статьи 52.2 Федерального закона № 248-ФЗ</w:t>
      </w:r>
      <w:r w:rsidR="00972204">
        <w:rPr>
          <w:sz w:val="24"/>
          <w:szCs w:val="24"/>
        </w:rPr>
        <w:t>.</w:t>
      </w:r>
    </w:p>
    <w:p w:rsidR="00C64139" w:rsidRDefault="00C64139">
      <w:pPr>
        <w:ind w:firstLine="709"/>
        <w:jc w:val="both"/>
        <w:rPr>
          <w:i/>
          <w:sz w:val="24"/>
          <w:szCs w:val="24"/>
        </w:rPr>
      </w:pP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 Осуществление муниципального контроля </w:t>
      </w:r>
    </w:p>
    <w:p w:rsidR="00C64139" w:rsidRDefault="00C64139">
      <w:pPr>
        <w:widowControl w:val="0"/>
        <w:jc w:val="center"/>
        <w:rPr>
          <w:sz w:val="28"/>
          <w:szCs w:val="28"/>
        </w:rPr>
      </w:pPr>
    </w:p>
    <w:p w:rsidR="00972204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 Муниципальный контроль со взаимодействием с контролируемым лицом осуществляется при проведении следующих </w:t>
      </w:r>
      <w:r>
        <w:rPr>
          <w:sz w:val="28"/>
          <w:szCs w:val="28"/>
          <w:highlight w:val="white"/>
        </w:rPr>
        <w:t>контрольных мероприятий: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293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972204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инспекционный визит;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293">
        <w:rPr>
          <w:sz w:val="28"/>
          <w:szCs w:val="28"/>
        </w:rPr>
        <w:t>2</w:t>
      </w:r>
      <w:r>
        <w:rPr>
          <w:sz w:val="28"/>
          <w:szCs w:val="28"/>
        </w:rPr>
        <w:t>) рейдовый осмотр;</w:t>
      </w:r>
    </w:p>
    <w:p w:rsidR="00C64139" w:rsidRDefault="0055329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362">
        <w:rPr>
          <w:sz w:val="28"/>
          <w:szCs w:val="28"/>
        </w:rPr>
        <w:t>) документарная проверка;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293">
        <w:rPr>
          <w:sz w:val="28"/>
          <w:szCs w:val="28"/>
        </w:rPr>
        <w:t>4</w:t>
      </w:r>
      <w:r>
        <w:rPr>
          <w:sz w:val="28"/>
          <w:szCs w:val="28"/>
        </w:rPr>
        <w:t>) выездная проверка.</w:t>
      </w:r>
    </w:p>
    <w:p w:rsidR="00C64139" w:rsidRDefault="00047362">
      <w:pPr>
        <w:widowControl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4.2.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</w:t>
      </w:r>
      <w:proofErr w:type="spellStart"/>
      <w:r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4.3. При проведении </w:t>
      </w:r>
      <w:r>
        <w:rPr>
          <w:sz w:val="28"/>
          <w:szCs w:val="28"/>
          <w:highlight w:val="white"/>
        </w:rPr>
        <w:t>контрольных мероприятий</w:t>
      </w:r>
      <w:r>
        <w:rPr>
          <w:sz w:val="28"/>
          <w:szCs w:val="28"/>
        </w:rPr>
        <w:t xml:space="preserve"> в рамках осуществления муниципального контроля должностное лицо контрольного органа: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D52D35">
        <w:rPr>
          <w:sz w:val="28"/>
          <w:szCs w:val="28"/>
        </w:rPr>
        <w:t xml:space="preserve">1) </w:t>
      </w:r>
      <w:r>
        <w:rPr>
          <w:sz w:val="28"/>
          <w:szCs w:val="28"/>
        </w:rPr>
        <w:t>совершает действия, предусмотренные частью 2 статьи 29 Федерального закона № 248-ФЗ;</w:t>
      </w:r>
    </w:p>
    <w:p w:rsidR="00C64139" w:rsidRDefault="00D52D35">
      <w:pPr>
        <w:widowControl w:val="0"/>
        <w:ind w:firstLine="720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>принимает решения, предусмотренные частью 2 статьи 90 Федерального закона № 248-ФЗ;</w:t>
      </w:r>
    </w:p>
    <w:p w:rsidR="00C64139" w:rsidRDefault="00D52D35">
      <w:pPr>
        <w:widowControl w:val="0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3) </w:t>
      </w:r>
      <w:r w:rsidR="00047362">
        <w:rPr>
          <w:sz w:val="28"/>
          <w:szCs w:val="28"/>
        </w:rPr>
        <w:t>использует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</w:t>
      </w:r>
      <w:r w:rsidR="00047362">
        <w:rPr>
          <w:sz w:val="28"/>
          <w:szCs w:val="28"/>
          <w:highlight w:val="white"/>
        </w:rPr>
        <w:t xml:space="preserve">. </w:t>
      </w:r>
    </w:p>
    <w:p w:rsidR="0040065E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видеозаписи, в том числе с использованием мобильного приложения «Инспектор». </w:t>
      </w:r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4.5. </w:t>
      </w:r>
      <w:r w:rsidR="00047362">
        <w:rPr>
          <w:sz w:val="28"/>
          <w:szCs w:val="28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</w:t>
      </w:r>
      <w:r w:rsidR="00047362">
        <w:rPr>
          <w:sz w:val="28"/>
          <w:szCs w:val="28"/>
          <w:highlight w:val="white"/>
        </w:rPr>
        <w:t>контрольных мероприятий</w:t>
      </w:r>
      <w:r w:rsidR="00047362">
        <w:rPr>
          <w:sz w:val="28"/>
          <w:szCs w:val="28"/>
        </w:rPr>
        <w:t>,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самостоятельно.</w:t>
      </w:r>
    </w:p>
    <w:p w:rsidR="00C64139" w:rsidRDefault="0040065E">
      <w:pPr>
        <w:widowControl w:val="0"/>
        <w:ind w:firstLine="720"/>
        <w:jc w:val="both"/>
      </w:pPr>
      <w:r>
        <w:rPr>
          <w:sz w:val="28"/>
          <w:szCs w:val="28"/>
        </w:rPr>
        <w:t xml:space="preserve">4.6. </w:t>
      </w:r>
      <w:r w:rsidR="00047362">
        <w:rPr>
          <w:sz w:val="28"/>
          <w:szCs w:val="28"/>
        </w:rPr>
        <w:t>Информация о проведении фотосъемки, аудио- и видеозаписи и использованных для этих целей технических средствах отражается в акте контрольного мероприятия.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047362"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</w:t>
      </w:r>
      <w:r w:rsidR="00047362">
        <w:rPr>
          <w:sz w:val="28"/>
          <w:szCs w:val="28"/>
        </w:rPr>
        <w:lastRenderedPageBreak/>
        <w:t xml:space="preserve">нарушений обязательных требований. </w:t>
      </w:r>
    </w:p>
    <w:p w:rsidR="0040065E" w:rsidRDefault="0040065E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047362">
        <w:rPr>
          <w:sz w:val="28"/>
          <w:szCs w:val="28"/>
        </w:rPr>
        <w:t xml:space="preserve">Аудио- и видеозапись осуществляется в ходе проведения контрольного мероприятия непрерывно, с уведомлением в начале и конце записи о дате, месте, времени начала и окончания осуществления записи. </w:t>
      </w:r>
      <w:r w:rsidR="00AA2E21">
        <w:rPr>
          <w:sz w:val="28"/>
          <w:szCs w:val="28"/>
        </w:rPr>
        <w:t xml:space="preserve">       </w:t>
      </w:r>
      <w:r w:rsidR="00047362">
        <w:rPr>
          <w:sz w:val="28"/>
          <w:szCs w:val="28"/>
        </w:rPr>
        <w:t xml:space="preserve">В ходе записи подробно фиксируются и указываются место и характер выявленного нарушения обязательных требований. </w:t>
      </w:r>
    </w:p>
    <w:p w:rsidR="00C64139" w:rsidRDefault="0040065E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 xml:space="preserve">4.9. </w:t>
      </w:r>
      <w:r w:rsidR="00047362">
        <w:rPr>
          <w:sz w:val="28"/>
          <w:szCs w:val="28"/>
        </w:rPr>
        <w:t>Результаты проведения фотосъемки, аудио- и видеозаписи являются приложением к акту.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C64139" w:rsidRP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40065E">
        <w:rPr>
          <w:sz w:val="28"/>
          <w:szCs w:val="28"/>
        </w:rPr>
        <w:t>10</w:t>
      </w:r>
      <w:r w:rsidRPr="00972204">
        <w:rPr>
          <w:sz w:val="28"/>
          <w:szCs w:val="28"/>
        </w:rPr>
        <w:t xml:space="preserve">. При осуществлении муниципального контроля плановые контрольные мероприятия не проводятся. </w:t>
      </w:r>
    </w:p>
    <w:p w:rsidR="00C64139" w:rsidRPr="00972204" w:rsidRDefault="00047362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iCs/>
          <w:sz w:val="28"/>
          <w:szCs w:val="28"/>
        </w:rPr>
        <w:t>4.</w:t>
      </w:r>
      <w:r w:rsidR="0040065E">
        <w:rPr>
          <w:iCs/>
          <w:sz w:val="28"/>
          <w:szCs w:val="28"/>
        </w:rPr>
        <w:t>11</w:t>
      </w:r>
      <w:r w:rsidRPr="00972204">
        <w:rPr>
          <w:iCs/>
          <w:sz w:val="28"/>
          <w:szCs w:val="28"/>
        </w:rPr>
        <w:t>. Контрольные мероприятия осуществляются на внеплановой основе.</w:t>
      </w:r>
      <w:r w:rsidR="00A7333A">
        <w:rPr>
          <w:iCs/>
          <w:sz w:val="28"/>
          <w:szCs w:val="28"/>
        </w:rPr>
        <w:t xml:space="preserve"> </w:t>
      </w:r>
      <w:r w:rsidR="00A7333A">
        <w:rPr>
          <w:color w:val="000000" w:themeColor="text1"/>
          <w:sz w:val="28"/>
          <w:szCs w:val="28"/>
        </w:rPr>
        <w:t>Согласование проведения внеплановых контрольных мероприятий  осуществляется контрольным органом в порядке, установленном приказом Генеральной прокуратуры Российской Федерации от 2 июня 2021 № 294 «О реализации Федерального закона от 31</w:t>
      </w:r>
      <w:r w:rsidR="007F39CE">
        <w:rPr>
          <w:color w:val="000000" w:themeColor="text1"/>
          <w:sz w:val="28"/>
          <w:szCs w:val="28"/>
        </w:rPr>
        <w:t xml:space="preserve"> июля </w:t>
      </w:r>
      <w:r w:rsidR="00A7333A">
        <w:rPr>
          <w:color w:val="000000" w:themeColor="text1"/>
          <w:sz w:val="28"/>
          <w:szCs w:val="28"/>
        </w:rPr>
        <w:t>2020</w:t>
      </w:r>
      <w:r w:rsidR="007F39CE">
        <w:rPr>
          <w:color w:val="000000" w:themeColor="text1"/>
          <w:sz w:val="28"/>
          <w:szCs w:val="28"/>
        </w:rPr>
        <w:t xml:space="preserve"> года </w:t>
      </w:r>
      <w:r w:rsidR="00A7333A">
        <w:rPr>
          <w:color w:val="000000" w:themeColor="text1"/>
          <w:sz w:val="28"/>
          <w:szCs w:val="28"/>
        </w:rPr>
        <w:t>№ 248-ФЗ                             «О государственном контроле (надзоре) и муниципальном контроле в Российской Федерации»</w:t>
      </w:r>
      <w:r w:rsidR="00D15873">
        <w:rPr>
          <w:color w:val="000000" w:themeColor="text1"/>
          <w:sz w:val="28"/>
          <w:szCs w:val="28"/>
        </w:rPr>
        <w:t>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0065E">
        <w:rPr>
          <w:sz w:val="28"/>
          <w:szCs w:val="28"/>
        </w:rPr>
        <w:t>12</w:t>
      </w:r>
      <w:r>
        <w:rPr>
          <w:sz w:val="28"/>
          <w:szCs w:val="28"/>
        </w:rPr>
        <w:t xml:space="preserve">. Для проведения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>, предусматривающего взаимодействие с контролируемым лицом, а также документарной проверки, контрольный орган принимает решение о ее проведении, в котором указывает сведения, предусмотренные частью 1 статьи 64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13</w:t>
      </w:r>
      <w:r>
        <w:rPr>
          <w:sz w:val="28"/>
          <w:szCs w:val="28"/>
        </w:rPr>
        <w:t>. Инспекционный визит проводится в порядке и в сроки, установленные статьей 70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553293">
        <w:rPr>
          <w:sz w:val="28"/>
          <w:szCs w:val="28"/>
        </w:rPr>
        <w:t>3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опрос;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4) инструментальное обследование;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5) 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553293">
        <w:rPr>
          <w:sz w:val="28"/>
          <w:szCs w:val="28"/>
        </w:rPr>
        <w:t>3</w:t>
      </w:r>
      <w:r w:rsidR="00313C5B">
        <w:rPr>
          <w:sz w:val="28"/>
          <w:szCs w:val="28"/>
        </w:rPr>
        <w:t xml:space="preserve">.2. </w:t>
      </w:r>
      <w:r>
        <w:rPr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1</w:t>
      </w:r>
      <w:r w:rsidR="00553293">
        <w:rPr>
          <w:sz w:val="28"/>
          <w:szCs w:val="28"/>
        </w:rPr>
        <w:t>4</w:t>
      </w:r>
      <w:r>
        <w:rPr>
          <w:sz w:val="28"/>
          <w:szCs w:val="28"/>
        </w:rPr>
        <w:t>. Рейдовый осмотр проводится в порядке и в сроки, установленные статьей 71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13C5B">
        <w:rPr>
          <w:sz w:val="28"/>
          <w:szCs w:val="28"/>
        </w:rPr>
        <w:t>4.1</w:t>
      </w:r>
      <w:r w:rsidR="00553293">
        <w:rPr>
          <w:sz w:val="28"/>
          <w:szCs w:val="28"/>
        </w:rPr>
        <w:t>4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опрос;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получение письменных объяснений;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истребование документов;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инструментальное обследование;</w:t>
      </w:r>
    </w:p>
    <w:p w:rsidR="00095D80" w:rsidRDefault="00095D80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отбор проб (образцов)</w:t>
      </w:r>
    </w:p>
    <w:p w:rsidR="00FA5967" w:rsidRDefault="00095D80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5967">
        <w:rPr>
          <w:sz w:val="28"/>
          <w:szCs w:val="28"/>
        </w:rPr>
        <w:t>) экспертиза.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 w:rsidRPr="00313C5B">
        <w:rPr>
          <w:sz w:val="28"/>
          <w:szCs w:val="28"/>
        </w:rPr>
        <w:tab/>
      </w:r>
      <w:r w:rsidR="00313C5B" w:rsidRPr="00313C5B">
        <w:rPr>
          <w:sz w:val="28"/>
          <w:szCs w:val="28"/>
        </w:rPr>
        <w:t>4.1</w:t>
      </w:r>
      <w:r w:rsidR="00C67D47">
        <w:rPr>
          <w:sz w:val="28"/>
          <w:szCs w:val="28"/>
        </w:rPr>
        <w:t>4</w:t>
      </w:r>
      <w:r w:rsidR="00313C5B" w:rsidRPr="00313C5B">
        <w:rPr>
          <w:sz w:val="28"/>
          <w:szCs w:val="28"/>
        </w:rPr>
        <w:t xml:space="preserve">.2. </w:t>
      </w:r>
      <w:r w:rsidRPr="00313C5B">
        <w:rPr>
          <w:sz w:val="28"/>
          <w:szCs w:val="28"/>
        </w:rPr>
        <w:t>Рейдовый осмотр может проводиться только по согласованию</w:t>
      </w:r>
      <w:r>
        <w:rPr>
          <w:sz w:val="28"/>
          <w:szCs w:val="28"/>
        </w:rPr>
        <w:t xml:space="preserve">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</w:t>
      </w:r>
      <w:r w:rsidR="00C67D47">
        <w:rPr>
          <w:sz w:val="28"/>
          <w:szCs w:val="28"/>
        </w:rPr>
        <w:t>5</w:t>
      </w:r>
      <w:r>
        <w:rPr>
          <w:sz w:val="28"/>
          <w:szCs w:val="28"/>
        </w:rPr>
        <w:t>. Документарная проверка проводится в порядке и в сроки, установленные статьей 72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C67D47">
        <w:rPr>
          <w:sz w:val="28"/>
          <w:szCs w:val="28"/>
        </w:rPr>
        <w:t>5</w:t>
      </w:r>
      <w:r w:rsidR="00313C5B">
        <w:rPr>
          <w:sz w:val="28"/>
          <w:szCs w:val="28"/>
        </w:rPr>
        <w:t xml:space="preserve">.1. </w:t>
      </w:r>
      <w:r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получение письменных объяснений;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истребование документов;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3) экспертиза.</w:t>
      </w:r>
    </w:p>
    <w:p w:rsidR="00C64139" w:rsidRDefault="0004736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C67D47">
        <w:rPr>
          <w:sz w:val="28"/>
          <w:szCs w:val="28"/>
        </w:rPr>
        <w:t>5</w:t>
      </w:r>
      <w:r w:rsidR="00313C5B">
        <w:rPr>
          <w:sz w:val="28"/>
          <w:szCs w:val="28"/>
        </w:rPr>
        <w:t xml:space="preserve">.2. </w:t>
      </w:r>
      <w:r>
        <w:rPr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</w:p>
    <w:p w:rsidR="00CD22A6" w:rsidRDefault="00047362" w:rsidP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4.</w:t>
      </w:r>
      <w:r w:rsidR="00313C5B">
        <w:rPr>
          <w:sz w:val="28"/>
          <w:szCs w:val="28"/>
          <w:highlight w:val="white"/>
        </w:rPr>
        <w:t>1</w:t>
      </w:r>
      <w:r w:rsidR="00C67D47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 xml:space="preserve">. </w:t>
      </w:r>
      <w:r w:rsidR="00CD22A6">
        <w:rPr>
          <w:sz w:val="28"/>
          <w:szCs w:val="28"/>
        </w:rPr>
        <w:t>Выездная  проверка проводится в порядке и в сроки, установленные статьей 73 Федерального закона № 248-ФЗ.</w:t>
      </w:r>
    </w:p>
    <w:p w:rsidR="00313C5B" w:rsidRDefault="00CD22A6" w:rsidP="00CD22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</w:t>
      </w:r>
      <w:r w:rsidR="00C67D47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 xml:space="preserve">.1. </w:t>
      </w:r>
      <w:r w:rsidR="00047362">
        <w:rPr>
          <w:sz w:val="28"/>
          <w:szCs w:val="28"/>
          <w:highlight w:val="white"/>
        </w:rPr>
        <w:t>В соответствии со статьей 73 Федерального закона № 248-ФЗ</w:t>
      </w:r>
      <w:r w:rsidR="00047362">
        <w:rPr>
          <w:highlight w:val="white"/>
        </w:rPr>
        <w:t xml:space="preserve"> </w:t>
      </w:r>
      <w:r w:rsidR="00047362">
        <w:rPr>
          <w:sz w:val="28"/>
          <w:szCs w:val="28"/>
          <w:highlight w:val="white"/>
        </w:rPr>
        <w:t xml:space="preserve">срок проведения выездной проверки не может превышать десять рабочих дней. </w:t>
      </w:r>
    </w:p>
    <w:p w:rsidR="00313C5B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4.1</w:t>
      </w:r>
      <w:r w:rsidR="00C67D47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>.</w:t>
      </w:r>
      <w:r w:rsidR="00CD22A6">
        <w:rPr>
          <w:sz w:val="28"/>
          <w:szCs w:val="28"/>
          <w:highlight w:val="white"/>
        </w:rPr>
        <w:t>2</w:t>
      </w:r>
      <w:r>
        <w:rPr>
          <w:sz w:val="28"/>
          <w:szCs w:val="28"/>
          <w:highlight w:val="white"/>
        </w:rPr>
        <w:t xml:space="preserve">. </w:t>
      </w:r>
      <w:r w:rsidR="00047362">
        <w:rPr>
          <w:sz w:val="28"/>
          <w:szCs w:val="28"/>
          <w:highlight w:val="white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="00047362">
        <w:rPr>
          <w:sz w:val="28"/>
          <w:szCs w:val="28"/>
          <w:highlight w:val="white"/>
        </w:rPr>
        <w:t>микропредприятия</w:t>
      </w:r>
      <w:proofErr w:type="spellEnd"/>
      <w:r w:rsidR="00047362">
        <w:rPr>
          <w:sz w:val="28"/>
          <w:szCs w:val="28"/>
          <w:highlight w:val="white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№ 248-ФЗ и которая для </w:t>
      </w:r>
      <w:proofErr w:type="spellStart"/>
      <w:r w:rsidR="00047362">
        <w:rPr>
          <w:sz w:val="28"/>
          <w:szCs w:val="28"/>
          <w:highlight w:val="white"/>
        </w:rPr>
        <w:t>микропредприятия</w:t>
      </w:r>
      <w:proofErr w:type="spellEnd"/>
      <w:r w:rsidR="00047362">
        <w:rPr>
          <w:sz w:val="28"/>
          <w:szCs w:val="28"/>
          <w:highlight w:val="white"/>
        </w:rPr>
        <w:t xml:space="preserve"> не может продолжаться более сорока часов. </w:t>
      </w:r>
    </w:p>
    <w:p w:rsidR="00972204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i/>
          <w:iCs/>
          <w:sz w:val="24"/>
          <w:szCs w:val="24"/>
        </w:rPr>
      </w:pPr>
      <w:r>
        <w:rPr>
          <w:sz w:val="28"/>
          <w:szCs w:val="28"/>
          <w:highlight w:val="white"/>
        </w:rPr>
        <w:t>4.1</w:t>
      </w:r>
      <w:r w:rsidR="00C67D47">
        <w:rPr>
          <w:sz w:val="28"/>
          <w:szCs w:val="28"/>
          <w:highlight w:val="white"/>
        </w:rPr>
        <w:t>6</w:t>
      </w:r>
      <w:r>
        <w:rPr>
          <w:sz w:val="28"/>
          <w:szCs w:val="28"/>
          <w:highlight w:val="white"/>
        </w:rPr>
        <w:t>.</w:t>
      </w:r>
      <w:r w:rsidR="00CD22A6">
        <w:rPr>
          <w:sz w:val="28"/>
          <w:szCs w:val="28"/>
          <w:highlight w:val="white"/>
        </w:rPr>
        <w:t>3</w:t>
      </w:r>
      <w:r>
        <w:rPr>
          <w:sz w:val="28"/>
          <w:szCs w:val="28"/>
          <w:highlight w:val="white"/>
        </w:rPr>
        <w:t xml:space="preserve">. </w:t>
      </w:r>
      <w:r w:rsidR="00047362">
        <w:rPr>
          <w:sz w:val="28"/>
          <w:szCs w:val="28"/>
          <w:highlight w:val="white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  <w:r w:rsidR="00047362">
        <w:rPr>
          <w:sz w:val="28"/>
          <w:szCs w:val="28"/>
        </w:rPr>
        <w:t xml:space="preserve"> </w:t>
      </w:r>
    </w:p>
    <w:p w:rsidR="00C64139" w:rsidRDefault="00313C5B" w:rsidP="00313C5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4.1</w:t>
      </w:r>
      <w:r w:rsidR="00C67D4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22A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осмотр;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опрос;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получение письменных объяснений;</w:t>
      </w:r>
    </w:p>
    <w:p w:rsidR="00FA5967" w:rsidRDefault="00FA5967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истребование документов;</w:t>
      </w:r>
    </w:p>
    <w:p w:rsidR="00095D80" w:rsidRDefault="00095D80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отбор проб (образцов)</w:t>
      </w:r>
      <w:r w:rsidR="00EC4C84">
        <w:rPr>
          <w:sz w:val="28"/>
          <w:szCs w:val="28"/>
        </w:rPr>
        <w:t>;</w:t>
      </w:r>
    </w:p>
    <w:p w:rsidR="00FA5967" w:rsidRDefault="00095D80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5967">
        <w:rPr>
          <w:sz w:val="28"/>
          <w:szCs w:val="28"/>
        </w:rPr>
        <w:t>) инструментальное обследование;</w:t>
      </w:r>
    </w:p>
    <w:p w:rsidR="00FA5967" w:rsidRDefault="00095D80" w:rsidP="00FA59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A5967">
        <w:rPr>
          <w:sz w:val="28"/>
          <w:szCs w:val="28"/>
        </w:rPr>
        <w:t>) экспертиза.</w:t>
      </w:r>
    </w:p>
    <w:p w:rsidR="00C64139" w:rsidRDefault="00313C5B">
      <w:pPr>
        <w:widowControl w:val="0"/>
        <w:ind w:firstLine="720"/>
        <w:jc w:val="both"/>
        <w:rPr>
          <w:bCs/>
          <w:i/>
          <w:sz w:val="24"/>
          <w:szCs w:val="24"/>
        </w:rPr>
      </w:pPr>
      <w:r>
        <w:rPr>
          <w:sz w:val="28"/>
          <w:szCs w:val="28"/>
        </w:rPr>
        <w:t>4.1</w:t>
      </w:r>
      <w:r w:rsidR="00C67D4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CD22A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частью 12 и 12.1 статьи 66 Федерального закона № 248-ФЗ.</w:t>
      </w:r>
    </w:p>
    <w:p w:rsidR="00C64139" w:rsidRDefault="00047362">
      <w:pPr>
        <w:jc w:val="both"/>
      </w:pPr>
      <w:r>
        <w:rPr>
          <w:sz w:val="28"/>
          <w:szCs w:val="28"/>
        </w:rPr>
        <w:tab/>
        <w:t>4.1</w:t>
      </w:r>
      <w:r w:rsidR="00C67D47">
        <w:rPr>
          <w:sz w:val="28"/>
          <w:szCs w:val="28"/>
        </w:rPr>
        <w:t>7</w:t>
      </w:r>
      <w:r>
        <w:rPr>
          <w:sz w:val="28"/>
          <w:szCs w:val="28"/>
        </w:rPr>
        <w:t xml:space="preserve">. Без взаимодействия с контролируемым лицом осуществляются следующие контрольные </w:t>
      </w:r>
      <w:r w:rsidRPr="00313C5B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1) наблюдение за соблюдением обязательных требований;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2) выездное обследование.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313C5B">
        <w:rPr>
          <w:sz w:val="28"/>
          <w:szCs w:val="28"/>
        </w:rPr>
        <w:t>4.1</w:t>
      </w:r>
      <w:r w:rsidR="00C67D47">
        <w:rPr>
          <w:sz w:val="28"/>
          <w:szCs w:val="28"/>
        </w:rPr>
        <w:t>8</w:t>
      </w:r>
      <w:r w:rsidR="00313C5B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67D47">
        <w:rPr>
          <w:sz w:val="28"/>
          <w:szCs w:val="28"/>
        </w:rPr>
        <w:t>19</w:t>
      </w:r>
      <w:r>
        <w:rPr>
          <w:sz w:val="28"/>
          <w:szCs w:val="28"/>
        </w:rPr>
        <w:t xml:space="preserve">. Наблюдение за соблюдением обязательных требований (мониторинг безопасности) проводится в порядке, установленном статьей 74 Федерального закона № 248-ФЗ. 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r w:rsidR="00313C5B">
        <w:rPr>
          <w:sz w:val="28"/>
          <w:szCs w:val="28"/>
        </w:rPr>
        <w:t>2</w:t>
      </w:r>
      <w:r w:rsidR="00C67D47">
        <w:rPr>
          <w:sz w:val="28"/>
          <w:szCs w:val="28"/>
        </w:rPr>
        <w:t>0</w:t>
      </w:r>
      <w:r>
        <w:rPr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C67D47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действия: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  <w:t>1) осмотр;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2) отбор проб (образцов);</w:t>
      </w:r>
    </w:p>
    <w:p w:rsidR="00C64139" w:rsidRDefault="00047362">
      <w:pPr>
        <w:widowControl w:val="0"/>
        <w:ind w:firstLine="720"/>
        <w:jc w:val="both"/>
      </w:pPr>
      <w:r>
        <w:rPr>
          <w:sz w:val="28"/>
          <w:szCs w:val="28"/>
        </w:rPr>
        <w:t>3) инструментальное обследование (с применением видеозаписи);</w:t>
      </w:r>
    </w:p>
    <w:p w:rsidR="00C64139" w:rsidRDefault="00FA596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362">
        <w:rPr>
          <w:sz w:val="28"/>
          <w:szCs w:val="28"/>
        </w:rPr>
        <w:t>) экспертиза.</w:t>
      </w:r>
    </w:p>
    <w:p w:rsidR="00972204" w:rsidRPr="00972204" w:rsidRDefault="00047362" w:rsidP="00972204">
      <w:pPr>
        <w:widowControl w:val="0"/>
        <w:ind w:firstLine="720"/>
        <w:jc w:val="both"/>
        <w:rPr>
          <w:i/>
          <w:iCs/>
          <w:sz w:val="28"/>
          <w:szCs w:val="28"/>
        </w:rPr>
      </w:pPr>
      <w:r w:rsidRPr="00972204">
        <w:rPr>
          <w:sz w:val="28"/>
          <w:szCs w:val="28"/>
        </w:rPr>
        <w:t>4.</w:t>
      </w:r>
      <w:r w:rsidR="00CD22A6">
        <w:rPr>
          <w:sz w:val="28"/>
          <w:szCs w:val="28"/>
        </w:rPr>
        <w:t>2</w:t>
      </w:r>
      <w:r w:rsidR="00C67D47">
        <w:rPr>
          <w:sz w:val="28"/>
          <w:szCs w:val="28"/>
        </w:rPr>
        <w:t>2</w:t>
      </w:r>
      <w:r w:rsidRPr="00972204">
        <w:rPr>
          <w:sz w:val="28"/>
          <w:szCs w:val="28"/>
        </w:rPr>
        <w:t xml:space="preserve">. </w:t>
      </w:r>
      <w:r w:rsidR="00972204" w:rsidRPr="00972204">
        <w:rPr>
          <w:sz w:val="28"/>
          <w:szCs w:val="28"/>
        </w:rPr>
        <w:t>Случаи, при наступлении которых контролируемое лицо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связи с чем его проведение переносится на срок, необходимый для устранения обстоятельств, послуживших поводом для обращения контролируемого лица:</w:t>
      </w:r>
      <w:r w:rsidR="00972204" w:rsidRPr="00972204">
        <w:rPr>
          <w:i/>
          <w:iCs/>
          <w:sz w:val="28"/>
          <w:szCs w:val="28"/>
        </w:rPr>
        <w:t xml:space="preserve"> 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1" w:name="sub_1657"/>
      <w:r w:rsidRPr="00972204">
        <w:rPr>
          <w:sz w:val="28"/>
          <w:szCs w:val="28"/>
        </w:rPr>
        <w:t>1) нахождение за пределами Российской Федерации;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2" w:name="sub_1658"/>
      <w:bookmarkEnd w:id="1"/>
      <w:r w:rsidRPr="00972204">
        <w:rPr>
          <w:sz w:val="28"/>
          <w:szCs w:val="28"/>
        </w:rPr>
        <w:t>2) нахождение по месту работы за пределами Кондинского муниципального района, в том числе лиц, работающих вахтовым методом, либо направленных в служебную командировку (с предоставлением подтверждающих данный факт документов).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3" w:name="sub_1659"/>
      <w:bookmarkEnd w:id="2"/>
      <w:r w:rsidRPr="00972204">
        <w:rPr>
          <w:sz w:val="28"/>
          <w:szCs w:val="28"/>
        </w:rPr>
        <w:t>3) нахождение на стационарном лечении в медицинском учреждении;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4" w:name="sub_1660"/>
      <w:bookmarkEnd w:id="3"/>
      <w:r w:rsidRPr="00972204">
        <w:rPr>
          <w:sz w:val="28"/>
          <w:szCs w:val="28"/>
        </w:rPr>
        <w:t>4) нахождение на амбулаторном лечении;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5" w:name="sub_1661"/>
      <w:bookmarkEnd w:id="4"/>
      <w:r w:rsidRPr="00972204">
        <w:rPr>
          <w:sz w:val="28"/>
          <w:szCs w:val="28"/>
        </w:rPr>
        <w:lastRenderedPageBreak/>
        <w:t>5) административный арест;</w:t>
      </w:r>
    </w:p>
    <w:p w:rsidR="00972204" w:rsidRPr="00972204" w:rsidRDefault="00972204" w:rsidP="00972204">
      <w:pPr>
        <w:ind w:firstLine="709"/>
        <w:jc w:val="both"/>
        <w:rPr>
          <w:sz w:val="28"/>
          <w:szCs w:val="28"/>
        </w:rPr>
      </w:pPr>
      <w:bookmarkStart w:id="6" w:name="sub_1662"/>
      <w:bookmarkEnd w:id="5"/>
      <w:r w:rsidRPr="00972204">
        <w:rPr>
          <w:sz w:val="28"/>
          <w:szCs w:val="28"/>
        </w:rPr>
        <w:t xml:space="preserve">6) </w:t>
      </w:r>
      <w:bookmarkEnd w:id="6"/>
      <w:r w:rsidRPr="00972204">
        <w:rPr>
          <w:sz w:val="28"/>
          <w:szCs w:val="28"/>
        </w:rPr>
        <w:t>катастрофа природного или техногенного характера;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7) эпидемия или эпизоотия;</w:t>
      </w:r>
    </w:p>
    <w:p w:rsidR="00972204" w:rsidRPr="00972204" w:rsidRDefault="00972204" w:rsidP="00972204">
      <w:pPr>
        <w:widowControl w:val="0"/>
        <w:ind w:firstLine="720"/>
        <w:jc w:val="both"/>
        <w:rPr>
          <w:sz w:val="28"/>
          <w:szCs w:val="28"/>
        </w:rPr>
      </w:pPr>
      <w:r w:rsidRPr="00972204">
        <w:rPr>
          <w:sz w:val="28"/>
          <w:szCs w:val="28"/>
        </w:rPr>
        <w:t>8) введение чрезвычайного или военного положения.</w:t>
      </w:r>
    </w:p>
    <w:p w:rsidR="00C64139" w:rsidRDefault="00047362" w:rsidP="00972204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CD22A6">
        <w:rPr>
          <w:bCs/>
          <w:sz w:val="28"/>
          <w:szCs w:val="28"/>
        </w:rPr>
        <w:t>2</w:t>
      </w:r>
      <w:r w:rsidR="00C67D4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 Осмотр осуществляется в порядке, установленном статьей 76 Федерального закона № 248-ФЗ.</w:t>
      </w:r>
    </w:p>
    <w:p w:rsidR="00C64139" w:rsidRDefault="00CD22A6">
      <w:pPr>
        <w:pStyle w:val="a4"/>
        <w:ind w:firstLine="720"/>
        <w:jc w:val="both"/>
        <w:rPr>
          <w:bCs/>
          <w:i/>
        </w:rPr>
      </w:pPr>
      <w:r>
        <w:rPr>
          <w:sz w:val="28"/>
          <w:szCs w:val="28"/>
        </w:rPr>
        <w:t>4.2</w:t>
      </w:r>
      <w:r w:rsidR="00C67D47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>Осмотр может проводиться при осуществлении контрольной закупки</w:t>
      </w:r>
      <w:r w:rsidR="00047362">
        <w:rPr>
          <w:b/>
          <w:bCs/>
          <w:sz w:val="24"/>
          <w:szCs w:val="24"/>
        </w:rPr>
        <w:t xml:space="preserve">, </w:t>
      </w:r>
      <w:r w:rsidR="00047362">
        <w:rPr>
          <w:sz w:val="28"/>
          <w:szCs w:val="28"/>
        </w:rPr>
        <w:t>инспекционного визита, рейдового осмотра, выездной проверки и выездного обследования.</w:t>
      </w:r>
      <w:r w:rsidR="00047362">
        <w:rPr>
          <w:i/>
          <w:iCs/>
          <w:sz w:val="28"/>
          <w:szCs w:val="28"/>
        </w:rPr>
        <w:t xml:space="preserve"> 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67D4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 xml:space="preserve">Осмотр может осуществляться с использованием средств дистанционного взаимодействия, в том числе посредством </w:t>
      </w:r>
      <w:proofErr w:type="spellStart"/>
      <w:r w:rsidR="00047362">
        <w:rPr>
          <w:bCs/>
          <w:sz w:val="28"/>
          <w:szCs w:val="28"/>
        </w:rPr>
        <w:t>видео-конференц-связи</w:t>
      </w:r>
      <w:proofErr w:type="spellEnd"/>
      <w:r w:rsidR="00047362">
        <w:rPr>
          <w:bCs/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4.</w:t>
      </w:r>
      <w:r w:rsidR="00CD22A6">
        <w:rPr>
          <w:bCs/>
          <w:sz w:val="28"/>
          <w:szCs w:val="28"/>
        </w:rPr>
        <w:t>2</w:t>
      </w:r>
      <w:r w:rsidR="00C67D4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 Опрос осуществляется в порядке, установленном статьей 78 Федерального закона № 248-ФЗ.</w:t>
      </w:r>
    </w:p>
    <w:p w:rsidR="00C64139" w:rsidRDefault="00047362">
      <w:pPr>
        <w:widowControl w:val="0"/>
        <w:jc w:val="both"/>
      </w:pPr>
      <w:r>
        <w:rPr>
          <w:sz w:val="28"/>
          <w:szCs w:val="28"/>
        </w:rPr>
        <w:tab/>
      </w:r>
      <w:r w:rsidR="00CD22A6">
        <w:rPr>
          <w:sz w:val="28"/>
          <w:szCs w:val="28"/>
        </w:rPr>
        <w:t>4.2</w:t>
      </w:r>
      <w:r w:rsidR="00C67D47">
        <w:rPr>
          <w:sz w:val="28"/>
          <w:szCs w:val="28"/>
        </w:rPr>
        <w:t>4</w:t>
      </w:r>
      <w:r w:rsidR="00CD22A6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Опрос может проводиться при осуществлении инспекционного визита, рейдового осмотра и выездной проверки. </w:t>
      </w:r>
    </w:p>
    <w:p w:rsidR="00C64139" w:rsidRDefault="00CD22A6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67D4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 xml:space="preserve">Опрос может осуществляться с использованием средств дистанционного взаимодействия, в том числе посредством </w:t>
      </w:r>
      <w:proofErr w:type="spellStart"/>
      <w:r w:rsidR="00047362">
        <w:rPr>
          <w:bCs/>
          <w:sz w:val="28"/>
          <w:szCs w:val="28"/>
        </w:rPr>
        <w:t>видео-конференц-связи</w:t>
      </w:r>
      <w:proofErr w:type="spellEnd"/>
      <w:r w:rsidR="00047362">
        <w:rPr>
          <w:bCs/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67D4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 Получение письменных объяснений осуществляется в порядке, установленном статьей 79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письменных объяснений может проводиться при осуществлении инспекционного визита, рейдового осмотра, документарной проверки, выездной проверки.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4.2</w:t>
      </w:r>
      <w:r w:rsidR="00C67D47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 Истребование документов осуществляется в порядке, установленном статьей 80 Федерального закона № 248-ФЗ.</w:t>
      </w:r>
    </w:p>
    <w:p w:rsidR="00972204" w:rsidRDefault="00047362">
      <w:pPr>
        <w:widowControl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Истребование документов </w:t>
      </w:r>
      <w:r>
        <w:rPr>
          <w:sz w:val="28"/>
          <w:szCs w:val="28"/>
        </w:rPr>
        <w:t>может проводиться при осуществлении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инспекционного визита, рейдового осмотра, документарной проверки и выездной проверки</w:t>
      </w:r>
      <w:r>
        <w:rPr>
          <w:bCs/>
          <w:sz w:val="28"/>
          <w:szCs w:val="28"/>
        </w:rPr>
        <w:t xml:space="preserve">. 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 w:rsidRPr="00095D80">
        <w:rPr>
          <w:bCs/>
          <w:sz w:val="28"/>
          <w:szCs w:val="28"/>
        </w:rPr>
        <w:t>4.2</w:t>
      </w:r>
      <w:r w:rsidR="00095D80" w:rsidRPr="00095D80">
        <w:rPr>
          <w:bCs/>
          <w:sz w:val="28"/>
          <w:szCs w:val="28"/>
        </w:rPr>
        <w:t>7</w:t>
      </w:r>
      <w:r w:rsidRPr="00095D80">
        <w:rPr>
          <w:bCs/>
          <w:sz w:val="28"/>
          <w:szCs w:val="28"/>
        </w:rPr>
        <w:t>. Отбор проб (образцов) осуществляется в соответствии со статьей 81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="00047362">
        <w:rPr>
          <w:sz w:val="28"/>
          <w:szCs w:val="28"/>
        </w:rPr>
        <w:t xml:space="preserve">Отбор проб (образцов) может производиться при осуществлении рейдового осмотра, выездной проверки, выездного обследования.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="00047362">
        <w:rPr>
          <w:sz w:val="28"/>
          <w:szCs w:val="28"/>
        </w:rPr>
        <w:t>Отбор проб (образцов) в ходе проведения контрольного мероприятия осуществляется исключительно при отсутствии возможности оценки соблюдения обязательных требований иными способами без отбора проб (образцов).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="00047362">
        <w:rPr>
          <w:sz w:val="28"/>
          <w:szCs w:val="28"/>
        </w:rPr>
        <w:t xml:space="preserve">Отбор проб (образцов) подконтрольного товара проводится должностными лицами контрольного органа в присутствии контролируемых лиц и их представителей.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.4. </w:t>
      </w:r>
      <w:r w:rsidR="00047362">
        <w:rPr>
          <w:sz w:val="28"/>
          <w:szCs w:val="28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отбор проб (образцов) подконтрольного товара осуществляется с обязательным применением видеозаписи.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.5. </w:t>
      </w:r>
      <w:r w:rsidR="00047362">
        <w:rPr>
          <w:sz w:val="28"/>
          <w:szCs w:val="28"/>
        </w:rPr>
        <w:t>Контролируемое лицо или его представитель, присутствующие при отборе проб (образцов), информируются должностными лицами контрольного органа о целях отбора проб (образцов) и месте проведения экспертизы.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.6. </w:t>
      </w:r>
      <w:r w:rsidR="00047362">
        <w:rPr>
          <w:sz w:val="28"/>
          <w:szCs w:val="28"/>
        </w:rPr>
        <w:t>Подконтрольные товары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.7. </w:t>
      </w:r>
      <w:r w:rsidR="00047362">
        <w:rPr>
          <w:sz w:val="28"/>
          <w:szCs w:val="28"/>
        </w:rPr>
        <w:t>По результатам отбора проб (образцов) должностным лицом контрольного органа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должностного лица контрольного органа, привлеченного им лица, составивших протокол, сведения о контролируемом лице или его представителе, присутствовавших при отборе проб (образцов), иные сведения, имеющие значение для идентификации проб (образцов).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.8. </w:t>
      </w:r>
      <w:r w:rsidR="00047362">
        <w:rPr>
          <w:sz w:val="28"/>
          <w:szCs w:val="28"/>
        </w:rPr>
        <w:t>В случае отказа контролируемого лица или его представителя от подписания протокола отбора проб (образцов) должностное лицо контрольного органа или привлеченное им лицо делает соответствующую отметку.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i/>
          <w:color w:val="000000"/>
          <w:sz w:val="24"/>
          <w:szCs w:val="24"/>
        </w:rPr>
      </w:pPr>
      <w:r>
        <w:rPr>
          <w:sz w:val="28"/>
          <w:szCs w:val="28"/>
        </w:rPr>
        <w:t>4.2</w:t>
      </w:r>
      <w:r w:rsidR="00095D80">
        <w:rPr>
          <w:sz w:val="28"/>
          <w:szCs w:val="28"/>
        </w:rPr>
        <w:t>7</w:t>
      </w:r>
      <w:r>
        <w:rPr>
          <w:sz w:val="28"/>
          <w:szCs w:val="28"/>
        </w:rPr>
        <w:t xml:space="preserve">.9. </w:t>
      </w:r>
      <w:r w:rsidR="00047362">
        <w:rPr>
          <w:sz w:val="28"/>
          <w:szCs w:val="28"/>
        </w:rPr>
        <w:t>Информация об отборе проб (образцов)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jc w:val="both"/>
        <w:rPr>
          <w:sz w:val="28"/>
          <w:szCs w:val="28"/>
        </w:rPr>
      </w:pPr>
      <w:r>
        <w:rPr>
          <w:i/>
          <w:iCs/>
          <w:color w:val="000000"/>
          <w:sz w:val="24"/>
        </w:rPr>
        <w:tab/>
      </w: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 Инструментальное обследование осуществляется в соответствии со статьей 82 Федерального закона № 248-ФЗ.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>Инструментальное обследование может проводиться при осуществлении инспекционного визита, рейдового осмотра, выездной проверки, выездного обследования.</w:t>
      </w:r>
      <w:r w:rsidR="00B06951">
        <w:rPr>
          <w:bCs/>
          <w:sz w:val="28"/>
          <w:szCs w:val="28"/>
        </w:rPr>
        <w:t xml:space="preserve"> </w:t>
      </w:r>
      <w:r w:rsidR="00047362">
        <w:rPr>
          <w:i/>
          <w:iCs/>
          <w:sz w:val="28"/>
          <w:szCs w:val="28"/>
        </w:rPr>
        <w:t xml:space="preserve"> </w:t>
      </w:r>
    </w:p>
    <w:p w:rsidR="00C64139" w:rsidRDefault="00D90A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highlight w:val="white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.3. </w:t>
      </w:r>
      <w:r w:rsidR="00047362">
        <w:rPr>
          <w:bCs/>
          <w:sz w:val="28"/>
          <w:szCs w:val="28"/>
        </w:rPr>
        <w:t xml:space="preserve">Контролируемое лицо или его представитель, присутствующие при проведении инструментального обследования, информируются должностными лицами </w:t>
      </w:r>
      <w:r w:rsidR="00047362">
        <w:rPr>
          <w:bCs/>
          <w:sz w:val="28"/>
          <w:szCs w:val="28"/>
          <w:highlight w:val="white"/>
        </w:rPr>
        <w:t>контрольного органа о целях проведения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  <w:highlight w:val="white"/>
        </w:rPr>
        <w:t>4.</w:t>
      </w:r>
      <w:r w:rsidR="00095D80">
        <w:rPr>
          <w:bCs/>
          <w:sz w:val="28"/>
          <w:szCs w:val="28"/>
          <w:highlight w:val="white"/>
        </w:rPr>
        <w:t>28</w:t>
      </w:r>
      <w:r>
        <w:rPr>
          <w:bCs/>
          <w:sz w:val="28"/>
          <w:szCs w:val="28"/>
          <w:highlight w:val="white"/>
        </w:rPr>
        <w:t xml:space="preserve">.4. </w:t>
      </w:r>
      <w:r w:rsidR="00047362">
        <w:rPr>
          <w:bCs/>
          <w:sz w:val="28"/>
          <w:szCs w:val="28"/>
          <w:highlight w:val="white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должностного лица контрольного органа,</w:t>
      </w:r>
      <w:r w:rsidR="00047362">
        <w:rPr>
          <w:bCs/>
          <w:sz w:val="28"/>
          <w:szCs w:val="28"/>
        </w:rPr>
        <w:t xml:space="preserve"> специалиста, составивших протокол, сведения о контролируемом лице или </w:t>
      </w:r>
      <w:r w:rsidR="00047362">
        <w:rPr>
          <w:bCs/>
          <w:sz w:val="28"/>
          <w:szCs w:val="28"/>
        </w:rPr>
        <w:lastRenderedPageBreak/>
        <w:t>его представителе, присутствовавших при проведении инструментального обследования.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Информация о проведении инструментального обследования включается в акт контрольного мероприятия.</w:t>
      </w:r>
    </w:p>
    <w:p w:rsidR="00C64139" w:rsidRDefault="0004736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</w:t>
      </w:r>
      <w:r w:rsidR="00095D80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 xml:space="preserve">. Экспертиза </w:t>
      </w:r>
      <w:r>
        <w:rPr>
          <w:bCs/>
          <w:sz w:val="28"/>
          <w:szCs w:val="28"/>
        </w:rPr>
        <w:t>осуществляется в соответствии со статьей 84 Федерального закона № 248-ФЗ.</w:t>
      </w:r>
    </w:p>
    <w:p w:rsidR="00591A9D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.1. </w:t>
      </w:r>
      <w:r w:rsidR="00047362">
        <w:rPr>
          <w:bCs/>
          <w:sz w:val="28"/>
          <w:szCs w:val="28"/>
        </w:rPr>
        <w:t xml:space="preserve">Экспертиза может проводиться при осуществлении </w:t>
      </w:r>
      <w:r w:rsidR="00047362">
        <w:rPr>
          <w:sz w:val="28"/>
          <w:szCs w:val="28"/>
        </w:rPr>
        <w:t>рейдового осмотра, документарной проверки, выездной проверки, выездного обследования</w:t>
      </w:r>
      <w:r w:rsidR="00047362">
        <w:rPr>
          <w:bCs/>
          <w:sz w:val="28"/>
          <w:szCs w:val="28"/>
        </w:rPr>
        <w:t xml:space="preserve">. 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.2. </w:t>
      </w:r>
      <w:r w:rsidR="00047362">
        <w:rPr>
          <w:bCs/>
          <w:sz w:val="28"/>
          <w:szCs w:val="28"/>
        </w:rPr>
        <w:t xml:space="preserve">Экспертиза может осуществляться с использованием средств дистанционного взаимодействия, в том числе посредством </w:t>
      </w:r>
      <w:proofErr w:type="spellStart"/>
      <w:r w:rsidR="00047362">
        <w:rPr>
          <w:bCs/>
          <w:sz w:val="28"/>
          <w:szCs w:val="28"/>
        </w:rPr>
        <w:t>видео-конференц-связи</w:t>
      </w:r>
      <w:proofErr w:type="spellEnd"/>
      <w:r w:rsidR="00047362">
        <w:rPr>
          <w:bCs/>
          <w:sz w:val="28"/>
          <w:szCs w:val="28"/>
        </w:rPr>
        <w:t>, а также с использованием мобильного приложения «Инспектор».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.3. </w:t>
      </w:r>
      <w:r w:rsidR="00047362">
        <w:rPr>
          <w:bCs/>
          <w:sz w:val="28"/>
          <w:szCs w:val="28"/>
        </w:rPr>
        <w:t>Проведение экспертизы осуществляется по поручению должностного лица контрольного органа экспертными организациями, аккредитованными в соответствии с законодательством Российской Федерации об аккредитации в национальной системе аккредитации, привлекаемыми к осуществлению экспертизы контрольными органами, либо экспертами, получившими статус эксперта в соответствии с общими требованиями, установленными Правительством Российской Федерации, в целях привлечения контрольным органом к осуществлению экспертизы.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.4. </w:t>
      </w:r>
      <w:r w:rsidR="00047362">
        <w:rPr>
          <w:bCs/>
          <w:sz w:val="28"/>
          <w:szCs w:val="28"/>
        </w:rPr>
        <w:t>При назначении и проведении экспертизы контролируемые лица имеют право: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информировать контрольный орган о наличии конфликта интересов у лиц, привлекаемых к осуществлению экспертизы;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2) </w:t>
      </w:r>
      <w:r w:rsidR="00047362">
        <w:rPr>
          <w:bCs/>
          <w:sz w:val="28"/>
          <w:szCs w:val="28"/>
        </w:rPr>
        <w:t>предлагать дополнительные вопросы для получения по ним экспертного заключения, а также уточнять формулировки поставленных вопросов;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знакомиться с экспертным заключением.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.5. </w:t>
      </w:r>
      <w:r w:rsidR="00047362">
        <w:rPr>
          <w:bCs/>
          <w:sz w:val="28"/>
          <w:szCs w:val="28"/>
        </w:rPr>
        <w:t>Экспертиза осуществляется по месту осуществления деятельности контрольного органа, экспертов, экспертных организаций.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.6. </w:t>
      </w:r>
      <w:r w:rsidR="00047362">
        <w:rPr>
          <w:bCs/>
          <w:sz w:val="28"/>
          <w:szCs w:val="28"/>
        </w:rPr>
        <w:t>Экспертиза проводится в следующем порядке: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1) </w:t>
      </w:r>
      <w:r w:rsidR="00047362">
        <w:rPr>
          <w:bCs/>
          <w:sz w:val="28"/>
          <w:szCs w:val="28"/>
        </w:rPr>
        <w:t>отбор проб (образцов);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2) </w:t>
      </w:r>
      <w:r w:rsidR="00047362">
        <w:rPr>
          <w:bCs/>
          <w:sz w:val="28"/>
          <w:szCs w:val="28"/>
        </w:rPr>
        <w:t>проведение исследования (испытаний) и измерений (необходимость их проведения устанавливается экспертом и (или) экспертной организацией);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3) </w:t>
      </w:r>
      <w:r w:rsidR="00047362">
        <w:rPr>
          <w:bCs/>
          <w:sz w:val="28"/>
          <w:szCs w:val="28"/>
        </w:rPr>
        <w:t>проведение экспертизы отобранной пробы (образца);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 xml:space="preserve">4) </w:t>
      </w:r>
      <w:r w:rsidR="00047362">
        <w:rPr>
          <w:bCs/>
          <w:sz w:val="28"/>
          <w:szCs w:val="28"/>
        </w:rPr>
        <w:t>оформление результатов проведения экспертизы и подписание экспертного заключения (в 3 экземплярах) экспертом и (или) экспертной организацией.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.7. </w:t>
      </w:r>
      <w:r w:rsidR="00047362">
        <w:rPr>
          <w:bCs/>
          <w:sz w:val="28"/>
          <w:szCs w:val="28"/>
        </w:rPr>
        <w:t>Экспертное заключение приобщается к акту контрольного мероприятия.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.8. </w:t>
      </w:r>
      <w:r w:rsidR="00047362">
        <w:rPr>
          <w:bCs/>
          <w:sz w:val="28"/>
          <w:szCs w:val="28"/>
        </w:rPr>
        <w:t xml:space="preserve">При невозможности транспортировки образца исследования к месту работы эксперта должностное лицо обеспечивает эксперту </w:t>
      </w:r>
      <w:r w:rsidR="00047362">
        <w:rPr>
          <w:bCs/>
          <w:sz w:val="28"/>
          <w:szCs w:val="28"/>
        </w:rPr>
        <w:lastRenderedPageBreak/>
        <w:t>беспрепятственный доступ к образцу и необходимые условия для исследования.</w:t>
      </w:r>
    </w:p>
    <w:p w:rsidR="00C64139" w:rsidRDefault="00E5704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 w:rsidR="00095D80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 xml:space="preserve">.9. </w:t>
      </w:r>
      <w:r w:rsidR="00047362">
        <w:rPr>
          <w:bCs/>
          <w:sz w:val="28"/>
          <w:szCs w:val="28"/>
        </w:rPr>
        <w:t>Место осуществления экспертизы определяется должностным лицом, которое проводит контрольное мероприятие.</w:t>
      </w: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 w:rsidRPr="00EB577B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 Результаты контрольного мероприятия</w:t>
      </w:r>
    </w:p>
    <w:p w:rsidR="00C64139" w:rsidRDefault="00C64139">
      <w:pPr>
        <w:widowControl w:val="0"/>
        <w:jc w:val="center"/>
        <w:rPr>
          <w:i/>
          <w:sz w:val="28"/>
          <w:szCs w:val="28"/>
        </w:rPr>
      </w:pP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 По результатам контрольных мероприятий контрольный орган принимает решения и оформляет их в соответствии с главой 16 Федерального закона № 248-ФЗ.</w:t>
      </w:r>
    </w:p>
    <w:p w:rsidR="00C64139" w:rsidRPr="004819D0" w:rsidRDefault="00047362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5.2. По окончании проведения контрольного мероприятия,</w:t>
      </w:r>
      <w:r>
        <w:t xml:space="preserve"> </w:t>
      </w:r>
      <w:r>
        <w:rPr>
          <w:sz w:val="28"/>
          <w:szCs w:val="28"/>
          <w:highlight w:val="white"/>
        </w:rPr>
        <w:t xml:space="preserve">предусматривающего взаимодействие с контролируемым лицом, должностное лицо контрольного органа составляет соответствующий акт. </w:t>
      </w:r>
      <w:r w:rsidRPr="004819D0">
        <w:rPr>
          <w:color w:val="000000" w:themeColor="text1"/>
          <w:sz w:val="28"/>
          <w:szCs w:val="28"/>
          <w:highlight w:val="white"/>
        </w:rPr>
        <w:tab/>
      </w:r>
      <w:r w:rsidR="004819D0" w:rsidRPr="004819D0">
        <w:rPr>
          <w:color w:val="000000" w:themeColor="text1"/>
          <w:sz w:val="28"/>
          <w:szCs w:val="28"/>
        </w:rPr>
        <w:t xml:space="preserve">5.3. </w:t>
      </w:r>
      <w:r w:rsidR="004819D0" w:rsidRPr="004819D0">
        <w:rPr>
          <w:color w:val="000000" w:themeColor="text1"/>
          <w:sz w:val="28"/>
          <w:szCs w:val="28"/>
          <w:shd w:val="clear" w:color="auto" w:fill="FFFFFF"/>
        </w:rPr>
        <w:t>В случае выявления в ходе проведения контрольного мероприятия нарушения обязательных требований к использованию и охране земель,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таком правонарушении в соответствии с </w:t>
      </w:r>
      <w:hyperlink r:id="rId12" w:anchor="/document/74449814/entry/0" w:history="1">
        <w:r w:rsidR="004819D0" w:rsidRPr="004819D0">
          <w:rPr>
            <w:rStyle w:val="af8"/>
            <w:color w:val="000000" w:themeColor="text1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="004819D0" w:rsidRPr="004819D0">
        <w:rPr>
          <w:color w:val="000000" w:themeColor="text1"/>
          <w:sz w:val="28"/>
          <w:szCs w:val="28"/>
          <w:shd w:val="clear" w:color="auto" w:fill="FFFFFF"/>
        </w:rPr>
        <w:t> № 248-ФЗ.  Должностные лица контрольного органа, осуществляющие муниципальный земельный контроль, направляют в орган государственного земельного надзора копию указанного акта, составленного в результате проведения контрольного мероприятия в рамках осуществления муниципального земельного контроля, проведенного во взаимодействии с контролируемым лицом.</w:t>
      </w:r>
    </w:p>
    <w:p w:rsidR="00C64139" w:rsidRDefault="00F405BA">
      <w:pPr>
        <w:ind w:firstLine="720"/>
        <w:jc w:val="both"/>
        <w:rPr>
          <w:sz w:val="28"/>
          <w:szCs w:val="28"/>
        </w:rPr>
      </w:pPr>
      <w:r w:rsidRPr="004819D0">
        <w:rPr>
          <w:color w:val="000000" w:themeColor="text1"/>
          <w:sz w:val="28"/>
          <w:szCs w:val="28"/>
          <w:highlight w:val="white"/>
        </w:rPr>
        <w:t>5.</w:t>
      </w:r>
      <w:r w:rsidR="004819D0">
        <w:rPr>
          <w:color w:val="000000" w:themeColor="text1"/>
          <w:sz w:val="28"/>
          <w:szCs w:val="28"/>
          <w:highlight w:val="white"/>
        </w:rPr>
        <w:t>4</w:t>
      </w:r>
      <w:r w:rsidRPr="004819D0">
        <w:rPr>
          <w:color w:val="000000" w:themeColor="text1"/>
          <w:sz w:val="28"/>
          <w:szCs w:val="28"/>
          <w:highlight w:val="white"/>
        </w:rPr>
        <w:t xml:space="preserve">. </w:t>
      </w:r>
      <w:r w:rsidR="00047362" w:rsidRPr="004819D0">
        <w:rPr>
          <w:color w:val="000000" w:themeColor="text1"/>
          <w:sz w:val="28"/>
          <w:szCs w:val="28"/>
          <w:highlight w:val="white"/>
        </w:rPr>
        <w:t>В случае устранения выявленного нарушения до окончания</w:t>
      </w:r>
      <w:r w:rsidR="00047362">
        <w:rPr>
          <w:sz w:val="28"/>
          <w:szCs w:val="28"/>
          <w:highlight w:val="white"/>
        </w:rPr>
        <w:t xml:space="preserve"> проведения контрольного мероприятия, предусматривающего взаимодействие с контролируемым лицом, в акте указывается факт его устранения.</w:t>
      </w:r>
      <w:r w:rsidR="00047362">
        <w:rPr>
          <w:sz w:val="28"/>
          <w:szCs w:val="28"/>
        </w:rPr>
        <w:t xml:space="preserve"> </w:t>
      </w:r>
    </w:p>
    <w:p w:rsidR="00C64139" w:rsidRDefault="00F405BA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5.</w:t>
      </w:r>
      <w:r w:rsidR="004819D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47362">
        <w:rPr>
          <w:sz w:val="28"/>
          <w:szCs w:val="28"/>
        </w:rPr>
        <w:t xml:space="preserve">Документы, иные материалы, являющиеся доказательствами нарушения обязательных требований, в том числе заполненные при проведении контрольного мероприятия проверочные листы, приобщаются к акту. </w:t>
      </w:r>
    </w:p>
    <w:p w:rsidR="00C64139" w:rsidRPr="00946FC7" w:rsidRDefault="00047362" w:rsidP="00946FC7">
      <w:pPr>
        <w:widowControl w:val="0"/>
        <w:jc w:val="both"/>
        <w:rPr>
          <w:iCs/>
          <w:sz w:val="28"/>
          <w:szCs w:val="28"/>
          <w:highlight w:val="yellow"/>
        </w:rPr>
      </w:pPr>
      <w:r w:rsidRPr="00946FC7">
        <w:rPr>
          <w:sz w:val="28"/>
          <w:szCs w:val="28"/>
        </w:rPr>
        <w:tab/>
      </w:r>
      <w:r w:rsidRPr="008C08C4">
        <w:rPr>
          <w:sz w:val="28"/>
          <w:szCs w:val="28"/>
        </w:rPr>
        <w:t>5.</w:t>
      </w:r>
      <w:r w:rsidR="004819D0">
        <w:rPr>
          <w:sz w:val="28"/>
          <w:szCs w:val="28"/>
        </w:rPr>
        <w:t>6</w:t>
      </w:r>
      <w:r w:rsidRPr="008C08C4">
        <w:rPr>
          <w:sz w:val="28"/>
          <w:szCs w:val="28"/>
        </w:rPr>
        <w:t>. </w:t>
      </w:r>
      <w:r w:rsidR="008C08C4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C64139" w:rsidRDefault="00047362">
      <w:pPr>
        <w:widowControl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ab/>
        <w:t>5.</w:t>
      </w:r>
      <w:r w:rsidR="004819D0">
        <w:rPr>
          <w:sz w:val="28"/>
          <w:szCs w:val="28"/>
        </w:rPr>
        <w:t>7</w:t>
      </w:r>
      <w:r>
        <w:rPr>
          <w:sz w:val="28"/>
          <w:szCs w:val="28"/>
        </w:rPr>
        <w:t xml:space="preserve">. Акт </w:t>
      </w:r>
      <w:r>
        <w:rPr>
          <w:sz w:val="28"/>
          <w:szCs w:val="28"/>
          <w:highlight w:val="white"/>
        </w:rPr>
        <w:t>контрольного мероприятия, проведение которого было согласовано органами прокуратуры, направляется в органы прокуратуры посредством ЕРКНМ непосредственно после его оформления.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ab/>
        <w:t>5.</w:t>
      </w:r>
      <w:r w:rsidR="004819D0">
        <w:rPr>
          <w:sz w:val="28"/>
          <w:szCs w:val="28"/>
          <w:highlight w:val="white"/>
        </w:rPr>
        <w:t>8</w:t>
      </w:r>
      <w:r>
        <w:rPr>
          <w:sz w:val="28"/>
          <w:szCs w:val="28"/>
          <w:highlight w:val="white"/>
        </w:rPr>
        <w:t>. Документы, оформ</w:t>
      </w:r>
      <w:r>
        <w:rPr>
          <w:sz w:val="28"/>
          <w:szCs w:val="28"/>
        </w:rPr>
        <w:t>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</w:t>
      </w:r>
      <w:r w:rsidR="004819D0">
        <w:rPr>
          <w:sz w:val="28"/>
          <w:szCs w:val="28"/>
        </w:rPr>
        <w:t>9</w:t>
      </w:r>
      <w:r>
        <w:rPr>
          <w:sz w:val="28"/>
          <w:szCs w:val="28"/>
        </w:rPr>
        <w:t xml:space="preserve">.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>
        <w:rPr>
          <w:sz w:val="28"/>
          <w:szCs w:val="28"/>
          <w:highlight w:val="white"/>
        </w:rPr>
        <w:t>контрольного мероприятия</w:t>
      </w:r>
      <w:r>
        <w:rPr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№ 248-ФЗ, или в иных случаях,  контрольный орган направляет акт контролируемому лицу в порядке, установленном статьей 21 Федерального закона № 248-ФЗ.</w:t>
      </w:r>
    </w:p>
    <w:p w:rsidR="00C64139" w:rsidRDefault="0004736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4819D0">
        <w:rPr>
          <w:sz w:val="28"/>
          <w:szCs w:val="28"/>
        </w:rPr>
        <w:t>10</w:t>
      </w:r>
      <w:r>
        <w:rPr>
          <w:sz w:val="28"/>
          <w:szCs w:val="28"/>
        </w:rPr>
        <w:t>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                            № 248-ФЗ контролируемое лицо не подписывает акт и считается получившим акт в случае его размещения в ЕРКНМ и получения уведомления об этом в порядке, предусмотренном пунктом 2 части 5 статьи 21 Федерального закона № 248-ФЗ.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4819D0">
        <w:rPr>
          <w:sz w:val="28"/>
          <w:szCs w:val="28"/>
        </w:rPr>
        <w:t>1</w:t>
      </w:r>
      <w:r>
        <w:rPr>
          <w:sz w:val="28"/>
          <w:szCs w:val="28"/>
        </w:rPr>
        <w:t>. 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статьи 90 Федерального закона № 248-ФЗ.</w:t>
      </w: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05BA">
        <w:rPr>
          <w:sz w:val="28"/>
          <w:szCs w:val="28"/>
        </w:rPr>
        <w:t>1</w:t>
      </w:r>
      <w:r w:rsidR="004819D0">
        <w:rPr>
          <w:sz w:val="28"/>
          <w:szCs w:val="28"/>
        </w:rPr>
        <w:t>2</w:t>
      </w:r>
      <w:r>
        <w:rPr>
          <w:sz w:val="28"/>
          <w:szCs w:val="28"/>
        </w:rPr>
        <w:t>. 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293A9F" w:rsidRDefault="00293A9F">
      <w:pPr>
        <w:widowControl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</w:p>
    <w:p w:rsidR="00293A9F" w:rsidRDefault="00293A9F">
      <w:pPr>
        <w:widowControl w:val="0"/>
        <w:ind w:firstLine="720"/>
        <w:jc w:val="both"/>
        <w:rPr>
          <w:color w:val="22272F"/>
          <w:sz w:val="28"/>
          <w:szCs w:val="28"/>
          <w:shd w:val="clear" w:color="auto" w:fill="FFFFFF"/>
        </w:rPr>
      </w:pPr>
    </w:p>
    <w:p w:rsidR="00C64139" w:rsidRDefault="00047362" w:rsidP="002454DD">
      <w:pPr>
        <w:widowControl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  <w:t>Обжалование решений контрольного органа, действий (бездействия) его должностных лиц</w:t>
      </w:r>
    </w:p>
    <w:p w:rsidR="00C64139" w:rsidRDefault="00C64139">
      <w:pPr>
        <w:widowControl w:val="0"/>
        <w:ind w:firstLine="720"/>
        <w:jc w:val="center"/>
        <w:rPr>
          <w:b/>
          <w:sz w:val="28"/>
          <w:szCs w:val="28"/>
        </w:rPr>
      </w:pPr>
    </w:p>
    <w:p w:rsidR="00C64139" w:rsidRDefault="00047362">
      <w:pPr>
        <w:jc w:val="both"/>
        <w:rPr>
          <w:sz w:val="28"/>
          <w:szCs w:val="28"/>
        </w:rPr>
      </w:pPr>
      <w:r>
        <w:rPr>
          <w:sz w:val="24"/>
          <w:szCs w:val="24"/>
        </w:rPr>
        <w:t> </w:t>
      </w:r>
      <w:r>
        <w:rPr>
          <w:rFonts w:ascii="Verdana" w:hAnsi="Verdana"/>
          <w:i/>
          <w:sz w:val="28"/>
          <w:szCs w:val="28"/>
        </w:rPr>
        <w:tab/>
      </w:r>
      <w:r>
        <w:rPr>
          <w:sz w:val="28"/>
          <w:szCs w:val="28"/>
        </w:rPr>
        <w:t>6.1. Обжалование решений контрольного органа, действий (бездействия) его должностных лиц осуществляется в соответствии с главой 9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6.2. Контролируемые лица, права и законные интересы которых, по их мнению, были нарушены непосредственно при осуществлении муниципального контроля, имеют право на досудебное обжалование решений, актов и действий (бездействия) контрольного органа, указанных в части 4 статьи 40 Федерального закона № 248-ФЗ.</w:t>
      </w:r>
    </w:p>
    <w:p w:rsidR="00C64139" w:rsidRDefault="000473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6.3. Жалобу контролируемое лицо подает в соответствии со статьями 40, 41 Федерального закона № 248-ФЗ.</w:t>
      </w:r>
    </w:p>
    <w:p w:rsidR="00C64139" w:rsidRDefault="00047362">
      <w:pPr>
        <w:ind w:firstLine="720"/>
        <w:jc w:val="both"/>
      </w:pPr>
      <w:r>
        <w:rPr>
          <w:sz w:val="28"/>
          <w:szCs w:val="28"/>
        </w:rPr>
        <w:t xml:space="preserve"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</w:t>
      </w:r>
      <w:r>
        <w:rPr>
          <w:sz w:val="28"/>
          <w:szCs w:val="28"/>
        </w:rPr>
        <w:lastRenderedPageBreak/>
        <w:t xml:space="preserve">государственных и муниципальных услуг </w:t>
      </w:r>
      <w:r>
        <w:rPr>
          <w:sz w:val="28"/>
          <w:szCs w:val="28"/>
          <w:highlight w:val="white"/>
        </w:rPr>
        <w:t xml:space="preserve">(функций) непосредственно в контрольный орган одним </w:t>
      </w:r>
      <w:r>
        <w:rPr>
          <w:sz w:val="28"/>
          <w:szCs w:val="28"/>
        </w:rPr>
        <w:t>из следующих способов:</w:t>
      </w:r>
    </w:p>
    <w:p w:rsidR="00C64139" w:rsidRDefault="00980A2C">
      <w:pPr>
        <w:ind w:firstLine="720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>лично, обратившись в контрольный орган;</w:t>
      </w:r>
    </w:p>
    <w:p w:rsidR="00946FC7" w:rsidRPr="00946FC7" w:rsidRDefault="00980A2C" w:rsidP="00946FC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47362" w:rsidRPr="00946FC7">
        <w:rPr>
          <w:sz w:val="28"/>
          <w:szCs w:val="28"/>
        </w:rPr>
        <w:t xml:space="preserve">почтовой связью по адресу: </w:t>
      </w:r>
      <w:r w:rsidR="00946FC7" w:rsidRPr="00946FC7">
        <w:rPr>
          <w:color w:val="1E1D1E"/>
          <w:sz w:val="28"/>
          <w:szCs w:val="28"/>
          <w:shd w:val="clear" w:color="auto" w:fill="FFFFFF"/>
        </w:rPr>
        <w:t xml:space="preserve">ул. Титова, 21, </w:t>
      </w:r>
      <w:proofErr w:type="spellStart"/>
      <w:r w:rsidR="00946FC7" w:rsidRPr="00946FC7">
        <w:rPr>
          <w:color w:val="1E1D1E"/>
          <w:sz w:val="28"/>
          <w:szCs w:val="28"/>
          <w:shd w:val="clear" w:color="auto" w:fill="FFFFFF"/>
        </w:rPr>
        <w:t>пгт</w:t>
      </w:r>
      <w:proofErr w:type="spellEnd"/>
      <w:r w:rsidR="00946FC7" w:rsidRPr="00946FC7">
        <w:rPr>
          <w:color w:val="1E1D1E"/>
          <w:sz w:val="28"/>
          <w:szCs w:val="28"/>
          <w:shd w:val="clear" w:color="auto" w:fill="FFFFFF"/>
        </w:rPr>
        <w:t xml:space="preserve">. Междуреченский, </w:t>
      </w:r>
      <w:proofErr w:type="spellStart"/>
      <w:r w:rsidR="00946FC7" w:rsidRPr="00946FC7">
        <w:rPr>
          <w:color w:val="1E1D1E"/>
          <w:sz w:val="28"/>
          <w:szCs w:val="28"/>
          <w:shd w:val="clear" w:color="auto" w:fill="FFFFFF"/>
        </w:rPr>
        <w:t>Кондинский</w:t>
      </w:r>
      <w:proofErr w:type="spellEnd"/>
      <w:r w:rsidR="00946FC7" w:rsidRPr="00946FC7">
        <w:rPr>
          <w:color w:val="1E1D1E"/>
          <w:sz w:val="28"/>
          <w:szCs w:val="28"/>
          <w:shd w:val="clear" w:color="auto" w:fill="FFFFFF"/>
        </w:rPr>
        <w:t xml:space="preserve"> район, Ханты-Мансийский автономный округ - </w:t>
      </w:r>
      <w:proofErr w:type="spellStart"/>
      <w:r w:rsidR="00946FC7" w:rsidRPr="00946FC7">
        <w:rPr>
          <w:color w:val="1E1D1E"/>
          <w:sz w:val="28"/>
          <w:szCs w:val="28"/>
          <w:shd w:val="clear" w:color="auto" w:fill="FFFFFF"/>
        </w:rPr>
        <w:t>Югра</w:t>
      </w:r>
      <w:proofErr w:type="spellEnd"/>
      <w:r w:rsidR="00946FC7" w:rsidRPr="00946FC7">
        <w:rPr>
          <w:color w:val="1E1D1E"/>
          <w:sz w:val="28"/>
          <w:szCs w:val="28"/>
          <w:shd w:val="clear" w:color="auto" w:fill="FFFFFF"/>
        </w:rPr>
        <w:t>, Тюменская область, 628200.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6.4. Рассмотрение жалобы, содержащей сведения и документы, составляющие государственную или иную охраняемую законом тайну, осуществляется должностным лицом органа местного самоуправления, имеющим соответствующий допуск к сведениям, составляющим государственную тайну с соблюдением требований законодательства Российской Федерации о государственной или иной охраняемой законом тайне.</w:t>
      </w:r>
    </w:p>
    <w:p w:rsidR="00A7333A" w:rsidRPr="00A7333A" w:rsidRDefault="00A7333A" w:rsidP="00A733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государственную тайну, направляется контролируемому лицу на бумажном носителе посредством Государственной фельдъегерской службы Российской Федерации в срок не позднее одного рабочего дня со дня его принятия.</w:t>
      </w:r>
    </w:p>
    <w:p w:rsidR="00A7333A" w:rsidRPr="00A7333A" w:rsidRDefault="00A7333A" w:rsidP="00A7333A">
      <w:pPr>
        <w:ind w:firstLine="720"/>
        <w:jc w:val="both"/>
        <w:rPr>
          <w:sz w:val="28"/>
          <w:szCs w:val="28"/>
        </w:rPr>
      </w:pPr>
      <w:bookmarkStart w:id="7" w:name="sub_76"/>
      <w:r w:rsidRPr="00A7333A">
        <w:rPr>
          <w:sz w:val="28"/>
          <w:szCs w:val="28"/>
        </w:rPr>
        <w:t>6.</w:t>
      </w:r>
      <w:r>
        <w:rPr>
          <w:sz w:val="28"/>
          <w:szCs w:val="28"/>
        </w:rPr>
        <w:t xml:space="preserve">6. </w:t>
      </w:r>
      <w:r w:rsidRPr="00A7333A">
        <w:rPr>
          <w:sz w:val="28"/>
          <w:szCs w:val="28"/>
        </w:rPr>
        <w:t>Решение, принятое контрольным органом по жалобе, связанной со сведениями и документами, составляющими иную охраняемую законом тайну, передается контролируемому лицу на бумажном носителе нарочно (на копии решения, хранящейся в контрольном органе, контролируемым лицом делается запись "Документ получен", ставится подпись, фамилия, имя, отчество (при наличии) и дата вручения) либо направляется по месту нахождения лица заказным письмом в срок не позднее трех рабочих дней со дня его принятия.</w:t>
      </w:r>
    </w:p>
    <w:bookmarkEnd w:id="7"/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7333A">
        <w:rPr>
          <w:sz w:val="28"/>
          <w:szCs w:val="28"/>
        </w:rPr>
        <w:t>7</w:t>
      </w:r>
      <w:r>
        <w:rPr>
          <w:sz w:val="28"/>
          <w:szCs w:val="28"/>
        </w:rPr>
        <w:t xml:space="preserve">. Жалобу на решение контрольного органа, действия (бездействие) его должностных лиц рассматривает </w:t>
      </w:r>
      <w:r w:rsidR="00980A2C">
        <w:rPr>
          <w:sz w:val="28"/>
          <w:szCs w:val="28"/>
        </w:rPr>
        <w:t>глава Кондинского района</w:t>
      </w:r>
      <w:r>
        <w:rPr>
          <w:sz w:val="28"/>
          <w:szCs w:val="28"/>
        </w:rPr>
        <w:t>.</w:t>
      </w:r>
    </w:p>
    <w:p w:rsidR="00C64139" w:rsidRDefault="0004736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7333A">
        <w:rPr>
          <w:sz w:val="28"/>
          <w:szCs w:val="28"/>
        </w:rPr>
        <w:t>8</w:t>
      </w:r>
      <w:r>
        <w:rPr>
          <w:sz w:val="28"/>
          <w:szCs w:val="28"/>
        </w:rPr>
        <w:t>. Жалоба рассматривается в порядке и в сроки, предусмотренные статьей 43 Федерального закона № 248-ФЗ.</w:t>
      </w:r>
    </w:p>
    <w:p w:rsidR="00C64139" w:rsidRDefault="00C64139">
      <w:pPr>
        <w:jc w:val="both"/>
        <w:rPr>
          <w:sz w:val="28"/>
          <w:szCs w:val="28"/>
          <w:highlight w:val="yellow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454DD" w:rsidRDefault="002454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46FC7" w:rsidRDefault="00946FC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D86" w:rsidRDefault="00702D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D545AA" w:rsidRPr="00980A2C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5AA" w:rsidRPr="00980A2C" w:rsidRDefault="00D545AA" w:rsidP="00AE324C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  <w:p w:rsidR="00D545AA" w:rsidRPr="00980A2C" w:rsidRDefault="00D545AA" w:rsidP="00AE324C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</w:t>
            </w:r>
            <w:r w:rsidR="00D77CC2">
              <w:rPr>
                <w:rFonts w:ascii="Times New Roman" w:hAnsi="Times New Roman" w:cs="Times New Roman"/>
                <w:sz w:val="24"/>
                <w:szCs w:val="24"/>
              </w:rPr>
              <w:t xml:space="preserve">жилищном </w:t>
            </w: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</w:p>
          <w:p w:rsidR="00D545AA" w:rsidRPr="00980A2C" w:rsidRDefault="00D545AA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</w:p>
    <w:p w:rsidR="00095D80" w:rsidRDefault="00095D80">
      <w:pPr>
        <w:widowControl w:val="0"/>
        <w:jc w:val="center"/>
        <w:rPr>
          <w:b/>
          <w:bCs/>
          <w:sz w:val="28"/>
          <w:szCs w:val="28"/>
        </w:rPr>
      </w:pPr>
    </w:p>
    <w:p w:rsidR="00C64139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</w:t>
      </w:r>
    </w:p>
    <w:p w:rsidR="00231F6A" w:rsidRDefault="00231F6A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</w:t>
      </w:r>
    </w:p>
    <w:p w:rsidR="00C64139" w:rsidRDefault="0004736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(далее – индикаторы риска)</w:t>
      </w:r>
    </w:p>
    <w:p w:rsidR="00946FC7" w:rsidRDefault="00946FC7">
      <w:pPr>
        <w:widowControl w:val="0"/>
        <w:jc w:val="center"/>
        <w:rPr>
          <w:b/>
          <w:sz w:val="28"/>
          <w:szCs w:val="28"/>
        </w:rPr>
      </w:pPr>
    </w:p>
    <w:p w:rsidR="00C64139" w:rsidRDefault="00047362">
      <w:pPr>
        <w:widowControl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следующи</w:t>
      </w:r>
      <w:r w:rsidR="00FB33C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индикатор</w:t>
      </w:r>
      <w:r w:rsidR="00FB33CE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риска</w:t>
      </w:r>
      <w:r>
        <w:rPr>
          <w:sz w:val="28"/>
          <w:szCs w:val="28"/>
        </w:rPr>
        <w:t>:</w:t>
      </w:r>
    </w:p>
    <w:p w:rsidR="00D77CC2" w:rsidRPr="00D77CC2" w:rsidRDefault="00D77CC2" w:rsidP="00D77CC2">
      <w:pPr>
        <w:shd w:val="clear" w:color="auto" w:fill="FFFFFF"/>
        <w:ind w:firstLine="72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</w:t>
      </w:r>
      <w:r w:rsidRPr="00D77CC2">
        <w:rPr>
          <w:color w:val="1A1A1A"/>
          <w:sz w:val="28"/>
          <w:szCs w:val="28"/>
        </w:rPr>
        <w:t>ыявление в Государственной информационной системе жилищно-коммунального хозяйства (ГИС ЖКХ) двух и более в течение трех месяцев</w:t>
      </w:r>
    </w:p>
    <w:p w:rsidR="00D77CC2" w:rsidRPr="00D77CC2" w:rsidRDefault="00D77CC2" w:rsidP="00D77CC2">
      <w:pPr>
        <w:shd w:val="clear" w:color="auto" w:fill="FFFFFF"/>
        <w:jc w:val="both"/>
        <w:rPr>
          <w:color w:val="1A1A1A"/>
          <w:sz w:val="28"/>
          <w:szCs w:val="28"/>
        </w:rPr>
      </w:pPr>
      <w:r w:rsidRPr="00D77CC2">
        <w:rPr>
          <w:color w:val="1A1A1A"/>
          <w:sz w:val="28"/>
          <w:szCs w:val="28"/>
        </w:rPr>
        <w:t>фактов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несоответствия (расхождения) сведений об осуществляемой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контролируемым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лицом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деятельности,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связанной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(обслуживанием) муниципального жилищного фонда и (или) с предоставлением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жилищно-коммунальных услуг, со сведениями, полученными в порядке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межведомственного информационного взаимодействия, и (или) сведениями,</w:t>
      </w:r>
      <w:r>
        <w:rPr>
          <w:color w:val="1A1A1A"/>
          <w:sz w:val="28"/>
          <w:szCs w:val="28"/>
        </w:rPr>
        <w:t xml:space="preserve"> </w:t>
      </w:r>
      <w:r w:rsidRPr="00D77CC2">
        <w:rPr>
          <w:color w:val="1A1A1A"/>
          <w:sz w:val="28"/>
          <w:szCs w:val="28"/>
        </w:rPr>
        <w:t>имеющимися в распоряжении контрольного органа.</w:t>
      </w:r>
    </w:p>
    <w:p w:rsidR="00946FC7" w:rsidRPr="00D77CC2" w:rsidRDefault="00946FC7" w:rsidP="00D77CC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31F6A" w:rsidRDefault="00231F6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7CC2" w:rsidRDefault="00D77C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7CC2" w:rsidRDefault="00D77C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77CC2" w:rsidRDefault="00D77CC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AE324C" w:rsidRPr="00D545AA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980A2C" w:rsidRDefault="00AE324C" w:rsidP="00313C5B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AE324C" w:rsidRPr="00980A2C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</w:t>
            </w:r>
            <w:r w:rsidR="00D77CC2">
              <w:rPr>
                <w:rFonts w:ascii="Times New Roman" w:hAnsi="Times New Roman" w:cs="Times New Roman"/>
                <w:sz w:val="24"/>
                <w:szCs w:val="24"/>
              </w:rPr>
              <w:t xml:space="preserve">жилищном </w:t>
            </w: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</w:p>
          <w:p w:rsidR="00AE324C" w:rsidRPr="00D545AA" w:rsidRDefault="00AE324C" w:rsidP="00313C5B">
            <w:pPr>
              <w:contextualSpacing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E01" w:rsidRDefault="00FC7E01">
      <w:pPr>
        <w:widowControl w:val="0"/>
        <w:jc w:val="center"/>
        <w:rPr>
          <w:b/>
          <w:sz w:val="28"/>
          <w:szCs w:val="28"/>
        </w:rPr>
      </w:pPr>
    </w:p>
    <w:p w:rsidR="00451CD2" w:rsidRDefault="0004736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результативности и эффективности и их целевые значения</w:t>
      </w:r>
    </w:p>
    <w:p w:rsidR="00C64139" w:rsidRDefault="00C64139">
      <w:pPr>
        <w:widowControl w:val="0"/>
        <w:jc w:val="both"/>
        <w:rPr>
          <w:i/>
          <w:sz w:val="8"/>
          <w:szCs w:val="8"/>
        </w:rPr>
      </w:pPr>
    </w:p>
    <w:p w:rsidR="00C64139" w:rsidRDefault="00C64139">
      <w:pPr>
        <w:pStyle w:val="a4"/>
        <w:ind w:firstLine="708"/>
        <w:jc w:val="both"/>
        <w:rPr>
          <w:sz w:val="24"/>
          <w:szCs w:val="24"/>
        </w:rPr>
      </w:pP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1. Оценка результативности и эффективности деятельности контрольного органа</w:t>
      </w:r>
      <w:r w:rsidR="00946FC7">
        <w:rPr>
          <w:sz w:val="28"/>
          <w:szCs w:val="28"/>
        </w:rPr>
        <w:t xml:space="preserve"> – администрации Кондинского района </w:t>
      </w:r>
      <w:r>
        <w:rPr>
          <w:sz w:val="28"/>
          <w:szCs w:val="28"/>
        </w:rPr>
        <w:t xml:space="preserve">в части осуществления муниципального </w:t>
      </w:r>
      <w:r w:rsidR="00946FC7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>осуществляется на основе системы показателей результативности и эффективности.</w:t>
      </w:r>
    </w:p>
    <w:p w:rsidR="00C64139" w:rsidRDefault="00047362">
      <w:pPr>
        <w:pStyle w:val="a4"/>
        <w:ind w:firstLine="708"/>
        <w:jc w:val="both"/>
      </w:pPr>
      <w:r>
        <w:rPr>
          <w:sz w:val="28"/>
          <w:szCs w:val="28"/>
        </w:rPr>
        <w:t>2. В систему показателей результативности и эффективности деятельности контрольного органа входят:</w:t>
      </w:r>
    </w:p>
    <w:p w:rsidR="00C64139" w:rsidRDefault="001D139A">
      <w:pPr>
        <w:pStyle w:val="a4"/>
        <w:ind w:firstLine="708"/>
        <w:jc w:val="both"/>
      </w:pPr>
      <w:r>
        <w:rPr>
          <w:sz w:val="28"/>
          <w:szCs w:val="28"/>
        </w:rPr>
        <w:t xml:space="preserve">1) </w:t>
      </w:r>
      <w:r w:rsidR="00047362">
        <w:rPr>
          <w:sz w:val="28"/>
          <w:szCs w:val="28"/>
        </w:rPr>
        <w:t xml:space="preserve">ключевые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C64139" w:rsidRDefault="001D139A">
      <w:pPr>
        <w:pStyle w:val="a4"/>
        <w:ind w:firstLine="708"/>
        <w:jc w:val="both"/>
      </w:pPr>
      <w:r>
        <w:rPr>
          <w:sz w:val="28"/>
          <w:szCs w:val="28"/>
        </w:rPr>
        <w:t xml:space="preserve">2) </w:t>
      </w:r>
      <w:r w:rsidR="00047362">
        <w:rPr>
          <w:sz w:val="28"/>
          <w:szCs w:val="28"/>
        </w:rPr>
        <w:t xml:space="preserve">индикативные показатели </w:t>
      </w:r>
      <w:r w:rsidR="00946FC7">
        <w:rPr>
          <w:sz w:val="28"/>
          <w:szCs w:val="28"/>
        </w:rPr>
        <w:t xml:space="preserve">муниципального </w:t>
      </w:r>
      <w:r w:rsidR="00047362">
        <w:rPr>
          <w:sz w:val="28"/>
          <w:szCs w:val="28"/>
        </w:rPr>
        <w:t>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C64139" w:rsidRPr="009A19B5" w:rsidRDefault="00047362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A19B5">
        <w:rPr>
          <w:sz w:val="28"/>
          <w:szCs w:val="28"/>
        </w:rPr>
        <w:t>Ключев</w:t>
      </w:r>
      <w:r w:rsidR="009A19B5">
        <w:rPr>
          <w:sz w:val="28"/>
          <w:szCs w:val="28"/>
        </w:rPr>
        <w:t>ые</w:t>
      </w:r>
      <w:r w:rsidRPr="009A19B5">
        <w:rPr>
          <w:sz w:val="28"/>
          <w:szCs w:val="28"/>
        </w:rPr>
        <w:t xml:space="preserve"> показател</w:t>
      </w:r>
      <w:r w:rsidR="009A19B5">
        <w:rPr>
          <w:sz w:val="28"/>
          <w:szCs w:val="28"/>
        </w:rPr>
        <w:t>и</w:t>
      </w:r>
      <w:r w:rsidRPr="009A19B5">
        <w:rPr>
          <w:sz w:val="28"/>
          <w:szCs w:val="28"/>
        </w:rPr>
        <w:t xml:space="preserve">: </w:t>
      </w:r>
    </w:p>
    <w:p w:rsidR="009A19B5" w:rsidRPr="009A19B5" w:rsidRDefault="001D139A" w:rsidP="0059761E">
      <w:pPr>
        <w:pStyle w:val="aff0"/>
        <w:ind w:firstLine="720"/>
        <w:rPr>
          <w:rFonts w:ascii="Times New Roman" w:hAnsi="Times New Roman"/>
          <w:sz w:val="28"/>
          <w:szCs w:val="28"/>
        </w:rPr>
      </w:pPr>
      <w:r w:rsidRPr="00D77CC2">
        <w:rPr>
          <w:rFonts w:ascii="Times New Roman" w:hAnsi="Times New Roman"/>
          <w:sz w:val="28"/>
          <w:szCs w:val="28"/>
        </w:rPr>
        <w:t xml:space="preserve">1) </w:t>
      </w:r>
      <w:r w:rsidR="00D77CC2" w:rsidRPr="00D77CC2">
        <w:rPr>
          <w:rFonts w:ascii="Times New Roman" w:hAnsi="Times New Roman"/>
          <w:sz w:val="28"/>
          <w:szCs w:val="28"/>
        </w:rPr>
        <w:t>Количество граждан получивших травмы (погибших) в результате нарушения обязательных требований, установленных жилищным законодательством в отношении муниципального жилищного фонда, на тысячу граждан, проживающих на территории  Кондинского муниципального район</w:t>
      </w:r>
      <w:r w:rsidR="00D77CC2">
        <w:rPr>
          <w:rFonts w:ascii="Times New Roman" w:hAnsi="Times New Roman"/>
          <w:sz w:val="28"/>
          <w:szCs w:val="28"/>
        </w:rPr>
        <w:t>а.</w:t>
      </w:r>
    </w:p>
    <w:p w:rsidR="00C64139" w:rsidRPr="009A19B5" w:rsidRDefault="00047362" w:rsidP="009A19B5">
      <w:pPr>
        <w:pStyle w:val="a4"/>
        <w:ind w:firstLine="708"/>
        <w:jc w:val="both"/>
        <w:rPr>
          <w:sz w:val="28"/>
          <w:szCs w:val="28"/>
        </w:rPr>
      </w:pPr>
      <w:r w:rsidRPr="009A19B5">
        <w:rPr>
          <w:sz w:val="28"/>
          <w:szCs w:val="28"/>
        </w:rPr>
        <w:t xml:space="preserve">Целевое значение </w:t>
      </w:r>
      <w:r w:rsidRPr="009A19B5">
        <w:rPr>
          <w:color w:val="000000"/>
          <w:sz w:val="28"/>
          <w:szCs w:val="28"/>
        </w:rPr>
        <w:t>ключевого показателя</w:t>
      </w:r>
      <w:r w:rsidRPr="009A19B5">
        <w:rPr>
          <w:sz w:val="28"/>
          <w:szCs w:val="28"/>
        </w:rPr>
        <w:t xml:space="preserve">: </w:t>
      </w:r>
      <w:r w:rsidR="009A19B5" w:rsidRPr="009A19B5">
        <w:rPr>
          <w:sz w:val="28"/>
          <w:szCs w:val="28"/>
        </w:rPr>
        <w:t>не более 0,5</w:t>
      </w:r>
    </w:p>
    <w:p w:rsidR="0059761E" w:rsidRPr="0059761E" w:rsidRDefault="00047362" w:rsidP="0059761E">
      <w:pPr>
        <w:ind w:firstLine="720"/>
        <w:jc w:val="both"/>
        <w:rPr>
          <w:sz w:val="28"/>
          <w:szCs w:val="28"/>
        </w:rPr>
      </w:pPr>
      <w:r w:rsidRPr="0059761E">
        <w:rPr>
          <w:color w:val="000000"/>
          <w:sz w:val="28"/>
          <w:szCs w:val="28"/>
        </w:rPr>
        <w:t>Значение указанного ключевого показателя рассчитывается по формуле:</w:t>
      </w:r>
      <w:r w:rsidRPr="0059761E">
        <w:rPr>
          <w:sz w:val="28"/>
          <w:szCs w:val="28"/>
        </w:rPr>
        <w:t xml:space="preserve"> </w:t>
      </w:r>
      <w:r w:rsidR="0059761E" w:rsidRPr="0059761E">
        <w:rPr>
          <w:sz w:val="28"/>
          <w:szCs w:val="28"/>
        </w:rPr>
        <w:t xml:space="preserve">КП= </w:t>
      </w:r>
      <w:r w:rsidR="009B6BEF" w:rsidRPr="0059761E">
        <w:rPr>
          <w:sz w:val="28"/>
          <w:szCs w:val="28"/>
        </w:rPr>
        <w:fldChar w:fldCharType="begin"/>
      </w:r>
      <w:r w:rsidR="0059761E" w:rsidRPr="0059761E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Кпг+10000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Кпр</m:t>
            </m:r>
          </m:den>
        </m:f>
      </m:oMath>
      <w:r w:rsidR="0059761E" w:rsidRPr="0059761E">
        <w:rPr>
          <w:sz w:val="28"/>
          <w:szCs w:val="28"/>
        </w:rPr>
        <w:instrText xml:space="preserve"> </w:instrText>
      </w:r>
      <w:r w:rsidR="009B6BEF" w:rsidRPr="0059761E">
        <w:rPr>
          <w:sz w:val="28"/>
          <w:szCs w:val="28"/>
        </w:rPr>
        <w:fldChar w:fldCharType="separate"/>
      </w:r>
      <w:r w:rsidR="009B6BEF" w:rsidRPr="0059761E">
        <w:rPr>
          <w:sz w:val="28"/>
          <w:szCs w:val="28"/>
        </w:rPr>
        <w:fldChar w:fldCharType="begin"/>
      </w:r>
      <w:r w:rsidR="0059761E" w:rsidRPr="0059761E">
        <w:rPr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Ктп+1000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Кпр</m:t>
            </m:r>
          </m:den>
        </m:f>
      </m:oMath>
      <w:r w:rsidR="0059761E" w:rsidRPr="0059761E">
        <w:rPr>
          <w:sz w:val="28"/>
          <w:szCs w:val="28"/>
        </w:rPr>
        <w:instrText xml:space="preserve"> </w:instrText>
      </w:r>
      <w:r w:rsidR="009B6BEF" w:rsidRPr="0059761E">
        <w:rPr>
          <w:sz w:val="28"/>
          <w:szCs w:val="28"/>
        </w:rPr>
        <w:fldChar w:fldCharType="separate"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Кпт*1000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Кпр</m:t>
            </m:r>
          </m:den>
        </m:f>
      </m:oMath>
      <w:r w:rsidR="009B6BEF" w:rsidRPr="0059761E">
        <w:rPr>
          <w:sz w:val="28"/>
          <w:szCs w:val="28"/>
        </w:rPr>
        <w:fldChar w:fldCharType="end"/>
      </w:r>
      <w:r w:rsidR="009B6BEF" w:rsidRPr="0059761E">
        <w:rPr>
          <w:sz w:val="28"/>
          <w:szCs w:val="28"/>
        </w:rPr>
        <w:fldChar w:fldCharType="end"/>
      </w:r>
      <w:r w:rsidR="0059761E" w:rsidRPr="0059761E">
        <w:rPr>
          <w:sz w:val="28"/>
          <w:szCs w:val="28"/>
        </w:rPr>
        <w:t xml:space="preserve">, </w:t>
      </w:r>
      <w:proofErr w:type="spellStart"/>
      <w:r w:rsidR="0059761E" w:rsidRPr="0059761E">
        <w:rPr>
          <w:sz w:val="28"/>
          <w:szCs w:val="28"/>
        </w:rPr>
        <w:t>где:КП</w:t>
      </w:r>
      <w:proofErr w:type="spellEnd"/>
      <w:r w:rsidR="0059761E" w:rsidRPr="0059761E">
        <w:rPr>
          <w:sz w:val="28"/>
          <w:szCs w:val="28"/>
        </w:rPr>
        <w:t xml:space="preserve"> – ключевой показатель, </w:t>
      </w:r>
      <w:proofErr w:type="spellStart"/>
      <w:r w:rsidR="0059761E" w:rsidRPr="0059761E">
        <w:rPr>
          <w:sz w:val="28"/>
          <w:szCs w:val="28"/>
        </w:rPr>
        <w:t>Ктп</w:t>
      </w:r>
      <w:proofErr w:type="spellEnd"/>
      <w:r w:rsidR="0059761E" w:rsidRPr="0059761E">
        <w:rPr>
          <w:sz w:val="28"/>
          <w:szCs w:val="28"/>
        </w:rPr>
        <w:t xml:space="preserve"> - количество граждан, получивших травмы (погибших) в результате нарушения контролируемыми лицами обязательных требований, установленных жилищным законодательством в отношении муниципального жилищного фонда, на тысячу граждан, проживающих на территории Кондинского муниципального района, </w:t>
      </w:r>
      <w:proofErr w:type="spellStart"/>
      <w:r w:rsidR="0059761E" w:rsidRPr="0059761E">
        <w:rPr>
          <w:sz w:val="28"/>
          <w:szCs w:val="28"/>
        </w:rPr>
        <w:t>Кпр</w:t>
      </w:r>
      <w:proofErr w:type="spellEnd"/>
      <w:r w:rsidR="0059761E" w:rsidRPr="0059761E">
        <w:rPr>
          <w:sz w:val="28"/>
          <w:szCs w:val="28"/>
        </w:rPr>
        <w:t xml:space="preserve"> - количество проживающих граждан на территории Кондинского муниципального района</w:t>
      </w:r>
      <w:r w:rsidR="00EC4C84">
        <w:rPr>
          <w:sz w:val="28"/>
          <w:szCs w:val="28"/>
        </w:rPr>
        <w:t>.</w:t>
      </w:r>
    </w:p>
    <w:p w:rsidR="0059761E" w:rsidRPr="0059761E" w:rsidRDefault="001D139A" w:rsidP="0059761E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59761E">
        <w:rPr>
          <w:color w:val="333333"/>
          <w:sz w:val="28"/>
          <w:szCs w:val="28"/>
          <w:shd w:val="clear" w:color="auto" w:fill="FFFFFF"/>
        </w:rPr>
        <w:lastRenderedPageBreak/>
        <w:t xml:space="preserve">2) </w:t>
      </w:r>
      <w:r w:rsidR="0059761E" w:rsidRPr="0059761E">
        <w:rPr>
          <w:sz w:val="28"/>
          <w:szCs w:val="28"/>
        </w:rPr>
        <w:t xml:space="preserve">Материальный ущерб, причинённый муниципальному жилищному фонду </w:t>
      </w:r>
      <w:r w:rsidR="0059761E" w:rsidRPr="0059761E">
        <w:rPr>
          <w:sz w:val="28"/>
          <w:szCs w:val="28"/>
          <w:lang w:eastAsia="zh-CN"/>
        </w:rPr>
        <w:t>в результате нарушения контролируемыми лицами обязательных требований, указанных в пунктах 1-12 части 1 статьи 20 Жилищного Кодекса Российской Федерации</w:t>
      </w:r>
    </w:p>
    <w:p w:rsidR="009A19B5" w:rsidRDefault="009A19B5" w:rsidP="0059761E">
      <w:pPr>
        <w:ind w:firstLine="720"/>
        <w:jc w:val="both"/>
        <w:rPr>
          <w:sz w:val="28"/>
          <w:szCs w:val="28"/>
        </w:rPr>
      </w:pPr>
      <w:r w:rsidRPr="009A19B5">
        <w:rPr>
          <w:sz w:val="28"/>
          <w:szCs w:val="28"/>
        </w:rPr>
        <w:t xml:space="preserve">Целевое значение </w:t>
      </w:r>
      <w:r w:rsidRPr="009A19B5">
        <w:rPr>
          <w:color w:val="000000"/>
          <w:sz w:val="28"/>
          <w:szCs w:val="28"/>
        </w:rPr>
        <w:t>ключевого показателя</w:t>
      </w:r>
      <w:r w:rsidRPr="009A19B5">
        <w:rPr>
          <w:sz w:val="28"/>
          <w:szCs w:val="28"/>
        </w:rPr>
        <w:t>: не более 0,</w:t>
      </w:r>
      <w:r w:rsidR="0059761E">
        <w:rPr>
          <w:sz w:val="28"/>
          <w:szCs w:val="28"/>
        </w:rPr>
        <w:t>001</w:t>
      </w:r>
    </w:p>
    <w:p w:rsidR="0059761E" w:rsidRDefault="009A19B5" w:rsidP="00C62889">
      <w:pPr>
        <w:ind w:firstLine="720"/>
        <w:jc w:val="both"/>
        <w:rPr>
          <w:sz w:val="28"/>
          <w:szCs w:val="28"/>
          <w:lang w:eastAsia="zh-CN"/>
        </w:rPr>
      </w:pPr>
      <w:r w:rsidRPr="009A19B5">
        <w:rPr>
          <w:color w:val="000000"/>
          <w:sz w:val="28"/>
          <w:szCs w:val="28"/>
        </w:rPr>
        <w:t>Значение указанного ключевого показателя рассчитывается по формуле:</w:t>
      </w:r>
      <w:r w:rsidR="0059761E">
        <w:rPr>
          <w:color w:val="000000"/>
          <w:sz w:val="28"/>
          <w:szCs w:val="28"/>
        </w:rPr>
        <w:t xml:space="preserve"> </w:t>
      </w:r>
      <w:r w:rsidR="0059761E" w:rsidRPr="0059761E">
        <w:rPr>
          <w:sz w:val="28"/>
          <w:szCs w:val="28"/>
        </w:rPr>
        <w:t xml:space="preserve">КП=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Ср</m:t>
            </m:r>
          </m:num>
          <m:den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Сб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/>
            <w:sz w:val="28"/>
            <w:szCs w:val="28"/>
          </w:rPr>
          <m:t>100%</m:t>
        </m:r>
      </m:oMath>
      <w:r w:rsidR="0059761E" w:rsidRPr="0059761E">
        <w:rPr>
          <w:sz w:val="28"/>
          <w:szCs w:val="28"/>
        </w:rPr>
        <w:t>, где:</w:t>
      </w:r>
      <w:r w:rsidR="0059761E">
        <w:rPr>
          <w:sz w:val="28"/>
          <w:szCs w:val="28"/>
        </w:rPr>
        <w:t xml:space="preserve"> </w:t>
      </w:r>
      <w:r w:rsidR="0059761E" w:rsidRPr="0059761E">
        <w:rPr>
          <w:sz w:val="28"/>
          <w:szCs w:val="28"/>
        </w:rPr>
        <w:t>КП – ключевой показатель</w:t>
      </w:r>
      <w:r w:rsidR="0059761E">
        <w:rPr>
          <w:sz w:val="28"/>
          <w:szCs w:val="28"/>
        </w:rPr>
        <w:t xml:space="preserve">, </w:t>
      </w:r>
      <w:r w:rsidR="0059761E" w:rsidRPr="0059761E">
        <w:rPr>
          <w:sz w:val="28"/>
          <w:szCs w:val="28"/>
        </w:rPr>
        <w:t xml:space="preserve">Ср – </w:t>
      </w:r>
      <w:r w:rsidR="0059761E" w:rsidRPr="0059761E">
        <w:rPr>
          <w:sz w:val="28"/>
          <w:szCs w:val="28"/>
          <w:lang w:eastAsia="zh-CN"/>
        </w:rPr>
        <w:t>стоимость ремонтно-восстановительных работ  муниципального жилого фонда, которые необходимо выполнить в результате нарушения контролируемыми лицами обязательных требований, указанных в пунктах 1-12 части 1 статьи 20 Жилищного Кодекса Российской Федерации</w:t>
      </w:r>
      <w:r w:rsidR="0059761E">
        <w:rPr>
          <w:sz w:val="28"/>
          <w:szCs w:val="28"/>
          <w:lang w:eastAsia="zh-CN"/>
        </w:rPr>
        <w:t xml:space="preserve">, </w:t>
      </w:r>
      <w:proofErr w:type="spellStart"/>
      <w:r w:rsidR="0059761E" w:rsidRPr="0059761E">
        <w:rPr>
          <w:sz w:val="28"/>
          <w:szCs w:val="28"/>
        </w:rPr>
        <w:t>Сб</w:t>
      </w:r>
      <w:proofErr w:type="spellEnd"/>
      <w:r w:rsidR="0059761E" w:rsidRPr="0059761E">
        <w:rPr>
          <w:sz w:val="28"/>
          <w:szCs w:val="28"/>
        </w:rPr>
        <w:t xml:space="preserve"> – балансовая </w:t>
      </w:r>
      <w:r w:rsidR="0059761E" w:rsidRPr="0059761E">
        <w:rPr>
          <w:sz w:val="28"/>
          <w:szCs w:val="28"/>
          <w:lang w:eastAsia="zh-CN"/>
        </w:rPr>
        <w:t>стоимость муниципального жилищного фонда</w:t>
      </w:r>
      <w:r w:rsidR="0059761E">
        <w:rPr>
          <w:sz w:val="28"/>
          <w:szCs w:val="28"/>
          <w:lang w:eastAsia="zh-CN"/>
        </w:rPr>
        <w:t>.</w:t>
      </w:r>
    </w:p>
    <w:p w:rsidR="009A19B5" w:rsidRPr="00591A9D" w:rsidRDefault="009A19B5" w:rsidP="0059761E">
      <w:pPr>
        <w:ind w:firstLine="720"/>
        <w:jc w:val="both"/>
        <w:rPr>
          <w:color w:val="000000" w:themeColor="text1"/>
          <w:sz w:val="28"/>
          <w:szCs w:val="28"/>
        </w:rPr>
      </w:pPr>
      <w:r w:rsidRPr="00591A9D">
        <w:rPr>
          <w:color w:val="000000" w:themeColor="text1"/>
          <w:sz w:val="28"/>
          <w:szCs w:val="28"/>
        </w:rPr>
        <w:t>Источники данных для определения  значения ключевых показателей</w:t>
      </w:r>
      <w:r w:rsidR="00591A9D" w:rsidRPr="00591A9D">
        <w:rPr>
          <w:color w:val="000000" w:themeColor="text1"/>
          <w:sz w:val="28"/>
          <w:szCs w:val="28"/>
        </w:rPr>
        <w:t xml:space="preserve"> - </w:t>
      </w:r>
      <w:r w:rsidRPr="00591A9D">
        <w:rPr>
          <w:color w:val="000000" w:themeColor="text1"/>
          <w:sz w:val="28"/>
          <w:szCs w:val="28"/>
        </w:rPr>
        <w:t>информация полученная с соблюдением требований законодательства Российской Федерации из любых источников, обеспечивающая ее  достоверность, в том числе: данные, полученные в ходе профилактических и контрольных мероприятий, информация, полученная от государственных органов, органов прокуратуры и суда, органов местного самоуправления</w:t>
      </w:r>
      <w:r w:rsidR="00591A9D">
        <w:rPr>
          <w:color w:val="000000" w:themeColor="text1"/>
          <w:sz w:val="28"/>
          <w:szCs w:val="28"/>
        </w:rPr>
        <w:t xml:space="preserve"> </w:t>
      </w:r>
      <w:r w:rsidRPr="00591A9D">
        <w:rPr>
          <w:color w:val="000000" w:themeColor="text1"/>
          <w:sz w:val="28"/>
          <w:szCs w:val="28"/>
        </w:rPr>
        <w:t>в рамках межведомственного информационного взаимодействия, отчётность, представление которой предусмотрено нормативными правовыми актами Российской Федерации, обращения контролируемых лиц, иных граждан и организаций</w:t>
      </w:r>
      <w:r w:rsidR="00591A9D">
        <w:rPr>
          <w:color w:val="000000" w:themeColor="text1"/>
          <w:sz w:val="28"/>
          <w:szCs w:val="28"/>
        </w:rPr>
        <w:t>.</w:t>
      </w:r>
    </w:p>
    <w:p w:rsidR="00C64139" w:rsidRPr="00591A9D" w:rsidRDefault="001D139A">
      <w:pPr>
        <w:pStyle w:val="a4"/>
        <w:ind w:firstLine="708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4. </w:t>
      </w:r>
      <w:r w:rsidR="00047362">
        <w:rPr>
          <w:sz w:val="28"/>
          <w:szCs w:val="28"/>
        </w:rPr>
        <w:t>Индикативные показатели</w:t>
      </w:r>
      <w:r w:rsidR="00591A9D">
        <w:rPr>
          <w:sz w:val="28"/>
          <w:szCs w:val="28"/>
        </w:rPr>
        <w:t>:</w:t>
      </w:r>
      <w:r w:rsidR="00047362">
        <w:rPr>
          <w:i/>
          <w:iCs/>
          <w:sz w:val="28"/>
          <w:szCs w:val="28"/>
          <w:highlight w:val="white"/>
        </w:rPr>
        <w:t xml:space="preserve">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  <w:highlight w:val="white"/>
        </w:rPr>
        <w:t xml:space="preserve">1) </w:t>
      </w:r>
      <w:r w:rsidR="00047362">
        <w:rPr>
          <w:color w:val="000000"/>
          <w:sz w:val="28"/>
          <w:szCs w:val="28"/>
          <w:highlight w:val="white"/>
        </w:rPr>
        <w:t>количество внеплановых контрольных мероприятий, про</w:t>
      </w:r>
      <w:r w:rsidR="00047362">
        <w:rPr>
          <w:color w:val="000000"/>
          <w:sz w:val="28"/>
          <w:szCs w:val="28"/>
        </w:rPr>
        <w:t>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2) </w:t>
      </w:r>
      <w:r w:rsidR="00047362">
        <w:rPr>
          <w:color w:val="000000"/>
          <w:sz w:val="28"/>
          <w:szCs w:val="28"/>
        </w:rPr>
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3) </w:t>
      </w:r>
      <w:r w:rsidR="00047362">
        <w:rPr>
          <w:color w:val="000000"/>
          <w:sz w:val="28"/>
          <w:szCs w:val="28"/>
        </w:rPr>
        <w:t>общее количество контрольных мероприятий со взаимодействием,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4) </w:t>
      </w:r>
      <w:r w:rsidR="00047362">
        <w:rPr>
          <w:color w:val="000000"/>
          <w:sz w:val="28"/>
          <w:szCs w:val="28"/>
        </w:rPr>
        <w:t>количество контрольных мероприятий со взаимодействием по каждому виду контрольных мероприятий,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5)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6) </w:t>
      </w:r>
      <w:r w:rsidR="00047362">
        <w:rPr>
          <w:color w:val="000000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7) </w:t>
      </w:r>
      <w:r w:rsidR="00047362">
        <w:rPr>
          <w:color w:val="000000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8) </w:t>
      </w:r>
      <w:r w:rsidR="00047362">
        <w:rPr>
          <w:color w:val="000000"/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9) </w:t>
      </w:r>
      <w:r w:rsidR="00047362">
        <w:rPr>
          <w:color w:val="000000"/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10) </w:t>
      </w:r>
      <w:r w:rsidR="00047362">
        <w:rPr>
          <w:color w:val="000000"/>
          <w:sz w:val="28"/>
          <w:szCs w:val="28"/>
        </w:rPr>
        <w:t>сумма административных штрафов, наложенных по результатам контрольных мероприятий,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11)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12) </w:t>
      </w:r>
      <w:r w:rsidR="00047362">
        <w:rPr>
          <w:color w:val="000000"/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13) </w:t>
      </w:r>
      <w:r w:rsidR="00047362">
        <w:rPr>
          <w:color w:val="000000"/>
          <w:sz w:val="28"/>
          <w:szCs w:val="28"/>
        </w:rPr>
        <w:t>общее количество учтенных объектов контроля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14) </w:t>
      </w:r>
      <w:r w:rsidR="00047362">
        <w:rPr>
          <w:color w:val="000000"/>
          <w:sz w:val="28"/>
          <w:szCs w:val="28"/>
        </w:rPr>
        <w:t>количество учтенных объектов контроля, отнесенных к категориям риска, по каждой из категорий риска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15) </w:t>
      </w:r>
      <w:r w:rsidR="00047362">
        <w:rPr>
          <w:color w:val="000000"/>
          <w:sz w:val="28"/>
          <w:szCs w:val="28"/>
        </w:rPr>
        <w:t>количество учтенных контролируемых лиц на конец отчетного периода;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16) </w:t>
      </w:r>
      <w:r w:rsidR="00047362">
        <w:rPr>
          <w:color w:val="000000"/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591A9D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17) </w:t>
      </w:r>
      <w:r w:rsidR="00047362">
        <w:rPr>
          <w:color w:val="000000"/>
          <w:sz w:val="28"/>
          <w:szCs w:val="28"/>
        </w:rPr>
        <w:t>общее количество жалоб, поданных контролируемыми лицами в досудебном порядке, за отчетный период</w:t>
      </w:r>
      <w:r>
        <w:rPr>
          <w:color w:val="000000"/>
          <w:sz w:val="28"/>
          <w:szCs w:val="28"/>
        </w:rPr>
        <w:t>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18) </w:t>
      </w:r>
      <w:r w:rsidR="00047362">
        <w:rPr>
          <w:color w:val="000000"/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19) </w:t>
      </w:r>
      <w:r w:rsidR="00047362">
        <w:rPr>
          <w:color w:val="000000"/>
          <w:sz w:val="28"/>
          <w:szCs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</w:t>
      </w:r>
      <w:r>
        <w:rPr>
          <w:color w:val="000000"/>
          <w:sz w:val="28"/>
          <w:szCs w:val="28"/>
        </w:rPr>
        <w:t xml:space="preserve">; 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20)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C64139" w:rsidRDefault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21) </w:t>
      </w:r>
      <w:r w:rsidR="00047362">
        <w:rPr>
          <w:color w:val="000000"/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C64139" w:rsidRDefault="00591A9D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22) </w:t>
      </w:r>
      <w:r w:rsidR="00047362">
        <w:rPr>
          <w:color w:val="000000"/>
          <w:sz w:val="28"/>
          <w:szCs w:val="28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B63E49" w:rsidRDefault="00B63E49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p w:rsidR="00B63E49" w:rsidRDefault="00B63E49" w:rsidP="00591A9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709"/>
        <w:jc w:val="both"/>
        <w:rPr>
          <w:color w:val="000000"/>
          <w:sz w:val="28"/>
          <w:szCs w:val="28"/>
        </w:rPr>
      </w:pPr>
    </w:p>
    <w:tbl>
      <w:tblPr>
        <w:tblW w:w="3402" w:type="dxa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</w:tblGrid>
      <w:tr w:rsidR="00AE324C" w:rsidRPr="00980A2C" w:rsidTr="00313C5B">
        <w:trPr>
          <w:trHeight w:val="102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E324C" w:rsidRPr="00980A2C" w:rsidRDefault="00AE324C" w:rsidP="00313C5B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bookmarkStart w:id="8" w:name="undefined"/>
            <w:bookmarkEnd w:id="8"/>
            <w:r w:rsidRPr="00980A2C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AE324C" w:rsidRPr="00980A2C" w:rsidRDefault="00AE324C" w:rsidP="00313C5B">
            <w:pPr>
              <w:pStyle w:val="ConsPlusNormal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муниципальном </w:t>
            </w:r>
            <w:r w:rsidR="00C62889">
              <w:rPr>
                <w:rFonts w:ascii="Times New Roman" w:hAnsi="Times New Roman" w:cs="Times New Roman"/>
                <w:sz w:val="24"/>
                <w:szCs w:val="24"/>
              </w:rPr>
              <w:t>жилищном</w:t>
            </w:r>
            <w:r w:rsidRPr="00980A2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</w:t>
            </w:r>
          </w:p>
          <w:p w:rsidR="00AE324C" w:rsidRPr="00980A2C" w:rsidRDefault="00AE324C" w:rsidP="00313C5B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E324C" w:rsidRDefault="00AE324C" w:rsidP="00AE32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139" w:rsidRDefault="00C64139">
      <w:pPr>
        <w:pStyle w:val="ConsPlusTitle"/>
        <w:jc w:val="center"/>
      </w:pPr>
    </w:p>
    <w:p w:rsidR="00C64139" w:rsidRDefault="00047362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:rsidR="00451CD2" w:rsidRDefault="00451C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отнесения объектов контроля к определенной категории риска</w:t>
      </w:r>
    </w:p>
    <w:p w:rsidR="00667791" w:rsidRDefault="00667791">
      <w:pPr>
        <w:widowControl w:val="0"/>
        <w:jc w:val="center"/>
        <w:rPr>
          <w:b/>
          <w:sz w:val="28"/>
          <w:szCs w:val="28"/>
        </w:rPr>
      </w:pPr>
    </w:p>
    <w:p w:rsidR="002B52CD" w:rsidRDefault="00C62889" w:rsidP="00B63E49">
      <w:pPr>
        <w:widowControl w:val="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sz w:val="28"/>
          <w:szCs w:val="28"/>
        </w:rPr>
        <w:tab/>
      </w:r>
    </w:p>
    <w:p w:rsidR="002B52CD" w:rsidRPr="00B63E49" w:rsidRDefault="002B52CD" w:rsidP="00B63E49">
      <w:pPr>
        <w:pStyle w:val="af9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B63E49">
        <w:rPr>
          <w:color w:val="000000"/>
          <w:sz w:val="28"/>
          <w:szCs w:val="28"/>
        </w:rPr>
        <w:t>1. К категории среднего риска относится</w:t>
      </w:r>
      <w:r w:rsidR="00B63E49">
        <w:rPr>
          <w:color w:val="000000"/>
          <w:sz w:val="28"/>
          <w:szCs w:val="28"/>
        </w:rPr>
        <w:t xml:space="preserve"> </w:t>
      </w:r>
      <w:r w:rsidRPr="00B63E49">
        <w:rPr>
          <w:color w:val="000000"/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количественный показатель которых превышает</w:t>
      </w:r>
      <w:r w:rsidR="00B63E49">
        <w:rPr>
          <w:color w:val="000000"/>
          <w:sz w:val="28"/>
          <w:szCs w:val="28"/>
        </w:rPr>
        <w:t xml:space="preserve"> </w:t>
      </w:r>
      <w:r w:rsidR="00702D86">
        <w:rPr>
          <w:color w:val="000000"/>
          <w:sz w:val="28"/>
          <w:szCs w:val="28"/>
        </w:rPr>
        <w:t>20</w:t>
      </w:r>
      <w:r w:rsidRPr="00B63E49">
        <w:rPr>
          <w:color w:val="000000"/>
          <w:sz w:val="28"/>
          <w:szCs w:val="28"/>
        </w:rPr>
        <w:t>.</w:t>
      </w:r>
    </w:p>
    <w:p w:rsidR="002B52CD" w:rsidRPr="00B63E49" w:rsidRDefault="00702D86" w:rsidP="00B63E49">
      <w:pPr>
        <w:pStyle w:val="af9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B52CD" w:rsidRPr="00B63E49">
        <w:rPr>
          <w:color w:val="000000"/>
          <w:sz w:val="28"/>
          <w:szCs w:val="28"/>
        </w:rPr>
        <w:t>. К категории умеренного риска относится</w:t>
      </w:r>
      <w:r w:rsidR="00B63E49">
        <w:rPr>
          <w:color w:val="000000"/>
          <w:sz w:val="28"/>
          <w:szCs w:val="28"/>
        </w:rPr>
        <w:t xml:space="preserve"> </w:t>
      </w:r>
      <w:r w:rsidR="002B52CD" w:rsidRPr="00B63E49">
        <w:rPr>
          <w:color w:val="000000"/>
          <w:sz w:val="28"/>
          <w:szCs w:val="28"/>
        </w:rPr>
        <w:t>деятельность юридических лиц и (или) индивидуальных предпринимателей в сфере управления многоквартирными домами (объектами), количественны</w:t>
      </w:r>
      <w:r w:rsidR="00B63E49">
        <w:rPr>
          <w:color w:val="000000"/>
          <w:sz w:val="28"/>
          <w:szCs w:val="28"/>
        </w:rPr>
        <w:t>й показатель которых превышает 10</w:t>
      </w:r>
      <w:r w:rsidR="002B52CD" w:rsidRPr="00B63E49">
        <w:rPr>
          <w:color w:val="000000"/>
          <w:sz w:val="28"/>
          <w:szCs w:val="28"/>
        </w:rPr>
        <w:t>.</w:t>
      </w:r>
    </w:p>
    <w:p w:rsidR="002B52CD" w:rsidRPr="00B63E49" w:rsidRDefault="00702D86" w:rsidP="00B63E49">
      <w:pPr>
        <w:pStyle w:val="af9"/>
        <w:shd w:val="clear" w:color="auto" w:fill="FFFFFF"/>
        <w:spacing w:before="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B52CD" w:rsidRPr="00B63E49">
        <w:rPr>
          <w:color w:val="000000"/>
          <w:sz w:val="28"/>
          <w:szCs w:val="28"/>
        </w:rPr>
        <w:t>. К категории низкого риска относятся:</w:t>
      </w:r>
      <w:r w:rsidR="002B52CD" w:rsidRPr="00B63E49">
        <w:rPr>
          <w:color w:val="000000"/>
          <w:sz w:val="28"/>
          <w:szCs w:val="28"/>
        </w:rPr>
        <w:br/>
        <w:t xml:space="preserve">деятельность юридических лиц, индивидуальных предпринимателей, не предусмотренная пунктами </w:t>
      </w:r>
      <w:r w:rsidR="00553293">
        <w:rPr>
          <w:color w:val="000000"/>
          <w:sz w:val="28"/>
          <w:szCs w:val="28"/>
        </w:rPr>
        <w:t>1</w:t>
      </w:r>
      <w:r w:rsidR="002B52CD" w:rsidRPr="00B63E49">
        <w:rPr>
          <w:color w:val="000000"/>
          <w:sz w:val="28"/>
          <w:szCs w:val="28"/>
        </w:rPr>
        <w:t xml:space="preserve"> и </w:t>
      </w:r>
      <w:r w:rsidR="00553293">
        <w:rPr>
          <w:color w:val="000000"/>
          <w:sz w:val="28"/>
          <w:szCs w:val="28"/>
        </w:rPr>
        <w:t>2</w:t>
      </w:r>
      <w:r w:rsidR="002B52CD" w:rsidRPr="00B63E49">
        <w:rPr>
          <w:color w:val="000000"/>
          <w:sz w:val="28"/>
          <w:szCs w:val="28"/>
        </w:rPr>
        <w:t xml:space="preserve"> настоящего </w:t>
      </w:r>
      <w:r w:rsidR="00B63E49">
        <w:rPr>
          <w:color w:val="000000"/>
          <w:sz w:val="28"/>
          <w:szCs w:val="28"/>
        </w:rPr>
        <w:t>приложения к Положению</w:t>
      </w:r>
      <w:r w:rsidR="002B52CD" w:rsidRPr="00B63E49">
        <w:rPr>
          <w:color w:val="000000"/>
          <w:sz w:val="28"/>
          <w:szCs w:val="28"/>
        </w:rPr>
        <w:t>.</w:t>
      </w:r>
    </w:p>
    <w:sectPr w:rsidR="002B52CD" w:rsidRPr="00B63E49" w:rsidSect="00C64139">
      <w:headerReference w:type="default" r:id="rId13"/>
      <w:pgSz w:w="11906" w:h="16838"/>
      <w:pgMar w:top="1418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01" w:rsidRDefault="006C1601">
      <w:r>
        <w:separator/>
      </w:r>
    </w:p>
  </w:endnote>
  <w:endnote w:type="continuationSeparator" w:id="0">
    <w:p w:rsidR="006C1601" w:rsidRDefault="006C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01" w:rsidRDefault="006C1601">
      <w:r>
        <w:separator/>
      </w:r>
    </w:p>
  </w:footnote>
  <w:footnote w:type="continuationSeparator" w:id="0">
    <w:p w:rsidR="006C1601" w:rsidRDefault="006C1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CC2" w:rsidRDefault="009B6BEF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D77CC2"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FB33CE">
      <w:rPr>
        <w:noProof/>
        <w:sz w:val="24"/>
        <w:szCs w:val="24"/>
      </w:rPr>
      <w:t>25</w:t>
    </w:r>
    <w:r>
      <w:rPr>
        <w:sz w:val="24"/>
        <w:szCs w:val="24"/>
      </w:rPr>
      <w:fldChar w:fldCharType="end"/>
    </w:r>
  </w:p>
  <w:p w:rsidR="00D77CC2" w:rsidRDefault="00D77C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2CCF"/>
    <w:multiLevelType w:val="hybridMultilevel"/>
    <w:tmpl w:val="9E4E8FBE"/>
    <w:lvl w:ilvl="0" w:tplc="1144AEA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D5861ED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DF0417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6B4E5A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5749D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21864F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76AA3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3E9AE7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BA86B62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">
    <w:nsid w:val="02D01E6A"/>
    <w:multiLevelType w:val="hybridMultilevel"/>
    <w:tmpl w:val="14CE88A6"/>
    <w:lvl w:ilvl="0" w:tplc="BE3A4E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132282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28401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0322783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D142D0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FAE4871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E66AB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CA4622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674E25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>
    <w:nsid w:val="0DF35508"/>
    <w:multiLevelType w:val="hybridMultilevel"/>
    <w:tmpl w:val="CD2490E8"/>
    <w:lvl w:ilvl="0" w:tplc="B8983E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08296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7F2E4C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8BCF93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CB84DA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2039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1DEF6B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F9AB4AC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68224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0E730B49"/>
    <w:multiLevelType w:val="hybridMultilevel"/>
    <w:tmpl w:val="29621CF0"/>
    <w:lvl w:ilvl="0" w:tplc="9944765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3BD81C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A6660DF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3C08A3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F4663D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68C0B5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24FE4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3F2AB9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D32A8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0EBB4F99"/>
    <w:multiLevelType w:val="hybridMultilevel"/>
    <w:tmpl w:val="C6C62C4C"/>
    <w:lvl w:ilvl="0" w:tplc="E8C8DF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DB6A06B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487634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31624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1AA4A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8964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0BA231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0F403F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C2EE985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11424853"/>
    <w:multiLevelType w:val="hybridMultilevel"/>
    <w:tmpl w:val="B4D6EE14"/>
    <w:lvl w:ilvl="0" w:tplc="00342E5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CD20F9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2A0DA7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3F62F5A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F6AE9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8E166B6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9DA6638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EEC38F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BE3EE2A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116920FB"/>
    <w:multiLevelType w:val="hybridMultilevel"/>
    <w:tmpl w:val="F6CA29C2"/>
    <w:lvl w:ilvl="0" w:tplc="83BE7BB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8A820CF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0B2CF9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CAC90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41EAD7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660930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842B9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6A6C4D0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E8CECA36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7">
    <w:nsid w:val="13915B99"/>
    <w:multiLevelType w:val="hybridMultilevel"/>
    <w:tmpl w:val="A4F0F50C"/>
    <w:lvl w:ilvl="0" w:tplc="6D7C8B2E">
      <w:start w:val="1"/>
      <w:numFmt w:val="decimal"/>
      <w:lvlText w:val="%1."/>
      <w:lvlJc w:val="left"/>
      <w:pPr>
        <w:ind w:left="709" w:hanging="360"/>
      </w:pPr>
    </w:lvl>
    <w:lvl w:ilvl="1" w:tplc="DD28F2A4">
      <w:start w:val="1"/>
      <w:numFmt w:val="lowerLetter"/>
      <w:lvlText w:val="%2."/>
      <w:lvlJc w:val="left"/>
      <w:pPr>
        <w:ind w:left="1429" w:hanging="360"/>
      </w:pPr>
    </w:lvl>
    <w:lvl w:ilvl="2" w:tplc="02642E74">
      <w:start w:val="1"/>
      <w:numFmt w:val="lowerRoman"/>
      <w:lvlText w:val="%3."/>
      <w:lvlJc w:val="right"/>
      <w:pPr>
        <w:ind w:left="2149" w:hanging="180"/>
      </w:pPr>
    </w:lvl>
    <w:lvl w:ilvl="3" w:tplc="72B03268">
      <w:start w:val="1"/>
      <w:numFmt w:val="decimal"/>
      <w:lvlText w:val="%4."/>
      <w:lvlJc w:val="left"/>
      <w:pPr>
        <w:ind w:left="2869" w:hanging="360"/>
      </w:pPr>
    </w:lvl>
    <w:lvl w:ilvl="4" w:tplc="265601B6">
      <w:start w:val="1"/>
      <w:numFmt w:val="lowerLetter"/>
      <w:lvlText w:val="%5."/>
      <w:lvlJc w:val="left"/>
      <w:pPr>
        <w:ind w:left="3589" w:hanging="360"/>
      </w:pPr>
    </w:lvl>
    <w:lvl w:ilvl="5" w:tplc="013E157E">
      <w:start w:val="1"/>
      <w:numFmt w:val="lowerRoman"/>
      <w:lvlText w:val="%6."/>
      <w:lvlJc w:val="right"/>
      <w:pPr>
        <w:ind w:left="4309" w:hanging="180"/>
      </w:pPr>
    </w:lvl>
    <w:lvl w:ilvl="6" w:tplc="024C7370">
      <w:start w:val="1"/>
      <w:numFmt w:val="decimal"/>
      <w:lvlText w:val="%7."/>
      <w:lvlJc w:val="left"/>
      <w:pPr>
        <w:ind w:left="5029" w:hanging="360"/>
      </w:pPr>
    </w:lvl>
    <w:lvl w:ilvl="7" w:tplc="06729B22">
      <w:start w:val="1"/>
      <w:numFmt w:val="lowerLetter"/>
      <w:lvlText w:val="%8."/>
      <w:lvlJc w:val="left"/>
      <w:pPr>
        <w:ind w:left="5749" w:hanging="360"/>
      </w:pPr>
    </w:lvl>
    <w:lvl w:ilvl="8" w:tplc="EDE4EABC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32D671B5"/>
    <w:multiLevelType w:val="hybridMultilevel"/>
    <w:tmpl w:val="F760DDBC"/>
    <w:lvl w:ilvl="0" w:tplc="25B61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554E376">
      <w:start w:val="1"/>
      <w:numFmt w:val="lowerLetter"/>
      <w:lvlText w:val="%2."/>
      <w:lvlJc w:val="left"/>
      <w:pPr>
        <w:ind w:left="1800" w:hanging="360"/>
      </w:pPr>
    </w:lvl>
    <w:lvl w:ilvl="2" w:tplc="A490CB5A">
      <w:start w:val="1"/>
      <w:numFmt w:val="lowerRoman"/>
      <w:lvlText w:val="%3."/>
      <w:lvlJc w:val="right"/>
      <w:pPr>
        <w:ind w:left="2520" w:hanging="180"/>
      </w:pPr>
    </w:lvl>
    <w:lvl w:ilvl="3" w:tplc="B22E2F20">
      <w:start w:val="1"/>
      <w:numFmt w:val="decimal"/>
      <w:lvlText w:val="%4."/>
      <w:lvlJc w:val="left"/>
      <w:pPr>
        <w:ind w:left="3240" w:hanging="360"/>
      </w:pPr>
    </w:lvl>
    <w:lvl w:ilvl="4" w:tplc="34DC4F10">
      <w:start w:val="1"/>
      <w:numFmt w:val="lowerLetter"/>
      <w:lvlText w:val="%5."/>
      <w:lvlJc w:val="left"/>
      <w:pPr>
        <w:ind w:left="3960" w:hanging="360"/>
      </w:pPr>
    </w:lvl>
    <w:lvl w:ilvl="5" w:tplc="A2FC4844">
      <w:start w:val="1"/>
      <w:numFmt w:val="lowerRoman"/>
      <w:lvlText w:val="%6."/>
      <w:lvlJc w:val="right"/>
      <w:pPr>
        <w:ind w:left="4680" w:hanging="180"/>
      </w:pPr>
    </w:lvl>
    <w:lvl w:ilvl="6" w:tplc="E93C4406">
      <w:start w:val="1"/>
      <w:numFmt w:val="decimal"/>
      <w:lvlText w:val="%7."/>
      <w:lvlJc w:val="left"/>
      <w:pPr>
        <w:ind w:left="5400" w:hanging="360"/>
      </w:pPr>
    </w:lvl>
    <w:lvl w:ilvl="7" w:tplc="2AFA0032">
      <w:start w:val="1"/>
      <w:numFmt w:val="lowerLetter"/>
      <w:lvlText w:val="%8."/>
      <w:lvlJc w:val="left"/>
      <w:pPr>
        <w:ind w:left="6120" w:hanging="360"/>
      </w:pPr>
    </w:lvl>
    <w:lvl w:ilvl="8" w:tplc="BF5CA0DC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5562A"/>
    <w:multiLevelType w:val="hybridMultilevel"/>
    <w:tmpl w:val="AE8EF73C"/>
    <w:lvl w:ilvl="0" w:tplc="5CB609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4BDA3E7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C902CC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0C9B5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A482839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6F0F40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E94505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EA60B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4A7EE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3FD509B4"/>
    <w:multiLevelType w:val="hybridMultilevel"/>
    <w:tmpl w:val="EF845D1A"/>
    <w:lvl w:ilvl="0" w:tplc="024C67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11E52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6ACB9D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624324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5ECD4D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7D6609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0E49C9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AC69C7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056C4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4B67033A"/>
    <w:multiLevelType w:val="hybridMultilevel"/>
    <w:tmpl w:val="F7B44EDE"/>
    <w:lvl w:ilvl="0" w:tplc="FD204A00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438A616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D98C926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DD22EC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535A0F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3236D27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E68C365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2E21DC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B46CF9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2">
    <w:nsid w:val="4F2D469A"/>
    <w:multiLevelType w:val="hybridMultilevel"/>
    <w:tmpl w:val="8B56D7D6"/>
    <w:lvl w:ilvl="0" w:tplc="DF36D8F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58F8AD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9AA598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759A2DE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948DF9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D36F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BF74481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F15ABC1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F4CD9F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3">
    <w:nsid w:val="5B2313EA"/>
    <w:multiLevelType w:val="hybridMultilevel"/>
    <w:tmpl w:val="5EF438B0"/>
    <w:lvl w:ilvl="0" w:tplc="341EB69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BFCC923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AE4744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E76497D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9CCC64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AE66D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80000D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8A616E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C8C834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>
    <w:nsid w:val="5E9E0F80"/>
    <w:multiLevelType w:val="hybridMultilevel"/>
    <w:tmpl w:val="BFCA3E7A"/>
    <w:lvl w:ilvl="0" w:tplc="361E918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FAE07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AFC2486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246496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D328AA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9C980A6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544ED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8929D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05AA8D8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66B46456"/>
    <w:multiLevelType w:val="hybridMultilevel"/>
    <w:tmpl w:val="F4482AE4"/>
    <w:lvl w:ilvl="0" w:tplc="F5DA3C1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9180536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78BE7A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1D0952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6582A13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F5054A2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43D23A5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6C87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3CB65C6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6">
    <w:nsid w:val="71173E1A"/>
    <w:multiLevelType w:val="hybridMultilevel"/>
    <w:tmpl w:val="3328F3FC"/>
    <w:lvl w:ilvl="0" w:tplc="CF2EBB4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5FE14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30ABE3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A7423D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D47F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B9217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8034D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27439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6A4AB4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7">
    <w:nsid w:val="73E5638A"/>
    <w:multiLevelType w:val="hybridMultilevel"/>
    <w:tmpl w:val="D892D5EE"/>
    <w:lvl w:ilvl="0" w:tplc="B72EFD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C9B83F9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3580FD44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AED6E3F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1820C7B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D439A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D62021E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E452A65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7C3A339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8">
    <w:nsid w:val="78052C9B"/>
    <w:multiLevelType w:val="hybridMultilevel"/>
    <w:tmpl w:val="CD3E4D96"/>
    <w:lvl w:ilvl="0" w:tplc="DA0A515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1A34A43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5C402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7A8877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5CA01D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C43E3B9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6F04A9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A3806D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5DA9B9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9">
    <w:nsid w:val="79480080"/>
    <w:multiLevelType w:val="hybridMultilevel"/>
    <w:tmpl w:val="AE407BD0"/>
    <w:lvl w:ilvl="0" w:tplc="62B094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5D28465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6BA22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FA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A208F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4069B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614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2400D6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650E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0">
    <w:nsid w:val="7EE14E4C"/>
    <w:multiLevelType w:val="hybridMultilevel"/>
    <w:tmpl w:val="E226808C"/>
    <w:lvl w:ilvl="0" w:tplc="1A5E09AC">
      <w:start w:val="1"/>
      <w:numFmt w:val="decimal"/>
      <w:lvlText w:val="%1."/>
      <w:lvlJc w:val="left"/>
      <w:pPr>
        <w:ind w:left="1956" w:hanging="1416"/>
      </w:pPr>
    </w:lvl>
    <w:lvl w:ilvl="1" w:tplc="7DFCB898">
      <w:start w:val="1"/>
      <w:numFmt w:val="lowerLetter"/>
      <w:lvlText w:val="%2."/>
      <w:lvlJc w:val="left"/>
      <w:pPr>
        <w:ind w:left="1620" w:hanging="360"/>
      </w:pPr>
    </w:lvl>
    <w:lvl w:ilvl="2" w:tplc="0F98BD38">
      <w:start w:val="1"/>
      <w:numFmt w:val="lowerRoman"/>
      <w:lvlText w:val="%3."/>
      <w:lvlJc w:val="right"/>
      <w:pPr>
        <w:ind w:left="2340" w:hanging="180"/>
      </w:pPr>
    </w:lvl>
    <w:lvl w:ilvl="3" w:tplc="9E440442">
      <w:start w:val="1"/>
      <w:numFmt w:val="decimal"/>
      <w:lvlText w:val="%4."/>
      <w:lvlJc w:val="left"/>
      <w:pPr>
        <w:ind w:left="3060" w:hanging="360"/>
      </w:pPr>
    </w:lvl>
    <w:lvl w:ilvl="4" w:tplc="D4A209F6">
      <w:start w:val="1"/>
      <w:numFmt w:val="lowerLetter"/>
      <w:lvlText w:val="%5."/>
      <w:lvlJc w:val="left"/>
      <w:pPr>
        <w:ind w:left="3780" w:hanging="360"/>
      </w:pPr>
    </w:lvl>
    <w:lvl w:ilvl="5" w:tplc="5D9ECDA4">
      <w:start w:val="1"/>
      <w:numFmt w:val="lowerRoman"/>
      <w:lvlText w:val="%6."/>
      <w:lvlJc w:val="right"/>
      <w:pPr>
        <w:ind w:left="4500" w:hanging="180"/>
      </w:pPr>
    </w:lvl>
    <w:lvl w:ilvl="6" w:tplc="80EC63A8">
      <w:start w:val="1"/>
      <w:numFmt w:val="decimal"/>
      <w:lvlText w:val="%7."/>
      <w:lvlJc w:val="left"/>
      <w:pPr>
        <w:ind w:left="5220" w:hanging="360"/>
      </w:pPr>
    </w:lvl>
    <w:lvl w:ilvl="7" w:tplc="A20E62C8">
      <w:start w:val="1"/>
      <w:numFmt w:val="lowerLetter"/>
      <w:lvlText w:val="%8."/>
      <w:lvlJc w:val="left"/>
      <w:pPr>
        <w:ind w:left="5940" w:hanging="360"/>
      </w:pPr>
    </w:lvl>
    <w:lvl w:ilvl="8" w:tplc="FCDE7262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3"/>
  </w:num>
  <w:num w:numId="9">
    <w:abstractNumId w:val="6"/>
  </w:num>
  <w:num w:numId="10">
    <w:abstractNumId w:val="10"/>
  </w:num>
  <w:num w:numId="11">
    <w:abstractNumId w:val="15"/>
  </w:num>
  <w:num w:numId="12">
    <w:abstractNumId w:val="17"/>
  </w:num>
  <w:num w:numId="13">
    <w:abstractNumId w:val="13"/>
  </w:num>
  <w:num w:numId="14">
    <w:abstractNumId w:val="12"/>
  </w:num>
  <w:num w:numId="15">
    <w:abstractNumId w:val="2"/>
  </w:num>
  <w:num w:numId="16">
    <w:abstractNumId w:val="14"/>
  </w:num>
  <w:num w:numId="17">
    <w:abstractNumId w:val="19"/>
  </w:num>
  <w:num w:numId="18">
    <w:abstractNumId w:val="0"/>
  </w:num>
  <w:num w:numId="19">
    <w:abstractNumId w:val="4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139"/>
    <w:rsid w:val="00003B9D"/>
    <w:rsid w:val="00017E7A"/>
    <w:rsid w:val="00024D9D"/>
    <w:rsid w:val="00025353"/>
    <w:rsid w:val="00047362"/>
    <w:rsid w:val="00095D80"/>
    <w:rsid w:val="000D2554"/>
    <w:rsid w:val="000E7591"/>
    <w:rsid w:val="000F59A5"/>
    <w:rsid w:val="00137CD2"/>
    <w:rsid w:val="0016097D"/>
    <w:rsid w:val="00173AB7"/>
    <w:rsid w:val="00173C51"/>
    <w:rsid w:val="001839A2"/>
    <w:rsid w:val="001A734C"/>
    <w:rsid w:val="001C0B0D"/>
    <w:rsid w:val="001D139A"/>
    <w:rsid w:val="001E6F5D"/>
    <w:rsid w:val="001F6E0E"/>
    <w:rsid w:val="002005B2"/>
    <w:rsid w:val="002170D2"/>
    <w:rsid w:val="00231F6A"/>
    <w:rsid w:val="00245144"/>
    <w:rsid w:val="002454DD"/>
    <w:rsid w:val="002831C2"/>
    <w:rsid w:val="00287E71"/>
    <w:rsid w:val="0029171C"/>
    <w:rsid w:val="00293A9F"/>
    <w:rsid w:val="002B52CD"/>
    <w:rsid w:val="00313C5B"/>
    <w:rsid w:val="00322F49"/>
    <w:rsid w:val="003A7CDF"/>
    <w:rsid w:val="003C1818"/>
    <w:rsid w:val="003D2D1B"/>
    <w:rsid w:val="003F7E0C"/>
    <w:rsid w:val="0040065E"/>
    <w:rsid w:val="00402854"/>
    <w:rsid w:val="0043269A"/>
    <w:rsid w:val="00435752"/>
    <w:rsid w:val="0044572F"/>
    <w:rsid w:val="00451CD2"/>
    <w:rsid w:val="004559F0"/>
    <w:rsid w:val="004819D0"/>
    <w:rsid w:val="004A5681"/>
    <w:rsid w:val="004F535A"/>
    <w:rsid w:val="00535020"/>
    <w:rsid w:val="005372BE"/>
    <w:rsid w:val="00553293"/>
    <w:rsid w:val="00584440"/>
    <w:rsid w:val="00591A9D"/>
    <w:rsid w:val="0059761E"/>
    <w:rsid w:val="005A51F2"/>
    <w:rsid w:val="005D0DB9"/>
    <w:rsid w:val="005E7DA5"/>
    <w:rsid w:val="005F7D0E"/>
    <w:rsid w:val="00667791"/>
    <w:rsid w:val="006A02F1"/>
    <w:rsid w:val="006A5F58"/>
    <w:rsid w:val="006C1601"/>
    <w:rsid w:val="006E57A5"/>
    <w:rsid w:val="00702D86"/>
    <w:rsid w:val="007521B0"/>
    <w:rsid w:val="00752359"/>
    <w:rsid w:val="00766D3A"/>
    <w:rsid w:val="0078168E"/>
    <w:rsid w:val="007A4AA6"/>
    <w:rsid w:val="007D2A2D"/>
    <w:rsid w:val="007E3FCA"/>
    <w:rsid w:val="007F39CE"/>
    <w:rsid w:val="00803975"/>
    <w:rsid w:val="00816F31"/>
    <w:rsid w:val="0088712E"/>
    <w:rsid w:val="008C08C4"/>
    <w:rsid w:val="009044E3"/>
    <w:rsid w:val="00924C4B"/>
    <w:rsid w:val="009316FE"/>
    <w:rsid w:val="00941DAB"/>
    <w:rsid w:val="009435BE"/>
    <w:rsid w:val="00946FC7"/>
    <w:rsid w:val="00966EBA"/>
    <w:rsid w:val="00972204"/>
    <w:rsid w:val="009801AD"/>
    <w:rsid w:val="00980A2C"/>
    <w:rsid w:val="00985458"/>
    <w:rsid w:val="0099224D"/>
    <w:rsid w:val="00996F7A"/>
    <w:rsid w:val="009A02C2"/>
    <w:rsid w:val="009A19B5"/>
    <w:rsid w:val="009B6BEF"/>
    <w:rsid w:val="009E7384"/>
    <w:rsid w:val="009F7627"/>
    <w:rsid w:val="00A00FC0"/>
    <w:rsid w:val="00A6678E"/>
    <w:rsid w:val="00A70715"/>
    <w:rsid w:val="00A7333A"/>
    <w:rsid w:val="00AA07EB"/>
    <w:rsid w:val="00AA2E21"/>
    <w:rsid w:val="00AA641A"/>
    <w:rsid w:val="00AB53AC"/>
    <w:rsid w:val="00AE324C"/>
    <w:rsid w:val="00B06951"/>
    <w:rsid w:val="00B41004"/>
    <w:rsid w:val="00B63E49"/>
    <w:rsid w:val="00C53F80"/>
    <w:rsid w:val="00C62889"/>
    <w:rsid w:val="00C64139"/>
    <w:rsid w:val="00C66AC6"/>
    <w:rsid w:val="00C67D47"/>
    <w:rsid w:val="00C86A4B"/>
    <w:rsid w:val="00C91F77"/>
    <w:rsid w:val="00C96A11"/>
    <w:rsid w:val="00CC2261"/>
    <w:rsid w:val="00CD22A6"/>
    <w:rsid w:val="00D02FEF"/>
    <w:rsid w:val="00D15873"/>
    <w:rsid w:val="00D52D35"/>
    <w:rsid w:val="00D5417C"/>
    <w:rsid w:val="00D545AA"/>
    <w:rsid w:val="00D67C87"/>
    <w:rsid w:val="00D77CC2"/>
    <w:rsid w:val="00D90A3F"/>
    <w:rsid w:val="00DF11B1"/>
    <w:rsid w:val="00E006F2"/>
    <w:rsid w:val="00E5168C"/>
    <w:rsid w:val="00E57045"/>
    <w:rsid w:val="00E97369"/>
    <w:rsid w:val="00EB577B"/>
    <w:rsid w:val="00EC4C84"/>
    <w:rsid w:val="00EF1878"/>
    <w:rsid w:val="00F37589"/>
    <w:rsid w:val="00F405BA"/>
    <w:rsid w:val="00F64816"/>
    <w:rsid w:val="00F72E05"/>
    <w:rsid w:val="00F91D43"/>
    <w:rsid w:val="00FA5967"/>
    <w:rsid w:val="00FA695B"/>
    <w:rsid w:val="00FB33CE"/>
    <w:rsid w:val="00FC3D75"/>
    <w:rsid w:val="00FC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39"/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C6413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C6413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6413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6413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6413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6413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6413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6413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6413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6413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6413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64139"/>
    <w:rPr>
      <w:sz w:val="24"/>
      <w:szCs w:val="24"/>
    </w:rPr>
  </w:style>
  <w:style w:type="character" w:customStyle="1" w:styleId="QuoteChar">
    <w:name w:val="Quote Char"/>
    <w:uiPriority w:val="29"/>
    <w:rsid w:val="00C64139"/>
    <w:rPr>
      <w:i/>
    </w:rPr>
  </w:style>
  <w:style w:type="character" w:customStyle="1" w:styleId="IntenseQuoteChar">
    <w:name w:val="Intense Quote Char"/>
    <w:uiPriority w:val="30"/>
    <w:rsid w:val="00C64139"/>
    <w:rPr>
      <w:i/>
    </w:rPr>
  </w:style>
  <w:style w:type="table" w:customStyle="1" w:styleId="PlainTable1">
    <w:name w:val="Plain Table 1"/>
    <w:basedOn w:val="a1"/>
    <w:uiPriority w:val="59"/>
    <w:rsid w:val="00C6413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6413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C64139"/>
    <w:rPr>
      <w:sz w:val="18"/>
    </w:rPr>
  </w:style>
  <w:style w:type="character" w:customStyle="1" w:styleId="EndnoteTextChar">
    <w:name w:val="Endnote Text Char"/>
    <w:uiPriority w:val="99"/>
    <w:rsid w:val="00C64139"/>
    <w:rPr>
      <w:sz w:val="20"/>
    </w:rPr>
  </w:style>
  <w:style w:type="character" w:customStyle="1" w:styleId="1">
    <w:name w:val="Заголовок 1 Знак"/>
    <w:link w:val="Heading1"/>
    <w:uiPriority w:val="9"/>
    <w:rsid w:val="00C6413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rsid w:val="00C6413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C6413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C6413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C6413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C6413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C6413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C6413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C6413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C64139"/>
    <w:pPr>
      <w:ind w:left="720"/>
      <w:contextualSpacing/>
    </w:pPr>
  </w:style>
  <w:style w:type="paragraph" w:styleId="a4">
    <w:name w:val="No Spacing"/>
    <w:uiPriority w:val="1"/>
    <w:qFormat/>
    <w:rsid w:val="00C64139"/>
  </w:style>
  <w:style w:type="paragraph" w:styleId="a5">
    <w:name w:val="Title"/>
    <w:basedOn w:val="a"/>
    <w:next w:val="a"/>
    <w:link w:val="a6"/>
    <w:uiPriority w:val="10"/>
    <w:qFormat/>
    <w:rsid w:val="00C6413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6413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C6413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64139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C64139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C6413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6413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64139"/>
    <w:rPr>
      <w:i/>
    </w:rPr>
  </w:style>
  <w:style w:type="character" w:customStyle="1" w:styleId="HeaderChar">
    <w:name w:val="Header Char"/>
    <w:basedOn w:val="a0"/>
    <w:uiPriority w:val="99"/>
    <w:rsid w:val="00C64139"/>
  </w:style>
  <w:style w:type="character" w:customStyle="1" w:styleId="FooterChar">
    <w:name w:val="Footer Char"/>
    <w:basedOn w:val="a0"/>
    <w:uiPriority w:val="99"/>
    <w:rsid w:val="00C6413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64139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C64139"/>
  </w:style>
  <w:style w:type="table" w:styleId="ab">
    <w:name w:val="Table Grid"/>
    <w:basedOn w:val="a1"/>
    <w:uiPriority w:val="59"/>
    <w:rsid w:val="00C641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6413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6413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C6413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C6413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C6413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6413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C6413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C6413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C6413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64139"/>
    <w:rPr>
      <w:sz w:val="18"/>
    </w:rPr>
  </w:style>
  <w:style w:type="character" w:styleId="ae">
    <w:name w:val="footnote reference"/>
    <w:uiPriority w:val="99"/>
    <w:unhideWhenUsed/>
    <w:rsid w:val="00C6413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6413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C64139"/>
    <w:rPr>
      <w:sz w:val="20"/>
    </w:rPr>
  </w:style>
  <w:style w:type="character" w:styleId="af1">
    <w:name w:val="endnote reference"/>
    <w:uiPriority w:val="99"/>
    <w:semiHidden/>
    <w:unhideWhenUsed/>
    <w:rsid w:val="00C64139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64139"/>
    <w:pPr>
      <w:spacing w:after="57"/>
    </w:pPr>
  </w:style>
  <w:style w:type="paragraph" w:styleId="22">
    <w:name w:val="toc 2"/>
    <w:basedOn w:val="a"/>
    <w:next w:val="a"/>
    <w:uiPriority w:val="39"/>
    <w:unhideWhenUsed/>
    <w:rsid w:val="00C6413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6413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6413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6413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6413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6413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6413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64139"/>
    <w:pPr>
      <w:spacing w:after="57"/>
      <w:ind w:left="2268"/>
    </w:pPr>
  </w:style>
  <w:style w:type="paragraph" w:styleId="af2">
    <w:name w:val="TOC Heading"/>
    <w:uiPriority w:val="39"/>
    <w:unhideWhenUsed/>
    <w:rsid w:val="00C64139"/>
  </w:style>
  <w:style w:type="paragraph" w:styleId="af3">
    <w:name w:val="table of figures"/>
    <w:basedOn w:val="a"/>
    <w:next w:val="a"/>
    <w:uiPriority w:val="99"/>
    <w:unhideWhenUsed/>
    <w:rsid w:val="00C64139"/>
  </w:style>
  <w:style w:type="paragraph" w:customStyle="1" w:styleId="Header">
    <w:name w:val="Header"/>
    <w:basedOn w:val="a"/>
    <w:link w:val="af4"/>
    <w:uiPriority w:val="99"/>
    <w:rsid w:val="00C641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Header"/>
    <w:uiPriority w:val="99"/>
    <w:rsid w:val="00C64139"/>
  </w:style>
  <w:style w:type="paragraph" w:customStyle="1" w:styleId="Footer">
    <w:name w:val="Footer"/>
    <w:basedOn w:val="a"/>
    <w:link w:val="af5"/>
    <w:rsid w:val="00C6413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Footer"/>
    <w:rsid w:val="00C64139"/>
  </w:style>
  <w:style w:type="paragraph" w:customStyle="1" w:styleId="ConsPlusNormal">
    <w:name w:val="ConsPlusNormal"/>
    <w:link w:val="ConsPlusNormal0"/>
    <w:qFormat/>
    <w:rsid w:val="00C64139"/>
    <w:pPr>
      <w:widowControl w:val="0"/>
    </w:pPr>
    <w:rPr>
      <w:rFonts w:ascii="Arial" w:hAnsi="Arial" w:cs="Arial"/>
      <w:sz w:val="16"/>
      <w:szCs w:val="16"/>
    </w:rPr>
  </w:style>
  <w:style w:type="paragraph" w:styleId="af6">
    <w:name w:val="Balloon Text"/>
    <w:basedOn w:val="a"/>
    <w:link w:val="af7"/>
    <w:rsid w:val="00C64139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rsid w:val="00C64139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C64139"/>
    <w:pPr>
      <w:widowControl w:val="0"/>
    </w:pPr>
    <w:rPr>
      <w:rFonts w:ascii="Arial" w:hAnsi="Arial" w:cs="Arial"/>
      <w:b/>
      <w:bCs/>
      <w:sz w:val="24"/>
      <w:szCs w:val="24"/>
    </w:rPr>
  </w:style>
  <w:style w:type="character" w:styleId="af8">
    <w:name w:val="Hyperlink"/>
    <w:uiPriority w:val="99"/>
    <w:unhideWhenUsed/>
    <w:rsid w:val="00C64139"/>
    <w:rPr>
      <w:color w:val="0000FF"/>
      <w:u w:val="single"/>
    </w:rPr>
  </w:style>
  <w:style w:type="paragraph" w:customStyle="1" w:styleId="Default">
    <w:name w:val="Default"/>
    <w:rsid w:val="00C641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color w:val="000000"/>
      <w:sz w:val="24"/>
      <w:szCs w:val="24"/>
      <w:lang w:eastAsia="en-US"/>
    </w:rPr>
  </w:style>
  <w:style w:type="paragraph" w:styleId="af9">
    <w:name w:val="Normal (Web)"/>
    <w:basedOn w:val="a"/>
    <w:uiPriority w:val="99"/>
    <w:unhideWhenUsed/>
    <w:rsid w:val="00C64139"/>
    <w:pPr>
      <w:spacing w:before="100" w:beforeAutospacing="1" w:after="100" w:afterAutospacing="1"/>
    </w:pPr>
    <w:rPr>
      <w:sz w:val="24"/>
      <w:szCs w:val="24"/>
    </w:rPr>
  </w:style>
  <w:style w:type="character" w:styleId="afa">
    <w:name w:val="annotation reference"/>
    <w:basedOn w:val="a0"/>
    <w:uiPriority w:val="99"/>
    <w:semiHidden/>
    <w:unhideWhenUsed/>
    <w:rsid w:val="00C64139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C64139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C64139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C64139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C64139"/>
    <w:rPr>
      <w:b/>
      <w:bCs/>
    </w:rPr>
  </w:style>
  <w:style w:type="character" w:customStyle="1" w:styleId="aff">
    <w:name w:val="Гипертекстовая ссылка"/>
    <w:basedOn w:val="a0"/>
    <w:uiPriority w:val="99"/>
    <w:rsid w:val="004A5681"/>
    <w:rPr>
      <w:color w:val="106BBE"/>
    </w:rPr>
  </w:style>
  <w:style w:type="character" w:customStyle="1" w:styleId="ConsPlusNormal0">
    <w:name w:val="ConsPlusNormal Знак"/>
    <w:link w:val="ConsPlusNormal"/>
    <w:locked/>
    <w:rsid w:val="004A5681"/>
    <w:rPr>
      <w:rFonts w:ascii="Arial" w:hAnsi="Arial" w:cs="Arial"/>
      <w:sz w:val="16"/>
      <w:szCs w:val="16"/>
    </w:rPr>
  </w:style>
  <w:style w:type="paragraph" w:customStyle="1" w:styleId="pt-a-000016">
    <w:name w:val="pt-a-000016"/>
    <w:basedOn w:val="a"/>
    <w:rsid w:val="00946FC7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946FC7"/>
  </w:style>
  <w:style w:type="paragraph" w:customStyle="1" w:styleId="aff0">
    <w:name w:val="Прижатый влево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aff1">
    <w:name w:val="Нормальный (таблица)"/>
    <w:basedOn w:val="a"/>
    <w:next w:val="a"/>
    <w:uiPriority w:val="99"/>
    <w:rsid w:val="009A19B5"/>
    <w:pPr>
      <w:autoSpaceDE w:val="0"/>
      <w:autoSpaceDN w:val="0"/>
      <w:adjustRightInd w:val="0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003B9D"/>
    <w:pPr>
      <w:widowControl w:val="0"/>
      <w:ind w:right="19772"/>
    </w:pPr>
    <w:rPr>
      <w:rFonts w:ascii="Arial" w:hAnsi="Arial"/>
      <w:b/>
      <w:sz w:val="16"/>
    </w:rPr>
  </w:style>
  <w:style w:type="paragraph" w:customStyle="1" w:styleId="aff2">
    <w:name w:val="Абзац"/>
    <w:rsid w:val="00003B9D"/>
    <w:pPr>
      <w:spacing w:line="360" w:lineRule="auto"/>
      <w:ind w:firstLine="709"/>
    </w:pPr>
    <w:rPr>
      <w:sz w:val="28"/>
      <w:szCs w:val="24"/>
    </w:rPr>
  </w:style>
  <w:style w:type="paragraph" w:customStyle="1" w:styleId="empty">
    <w:name w:val="empty"/>
    <w:basedOn w:val="a"/>
    <w:rsid w:val="00003B9D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67791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677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0238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596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823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8429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06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9109202/3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d.gosuslugi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29109202/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9180-AF7F-4DF7-BBE4-F176846BD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7793</Words>
  <Characters>44423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AdmHMAO</Company>
  <LinksUpToDate>false</LinksUpToDate>
  <CharactersWithSpaces>52112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021820</cp:lastModifiedBy>
  <cp:revision>19</cp:revision>
  <cp:lastPrinted>2025-04-16T05:50:00Z</cp:lastPrinted>
  <dcterms:created xsi:type="dcterms:W3CDTF">2025-04-11T06:56:00Z</dcterms:created>
  <dcterms:modified xsi:type="dcterms:W3CDTF">2025-05-12T07:33:00Z</dcterms:modified>
</cp:coreProperties>
</file>