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DA" w:rsidRPr="007157A8" w:rsidRDefault="007A6CEE" w:rsidP="007A6CEE">
      <w:pPr>
        <w:jc w:val="right"/>
        <w:rPr>
          <w:sz w:val="16"/>
          <w:szCs w:val="16"/>
        </w:rPr>
      </w:pPr>
      <w:r>
        <w:rPr>
          <w:noProof/>
          <w:szCs w:val="28"/>
        </w:rPr>
        <w:t>Проект</w: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DB5D9D" w:rsidRPr="00740776" w:rsidRDefault="00D77310" w:rsidP="00740776">
      <w:pPr>
        <w:spacing w:line="0" w:lineRule="atLeast"/>
        <w:ind w:firstLine="709"/>
        <w:jc w:val="center"/>
        <w:rPr>
          <w:b/>
          <w:sz w:val="25"/>
          <w:szCs w:val="25"/>
        </w:rPr>
      </w:pPr>
      <w:r w:rsidRPr="00740776">
        <w:rPr>
          <w:b/>
          <w:sz w:val="25"/>
          <w:szCs w:val="25"/>
        </w:rPr>
        <w:t>О признании утратившими силу решений Думы Кондинского района</w:t>
      </w:r>
    </w:p>
    <w:p w:rsidR="00F13094" w:rsidRPr="00740776" w:rsidRDefault="00F13094" w:rsidP="00740776">
      <w:pPr>
        <w:spacing w:line="0" w:lineRule="atLeast"/>
        <w:ind w:firstLine="709"/>
        <w:rPr>
          <w:rFonts w:eastAsia="Calibri"/>
          <w:b/>
          <w:sz w:val="25"/>
          <w:szCs w:val="25"/>
          <w:lang w:eastAsia="en-US"/>
        </w:rPr>
      </w:pPr>
    </w:p>
    <w:p w:rsidR="00D77310" w:rsidRPr="00D23645" w:rsidRDefault="00D77310" w:rsidP="00740776">
      <w:pPr>
        <w:autoSpaceDE w:val="0"/>
        <w:autoSpaceDN w:val="0"/>
        <w:adjustRightInd w:val="0"/>
        <w:ind w:firstLine="709"/>
        <w:jc w:val="both"/>
        <w:rPr>
          <w:rFonts w:eastAsia="Calibri"/>
          <w:color w:val="000000" w:themeColor="text1"/>
          <w:sz w:val="25"/>
          <w:szCs w:val="25"/>
          <w:lang w:eastAsia="en-US"/>
        </w:rPr>
      </w:pPr>
      <w:r w:rsidRPr="00D23645">
        <w:rPr>
          <w:rFonts w:eastAsia="Calibri"/>
          <w:color w:val="000000" w:themeColor="text1"/>
          <w:sz w:val="25"/>
          <w:szCs w:val="25"/>
          <w:lang w:eastAsia="en-US"/>
        </w:rPr>
        <w:t xml:space="preserve">В целях приведения в соответствие с действующим законодательством муниципальных правовых актов Кондинского района, Дума Кондинского района </w:t>
      </w:r>
      <w:r w:rsidRPr="00D23645">
        <w:rPr>
          <w:rFonts w:eastAsia="Calibri"/>
          <w:b/>
          <w:color w:val="000000" w:themeColor="text1"/>
          <w:sz w:val="25"/>
          <w:szCs w:val="25"/>
          <w:lang w:eastAsia="en-US"/>
        </w:rPr>
        <w:t>решила:</w:t>
      </w:r>
    </w:p>
    <w:p w:rsidR="00D77310" w:rsidRPr="00D23645" w:rsidRDefault="00D77310" w:rsidP="00740776">
      <w:pPr>
        <w:autoSpaceDE w:val="0"/>
        <w:autoSpaceDN w:val="0"/>
        <w:adjustRightInd w:val="0"/>
        <w:ind w:firstLine="709"/>
        <w:jc w:val="both"/>
        <w:rPr>
          <w:rFonts w:eastAsia="Calibri"/>
          <w:color w:val="000000" w:themeColor="text1"/>
          <w:sz w:val="25"/>
          <w:szCs w:val="25"/>
          <w:lang w:eastAsia="en-US"/>
        </w:rPr>
      </w:pPr>
      <w:r w:rsidRPr="00D23645">
        <w:rPr>
          <w:rFonts w:eastAsia="Calibri"/>
          <w:color w:val="000000" w:themeColor="text1"/>
          <w:sz w:val="25"/>
          <w:szCs w:val="25"/>
          <w:lang w:eastAsia="en-US"/>
        </w:rPr>
        <w:t>1. Признать утратившим</w:t>
      </w:r>
      <w:r w:rsidR="00740776" w:rsidRPr="00D23645">
        <w:rPr>
          <w:rFonts w:eastAsia="Calibri"/>
          <w:color w:val="000000" w:themeColor="text1"/>
          <w:sz w:val="25"/>
          <w:szCs w:val="25"/>
          <w:lang w:eastAsia="en-US"/>
        </w:rPr>
        <w:t>и</w:t>
      </w:r>
      <w:r w:rsidRPr="00D23645">
        <w:rPr>
          <w:rFonts w:eastAsia="Calibri"/>
          <w:color w:val="000000" w:themeColor="text1"/>
          <w:sz w:val="25"/>
          <w:szCs w:val="25"/>
          <w:lang w:eastAsia="en-US"/>
        </w:rPr>
        <w:t xml:space="preserve"> силу:</w:t>
      </w:r>
    </w:p>
    <w:p w:rsidR="00942BBB" w:rsidRDefault="00D77310" w:rsidP="00942BBB">
      <w:pPr>
        <w:autoSpaceDE w:val="0"/>
        <w:autoSpaceDN w:val="0"/>
        <w:adjustRightInd w:val="0"/>
        <w:ind w:firstLine="709"/>
        <w:jc w:val="both"/>
        <w:rPr>
          <w:color w:val="000000"/>
          <w:sz w:val="26"/>
          <w:szCs w:val="26"/>
        </w:rPr>
      </w:pPr>
      <w:r w:rsidRPr="00D23645">
        <w:rPr>
          <w:rFonts w:eastAsia="Calibri"/>
          <w:color w:val="000000" w:themeColor="text1"/>
          <w:sz w:val="25"/>
          <w:szCs w:val="25"/>
          <w:lang w:eastAsia="en-US"/>
        </w:rPr>
        <w:t xml:space="preserve">1) </w:t>
      </w:r>
      <w:r w:rsidR="00942BBB">
        <w:rPr>
          <w:rFonts w:eastAsia="Calibri"/>
          <w:color w:val="000000" w:themeColor="text1"/>
          <w:sz w:val="25"/>
          <w:szCs w:val="25"/>
          <w:lang w:eastAsia="en-US"/>
        </w:rPr>
        <w:t>р</w:t>
      </w:r>
      <w:r w:rsidR="00942BBB" w:rsidRPr="004C27DB">
        <w:rPr>
          <w:sz w:val="26"/>
          <w:szCs w:val="26"/>
        </w:rPr>
        <w:t xml:space="preserve">ешение Думы Кондинского района от 18 февраля 2022 года </w:t>
      </w:r>
      <w:r w:rsidR="00942BBB">
        <w:rPr>
          <w:sz w:val="26"/>
          <w:szCs w:val="26"/>
        </w:rPr>
        <w:t xml:space="preserve">                     </w:t>
      </w:r>
      <w:r w:rsidR="00942BBB" w:rsidRPr="004C27DB">
        <w:rPr>
          <w:sz w:val="26"/>
          <w:szCs w:val="26"/>
        </w:rPr>
        <w:t>№ 88</w:t>
      </w:r>
      <w:r w:rsidR="00942BBB">
        <w:rPr>
          <w:sz w:val="26"/>
          <w:szCs w:val="26"/>
        </w:rPr>
        <w:t>2</w:t>
      </w:r>
      <w:r w:rsidR="00942BBB" w:rsidRPr="004C27DB">
        <w:rPr>
          <w:sz w:val="26"/>
          <w:szCs w:val="26"/>
        </w:rPr>
        <w:t xml:space="preserve"> «Об утверждении ключевых показателей и их целевых значений, индикативных показателей </w:t>
      </w:r>
      <w:r w:rsidR="00942BBB">
        <w:rPr>
          <w:sz w:val="26"/>
          <w:szCs w:val="26"/>
        </w:rPr>
        <w:t>по</w:t>
      </w:r>
      <w:r w:rsidR="00942BBB" w:rsidRPr="004C27DB">
        <w:rPr>
          <w:sz w:val="26"/>
          <w:szCs w:val="26"/>
        </w:rPr>
        <w:t xml:space="preserve"> муниципально</w:t>
      </w:r>
      <w:r w:rsidR="00942BBB">
        <w:rPr>
          <w:sz w:val="26"/>
          <w:szCs w:val="26"/>
        </w:rPr>
        <w:t xml:space="preserve">му земельному </w:t>
      </w:r>
      <w:r w:rsidR="00942BBB" w:rsidRPr="004C27DB">
        <w:rPr>
          <w:color w:val="000000"/>
          <w:sz w:val="26"/>
          <w:szCs w:val="26"/>
        </w:rPr>
        <w:t>контрол</w:t>
      </w:r>
      <w:r w:rsidR="00942BBB">
        <w:rPr>
          <w:color w:val="000000"/>
          <w:sz w:val="26"/>
          <w:szCs w:val="26"/>
        </w:rPr>
        <w:t>ю</w:t>
      </w:r>
      <w:r w:rsidR="00942BBB" w:rsidRPr="004C27DB">
        <w:rPr>
          <w:color w:val="000000"/>
          <w:sz w:val="26"/>
          <w:szCs w:val="26"/>
        </w:rPr>
        <w:t xml:space="preserve"> на </w:t>
      </w:r>
      <w:r w:rsidR="00942BBB">
        <w:rPr>
          <w:color w:val="000000"/>
          <w:sz w:val="26"/>
          <w:szCs w:val="26"/>
        </w:rPr>
        <w:t xml:space="preserve">межселенной </w:t>
      </w:r>
      <w:r w:rsidR="00942BBB" w:rsidRPr="004C27DB">
        <w:rPr>
          <w:color w:val="000000"/>
          <w:sz w:val="26"/>
          <w:szCs w:val="26"/>
        </w:rPr>
        <w:t>территории Кондинского муниципального района»</w:t>
      </w:r>
    </w:p>
    <w:p w:rsidR="00942BBB" w:rsidRDefault="00942BBB" w:rsidP="00942BBB">
      <w:pPr>
        <w:autoSpaceDE w:val="0"/>
        <w:autoSpaceDN w:val="0"/>
        <w:adjustRightInd w:val="0"/>
        <w:ind w:firstLine="709"/>
        <w:jc w:val="both"/>
        <w:rPr>
          <w:color w:val="000000"/>
          <w:sz w:val="26"/>
          <w:szCs w:val="26"/>
        </w:rPr>
      </w:pPr>
      <w:r>
        <w:rPr>
          <w:color w:val="000000"/>
          <w:sz w:val="26"/>
          <w:szCs w:val="26"/>
        </w:rPr>
        <w:t xml:space="preserve">2) решение Думы Кондинского района от 25 марта 2025 года № 1241                              «О внесении изменений в </w:t>
      </w:r>
      <w:r w:rsidRPr="004C27DB">
        <w:rPr>
          <w:sz w:val="26"/>
          <w:szCs w:val="26"/>
        </w:rPr>
        <w:t>решение Думы Кондинского района от 18 февраля 2022 года</w:t>
      </w:r>
      <w:r>
        <w:rPr>
          <w:sz w:val="26"/>
          <w:szCs w:val="26"/>
        </w:rPr>
        <w:t xml:space="preserve"> </w:t>
      </w:r>
      <w:r w:rsidRPr="004C27DB">
        <w:rPr>
          <w:sz w:val="26"/>
          <w:szCs w:val="26"/>
        </w:rPr>
        <w:t>№ 88</w:t>
      </w:r>
      <w:r>
        <w:rPr>
          <w:sz w:val="26"/>
          <w:szCs w:val="26"/>
        </w:rPr>
        <w:t>2</w:t>
      </w:r>
      <w:r w:rsidRPr="004C27DB">
        <w:rPr>
          <w:sz w:val="26"/>
          <w:szCs w:val="26"/>
        </w:rPr>
        <w:t xml:space="preserve"> «Об утверждении ключевых показателей и их целевых значений, индикативных показателей </w:t>
      </w:r>
      <w:r w:rsidR="00861E85">
        <w:rPr>
          <w:sz w:val="26"/>
          <w:szCs w:val="26"/>
        </w:rPr>
        <w:t>для</w:t>
      </w:r>
      <w:r w:rsidRPr="004C27DB">
        <w:rPr>
          <w:sz w:val="26"/>
          <w:szCs w:val="26"/>
        </w:rPr>
        <w:t xml:space="preserve"> муниципально</w:t>
      </w:r>
      <w:r w:rsidR="00861E85">
        <w:rPr>
          <w:sz w:val="26"/>
          <w:szCs w:val="26"/>
        </w:rPr>
        <w:t>го</w:t>
      </w:r>
      <w:r>
        <w:rPr>
          <w:sz w:val="26"/>
          <w:szCs w:val="26"/>
        </w:rPr>
        <w:t xml:space="preserve"> земельно</w:t>
      </w:r>
      <w:r w:rsidR="00B7798D">
        <w:rPr>
          <w:sz w:val="26"/>
          <w:szCs w:val="26"/>
        </w:rPr>
        <w:t>го</w:t>
      </w:r>
      <w:r>
        <w:rPr>
          <w:sz w:val="26"/>
          <w:szCs w:val="26"/>
        </w:rPr>
        <w:t xml:space="preserve"> </w:t>
      </w:r>
      <w:r w:rsidRPr="004C27DB">
        <w:rPr>
          <w:color w:val="000000"/>
          <w:sz w:val="26"/>
          <w:szCs w:val="26"/>
        </w:rPr>
        <w:t>контрол</w:t>
      </w:r>
      <w:r w:rsidR="00861E85">
        <w:rPr>
          <w:color w:val="000000"/>
          <w:sz w:val="26"/>
          <w:szCs w:val="26"/>
        </w:rPr>
        <w:t>я</w:t>
      </w:r>
      <w:r w:rsidRPr="004C27DB">
        <w:rPr>
          <w:color w:val="000000"/>
          <w:sz w:val="26"/>
          <w:szCs w:val="26"/>
        </w:rPr>
        <w:t xml:space="preserve"> на </w:t>
      </w:r>
      <w:r>
        <w:rPr>
          <w:color w:val="000000"/>
          <w:sz w:val="26"/>
          <w:szCs w:val="26"/>
        </w:rPr>
        <w:t xml:space="preserve">межселенной </w:t>
      </w:r>
      <w:r w:rsidRPr="004C27DB">
        <w:rPr>
          <w:color w:val="000000"/>
          <w:sz w:val="26"/>
          <w:szCs w:val="26"/>
        </w:rPr>
        <w:t>территории Кондинского муниципального района»</w:t>
      </w:r>
    </w:p>
    <w:p w:rsidR="00942BBB" w:rsidRDefault="00942BBB" w:rsidP="00942BBB">
      <w:pPr>
        <w:autoSpaceDE w:val="0"/>
        <w:autoSpaceDN w:val="0"/>
        <w:adjustRightInd w:val="0"/>
        <w:ind w:firstLine="709"/>
        <w:jc w:val="both"/>
        <w:rPr>
          <w:color w:val="000000"/>
          <w:sz w:val="26"/>
          <w:szCs w:val="26"/>
        </w:rPr>
      </w:pPr>
      <w:r>
        <w:rPr>
          <w:color w:val="000000"/>
          <w:sz w:val="26"/>
          <w:szCs w:val="26"/>
        </w:rPr>
        <w:t>3)</w:t>
      </w:r>
      <w:r w:rsidRPr="00942BBB">
        <w:rPr>
          <w:sz w:val="26"/>
          <w:szCs w:val="26"/>
        </w:rPr>
        <w:t xml:space="preserve"> </w:t>
      </w:r>
      <w:r w:rsidRPr="004C27DB">
        <w:rPr>
          <w:sz w:val="26"/>
          <w:szCs w:val="26"/>
        </w:rPr>
        <w:t>решение Думы Кондинского района от 18 февраля 2022 года</w:t>
      </w:r>
      <w:r>
        <w:rPr>
          <w:sz w:val="26"/>
          <w:szCs w:val="26"/>
        </w:rPr>
        <w:t xml:space="preserve"> </w:t>
      </w:r>
      <w:r w:rsidRPr="004C27DB">
        <w:rPr>
          <w:sz w:val="26"/>
          <w:szCs w:val="26"/>
        </w:rPr>
        <w:t>№ 883</w:t>
      </w:r>
      <w:r>
        <w:rPr>
          <w:sz w:val="26"/>
          <w:szCs w:val="26"/>
        </w:rPr>
        <w:t xml:space="preserve">                           </w:t>
      </w:r>
      <w:r w:rsidRPr="004C27DB">
        <w:rPr>
          <w:sz w:val="26"/>
          <w:szCs w:val="26"/>
        </w:rPr>
        <w:t xml:space="preserve"> «Об утверждении ключевых показателей и их целевых значений, индикативных показателей </w:t>
      </w:r>
      <w:r w:rsidR="00861E85">
        <w:rPr>
          <w:sz w:val="26"/>
          <w:szCs w:val="26"/>
        </w:rPr>
        <w:t>по</w:t>
      </w:r>
      <w:r w:rsidRPr="004C27DB">
        <w:rPr>
          <w:sz w:val="26"/>
          <w:szCs w:val="26"/>
        </w:rPr>
        <w:t xml:space="preserve"> муниципально</w:t>
      </w:r>
      <w:r w:rsidR="00861E85">
        <w:rPr>
          <w:sz w:val="26"/>
          <w:szCs w:val="26"/>
        </w:rPr>
        <w:t xml:space="preserve">му </w:t>
      </w:r>
      <w:r w:rsidRPr="004C27DB">
        <w:rPr>
          <w:sz w:val="26"/>
          <w:szCs w:val="26"/>
        </w:rPr>
        <w:t>жилищно</w:t>
      </w:r>
      <w:r w:rsidR="00861E85">
        <w:rPr>
          <w:sz w:val="26"/>
          <w:szCs w:val="26"/>
        </w:rPr>
        <w:t xml:space="preserve">му </w:t>
      </w:r>
      <w:r w:rsidRPr="004C27DB">
        <w:rPr>
          <w:color w:val="000000"/>
          <w:sz w:val="26"/>
          <w:szCs w:val="26"/>
        </w:rPr>
        <w:t>контрол</w:t>
      </w:r>
      <w:r w:rsidR="00861E85">
        <w:rPr>
          <w:color w:val="000000"/>
          <w:sz w:val="26"/>
          <w:szCs w:val="26"/>
        </w:rPr>
        <w:t>ю</w:t>
      </w:r>
      <w:r w:rsidRPr="004C27DB">
        <w:rPr>
          <w:color w:val="000000"/>
          <w:sz w:val="26"/>
          <w:szCs w:val="26"/>
        </w:rPr>
        <w:t xml:space="preserve"> на территории Кондинского муниципального района»</w:t>
      </w:r>
    </w:p>
    <w:p w:rsidR="00942BBB" w:rsidRDefault="00942BBB" w:rsidP="00942BBB">
      <w:pPr>
        <w:autoSpaceDE w:val="0"/>
        <w:autoSpaceDN w:val="0"/>
        <w:adjustRightInd w:val="0"/>
        <w:ind w:firstLine="709"/>
        <w:jc w:val="both"/>
        <w:rPr>
          <w:color w:val="000000"/>
          <w:sz w:val="26"/>
          <w:szCs w:val="26"/>
        </w:rPr>
      </w:pPr>
      <w:r>
        <w:rPr>
          <w:color w:val="000000"/>
          <w:sz w:val="26"/>
          <w:szCs w:val="26"/>
        </w:rPr>
        <w:t>4)</w:t>
      </w:r>
      <w:r w:rsidRPr="00942BBB">
        <w:rPr>
          <w:sz w:val="26"/>
          <w:szCs w:val="26"/>
        </w:rPr>
        <w:t xml:space="preserve"> </w:t>
      </w:r>
      <w:r w:rsidRPr="004C27DB">
        <w:rPr>
          <w:sz w:val="26"/>
          <w:szCs w:val="26"/>
        </w:rPr>
        <w:t xml:space="preserve">решение Думы Кондинского района от </w:t>
      </w:r>
      <w:r>
        <w:rPr>
          <w:sz w:val="26"/>
          <w:szCs w:val="26"/>
        </w:rPr>
        <w:t xml:space="preserve">25 марта 2025 года № 1242                      «О внесении изменений в решение Думы Кондинского района от </w:t>
      </w:r>
      <w:r w:rsidRPr="004C27DB">
        <w:rPr>
          <w:sz w:val="26"/>
          <w:szCs w:val="26"/>
        </w:rPr>
        <w:t>18 февраля 2022 года</w:t>
      </w:r>
      <w:r>
        <w:rPr>
          <w:sz w:val="26"/>
          <w:szCs w:val="26"/>
        </w:rPr>
        <w:t xml:space="preserve"> </w:t>
      </w:r>
      <w:r w:rsidRPr="004C27DB">
        <w:rPr>
          <w:sz w:val="26"/>
          <w:szCs w:val="26"/>
        </w:rPr>
        <w:t xml:space="preserve">№ 883 «Об утверждении ключевых показателей и их целевых значений, индикативных показателей для муниципального жилищного </w:t>
      </w:r>
      <w:r w:rsidRPr="004C27DB">
        <w:rPr>
          <w:color w:val="000000"/>
          <w:sz w:val="26"/>
          <w:szCs w:val="26"/>
        </w:rPr>
        <w:t>контроля на территории Кондинского муниципального района»</w:t>
      </w:r>
    </w:p>
    <w:p w:rsidR="00942BBB" w:rsidRDefault="00942BBB" w:rsidP="00942BBB">
      <w:pPr>
        <w:autoSpaceDE w:val="0"/>
        <w:autoSpaceDN w:val="0"/>
        <w:adjustRightInd w:val="0"/>
        <w:ind w:firstLine="709"/>
        <w:jc w:val="both"/>
        <w:rPr>
          <w:color w:val="000000"/>
          <w:sz w:val="26"/>
          <w:szCs w:val="26"/>
        </w:rPr>
      </w:pPr>
      <w:r>
        <w:rPr>
          <w:color w:val="000000"/>
          <w:sz w:val="26"/>
          <w:szCs w:val="26"/>
        </w:rPr>
        <w:t>5)</w:t>
      </w:r>
      <w:r w:rsidRPr="00942BBB">
        <w:rPr>
          <w:sz w:val="25"/>
          <w:szCs w:val="25"/>
        </w:rPr>
        <w:t xml:space="preserve"> </w:t>
      </w:r>
      <w:r w:rsidRPr="00736539">
        <w:rPr>
          <w:sz w:val="25"/>
          <w:szCs w:val="25"/>
        </w:rPr>
        <w:t xml:space="preserve">решение Думы Кондинского района от 18 февраля 2022 года № 884 </w:t>
      </w:r>
      <w:r>
        <w:rPr>
          <w:sz w:val="25"/>
          <w:szCs w:val="25"/>
        </w:rPr>
        <w:t xml:space="preserve">                          </w:t>
      </w:r>
      <w:r w:rsidRPr="00736539">
        <w:rPr>
          <w:sz w:val="25"/>
          <w:szCs w:val="25"/>
        </w:rPr>
        <w:t>«Об утверждении ключевы</w:t>
      </w:r>
      <w:r>
        <w:rPr>
          <w:sz w:val="25"/>
          <w:szCs w:val="25"/>
        </w:rPr>
        <w:t>х</w:t>
      </w:r>
      <w:r w:rsidRPr="00736539">
        <w:rPr>
          <w:sz w:val="25"/>
          <w:szCs w:val="25"/>
        </w:rPr>
        <w:t xml:space="preserve"> показател</w:t>
      </w:r>
      <w:r>
        <w:rPr>
          <w:sz w:val="25"/>
          <w:szCs w:val="25"/>
        </w:rPr>
        <w:t xml:space="preserve">ей </w:t>
      </w:r>
      <w:r w:rsidRPr="00736539">
        <w:rPr>
          <w:sz w:val="25"/>
          <w:szCs w:val="25"/>
        </w:rPr>
        <w:t>и их целевы</w:t>
      </w:r>
      <w:r>
        <w:rPr>
          <w:sz w:val="25"/>
          <w:szCs w:val="25"/>
        </w:rPr>
        <w:t>х</w:t>
      </w:r>
      <w:r w:rsidRPr="00736539">
        <w:rPr>
          <w:sz w:val="25"/>
          <w:szCs w:val="25"/>
        </w:rPr>
        <w:t xml:space="preserve"> значени</w:t>
      </w:r>
      <w:r>
        <w:rPr>
          <w:sz w:val="25"/>
          <w:szCs w:val="25"/>
        </w:rPr>
        <w:t>й, индикативных показателей</w:t>
      </w:r>
      <w:r w:rsidRPr="00736539">
        <w:rPr>
          <w:sz w:val="25"/>
          <w:szCs w:val="25"/>
        </w:rPr>
        <w:t xml:space="preserve"> </w:t>
      </w:r>
      <w:r w:rsidR="00861E85">
        <w:rPr>
          <w:sz w:val="25"/>
          <w:szCs w:val="25"/>
        </w:rPr>
        <w:t>по</w:t>
      </w:r>
      <w:r w:rsidRPr="00736539">
        <w:rPr>
          <w:sz w:val="25"/>
          <w:szCs w:val="25"/>
        </w:rPr>
        <w:t xml:space="preserve"> муниципально</w:t>
      </w:r>
      <w:r w:rsidR="00861E85">
        <w:rPr>
          <w:sz w:val="25"/>
          <w:szCs w:val="25"/>
        </w:rPr>
        <w:t xml:space="preserve">му </w:t>
      </w:r>
      <w:r w:rsidRPr="00736539">
        <w:rPr>
          <w:color w:val="000000"/>
          <w:sz w:val="25"/>
          <w:szCs w:val="25"/>
        </w:rPr>
        <w:t>контрол</w:t>
      </w:r>
      <w:r w:rsidR="00861E85">
        <w:rPr>
          <w:color w:val="000000"/>
          <w:sz w:val="25"/>
          <w:szCs w:val="25"/>
        </w:rPr>
        <w:t>ю</w:t>
      </w:r>
      <w:r w:rsidRPr="00736539">
        <w:rPr>
          <w:color w:val="000000"/>
          <w:sz w:val="25"/>
          <w:szCs w:val="25"/>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Pr>
          <w:color w:val="000000"/>
          <w:sz w:val="25"/>
          <w:szCs w:val="25"/>
        </w:rPr>
        <w:t>»</w:t>
      </w:r>
    </w:p>
    <w:p w:rsidR="00942BBB" w:rsidRDefault="00942BBB" w:rsidP="00942BBB">
      <w:pPr>
        <w:autoSpaceDE w:val="0"/>
        <w:autoSpaceDN w:val="0"/>
        <w:adjustRightInd w:val="0"/>
        <w:ind w:firstLine="709"/>
        <w:jc w:val="both"/>
        <w:rPr>
          <w:color w:val="000000"/>
          <w:sz w:val="26"/>
          <w:szCs w:val="26"/>
        </w:rPr>
      </w:pPr>
      <w:proofErr w:type="gramStart"/>
      <w:r>
        <w:rPr>
          <w:color w:val="000000"/>
          <w:sz w:val="26"/>
          <w:szCs w:val="26"/>
        </w:rPr>
        <w:t>6)</w:t>
      </w:r>
      <w:r w:rsidRPr="00942BBB">
        <w:rPr>
          <w:sz w:val="25"/>
          <w:szCs w:val="25"/>
        </w:rPr>
        <w:t xml:space="preserve"> </w:t>
      </w:r>
      <w:r w:rsidRPr="00736539">
        <w:rPr>
          <w:sz w:val="25"/>
          <w:szCs w:val="25"/>
        </w:rPr>
        <w:t xml:space="preserve">решение Думы Кондинского района от </w:t>
      </w:r>
      <w:r>
        <w:rPr>
          <w:sz w:val="25"/>
          <w:szCs w:val="25"/>
        </w:rPr>
        <w:t xml:space="preserve">25 марта 2025 года № 1243                            «О внесении изменений в решение Думы Кондинского района от </w:t>
      </w:r>
      <w:r w:rsidRPr="00736539">
        <w:rPr>
          <w:sz w:val="25"/>
          <w:szCs w:val="25"/>
        </w:rPr>
        <w:t>18 февраля 2022 года № 884 «Об утверждении ключевы</w:t>
      </w:r>
      <w:r>
        <w:rPr>
          <w:sz w:val="25"/>
          <w:szCs w:val="25"/>
        </w:rPr>
        <w:t>х</w:t>
      </w:r>
      <w:r w:rsidRPr="00736539">
        <w:rPr>
          <w:sz w:val="25"/>
          <w:szCs w:val="25"/>
        </w:rPr>
        <w:t xml:space="preserve"> показател</w:t>
      </w:r>
      <w:r>
        <w:rPr>
          <w:sz w:val="25"/>
          <w:szCs w:val="25"/>
        </w:rPr>
        <w:t xml:space="preserve">ей </w:t>
      </w:r>
      <w:r w:rsidRPr="00736539">
        <w:rPr>
          <w:sz w:val="25"/>
          <w:szCs w:val="25"/>
        </w:rPr>
        <w:t>и их целевы</w:t>
      </w:r>
      <w:r>
        <w:rPr>
          <w:sz w:val="25"/>
          <w:szCs w:val="25"/>
        </w:rPr>
        <w:t>х</w:t>
      </w:r>
      <w:r w:rsidRPr="00736539">
        <w:rPr>
          <w:sz w:val="25"/>
          <w:szCs w:val="25"/>
        </w:rPr>
        <w:t xml:space="preserve"> значени</w:t>
      </w:r>
      <w:r>
        <w:rPr>
          <w:sz w:val="25"/>
          <w:szCs w:val="25"/>
        </w:rPr>
        <w:t>й, индикативных показателей</w:t>
      </w:r>
      <w:r w:rsidRPr="00736539">
        <w:rPr>
          <w:sz w:val="25"/>
          <w:szCs w:val="25"/>
        </w:rPr>
        <w:t xml:space="preserve"> для муниципального </w:t>
      </w:r>
      <w:r w:rsidRPr="00736539">
        <w:rPr>
          <w:color w:val="000000"/>
          <w:sz w:val="25"/>
          <w:szCs w:val="25"/>
        </w:rPr>
        <w:t>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Pr>
          <w:color w:val="000000"/>
          <w:sz w:val="25"/>
          <w:szCs w:val="25"/>
        </w:rPr>
        <w:t>»</w:t>
      </w:r>
      <w:proofErr w:type="gramEnd"/>
    </w:p>
    <w:p w:rsidR="00942BBB" w:rsidRPr="00E432C5" w:rsidRDefault="00942BBB" w:rsidP="00942BBB">
      <w:pPr>
        <w:autoSpaceDE w:val="0"/>
        <w:autoSpaceDN w:val="0"/>
        <w:adjustRightInd w:val="0"/>
        <w:ind w:firstLine="709"/>
        <w:jc w:val="both"/>
        <w:rPr>
          <w:color w:val="000000" w:themeColor="text1"/>
          <w:sz w:val="25"/>
          <w:szCs w:val="25"/>
          <w:shd w:val="clear" w:color="auto" w:fill="FFFFFF"/>
        </w:rPr>
      </w:pPr>
      <w:r>
        <w:rPr>
          <w:rFonts w:eastAsia="Calibri"/>
          <w:color w:val="000000" w:themeColor="text1"/>
          <w:sz w:val="25"/>
          <w:szCs w:val="25"/>
          <w:lang w:eastAsia="en-US"/>
        </w:rPr>
        <w:t xml:space="preserve">7) </w:t>
      </w:r>
      <w:hyperlink r:id="rId8" w:history="1">
        <w:r>
          <w:rPr>
            <w:rStyle w:val="affd"/>
            <w:b w:val="0"/>
            <w:color w:val="000000" w:themeColor="text1"/>
            <w:sz w:val="25"/>
            <w:szCs w:val="25"/>
            <w:shd w:val="clear" w:color="auto" w:fill="FFFFFF"/>
          </w:rPr>
          <w:t>р</w:t>
        </w:r>
        <w:r w:rsidRPr="00E432C5">
          <w:rPr>
            <w:rStyle w:val="affd"/>
            <w:b w:val="0"/>
            <w:color w:val="000000" w:themeColor="text1"/>
            <w:sz w:val="25"/>
            <w:szCs w:val="25"/>
            <w:shd w:val="clear" w:color="auto" w:fill="FFFFFF"/>
          </w:rPr>
          <w:t>ешение Думы Кондинского района от 28 июня 2022 года № 918</w:t>
        </w:r>
      </w:hyperlink>
      <w:r w:rsidRPr="00E432C5">
        <w:rPr>
          <w:b/>
          <w:color w:val="000000" w:themeColor="text1"/>
          <w:sz w:val="25"/>
          <w:szCs w:val="25"/>
          <w:shd w:val="clear" w:color="auto" w:fill="FFFFFF"/>
        </w:rPr>
        <w:t> </w:t>
      </w:r>
      <w:r>
        <w:rPr>
          <w:b/>
          <w:color w:val="000000" w:themeColor="text1"/>
          <w:sz w:val="25"/>
          <w:szCs w:val="25"/>
          <w:shd w:val="clear" w:color="auto" w:fill="FFFFFF"/>
        </w:rPr>
        <w:t xml:space="preserve">                              </w:t>
      </w:r>
      <w:r w:rsidRPr="00E432C5">
        <w:rPr>
          <w:color w:val="000000" w:themeColor="text1"/>
          <w:sz w:val="25"/>
          <w:szCs w:val="25"/>
          <w:shd w:val="clear" w:color="auto" w:fill="FFFFFF"/>
        </w:rPr>
        <w:t>«Об утверждении перечня индикаторов риска нарушения обязательных требований, используемых при осуществлении муниципального земельного контроля»</w:t>
      </w:r>
      <w:r w:rsidRPr="00E432C5">
        <w:rPr>
          <w:b/>
          <w:color w:val="000000" w:themeColor="text1"/>
          <w:sz w:val="25"/>
          <w:szCs w:val="25"/>
          <w:shd w:val="clear" w:color="auto" w:fill="FFFFFF"/>
        </w:rPr>
        <w:t xml:space="preserve"> </w:t>
      </w:r>
    </w:p>
    <w:p w:rsidR="00942BBB" w:rsidRPr="00E432C5" w:rsidRDefault="00942BBB" w:rsidP="00942BBB">
      <w:pPr>
        <w:autoSpaceDE w:val="0"/>
        <w:autoSpaceDN w:val="0"/>
        <w:adjustRightInd w:val="0"/>
        <w:ind w:firstLine="709"/>
        <w:jc w:val="both"/>
        <w:rPr>
          <w:color w:val="000000" w:themeColor="text1"/>
          <w:sz w:val="25"/>
          <w:szCs w:val="25"/>
          <w:shd w:val="clear" w:color="auto" w:fill="FFFFFF"/>
        </w:rPr>
      </w:pPr>
      <w:r>
        <w:rPr>
          <w:color w:val="000000" w:themeColor="text1"/>
          <w:sz w:val="25"/>
          <w:szCs w:val="25"/>
          <w:shd w:val="clear" w:color="auto" w:fill="FFFFFF"/>
        </w:rPr>
        <w:t>8</w:t>
      </w:r>
      <w:r w:rsidRPr="00E432C5">
        <w:rPr>
          <w:color w:val="000000" w:themeColor="text1"/>
          <w:sz w:val="25"/>
          <w:szCs w:val="25"/>
          <w:shd w:val="clear" w:color="auto" w:fill="FFFFFF"/>
        </w:rPr>
        <w:t>) решение Думы Кондинского района от 09 ноября 2023 года № 1084</w:t>
      </w:r>
      <w:r>
        <w:rPr>
          <w:color w:val="000000" w:themeColor="text1"/>
          <w:sz w:val="25"/>
          <w:szCs w:val="25"/>
          <w:shd w:val="clear" w:color="auto" w:fill="FFFFFF"/>
        </w:rPr>
        <w:t xml:space="preserve">                           </w:t>
      </w:r>
      <w:r w:rsidRPr="00E432C5">
        <w:rPr>
          <w:color w:val="000000" w:themeColor="text1"/>
          <w:sz w:val="25"/>
          <w:szCs w:val="25"/>
          <w:shd w:val="clear" w:color="auto" w:fill="FFFFFF"/>
        </w:rPr>
        <w:t xml:space="preserve"> </w:t>
      </w:r>
      <w:r>
        <w:rPr>
          <w:color w:val="000000" w:themeColor="text1"/>
          <w:sz w:val="25"/>
          <w:szCs w:val="25"/>
          <w:shd w:val="clear" w:color="auto" w:fill="FFFFFF"/>
        </w:rPr>
        <w:t xml:space="preserve">«О внесении изменений в </w:t>
      </w:r>
      <w:hyperlink r:id="rId9" w:history="1">
        <w:r>
          <w:rPr>
            <w:rStyle w:val="affd"/>
            <w:b w:val="0"/>
            <w:color w:val="000000" w:themeColor="text1"/>
            <w:sz w:val="25"/>
            <w:szCs w:val="25"/>
            <w:shd w:val="clear" w:color="auto" w:fill="FFFFFF"/>
          </w:rPr>
          <w:t>р</w:t>
        </w:r>
        <w:r w:rsidRPr="00E432C5">
          <w:rPr>
            <w:rStyle w:val="affd"/>
            <w:b w:val="0"/>
            <w:color w:val="000000" w:themeColor="text1"/>
            <w:sz w:val="25"/>
            <w:szCs w:val="25"/>
            <w:shd w:val="clear" w:color="auto" w:fill="FFFFFF"/>
          </w:rPr>
          <w:t xml:space="preserve">ешение Думы Кондинского района от 28 июня 2022 года </w:t>
        </w:r>
        <w:r>
          <w:rPr>
            <w:rStyle w:val="affd"/>
            <w:b w:val="0"/>
            <w:color w:val="000000" w:themeColor="text1"/>
            <w:sz w:val="25"/>
            <w:szCs w:val="25"/>
            <w:shd w:val="clear" w:color="auto" w:fill="FFFFFF"/>
          </w:rPr>
          <w:t xml:space="preserve">                          </w:t>
        </w:r>
        <w:r w:rsidRPr="00E432C5">
          <w:rPr>
            <w:rStyle w:val="affd"/>
            <w:b w:val="0"/>
            <w:color w:val="000000" w:themeColor="text1"/>
            <w:sz w:val="25"/>
            <w:szCs w:val="25"/>
            <w:shd w:val="clear" w:color="auto" w:fill="FFFFFF"/>
          </w:rPr>
          <w:t>№ 918</w:t>
        </w:r>
      </w:hyperlink>
      <w:r w:rsidRPr="00E432C5">
        <w:rPr>
          <w:b/>
          <w:color w:val="000000" w:themeColor="text1"/>
          <w:sz w:val="25"/>
          <w:szCs w:val="25"/>
          <w:shd w:val="clear" w:color="auto" w:fill="FFFFFF"/>
        </w:rPr>
        <w:t> </w:t>
      </w:r>
      <w:r w:rsidRPr="00E432C5">
        <w:rPr>
          <w:color w:val="000000" w:themeColor="text1"/>
          <w:sz w:val="25"/>
          <w:szCs w:val="25"/>
          <w:shd w:val="clear" w:color="auto" w:fill="FFFFFF"/>
        </w:rPr>
        <w:t>«Об утверждении перечня индикаторов риска нарушения обязательных требований, используемых при осуществлении муниципального земельного контроля»</w:t>
      </w:r>
    </w:p>
    <w:p w:rsidR="00D77310" w:rsidRPr="00D23645" w:rsidRDefault="00942BBB" w:rsidP="00740776">
      <w:pPr>
        <w:autoSpaceDE w:val="0"/>
        <w:autoSpaceDN w:val="0"/>
        <w:adjustRightInd w:val="0"/>
        <w:ind w:firstLine="709"/>
        <w:jc w:val="both"/>
        <w:rPr>
          <w:rFonts w:eastAsia="Calibri"/>
          <w:color w:val="000000" w:themeColor="text1"/>
          <w:sz w:val="25"/>
          <w:szCs w:val="25"/>
          <w:lang w:eastAsia="en-US"/>
        </w:rPr>
      </w:pPr>
      <w:r>
        <w:rPr>
          <w:rFonts w:eastAsia="Calibri"/>
          <w:color w:val="000000" w:themeColor="text1"/>
          <w:sz w:val="25"/>
          <w:szCs w:val="25"/>
          <w:lang w:eastAsia="en-US"/>
        </w:rPr>
        <w:lastRenderedPageBreak/>
        <w:t xml:space="preserve">9) </w:t>
      </w:r>
      <w:hyperlink r:id="rId10" w:history="1">
        <w:r w:rsidR="00D23645">
          <w:rPr>
            <w:rStyle w:val="affd"/>
            <w:b w:val="0"/>
            <w:color w:val="000000" w:themeColor="text1"/>
            <w:sz w:val="25"/>
            <w:szCs w:val="25"/>
            <w:shd w:val="clear" w:color="auto" w:fill="FFFFFF"/>
          </w:rPr>
          <w:t>р</w:t>
        </w:r>
        <w:r w:rsidR="00D23645" w:rsidRPr="00D23645">
          <w:rPr>
            <w:rStyle w:val="affd"/>
            <w:b w:val="0"/>
            <w:color w:val="000000" w:themeColor="text1"/>
            <w:sz w:val="25"/>
            <w:szCs w:val="25"/>
            <w:shd w:val="clear" w:color="auto" w:fill="FFFFFF"/>
          </w:rPr>
          <w:t>ешение Думы Кондинского района от 28 июня 2022 года №</w:t>
        </w:r>
        <w:r w:rsidR="00D23645">
          <w:rPr>
            <w:rStyle w:val="affd"/>
            <w:b w:val="0"/>
            <w:color w:val="000000" w:themeColor="text1"/>
            <w:sz w:val="25"/>
            <w:szCs w:val="25"/>
            <w:shd w:val="clear" w:color="auto" w:fill="FFFFFF"/>
          </w:rPr>
          <w:t xml:space="preserve"> </w:t>
        </w:r>
        <w:r w:rsidR="00D23645" w:rsidRPr="00D23645">
          <w:rPr>
            <w:rStyle w:val="affd"/>
            <w:b w:val="0"/>
            <w:color w:val="000000" w:themeColor="text1"/>
            <w:sz w:val="25"/>
            <w:szCs w:val="25"/>
            <w:shd w:val="clear" w:color="auto" w:fill="FFFFFF"/>
          </w:rPr>
          <w:t>919</w:t>
        </w:r>
      </w:hyperlink>
      <w:r w:rsidR="00D23645" w:rsidRPr="00D23645">
        <w:rPr>
          <w:color w:val="000000" w:themeColor="text1"/>
          <w:sz w:val="25"/>
          <w:szCs w:val="25"/>
          <w:shd w:val="clear" w:color="auto" w:fill="FFFFFF"/>
        </w:rPr>
        <w:t> </w:t>
      </w:r>
      <w:r w:rsidR="00D23645">
        <w:rPr>
          <w:color w:val="000000" w:themeColor="text1"/>
          <w:sz w:val="25"/>
          <w:szCs w:val="25"/>
          <w:shd w:val="clear" w:color="auto" w:fill="FFFFFF"/>
        </w:rPr>
        <w:t xml:space="preserve">                                 </w:t>
      </w:r>
      <w:r w:rsidR="00D23645" w:rsidRPr="00D23645">
        <w:rPr>
          <w:color w:val="000000" w:themeColor="text1"/>
          <w:sz w:val="25"/>
          <w:szCs w:val="25"/>
          <w:shd w:val="clear" w:color="auto" w:fill="FFFFFF"/>
        </w:rPr>
        <w:t>«Об утверждении перечня индикаторов риска нарушения обязательных требований, используемых при осуществлении муниципального жилищного контроля»</w:t>
      </w:r>
      <w:r w:rsidR="00D77310" w:rsidRPr="00D23645">
        <w:rPr>
          <w:rFonts w:eastAsia="Calibri"/>
          <w:color w:val="000000" w:themeColor="text1"/>
          <w:sz w:val="25"/>
          <w:szCs w:val="25"/>
          <w:lang w:eastAsia="en-US"/>
        </w:rPr>
        <w:t>;</w:t>
      </w:r>
    </w:p>
    <w:p w:rsidR="00D23645" w:rsidRDefault="00942BBB" w:rsidP="00740776">
      <w:pPr>
        <w:autoSpaceDE w:val="0"/>
        <w:autoSpaceDN w:val="0"/>
        <w:adjustRightInd w:val="0"/>
        <w:ind w:firstLine="709"/>
        <w:jc w:val="both"/>
        <w:rPr>
          <w:color w:val="000000" w:themeColor="text1"/>
          <w:sz w:val="25"/>
          <w:szCs w:val="25"/>
          <w:shd w:val="clear" w:color="auto" w:fill="FFFFFF"/>
        </w:rPr>
      </w:pPr>
      <w:r>
        <w:rPr>
          <w:rFonts w:eastAsia="Calibri"/>
          <w:color w:val="000000" w:themeColor="text1"/>
          <w:sz w:val="25"/>
          <w:szCs w:val="25"/>
          <w:lang w:eastAsia="en-US"/>
        </w:rPr>
        <w:t>10</w:t>
      </w:r>
      <w:r w:rsidR="00D77310" w:rsidRPr="00D23645">
        <w:rPr>
          <w:rFonts w:eastAsia="Calibri"/>
          <w:color w:val="000000" w:themeColor="text1"/>
          <w:sz w:val="25"/>
          <w:szCs w:val="25"/>
          <w:lang w:eastAsia="en-US"/>
        </w:rPr>
        <w:t xml:space="preserve">) решение Думы Кондинского района от </w:t>
      </w:r>
      <w:r w:rsidR="00D23645" w:rsidRPr="00D23645">
        <w:rPr>
          <w:rFonts w:eastAsia="Calibri"/>
          <w:color w:val="000000" w:themeColor="text1"/>
          <w:sz w:val="25"/>
          <w:szCs w:val="25"/>
          <w:lang w:eastAsia="en-US"/>
        </w:rPr>
        <w:t xml:space="preserve">09 ноября 2023 года № 1085 </w:t>
      </w:r>
      <w:r w:rsidR="00D23645">
        <w:rPr>
          <w:rFonts w:eastAsia="Calibri"/>
          <w:color w:val="000000" w:themeColor="text1"/>
          <w:sz w:val="25"/>
          <w:szCs w:val="25"/>
          <w:lang w:eastAsia="en-US"/>
        </w:rPr>
        <w:t xml:space="preserve">                              </w:t>
      </w:r>
      <w:r w:rsidR="00D23645" w:rsidRPr="00D23645">
        <w:rPr>
          <w:rFonts w:eastAsia="Calibri"/>
          <w:color w:val="000000" w:themeColor="text1"/>
          <w:sz w:val="25"/>
          <w:szCs w:val="25"/>
          <w:lang w:eastAsia="en-US"/>
        </w:rPr>
        <w:t xml:space="preserve">«О внесении изменений в </w:t>
      </w:r>
      <w:hyperlink r:id="rId11" w:history="1">
        <w:r w:rsidR="00D23645">
          <w:rPr>
            <w:rStyle w:val="affd"/>
            <w:b w:val="0"/>
            <w:color w:val="000000" w:themeColor="text1"/>
            <w:sz w:val="25"/>
            <w:szCs w:val="25"/>
            <w:shd w:val="clear" w:color="auto" w:fill="FFFFFF"/>
          </w:rPr>
          <w:t>р</w:t>
        </w:r>
        <w:r w:rsidR="00D23645" w:rsidRPr="00D23645">
          <w:rPr>
            <w:rStyle w:val="affd"/>
            <w:b w:val="0"/>
            <w:color w:val="000000" w:themeColor="text1"/>
            <w:sz w:val="25"/>
            <w:szCs w:val="25"/>
            <w:shd w:val="clear" w:color="auto" w:fill="FFFFFF"/>
          </w:rPr>
          <w:t xml:space="preserve">ешение Думы Кондинского района от 28 июня 2022 года </w:t>
        </w:r>
        <w:r w:rsidR="00D23645">
          <w:rPr>
            <w:rStyle w:val="affd"/>
            <w:b w:val="0"/>
            <w:color w:val="000000" w:themeColor="text1"/>
            <w:sz w:val="25"/>
            <w:szCs w:val="25"/>
            <w:shd w:val="clear" w:color="auto" w:fill="FFFFFF"/>
          </w:rPr>
          <w:t xml:space="preserve">                        </w:t>
        </w:r>
        <w:r w:rsidR="00D23645" w:rsidRPr="00D23645">
          <w:rPr>
            <w:rStyle w:val="affd"/>
            <w:b w:val="0"/>
            <w:color w:val="000000" w:themeColor="text1"/>
            <w:sz w:val="25"/>
            <w:szCs w:val="25"/>
            <w:shd w:val="clear" w:color="auto" w:fill="FFFFFF"/>
          </w:rPr>
          <w:t>№</w:t>
        </w:r>
        <w:r w:rsidR="00D23645">
          <w:rPr>
            <w:rStyle w:val="affd"/>
            <w:b w:val="0"/>
            <w:color w:val="000000" w:themeColor="text1"/>
            <w:sz w:val="25"/>
            <w:szCs w:val="25"/>
            <w:shd w:val="clear" w:color="auto" w:fill="FFFFFF"/>
          </w:rPr>
          <w:t xml:space="preserve"> </w:t>
        </w:r>
        <w:r w:rsidR="00D23645" w:rsidRPr="00D23645">
          <w:rPr>
            <w:rStyle w:val="affd"/>
            <w:b w:val="0"/>
            <w:color w:val="000000" w:themeColor="text1"/>
            <w:sz w:val="25"/>
            <w:szCs w:val="25"/>
            <w:shd w:val="clear" w:color="auto" w:fill="FFFFFF"/>
          </w:rPr>
          <w:t>919</w:t>
        </w:r>
      </w:hyperlink>
      <w:r w:rsidR="00D23645" w:rsidRPr="00D23645">
        <w:rPr>
          <w:color w:val="000000" w:themeColor="text1"/>
          <w:sz w:val="25"/>
          <w:szCs w:val="25"/>
          <w:shd w:val="clear" w:color="auto" w:fill="FFFFFF"/>
        </w:rPr>
        <w:t> «Об утверждении перечня индикаторов риска нарушения обязательных требований, используемых при осуществлении муниципального жилищного контроля»</w:t>
      </w:r>
    </w:p>
    <w:p w:rsidR="001B14B1" w:rsidRDefault="00942BBB" w:rsidP="00740776">
      <w:pPr>
        <w:autoSpaceDE w:val="0"/>
        <w:autoSpaceDN w:val="0"/>
        <w:adjustRightInd w:val="0"/>
        <w:ind w:firstLine="709"/>
        <w:jc w:val="both"/>
        <w:rPr>
          <w:color w:val="000000" w:themeColor="text1"/>
          <w:sz w:val="25"/>
          <w:szCs w:val="25"/>
          <w:shd w:val="clear" w:color="auto" w:fill="FFFFFF"/>
        </w:rPr>
      </w:pPr>
      <w:r>
        <w:rPr>
          <w:color w:val="000000" w:themeColor="text1"/>
          <w:sz w:val="25"/>
          <w:szCs w:val="25"/>
          <w:shd w:val="clear" w:color="auto" w:fill="FFFFFF"/>
        </w:rPr>
        <w:t>11</w:t>
      </w:r>
      <w:r w:rsidR="00D23645" w:rsidRPr="00E432C5">
        <w:rPr>
          <w:color w:val="000000" w:themeColor="text1"/>
          <w:sz w:val="25"/>
          <w:szCs w:val="25"/>
          <w:shd w:val="clear" w:color="auto" w:fill="FFFFFF"/>
        </w:rPr>
        <w:t>)</w:t>
      </w:r>
      <w:r w:rsidR="001B14B1" w:rsidRPr="001B14B1">
        <w:t xml:space="preserve"> </w:t>
      </w:r>
      <w:hyperlink r:id="rId12" w:history="1">
        <w:r w:rsidR="001B14B1">
          <w:rPr>
            <w:rStyle w:val="affd"/>
            <w:b w:val="0"/>
            <w:color w:val="000000" w:themeColor="text1"/>
            <w:sz w:val="25"/>
            <w:szCs w:val="25"/>
            <w:shd w:val="clear" w:color="auto" w:fill="FFFFFF"/>
          </w:rPr>
          <w:t>р</w:t>
        </w:r>
        <w:r w:rsidR="001B14B1" w:rsidRPr="001B14B1">
          <w:rPr>
            <w:rStyle w:val="affd"/>
            <w:b w:val="0"/>
            <w:color w:val="000000" w:themeColor="text1"/>
            <w:sz w:val="25"/>
            <w:szCs w:val="25"/>
            <w:shd w:val="clear" w:color="auto" w:fill="FFFFFF"/>
          </w:rPr>
          <w:t>ешение Думы Кондинского района от 30 августа 2022 года №</w:t>
        </w:r>
        <w:r w:rsidR="001B14B1">
          <w:rPr>
            <w:rStyle w:val="affd"/>
            <w:b w:val="0"/>
            <w:color w:val="000000" w:themeColor="text1"/>
            <w:sz w:val="25"/>
            <w:szCs w:val="25"/>
            <w:shd w:val="clear" w:color="auto" w:fill="FFFFFF"/>
          </w:rPr>
          <w:t xml:space="preserve"> </w:t>
        </w:r>
        <w:r w:rsidR="001B14B1" w:rsidRPr="001B14B1">
          <w:rPr>
            <w:rStyle w:val="affd"/>
            <w:b w:val="0"/>
            <w:color w:val="000000" w:themeColor="text1"/>
            <w:sz w:val="25"/>
            <w:szCs w:val="25"/>
            <w:shd w:val="clear" w:color="auto" w:fill="FFFFFF"/>
          </w:rPr>
          <w:t>931</w:t>
        </w:r>
      </w:hyperlink>
      <w:r w:rsidR="001B14B1" w:rsidRPr="001B14B1">
        <w:rPr>
          <w:b/>
          <w:color w:val="000000" w:themeColor="text1"/>
          <w:sz w:val="25"/>
          <w:szCs w:val="25"/>
          <w:shd w:val="clear" w:color="auto" w:fill="FFFFFF"/>
        </w:rPr>
        <w:t> </w:t>
      </w:r>
      <w:r>
        <w:rPr>
          <w:b/>
          <w:color w:val="000000" w:themeColor="text1"/>
          <w:sz w:val="25"/>
          <w:szCs w:val="25"/>
          <w:shd w:val="clear" w:color="auto" w:fill="FFFFFF"/>
        </w:rPr>
        <w:t xml:space="preserve">                            </w:t>
      </w:r>
      <w:r w:rsidR="001B14B1" w:rsidRPr="001B14B1">
        <w:rPr>
          <w:color w:val="000000" w:themeColor="text1"/>
          <w:sz w:val="25"/>
          <w:szCs w:val="25"/>
          <w:shd w:val="clear" w:color="auto" w:fill="FFFFFF"/>
        </w:rPr>
        <w:t xml:space="preserve">«Об утверждении перечня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w:t>
      </w:r>
    </w:p>
    <w:p w:rsidR="00D23645" w:rsidRPr="00E432C5" w:rsidRDefault="00942BBB" w:rsidP="00740776">
      <w:pPr>
        <w:autoSpaceDE w:val="0"/>
        <w:autoSpaceDN w:val="0"/>
        <w:adjustRightInd w:val="0"/>
        <w:ind w:firstLine="709"/>
        <w:jc w:val="both"/>
        <w:rPr>
          <w:color w:val="000000" w:themeColor="text1"/>
          <w:sz w:val="25"/>
          <w:szCs w:val="25"/>
          <w:shd w:val="clear" w:color="auto" w:fill="FFFFFF"/>
        </w:rPr>
      </w:pPr>
      <w:proofErr w:type="gramStart"/>
      <w:r>
        <w:rPr>
          <w:color w:val="000000" w:themeColor="text1"/>
          <w:sz w:val="25"/>
          <w:szCs w:val="25"/>
          <w:shd w:val="clear" w:color="auto" w:fill="FFFFFF"/>
        </w:rPr>
        <w:t>12</w:t>
      </w:r>
      <w:r w:rsidR="00D23645" w:rsidRPr="00E432C5">
        <w:rPr>
          <w:color w:val="000000" w:themeColor="text1"/>
          <w:sz w:val="25"/>
          <w:szCs w:val="25"/>
          <w:shd w:val="clear" w:color="auto" w:fill="FFFFFF"/>
        </w:rPr>
        <w:t>)</w:t>
      </w:r>
      <w:r w:rsidR="001B14B1">
        <w:rPr>
          <w:color w:val="000000" w:themeColor="text1"/>
          <w:sz w:val="25"/>
          <w:szCs w:val="25"/>
          <w:shd w:val="clear" w:color="auto" w:fill="FFFFFF"/>
        </w:rPr>
        <w:t xml:space="preserve"> решение Думы Кондинского района от 27 апреля 2023 года № 1020 </w:t>
      </w:r>
      <w:r>
        <w:rPr>
          <w:color w:val="000000" w:themeColor="text1"/>
          <w:sz w:val="25"/>
          <w:szCs w:val="25"/>
          <w:shd w:val="clear" w:color="auto" w:fill="FFFFFF"/>
        </w:rPr>
        <w:t xml:space="preserve">                           </w:t>
      </w:r>
      <w:r w:rsidR="001B14B1">
        <w:rPr>
          <w:color w:val="000000" w:themeColor="text1"/>
          <w:sz w:val="25"/>
          <w:szCs w:val="25"/>
          <w:shd w:val="clear" w:color="auto" w:fill="FFFFFF"/>
        </w:rPr>
        <w:t xml:space="preserve">«О внесении изменений в </w:t>
      </w:r>
      <w:hyperlink r:id="rId13" w:history="1">
        <w:r w:rsidR="001B14B1">
          <w:rPr>
            <w:rStyle w:val="affd"/>
            <w:b w:val="0"/>
            <w:color w:val="000000" w:themeColor="text1"/>
            <w:sz w:val="25"/>
            <w:szCs w:val="25"/>
            <w:shd w:val="clear" w:color="auto" w:fill="FFFFFF"/>
          </w:rPr>
          <w:t>р</w:t>
        </w:r>
        <w:r w:rsidR="001B14B1" w:rsidRPr="001B14B1">
          <w:rPr>
            <w:rStyle w:val="affd"/>
            <w:b w:val="0"/>
            <w:color w:val="000000" w:themeColor="text1"/>
            <w:sz w:val="25"/>
            <w:szCs w:val="25"/>
            <w:shd w:val="clear" w:color="auto" w:fill="FFFFFF"/>
          </w:rPr>
          <w:t>ешение Думы Кондинского района от 30 августа 2022 года</w:t>
        </w:r>
        <w:r w:rsidR="001B14B1">
          <w:rPr>
            <w:rStyle w:val="affd"/>
            <w:b w:val="0"/>
            <w:color w:val="000000" w:themeColor="text1"/>
            <w:sz w:val="25"/>
            <w:szCs w:val="25"/>
            <w:shd w:val="clear" w:color="auto" w:fill="FFFFFF"/>
          </w:rPr>
          <w:t xml:space="preserve">                  </w:t>
        </w:r>
        <w:r w:rsidR="001B14B1" w:rsidRPr="001B14B1">
          <w:rPr>
            <w:rStyle w:val="affd"/>
            <w:b w:val="0"/>
            <w:color w:val="000000" w:themeColor="text1"/>
            <w:sz w:val="25"/>
            <w:szCs w:val="25"/>
            <w:shd w:val="clear" w:color="auto" w:fill="FFFFFF"/>
          </w:rPr>
          <w:t xml:space="preserve"> №</w:t>
        </w:r>
        <w:r w:rsidR="001B14B1">
          <w:rPr>
            <w:rStyle w:val="affd"/>
            <w:b w:val="0"/>
            <w:color w:val="000000" w:themeColor="text1"/>
            <w:sz w:val="25"/>
            <w:szCs w:val="25"/>
            <w:shd w:val="clear" w:color="auto" w:fill="FFFFFF"/>
          </w:rPr>
          <w:t xml:space="preserve"> </w:t>
        </w:r>
        <w:r w:rsidR="001B14B1" w:rsidRPr="001B14B1">
          <w:rPr>
            <w:rStyle w:val="affd"/>
            <w:b w:val="0"/>
            <w:color w:val="000000" w:themeColor="text1"/>
            <w:sz w:val="25"/>
            <w:szCs w:val="25"/>
            <w:shd w:val="clear" w:color="auto" w:fill="FFFFFF"/>
          </w:rPr>
          <w:t>931</w:t>
        </w:r>
      </w:hyperlink>
      <w:r w:rsidR="001B14B1" w:rsidRPr="001B14B1">
        <w:rPr>
          <w:b/>
          <w:color w:val="000000" w:themeColor="text1"/>
          <w:sz w:val="25"/>
          <w:szCs w:val="25"/>
          <w:shd w:val="clear" w:color="auto" w:fill="FFFFFF"/>
        </w:rPr>
        <w:t> </w:t>
      </w:r>
      <w:r w:rsidR="001B14B1" w:rsidRPr="001B14B1">
        <w:rPr>
          <w:color w:val="000000" w:themeColor="text1"/>
          <w:sz w:val="25"/>
          <w:szCs w:val="25"/>
          <w:shd w:val="clear" w:color="auto" w:fill="FFFFFF"/>
        </w:rPr>
        <w:t>«Об утверждении перечня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roofErr w:type="gramEnd"/>
    </w:p>
    <w:p w:rsidR="001B14B1" w:rsidRPr="00E432C5" w:rsidRDefault="00942BBB" w:rsidP="001B14B1">
      <w:pPr>
        <w:autoSpaceDE w:val="0"/>
        <w:autoSpaceDN w:val="0"/>
        <w:adjustRightInd w:val="0"/>
        <w:ind w:firstLine="709"/>
        <w:jc w:val="both"/>
        <w:rPr>
          <w:color w:val="000000" w:themeColor="text1"/>
          <w:sz w:val="25"/>
          <w:szCs w:val="25"/>
          <w:shd w:val="clear" w:color="auto" w:fill="FFFFFF"/>
        </w:rPr>
      </w:pPr>
      <w:proofErr w:type="gramStart"/>
      <w:r>
        <w:rPr>
          <w:color w:val="000000" w:themeColor="text1"/>
          <w:sz w:val="25"/>
          <w:szCs w:val="25"/>
          <w:shd w:val="clear" w:color="auto" w:fill="FFFFFF"/>
        </w:rPr>
        <w:t>13</w:t>
      </w:r>
      <w:r w:rsidR="00D23645" w:rsidRPr="00E432C5">
        <w:rPr>
          <w:color w:val="000000" w:themeColor="text1"/>
          <w:sz w:val="25"/>
          <w:szCs w:val="25"/>
          <w:shd w:val="clear" w:color="auto" w:fill="FFFFFF"/>
        </w:rPr>
        <w:t>)</w:t>
      </w:r>
      <w:r w:rsidR="001B14B1" w:rsidRPr="001B14B1">
        <w:rPr>
          <w:color w:val="000000" w:themeColor="text1"/>
          <w:sz w:val="25"/>
          <w:szCs w:val="25"/>
          <w:shd w:val="clear" w:color="auto" w:fill="FFFFFF"/>
        </w:rPr>
        <w:t xml:space="preserve"> </w:t>
      </w:r>
      <w:r w:rsidR="001B14B1">
        <w:rPr>
          <w:color w:val="000000" w:themeColor="text1"/>
          <w:sz w:val="25"/>
          <w:szCs w:val="25"/>
          <w:shd w:val="clear" w:color="auto" w:fill="FFFFFF"/>
        </w:rPr>
        <w:t xml:space="preserve">решение Думы Кондинского района от 09 ноября 2023 года № 1086                                  «О внесении изменений в </w:t>
      </w:r>
      <w:hyperlink r:id="rId14" w:history="1">
        <w:r w:rsidR="001B14B1">
          <w:rPr>
            <w:rStyle w:val="affd"/>
            <w:b w:val="0"/>
            <w:color w:val="000000" w:themeColor="text1"/>
            <w:sz w:val="25"/>
            <w:szCs w:val="25"/>
            <w:shd w:val="clear" w:color="auto" w:fill="FFFFFF"/>
          </w:rPr>
          <w:t>р</w:t>
        </w:r>
        <w:r w:rsidR="001B14B1" w:rsidRPr="001B14B1">
          <w:rPr>
            <w:rStyle w:val="affd"/>
            <w:b w:val="0"/>
            <w:color w:val="000000" w:themeColor="text1"/>
            <w:sz w:val="25"/>
            <w:szCs w:val="25"/>
            <w:shd w:val="clear" w:color="auto" w:fill="FFFFFF"/>
          </w:rPr>
          <w:t>ешение Думы Кондинского района от 30 августа 2022 года</w:t>
        </w:r>
        <w:r w:rsidR="001B14B1">
          <w:rPr>
            <w:rStyle w:val="affd"/>
            <w:b w:val="0"/>
            <w:color w:val="000000" w:themeColor="text1"/>
            <w:sz w:val="25"/>
            <w:szCs w:val="25"/>
            <w:shd w:val="clear" w:color="auto" w:fill="FFFFFF"/>
          </w:rPr>
          <w:t xml:space="preserve">                  </w:t>
        </w:r>
        <w:r w:rsidR="001B14B1" w:rsidRPr="001B14B1">
          <w:rPr>
            <w:rStyle w:val="affd"/>
            <w:b w:val="0"/>
            <w:color w:val="000000" w:themeColor="text1"/>
            <w:sz w:val="25"/>
            <w:szCs w:val="25"/>
            <w:shd w:val="clear" w:color="auto" w:fill="FFFFFF"/>
          </w:rPr>
          <w:t xml:space="preserve"> №</w:t>
        </w:r>
        <w:r w:rsidR="001B14B1">
          <w:rPr>
            <w:rStyle w:val="affd"/>
            <w:b w:val="0"/>
            <w:color w:val="000000" w:themeColor="text1"/>
            <w:sz w:val="25"/>
            <w:szCs w:val="25"/>
            <w:shd w:val="clear" w:color="auto" w:fill="FFFFFF"/>
          </w:rPr>
          <w:t xml:space="preserve"> </w:t>
        </w:r>
        <w:r w:rsidR="001B14B1" w:rsidRPr="001B14B1">
          <w:rPr>
            <w:rStyle w:val="affd"/>
            <w:b w:val="0"/>
            <w:color w:val="000000" w:themeColor="text1"/>
            <w:sz w:val="25"/>
            <w:szCs w:val="25"/>
            <w:shd w:val="clear" w:color="auto" w:fill="FFFFFF"/>
          </w:rPr>
          <w:t>931</w:t>
        </w:r>
      </w:hyperlink>
      <w:r w:rsidR="001B14B1" w:rsidRPr="001B14B1">
        <w:rPr>
          <w:b/>
          <w:color w:val="000000" w:themeColor="text1"/>
          <w:sz w:val="25"/>
          <w:szCs w:val="25"/>
          <w:shd w:val="clear" w:color="auto" w:fill="FFFFFF"/>
        </w:rPr>
        <w:t> </w:t>
      </w:r>
      <w:r w:rsidR="001B14B1" w:rsidRPr="001B14B1">
        <w:rPr>
          <w:color w:val="000000" w:themeColor="text1"/>
          <w:sz w:val="25"/>
          <w:szCs w:val="25"/>
          <w:shd w:val="clear" w:color="auto" w:fill="FFFFFF"/>
        </w:rPr>
        <w:t>«Об утверждении перечня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roofErr w:type="gramEnd"/>
    </w:p>
    <w:p w:rsidR="00D77310" w:rsidRPr="00740776" w:rsidRDefault="00D77310" w:rsidP="00740776">
      <w:pPr>
        <w:ind w:firstLine="709"/>
        <w:jc w:val="both"/>
        <w:rPr>
          <w:sz w:val="25"/>
          <w:szCs w:val="25"/>
        </w:rPr>
      </w:pPr>
      <w:r w:rsidRPr="00740776">
        <w:rPr>
          <w:sz w:val="25"/>
          <w:szCs w:val="25"/>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D77310" w:rsidRPr="00740776" w:rsidRDefault="00D77310" w:rsidP="00740776">
      <w:pPr>
        <w:ind w:firstLine="709"/>
        <w:jc w:val="both"/>
        <w:rPr>
          <w:sz w:val="25"/>
          <w:szCs w:val="25"/>
        </w:rPr>
      </w:pPr>
      <w:r w:rsidRPr="00740776">
        <w:rPr>
          <w:sz w:val="25"/>
          <w:szCs w:val="25"/>
        </w:rPr>
        <w:t>3</w:t>
      </w:r>
      <w:fldSimple w:instr=" COMMENTS &quot;1) &quot;$#/$\%^ТипКласса:ПолеНомер;Идентификатор:НомерЭлемента;ПозицияНомера:1;СтильНомера:Арабская;РазделительНомера:) ;$#\$/%^\* MERGEFORMAT \* MERGEFORMAT ">
        <w:r w:rsidRPr="00740776">
          <w:rPr>
            <w:sz w:val="25"/>
            <w:szCs w:val="25"/>
          </w:rPr>
          <w:t xml:space="preserve">. Настоящее решение вступает в силу после его обнародования. </w:t>
        </w:r>
      </w:fldSimple>
    </w:p>
    <w:p w:rsidR="00D77310" w:rsidRPr="00740776" w:rsidRDefault="00D77310" w:rsidP="00740776">
      <w:pPr>
        <w:ind w:right="23" w:firstLine="709"/>
        <w:jc w:val="both"/>
        <w:rPr>
          <w:rFonts w:eastAsia="Calibri"/>
          <w:sz w:val="25"/>
          <w:szCs w:val="25"/>
        </w:rPr>
      </w:pPr>
      <w:r w:rsidRPr="00740776">
        <w:rPr>
          <w:rFonts w:eastAsia="Calibri"/>
          <w:sz w:val="25"/>
          <w:szCs w:val="25"/>
        </w:rPr>
        <w:t>4. Контроль за выполнением настоящего решения возложить на председателя Думы Кондинского района Р.В.</w:t>
      </w:r>
      <w:r w:rsidR="00740776" w:rsidRPr="00740776">
        <w:rPr>
          <w:rFonts w:eastAsia="Calibri"/>
          <w:sz w:val="25"/>
          <w:szCs w:val="25"/>
        </w:rPr>
        <w:t xml:space="preserve"> </w:t>
      </w:r>
      <w:proofErr w:type="spellStart"/>
      <w:r w:rsidRPr="00740776">
        <w:rPr>
          <w:rFonts w:eastAsia="Calibri"/>
          <w:sz w:val="25"/>
          <w:szCs w:val="25"/>
        </w:rPr>
        <w:t>Бринстер</w:t>
      </w:r>
      <w:r w:rsidR="00740776">
        <w:rPr>
          <w:rFonts w:eastAsia="Calibri"/>
          <w:sz w:val="25"/>
          <w:szCs w:val="25"/>
        </w:rPr>
        <w:t>а</w:t>
      </w:r>
      <w:proofErr w:type="spellEnd"/>
      <w:r w:rsidRPr="00740776">
        <w:rPr>
          <w:rFonts w:eastAsia="Calibri"/>
          <w:sz w:val="25"/>
          <w:szCs w:val="25"/>
        </w:rPr>
        <w:t xml:space="preserve"> и главу Кондинского района</w:t>
      </w:r>
      <w:r w:rsidR="00861E85">
        <w:rPr>
          <w:rFonts w:eastAsia="Calibri"/>
          <w:sz w:val="25"/>
          <w:szCs w:val="25"/>
        </w:rPr>
        <w:t xml:space="preserve">                                </w:t>
      </w:r>
      <w:r w:rsidRPr="00740776">
        <w:rPr>
          <w:rFonts w:eastAsia="Calibri"/>
          <w:sz w:val="25"/>
          <w:szCs w:val="25"/>
        </w:rPr>
        <w:t xml:space="preserve"> А.</w:t>
      </w:r>
      <w:r w:rsidR="00026EFC">
        <w:rPr>
          <w:rFonts w:eastAsia="Calibri"/>
          <w:sz w:val="25"/>
          <w:szCs w:val="25"/>
        </w:rPr>
        <w:t>В</w:t>
      </w:r>
      <w:r w:rsidRPr="00740776">
        <w:rPr>
          <w:rFonts w:eastAsia="Calibri"/>
          <w:sz w:val="25"/>
          <w:szCs w:val="25"/>
        </w:rPr>
        <w:t>.</w:t>
      </w:r>
      <w:r w:rsidR="00740776" w:rsidRPr="00740776">
        <w:rPr>
          <w:rFonts w:eastAsia="Calibri"/>
          <w:sz w:val="25"/>
          <w:szCs w:val="25"/>
        </w:rPr>
        <w:t xml:space="preserve"> </w:t>
      </w:r>
      <w:proofErr w:type="spellStart"/>
      <w:r w:rsidR="00861E85">
        <w:rPr>
          <w:rFonts w:eastAsia="Calibri"/>
          <w:sz w:val="25"/>
          <w:szCs w:val="25"/>
        </w:rPr>
        <w:t>Зяблицева</w:t>
      </w:r>
      <w:proofErr w:type="spellEnd"/>
      <w:r w:rsidRPr="00740776">
        <w:rPr>
          <w:rFonts w:eastAsia="Calibri"/>
          <w:sz w:val="25"/>
          <w:szCs w:val="25"/>
        </w:rPr>
        <w:t xml:space="preserve"> в соответствии с их компетенцией.</w:t>
      </w:r>
    </w:p>
    <w:p w:rsidR="00D77310" w:rsidRDefault="00D77310" w:rsidP="00740776">
      <w:pPr>
        <w:spacing w:line="0" w:lineRule="atLeast"/>
        <w:ind w:firstLine="709"/>
        <w:jc w:val="both"/>
        <w:rPr>
          <w:sz w:val="25"/>
          <w:szCs w:val="25"/>
        </w:rPr>
      </w:pPr>
    </w:p>
    <w:p w:rsidR="00702AA7" w:rsidRPr="00740776" w:rsidRDefault="00702AA7" w:rsidP="00740776">
      <w:pPr>
        <w:spacing w:line="0" w:lineRule="atLeast"/>
        <w:ind w:firstLine="709"/>
        <w:jc w:val="both"/>
        <w:rPr>
          <w:sz w:val="25"/>
          <w:szCs w:val="25"/>
        </w:rPr>
      </w:pPr>
    </w:p>
    <w:p w:rsidR="00D77310" w:rsidRPr="00740776" w:rsidRDefault="00D77310" w:rsidP="00740776">
      <w:pPr>
        <w:spacing w:line="0" w:lineRule="atLeast"/>
        <w:jc w:val="both"/>
        <w:rPr>
          <w:sz w:val="25"/>
          <w:szCs w:val="25"/>
        </w:rPr>
      </w:pPr>
      <w:r w:rsidRPr="00740776">
        <w:rPr>
          <w:sz w:val="25"/>
          <w:szCs w:val="25"/>
        </w:rPr>
        <w:t>Председатель Думы Кондинского района</w:t>
      </w:r>
      <w:r w:rsidRPr="00740776">
        <w:rPr>
          <w:sz w:val="25"/>
          <w:szCs w:val="25"/>
        </w:rPr>
        <w:tab/>
      </w:r>
      <w:r w:rsidRPr="00740776">
        <w:rPr>
          <w:sz w:val="25"/>
          <w:szCs w:val="25"/>
        </w:rPr>
        <w:tab/>
      </w:r>
      <w:r w:rsidRPr="00740776">
        <w:rPr>
          <w:sz w:val="25"/>
          <w:szCs w:val="25"/>
        </w:rPr>
        <w:tab/>
        <w:t xml:space="preserve">                    </w:t>
      </w:r>
      <w:r w:rsidR="00740776">
        <w:rPr>
          <w:sz w:val="25"/>
          <w:szCs w:val="25"/>
        </w:rPr>
        <w:t xml:space="preserve">  </w:t>
      </w:r>
      <w:r w:rsidRPr="00740776">
        <w:rPr>
          <w:sz w:val="25"/>
          <w:szCs w:val="25"/>
        </w:rPr>
        <w:t xml:space="preserve"> Р.В.</w:t>
      </w:r>
      <w:r w:rsidR="00740776" w:rsidRPr="00740776">
        <w:rPr>
          <w:sz w:val="25"/>
          <w:szCs w:val="25"/>
        </w:rPr>
        <w:t xml:space="preserve"> </w:t>
      </w:r>
      <w:proofErr w:type="spellStart"/>
      <w:r w:rsidRPr="00740776">
        <w:rPr>
          <w:sz w:val="25"/>
          <w:szCs w:val="25"/>
        </w:rPr>
        <w:t>Бринстер</w:t>
      </w:r>
      <w:proofErr w:type="spellEnd"/>
    </w:p>
    <w:p w:rsidR="00D77310" w:rsidRPr="00740776" w:rsidRDefault="00D77310" w:rsidP="00740776">
      <w:pPr>
        <w:spacing w:line="0" w:lineRule="atLeast"/>
        <w:ind w:firstLine="709"/>
        <w:jc w:val="both"/>
        <w:rPr>
          <w:sz w:val="25"/>
          <w:szCs w:val="25"/>
        </w:rPr>
      </w:pPr>
    </w:p>
    <w:p w:rsidR="0092562D" w:rsidRDefault="00861E85" w:rsidP="0092562D">
      <w:pPr>
        <w:pStyle w:val="ae"/>
        <w:tabs>
          <w:tab w:val="center" w:pos="9214"/>
        </w:tabs>
        <w:spacing w:line="240" w:lineRule="auto"/>
        <w:ind w:firstLine="0"/>
        <w:jc w:val="both"/>
        <w:rPr>
          <w:sz w:val="26"/>
          <w:szCs w:val="26"/>
        </w:rPr>
      </w:pPr>
      <w:r>
        <w:rPr>
          <w:sz w:val="26"/>
          <w:szCs w:val="26"/>
        </w:rPr>
        <w:t>Г</w:t>
      </w:r>
      <w:r w:rsidR="0092562D">
        <w:rPr>
          <w:sz w:val="26"/>
          <w:szCs w:val="26"/>
        </w:rPr>
        <w:t>лав</w:t>
      </w:r>
      <w:r>
        <w:rPr>
          <w:sz w:val="26"/>
          <w:szCs w:val="26"/>
        </w:rPr>
        <w:t>а</w:t>
      </w:r>
      <w:r w:rsidR="0092562D">
        <w:rPr>
          <w:sz w:val="26"/>
          <w:szCs w:val="26"/>
        </w:rPr>
        <w:t xml:space="preserve"> Кондинского района                                                             </w:t>
      </w:r>
      <w:r w:rsidR="009251FE" w:rsidRPr="009251FE">
        <w:rPr>
          <w:sz w:val="26"/>
          <w:szCs w:val="26"/>
        </w:rPr>
        <w:t xml:space="preserve"> </w:t>
      </w:r>
      <w:r w:rsidR="0092562D">
        <w:rPr>
          <w:sz w:val="26"/>
          <w:szCs w:val="26"/>
        </w:rPr>
        <w:t xml:space="preserve">      </w:t>
      </w:r>
      <w:r>
        <w:rPr>
          <w:sz w:val="26"/>
          <w:szCs w:val="26"/>
        </w:rPr>
        <w:t xml:space="preserve">     </w:t>
      </w:r>
      <w:r w:rsidR="0092562D">
        <w:rPr>
          <w:sz w:val="26"/>
          <w:szCs w:val="26"/>
        </w:rPr>
        <w:t>А.</w:t>
      </w:r>
      <w:r w:rsidR="00742B77">
        <w:rPr>
          <w:sz w:val="26"/>
          <w:szCs w:val="26"/>
        </w:rPr>
        <w:t>В</w:t>
      </w:r>
      <w:r w:rsidR="0092562D">
        <w:rPr>
          <w:sz w:val="26"/>
          <w:szCs w:val="26"/>
        </w:rPr>
        <w:t xml:space="preserve">. </w:t>
      </w:r>
      <w:proofErr w:type="spellStart"/>
      <w:r>
        <w:rPr>
          <w:sz w:val="26"/>
          <w:szCs w:val="26"/>
        </w:rPr>
        <w:t>Зяблицев</w:t>
      </w:r>
      <w:proofErr w:type="spellEnd"/>
    </w:p>
    <w:p w:rsidR="0092562D" w:rsidRDefault="0092562D" w:rsidP="0092562D">
      <w:pPr>
        <w:pStyle w:val="ae"/>
        <w:tabs>
          <w:tab w:val="center" w:pos="8647"/>
        </w:tabs>
        <w:spacing w:line="240" w:lineRule="auto"/>
        <w:jc w:val="both"/>
        <w:rPr>
          <w:sz w:val="26"/>
          <w:szCs w:val="26"/>
        </w:rPr>
      </w:pPr>
    </w:p>
    <w:p w:rsidR="00740776" w:rsidRPr="00740776" w:rsidRDefault="00740776" w:rsidP="00740776">
      <w:pPr>
        <w:pStyle w:val="ae"/>
        <w:spacing w:line="0" w:lineRule="atLeast"/>
        <w:ind w:firstLine="0"/>
        <w:jc w:val="both"/>
        <w:rPr>
          <w:sz w:val="25"/>
          <w:szCs w:val="25"/>
        </w:rPr>
      </w:pPr>
      <w:proofErr w:type="spellStart"/>
      <w:r w:rsidRPr="00740776">
        <w:rPr>
          <w:sz w:val="25"/>
          <w:szCs w:val="25"/>
        </w:rPr>
        <w:t>пгт</w:t>
      </w:r>
      <w:proofErr w:type="spellEnd"/>
      <w:r w:rsidRPr="00740776">
        <w:rPr>
          <w:sz w:val="25"/>
          <w:szCs w:val="25"/>
        </w:rPr>
        <w:t xml:space="preserve">. Междуреченский </w:t>
      </w:r>
    </w:p>
    <w:p w:rsidR="00740776" w:rsidRPr="00740776" w:rsidRDefault="00861E85" w:rsidP="00740776">
      <w:pPr>
        <w:pStyle w:val="ae"/>
        <w:spacing w:line="0" w:lineRule="atLeast"/>
        <w:ind w:firstLine="0"/>
        <w:jc w:val="both"/>
        <w:rPr>
          <w:sz w:val="25"/>
          <w:szCs w:val="25"/>
        </w:rPr>
      </w:pPr>
      <w:r>
        <w:rPr>
          <w:sz w:val="25"/>
          <w:szCs w:val="25"/>
        </w:rPr>
        <w:t xml:space="preserve">мая </w:t>
      </w:r>
      <w:r w:rsidR="00740776" w:rsidRPr="00740776">
        <w:rPr>
          <w:sz w:val="25"/>
          <w:szCs w:val="25"/>
        </w:rPr>
        <w:t>202</w:t>
      </w:r>
      <w:r>
        <w:rPr>
          <w:sz w:val="25"/>
          <w:szCs w:val="25"/>
        </w:rPr>
        <w:t>5</w:t>
      </w:r>
      <w:r w:rsidR="00740776" w:rsidRPr="00740776">
        <w:rPr>
          <w:sz w:val="25"/>
          <w:szCs w:val="25"/>
        </w:rPr>
        <w:t xml:space="preserve"> года</w:t>
      </w:r>
    </w:p>
    <w:p w:rsidR="00BF5A59" w:rsidRPr="00740776" w:rsidRDefault="00740776" w:rsidP="00740776">
      <w:pPr>
        <w:pStyle w:val="ae"/>
        <w:spacing w:line="0" w:lineRule="atLeast"/>
        <w:ind w:firstLine="0"/>
        <w:jc w:val="both"/>
        <w:rPr>
          <w:sz w:val="26"/>
          <w:szCs w:val="26"/>
        </w:rPr>
      </w:pPr>
      <w:r w:rsidRPr="00740776">
        <w:rPr>
          <w:sz w:val="25"/>
          <w:szCs w:val="25"/>
        </w:rPr>
        <w:t xml:space="preserve">№ </w:t>
      </w:r>
    </w:p>
    <w:sectPr w:rsidR="00BF5A59" w:rsidRPr="00740776" w:rsidSect="00702AA7">
      <w:headerReference w:type="default" r:id="rId15"/>
      <w:headerReference w:type="first" r:id="rId16"/>
      <w:pgSz w:w="11906" w:h="16838"/>
      <w:pgMar w:top="851"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47E" w:rsidRDefault="007F247E" w:rsidP="00512EDA">
      <w:r>
        <w:separator/>
      </w:r>
    </w:p>
  </w:endnote>
  <w:endnote w:type="continuationSeparator" w:id="0">
    <w:p w:rsidR="007F247E" w:rsidRDefault="007F247E" w:rsidP="0051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47E" w:rsidRDefault="007F247E" w:rsidP="00512EDA">
      <w:r>
        <w:separator/>
      </w:r>
    </w:p>
  </w:footnote>
  <w:footnote w:type="continuationSeparator" w:id="0">
    <w:p w:rsidR="007F247E" w:rsidRDefault="007F247E" w:rsidP="0051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56" w:rsidRDefault="00E31356">
    <w:pPr>
      <w:pStyle w:val="a9"/>
      <w:jc w:val="right"/>
    </w:pPr>
  </w:p>
  <w:p w:rsidR="00E31356" w:rsidRDefault="008F3EBC">
    <w:pPr>
      <w:pStyle w:val="a9"/>
      <w:jc w:val="right"/>
    </w:pPr>
    <w:r>
      <w:fldChar w:fldCharType="begin"/>
    </w:r>
    <w:r w:rsidR="00E31356">
      <w:instrText>PAGE   \* MERGEFORMAT</w:instrText>
    </w:r>
    <w:r>
      <w:fldChar w:fldCharType="separate"/>
    </w:r>
    <w:r w:rsidR="00B7798D">
      <w:rPr>
        <w:noProof/>
      </w:rPr>
      <w:t>2</w:t>
    </w:r>
    <w:r>
      <w:fldChar w:fldCharType="end"/>
    </w:r>
  </w:p>
  <w:p w:rsidR="00E31356" w:rsidRDefault="00E3135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56" w:rsidRDefault="00E31356">
    <w:pPr>
      <w:pStyle w:val="a9"/>
      <w:jc w:val="right"/>
    </w:pPr>
  </w:p>
  <w:p w:rsidR="00E31356" w:rsidRDefault="00E313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3">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3"/>
  </w:num>
  <w:num w:numId="4">
    <w:abstractNumId w:val="12"/>
  </w:num>
  <w:num w:numId="5">
    <w:abstractNumId w:val="17"/>
  </w:num>
  <w:num w:numId="6">
    <w:abstractNumId w:val="15"/>
  </w:num>
  <w:num w:numId="7">
    <w:abstractNumId w:val="22"/>
  </w:num>
  <w:num w:numId="8">
    <w:abstractNumId w:val="24"/>
  </w:num>
  <w:num w:numId="9">
    <w:abstractNumId w:val="1"/>
  </w:num>
  <w:num w:numId="10">
    <w:abstractNumId w:val="3"/>
  </w:num>
  <w:num w:numId="11">
    <w:abstractNumId w:val="4"/>
  </w:num>
  <w:num w:numId="12">
    <w:abstractNumId w:val="21"/>
  </w:num>
  <w:num w:numId="13">
    <w:abstractNumId w:val="9"/>
  </w:num>
  <w:num w:numId="14">
    <w:abstractNumId w:val="16"/>
  </w:num>
  <w:num w:numId="15">
    <w:abstractNumId w:val="2"/>
  </w:num>
  <w:num w:numId="16">
    <w:abstractNumId w:val="11"/>
  </w:num>
  <w:num w:numId="17">
    <w:abstractNumId w:val="25"/>
  </w:num>
  <w:num w:numId="18">
    <w:abstractNumId w:val="5"/>
  </w:num>
  <w:num w:numId="19">
    <w:abstractNumId w:val="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E42971"/>
    <w:rsid w:val="000028B0"/>
    <w:rsid w:val="00006563"/>
    <w:rsid w:val="00007537"/>
    <w:rsid w:val="00013190"/>
    <w:rsid w:val="000177EA"/>
    <w:rsid w:val="00020E98"/>
    <w:rsid w:val="0002238D"/>
    <w:rsid w:val="00026EFC"/>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14B1"/>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2E51"/>
    <w:rsid w:val="00260191"/>
    <w:rsid w:val="00264CB0"/>
    <w:rsid w:val="002666BD"/>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8B1"/>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D6CA0"/>
    <w:rsid w:val="003E2E31"/>
    <w:rsid w:val="003E4A97"/>
    <w:rsid w:val="003F1133"/>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60EC"/>
    <w:rsid w:val="004E6605"/>
    <w:rsid w:val="004E664E"/>
    <w:rsid w:val="004F3016"/>
    <w:rsid w:val="004F48BF"/>
    <w:rsid w:val="004F6640"/>
    <w:rsid w:val="00507620"/>
    <w:rsid w:val="0050799B"/>
    <w:rsid w:val="00511CE9"/>
    <w:rsid w:val="00512B84"/>
    <w:rsid w:val="00512EDA"/>
    <w:rsid w:val="005264B5"/>
    <w:rsid w:val="00526A2E"/>
    <w:rsid w:val="00535342"/>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52E2D"/>
    <w:rsid w:val="0067519F"/>
    <w:rsid w:val="006844AB"/>
    <w:rsid w:val="006876BD"/>
    <w:rsid w:val="00693293"/>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2AA7"/>
    <w:rsid w:val="00705333"/>
    <w:rsid w:val="007070C1"/>
    <w:rsid w:val="00716A7B"/>
    <w:rsid w:val="00716E1F"/>
    <w:rsid w:val="00723DDC"/>
    <w:rsid w:val="0072623F"/>
    <w:rsid w:val="00733A59"/>
    <w:rsid w:val="00740776"/>
    <w:rsid w:val="00742B77"/>
    <w:rsid w:val="0074750B"/>
    <w:rsid w:val="007503FD"/>
    <w:rsid w:val="00771742"/>
    <w:rsid w:val="00771EA7"/>
    <w:rsid w:val="0077457B"/>
    <w:rsid w:val="00775534"/>
    <w:rsid w:val="0078590E"/>
    <w:rsid w:val="00794931"/>
    <w:rsid w:val="007A2417"/>
    <w:rsid w:val="007A6CEE"/>
    <w:rsid w:val="007D0DA4"/>
    <w:rsid w:val="007D7C56"/>
    <w:rsid w:val="007E29D8"/>
    <w:rsid w:val="007E32AE"/>
    <w:rsid w:val="007E401E"/>
    <w:rsid w:val="007F06AA"/>
    <w:rsid w:val="007F247E"/>
    <w:rsid w:val="007F43CC"/>
    <w:rsid w:val="008014A6"/>
    <w:rsid w:val="008050E5"/>
    <w:rsid w:val="00813595"/>
    <w:rsid w:val="00814E2E"/>
    <w:rsid w:val="00816F88"/>
    <w:rsid w:val="00822617"/>
    <w:rsid w:val="008267F5"/>
    <w:rsid w:val="00832EF7"/>
    <w:rsid w:val="00841EF6"/>
    <w:rsid w:val="00842B8A"/>
    <w:rsid w:val="00842F3A"/>
    <w:rsid w:val="00861E85"/>
    <w:rsid w:val="00877582"/>
    <w:rsid w:val="0088295A"/>
    <w:rsid w:val="0089217C"/>
    <w:rsid w:val="008A43DD"/>
    <w:rsid w:val="008A6BB5"/>
    <w:rsid w:val="008B7C4A"/>
    <w:rsid w:val="008E6515"/>
    <w:rsid w:val="008E7D64"/>
    <w:rsid w:val="008F2E59"/>
    <w:rsid w:val="008F3EBC"/>
    <w:rsid w:val="008F443D"/>
    <w:rsid w:val="00901781"/>
    <w:rsid w:val="009027E4"/>
    <w:rsid w:val="009043F4"/>
    <w:rsid w:val="00910203"/>
    <w:rsid w:val="00913ACB"/>
    <w:rsid w:val="00923E48"/>
    <w:rsid w:val="009251FE"/>
    <w:rsid w:val="0092562D"/>
    <w:rsid w:val="0092610A"/>
    <w:rsid w:val="00930768"/>
    <w:rsid w:val="00931605"/>
    <w:rsid w:val="009341EE"/>
    <w:rsid w:val="009346C0"/>
    <w:rsid w:val="0093542F"/>
    <w:rsid w:val="00942BBB"/>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30F9B"/>
    <w:rsid w:val="00B40F0F"/>
    <w:rsid w:val="00B41E3A"/>
    <w:rsid w:val="00B44C69"/>
    <w:rsid w:val="00B45E1E"/>
    <w:rsid w:val="00B47693"/>
    <w:rsid w:val="00B7798D"/>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060F"/>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3645"/>
    <w:rsid w:val="00D26114"/>
    <w:rsid w:val="00D324C1"/>
    <w:rsid w:val="00D32E6A"/>
    <w:rsid w:val="00D338F8"/>
    <w:rsid w:val="00D36172"/>
    <w:rsid w:val="00D525DE"/>
    <w:rsid w:val="00D5599C"/>
    <w:rsid w:val="00D5665E"/>
    <w:rsid w:val="00D56809"/>
    <w:rsid w:val="00D77271"/>
    <w:rsid w:val="00D77310"/>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32C5"/>
    <w:rsid w:val="00E44DF0"/>
    <w:rsid w:val="00E53626"/>
    <w:rsid w:val="00E551D0"/>
    <w:rsid w:val="00E72A70"/>
    <w:rsid w:val="00E75F58"/>
    <w:rsid w:val="00E948AD"/>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5424"/>
    <w:rsid w:val="00F43891"/>
    <w:rsid w:val="00F43A40"/>
    <w:rsid w:val="00F52DDB"/>
    <w:rsid w:val="00F54D38"/>
    <w:rsid w:val="00F650E1"/>
    <w:rsid w:val="00F67245"/>
    <w:rsid w:val="00F7090D"/>
    <w:rsid w:val="00F76797"/>
    <w:rsid w:val="00F77B2C"/>
    <w:rsid w:val="00F832ED"/>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rPr>
  </w:style>
  <w:style w:type="paragraph" w:styleId="7">
    <w:name w:val="heading 7"/>
    <w:basedOn w:val="a0"/>
    <w:next w:val="a0"/>
    <w:link w:val="70"/>
    <w:qFormat/>
    <w:rsid w:val="00D56809"/>
    <w:pPr>
      <w:spacing w:before="240" w:after="60"/>
      <w:outlineLvl w:val="6"/>
    </w:pPr>
  </w:style>
  <w:style w:type="paragraph" w:styleId="8">
    <w:name w:val="heading 8"/>
    <w:basedOn w:val="a0"/>
    <w:next w:val="a0"/>
    <w:link w:val="80"/>
    <w:qFormat/>
    <w:rsid w:val="00D56809"/>
    <w:pPr>
      <w:spacing w:before="240" w:after="60"/>
      <w:outlineLvl w:val="7"/>
    </w:pPr>
    <w:rPr>
      <w:i/>
      <w:iCs/>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E2C27"/>
    <w:rPr>
      <w:rFonts w:ascii="Arial" w:hAnsi="Arial"/>
      <w:b/>
      <w:bCs/>
      <w:color w:val="000080"/>
    </w:rPr>
  </w:style>
  <w:style w:type="paragraph" w:styleId="a4">
    <w:name w:val="Balloon Text"/>
    <w:basedOn w:val="a0"/>
    <w:link w:val="a5"/>
    <w:uiPriority w:val="99"/>
    <w:rsid w:val="004624C7"/>
    <w:rPr>
      <w:rFonts w:ascii="Tahoma" w:hAnsi="Tahoma"/>
      <w:sz w:val="16"/>
      <w:szCs w:val="16"/>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eastAsia="en-US"/>
    </w:rPr>
  </w:style>
  <w:style w:type="character" w:customStyle="1" w:styleId="a7">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locked/>
    <w:rsid w:val="00CE2C27"/>
    <w:rPr>
      <w:rFonts w:eastAsia="Lucida Sans Unicode"/>
      <w:kern w:val="2"/>
      <w:sz w:val="24"/>
      <w:szCs w:val="24"/>
      <w:lang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3">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4">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5">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6">
    <w:name w:val="Table Classic 1"/>
    <w:basedOn w:val="a2"/>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7">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8">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9">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a">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b">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rPr>
  </w:style>
  <w:style w:type="character" w:customStyle="1" w:styleId="60">
    <w:name w:val="Заголовок 6 Знак"/>
    <w:link w:val="6"/>
    <w:rsid w:val="00D56809"/>
    <w:rPr>
      <w:b/>
      <w:bCs/>
    </w:rPr>
  </w:style>
  <w:style w:type="character" w:customStyle="1" w:styleId="70">
    <w:name w:val="Заголовок 7 Знак"/>
    <w:link w:val="7"/>
    <w:rsid w:val="00D56809"/>
    <w:rPr>
      <w:sz w:val="24"/>
      <w:szCs w:val="24"/>
    </w:rPr>
  </w:style>
  <w:style w:type="character" w:customStyle="1" w:styleId="80">
    <w:name w:val="Заголовок 8 Знак"/>
    <w:link w:val="8"/>
    <w:rsid w:val="00D56809"/>
    <w:rPr>
      <w:i/>
      <w:iCs/>
      <w:sz w:val="24"/>
      <w:szCs w:val="24"/>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r="http://schemas.openxmlformats.org/officeDocument/2006/relationships" xmlns:w="http://schemas.openxmlformats.org/wordprocessingml/2006/main">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49232133">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nda.ru/tinybrowser/files/duma/resheniya2022/rdkr-2022-06-918.doc" TargetMode="External"/><Relationship Id="rId13" Type="http://schemas.openxmlformats.org/officeDocument/2006/relationships/hyperlink" Target="https://admkonda.ru/tinybrowser/files/duma/resheniya2022/rdkr-2022-08-931.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konda.ru/tinybrowser/files/duma/resheniya2022/rdkr-2022-08-93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konda.ru/tinybrowser/files/duma/resheniya2022/rdkr-2022-06-919.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mkonda.ru/tinybrowser/files/duma/resheniya2022/rdkr-2022-06-919.doc" TargetMode="External"/><Relationship Id="rId4" Type="http://schemas.openxmlformats.org/officeDocument/2006/relationships/settings" Target="settings.xml"/><Relationship Id="rId9" Type="http://schemas.openxmlformats.org/officeDocument/2006/relationships/hyperlink" Target="https://admkonda.ru/tinybrowser/files/duma/resheniya2022/rdkr-2022-06-918.doc" TargetMode="External"/><Relationship Id="rId14" Type="http://schemas.openxmlformats.org/officeDocument/2006/relationships/hyperlink" Target="https://admkonda.ru/tinybrowser/files/duma/resheniya2022/rdkr-2022-08-93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3F36-AC47-4BC7-A220-F760F3B5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021820</cp:lastModifiedBy>
  <cp:revision>5</cp:revision>
  <cp:lastPrinted>2025-04-29T05:05:00Z</cp:lastPrinted>
  <dcterms:created xsi:type="dcterms:W3CDTF">2025-04-28T11:18:00Z</dcterms:created>
  <dcterms:modified xsi:type="dcterms:W3CDTF">2025-04-29T05:05:00Z</dcterms:modified>
</cp:coreProperties>
</file>