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DC" w:rsidRPr="008833DC" w:rsidRDefault="008833DC" w:rsidP="00D65337">
      <w:pPr>
        <w:widowControl/>
        <w:tabs>
          <w:tab w:val="left" w:pos="10080"/>
        </w:tabs>
        <w:suppressAutoHyphens/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bookmarkStart w:id="0" w:name="bookmark1"/>
      <w:r w:rsidRPr="008833DC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Проект</w:t>
      </w:r>
    </w:p>
    <w:p w:rsidR="008833DC" w:rsidRPr="008833DC" w:rsidRDefault="008833DC" w:rsidP="00D65337">
      <w:pPr>
        <w:widowControl/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8833DC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ПОСТАНОВЛЕНИЕ</w:t>
      </w:r>
    </w:p>
    <w:p w:rsidR="008833DC" w:rsidRPr="008833DC" w:rsidRDefault="008833DC" w:rsidP="00D65337">
      <w:pPr>
        <w:widowControl/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8833DC" w:rsidRPr="00433007" w:rsidTr="00433007">
        <w:tc>
          <w:tcPr>
            <w:tcW w:w="2500" w:type="pct"/>
            <w:hideMark/>
          </w:tcPr>
          <w:p w:rsidR="008833DC" w:rsidRPr="00433007" w:rsidRDefault="008833DC" w:rsidP="00034401">
            <w:pPr>
              <w:tabs>
                <w:tab w:val="left" w:pos="10080"/>
              </w:tabs>
              <w:suppressAutoHyphens/>
              <w:rPr>
                <w:bCs/>
                <w:color w:val="auto"/>
                <w:sz w:val="24"/>
                <w:szCs w:val="24"/>
                <w:lang w:eastAsia="ar-SA"/>
              </w:rPr>
            </w:pPr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>от ___ ________202</w:t>
            </w:r>
            <w:r w:rsidR="00034401">
              <w:rPr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500" w:type="pct"/>
            <w:hideMark/>
          </w:tcPr>
          <w:p w:rsidR="008833DC" w:rsidRPr="00433007" w:rsidRDefault="008833DC" w:rsidP="00D65337">
            <w:pPr>
              <w:tabs>
                <w:tab w:val="left" w:pos="10080"/>
              </w:tabs>
              <w:suppressAutoHyphens/>
              <w:jc w:val="right"/>
              <w:rPr>
                <w:bCs/>
                <w:color w:val="auto"/>
                <w:sz w:val="24"/>
                <w:szCs w:val="24"/>
                <w:lang w:eastAsia="ar-SA"/>
              </w:rPr>
            </w:pPr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>№_____</w:t>
            </w:r>
          </w:p>
        </w:tc>
      </w:tr>
      <w:tr w:rsidR="008833DC" w:rsidRPr="00433007" w:rsidTr="00433007">
        <w:tc>
          <w:tcPr>
            <w:tcW w:w="5000" w:type="pct"/>
            <w:gridSpan w:val="2"/>
            <w:hideMark/>
          </w:tcPr>
          <w:p w:rsidR="008833DC" w:rsidRPr="00433007" w:rsidRDefault="008833DC" w:rsidP="00D65337">
            <w:pPr>
              <w:tabs>
                <w:tab w:val="left" w:pos="10080"/>
              </w:tabs>
              <w:suppressAutoHyphens/>
              <w:jc w:val="center"/>
              <w:rPr>
                <w:bCs/>
                <w:color w:val="auto"/>
                <w:sz w:val="24"/>
                <w:szCs w:val="24"/>
                <w:lang w:eastAsia="ar-SA"/>
              </w:rPr>
            </w:pPr>
            <w:r w:rsidRPr="00433007">
              <w:rPr>
                <w:bCs/>
                <w:color w:val="auto"/>
                <w:sz w:val="24"/>
                <w:szCs w:val="24"/>
                <w:lang w:eastAsia="ar-SA"/>
              </w:rPr>
              <w:t>пгт.Междуреченский</w:t>
            </w:r>
          </w:p>
        </w:tc>
      </w:tr>
    </w:tbl>
    <w:p w:rsidR="008833DC" w:rsidRPr="008833DC" w:rsidRDefault="008833DC" w:rsidP="00D65337">
      <w:pPr>
        <w:widowControl/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eastAsia="ar-SA" w:bidi="ar-SA"/>
        </w:rPr>
      </w:pPr>
    </w:p>
    <w:p w:rsidR="008833DC" w:rsidRDefault="008833DC" w:rsidP="00300CE1">
      <w:pPr>
        <w:widowControl/>
        <w:ind w:right="5946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833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«О внесении изменений в постановление администрации Кондинского района от </w:t>
      </w:r>
      <w:r w:rsidR="001F28AF">
        <w:rPr>
          <w:rFonts w:ascii="Times New Roman" w:eastAsia="Times New Roman" w:hAnsi="Times New Roman" w:cs="Times New Roman"/>
          <w:bCs/>
          <w:color w:val="auto"/>
          <w:lang w:bidi="ar-SA"/>
        </w:rPr>
        <w:t>13 ноября 2018 № 2201</w:t>
      </w:r>
      <w:r w:rsidRPr="008833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«Об утверждении </w:t>
      </w:r>
      <w:r w:rsidR="001F28AF">
        <w:rPr>
          <w:rFonts w:ascii="Times New Roman" w:eastAsia="Times New Roman" w:hAnsi="Times New Roman" w:cs="Times New Roman"/>
          <w:bCs/>
          <w:color w:val="auto"/>
          <w:lang w:bidi="ar-SA"/>
        </w:rPr>
        <w:t>порядка выдачи разрешений на снос или пересадку зеленых насаждений</w:t>
      </w:r>
      <w:r w:rsidR="006F58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территории городского поселения Междуреченский</w:t>
      </w:r>
      <w:r w:rsidR="00997E09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8833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997E09" w:rsidRPr="008833DC" w:rsidRDefault="00997E09" w:rsidP="00D65337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833DC" w:rsidRDefault="006F581A" w:rsidP="0043078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6F581A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В соответствии с Федеральным законом </w:t>
      </w:r>
      <w:r w:rsidRPr="00EE5F77">
        <w:rPr>
          <w:rStyle w:val="a3"/>
          <w:rFonts w:ascii="Times New Roman" w:eastAsia="Calibri" w:hAnsi="Times New Roman" w:cs="Times New Roman"/>
          <w:iCs/>
          <w:color w:val="000000" w:themeColor="text1"/>
          <w:u w:val="none"/>
          <w:lang w:eastAsia="en-US" w:bidi="ar-SA"/>
        </w:rPr>
        <w:t>от 06 октября 2003 года № 131-ФЗ</w:t>
      </w:r>
      <w:r w:rsidRPr="00EE5F77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 xml:space="preserve"> </w:t>
      </w:r>
      <w:r w:rsidRPr="006F581A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</w:t>
      </w:r>
      <w:r>
        <w:rPr>
          <w:rFonts w:ascii="Times New Roman" w:eastAsia="Calibri" w:hAnsi="Times New Roman" w:cs="Times New Roman"/>
          <w:iCs/>
          <w:color w:val="auto"/>
          <w:lang w:eastAsia="en-US" w:bidi="ar-SA"/>
        </w:rPr>
        <w:t>Соглашением от 29 ноября 2024 года № 4/2025-2027/ о передаче осуществления части полномочий органов местного самоуправления городского поселения</w:t>
      </w:r>
      <w:r w:rsidR="004A7A64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Междуреченский органам местного самоуправления муниципального образования Кондинский район</w:t>
      </w:r>
      <w:r w:rsidRPr="006F581A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, в целях повышения прозрачности, результативности деятельности администрации Кондинского района при предоставлении информации гражданам и организациям об административных процедурах в составе данного порядка, </w:t>
      </w:r>
      <w:r w:rsidRPr="006F581A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>администрация Кондинского района постановляет:</w:t>
      </w:r>
    </w:p>
    <w:p w:rsidR="00D546BB" w:rsidRPr="00D546BB" w:rsidRDefault="00B2351D" w:rsidP="00D546BB">
      <w:pPr>
        <w:pStyle w:val="a9"/>
        <w:widowControl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546B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Внести в </w:t>
      </w:r>
      <w:r w:rsidR="004A7A64" w:rsidRPr="004A7A64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администрации Кондинского района от 13 ноября 2018 № 2201 «Об утверждении порядка выдачи разрешений на снос или пересадку зеленых насаждений на территории городского поселения Междуреченский»</w:t>
      </w:r>
      <w:r w:rsidR="00D03B9D" w:rsidRPr="00D546B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следующие изменения:</w:t>
      </w:r>
    </w:p>
    <w:p w:rsidR="004A7A64" w:rsidRDefault="004A7A64" w:rsidP="00D546B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1.1.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ab/>
        <w:t xml:space="preserve">Наименование постановления изложить в </w:t>
      </w:r>
      <w:r w:rsidR="00EE5F77">
        <w:rPr>
          <w:rFonts w:ascii="Times New Roman" w:eastAsia="Calibri" w:hAnsi="Times New Roman" w:cs="Times New Roman"/>
          <w:bCs/>
          <w:color w:val="auto"/>
          <w:lang w:eastAsia="en-US" w:bidi="ar-SA"/>
        </w:rPr>
        <w:t>следующей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редакции</w:t>
      </w:r>
      <w:r w:rsidR="00EE5F77">
        <w:rPr>
          <w:rFonts w:ascii="Times New Roman" w:eastAsia="Calibri" w:hAnsi="Times New Roman" w:cs="Times New Roman"/>
          <w:bCs/>
          <w:color w:val="auto"/>
          <w:lang w:eastAsia="en-US" w:bidi="ar-SA"/>
        </w:rPr>
        <w:t>:</w:t>
      </w:r>
      <w:r w:rsidR="0070564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«Об утверждении порядка выдачи разрешений на вырубку зеленых насаждений на территории городского поселения Междуреченский и на межселенной территории Кондинского района».</w:t>
      </w:r>
    </w:p>
    <w:p w:rsidR="00D546BB" w:rsidRPr="00D546BB" w:rsidRDefault="00D546BB" w:rsidP="00D546B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D546BB">
        <w:rPr>
          <w:rFonts w:ascii="Times New Roman" w:eastAsia="Calibri" w:hAnsi="Times New Roman" w:cs="Times New Roman"/>
          <w:bCs/>
          <w:color w:val="auto"/>
          <w:lang w:eastAsia="en-US" w:bidi="ar-SA"/>
        </w:rPr>
        <w:t>1.</w:t>
      </w:r>
      <w:r w:rsidR="004A7A64">
        <w:rPr>
          <w:rFonts w:ascii="Times New Roman" w:eastAsia="Calibri" w:hAnsi="Times New Roman" w:cs="Times New Roman"/>
          <w:bCs/>
          <w:color w:val="auto"/>
          <w:lang w:eastAsia="en-US" w:bidi="ar-SA"/>
        </w:rPr>
        <w:t>2</w:t>
      </w:r>
      <w:r w:rsidRPr="00D546BB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.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ab/>
        <w:t xml:space="preserve">Приложение к постановлению изложить в </w:t>
      </w:r>
      <w:r w:rsidR="00EE5F77">
        <w:rPr>
          <w:rFonts w:ascii="Times New Roman" w:eastAsia="Calibri" w:hAnsi="Times New Roman" w:cs="Times New Roman"/>
          <w:bCs/>
          <w:color w:val="auto"/>
          <w:lang w:eastAsia="en-US" w:bidi="ar-SA"/>
        </w:rPr>
        <w:t>следующей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редакции</w:t>
      </w:r>
      <w:r w:rsidR="00EE5F77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(приложение)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.</w:t>
      </w:r>
    </w:p>
    <w:p w:rsidR="001025B1" w:rsidRPr="001025B1" w:rsidRDefault="003768EB" w:rsidP="00D65337">
      <w:pPr>
        <w:widowControl/>
        <w:tabs>
          <w:tab w:val="left" w:pos="709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1025B1" w:rsidRPr="001025B1">
        <w:rPr>
          <w:rFonts w:ascii="Times New Roman" w:eastAsia="Calibri" w:hAnsi="Times New Roman" w:cs="Times New Roman"/>
          <w:color w:val="auto"/>
          <w:lang w:eastAsia="en-US" w:bidi="ar-SA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025B1" w:rsidRPr="001025B1" w:rsidRDefault="001025B1" w:rsidP="00D65337">
      <w:pPr>
        <w:widowControl/>
        <w:tabs>
          <w:tab w:val="left" w:pos="709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025B1">
        <w:rPr>
          <w:rFonts w:ascii="Times New Roman" w:eastAsia="Calibri" w:hAnsi="Times New Roman" w:cs="Times New Roman"/>
          <w:color w:val="auto"/>
          <w:lang w:eastAsia="en-US" w:bidi="ar-SA"/>
        </w:rPr>
        <w:tab/>
        <w:t>3. Постановление вступает в силу после его обнародования.</w:t>
      </w:r>
    </w:p>
    <w:p w:rsidR="001025B1" w:rsidRPr="001025B1" w:rsidRDefault="001025B1" w:rsidP="00D65337">
      <w:pPr>
        <w:widowControl/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025B1" w:rsidRPr="001025B1" w:rsidRDefault="001025B1" w:rsidP="00D65337">
      <w:pPr>
        <w:widowControl/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025B1" w:rsidRPr="001025B1" w:rsidRDefault="001025B1" w:rsidP="00D65337">
      <w:pPr>
        <w:widowControl/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4"/>
        <w:gridCol w:w="1881"/>
        <w:gridCol w:w="3292"/>
      </w:tblGrid>
      <w:tr w:rsidR="001025B1" w:rsidRPr="001025B1" w:rsidTr="001025B1">
        <w:tc>
          <w:tcPr>
            <w:tcW w:w="2376" w:type="pct"/>
            <w:hideMark/>
          </w:tcPr>
          <w:p w:rsidR="001025B1" w:rsidRPr="001025B1" w:rsidRDefault="001025B1" w:rsidP="00D65337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Глава района</w:t>
            </w:r>
          </w:p>
        </w:tc>
        <w:tc>
          <w:tcPr>
            <w:tcW w:w="954" w:type="pct"/>
          </w:tcPr>
          <w:p w:rsidR="001025B1" w:rsidRPr="001025B1" w:rsidRDefault="001025B1" w:rsidP="00D6533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670" w:type="pct"/>
            <w:hideMark/>
          </w:tcPr>
          <w:p w:rsidR="001025B1" w:rsidRPr="001025B1" w:rsidRDefault="001744A3" w:rsidP="00D65337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А.В. Зяблицев</w:t>
            </w:r>
          </w:p>
        </w:tc>
      </w:tr>
      <w:bookmarkEnd w:id="0"/>
    </w:tbl>
    <w:p w:rsidR="00300CE1" w:rsidRDefault="00300CE1" w:rsidP="00D6533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300CE1" w:rsidRDefault="00300CE1">
      <w:pPr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br w:type="page"/>
      </w:r>
    </w:p>
    <w:p w:rsidR="00300CE1" w:rsidRPr="00573F10" w:rsidRDefault="00300CE1" w:rsidP="00300CE1">
      <w:pPr>
        <w:ind w:left="5812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lastRenderedPageBreak/>
        <w:t>Приложение к постановлению администрации Кондинского района</w:t>
      </w:r>
    </w:p>
    <w:p w:rsidR="00300CE1" w:rsidRPr="00573F10" w:rsidRDefault="00300CE1" w:rsidP="00300CE1">
      <w:pPr>
        <w:ind w:left="5812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от ________________ № ____</w:t>
      </w:r>
    </w:p>
    <w:p w:rsidR="00300CE1" w:rsidRPr="00573F10" w:rsidRDefault="00300CE1" w:rsidP="00300CE1">
      <w:pPr>
        <w:ind w:left="4962"/>
        <w:jc w:val="right"/>
        <w:rPr>
          <w:rFonts w:ascii="Times New Roman" w:hAnsi="Times New Roman"/>
          <w:b/>
          <w:sz w:val="26"/>
          <w:szCs w:val="26"/>
        </w:rPr>
      </w:pPr>
    </w:p>
    <w:p w:rsidR="00300CE1" w:rsidRPr="00573F10" w:rsidRDefault="00300CE1" w:rsidP="00300CE1">
      <w:pPr>
        <w:ind w:left="4962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300CE1">
      <w:pPr>
        <w:jc w:val="center"/>
        <w:rPr>
          <w:rFonts w:ascii="Times New Roman" w:hAnsi="Times New Roman"/>
          <w:caps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Порядок</w:t>
      </w:r>
    </w:p>
    <w:p w:rsidR="00300CE1" w:rsidRPr="00573F10" w:rsidRDefault="00300CE1" w:rsidP="00300CE1">
      <w:pPr>
        <w:jc w:val="center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в</w:t>
      </w:r>
      <w:r w:rsidRPr="00573F10">
        <w:rPr>
          <w:rFonts w:ascii="Times New Roman" w:hAnsi="Times New Roman"/>
          <w:bCs/>
          <w:sz w:val="26"/>
          <w:szCs w:val="26"/>
        </w:rPr>
        <w:t xml:space="preserve">ыдачи разрешений на </w:t>
      </w:r>
      <w:r>
        <w:rPr>
          <w:rFonts w:ascii="Times New Roman" w:hAnsi="Times New Roman"/>
          <w:bCs/>
          <w:sz w:val="26"/>
          <w:szCs w:val="26"/>
        </w:rPr>
        <w:t>вырубку</w:t>
      </w:r>
      <w:r w:rsidRPr="00573F10">
        <w:rPr>
          <w:rFonts w:ascii="Times New Roman" w:hAnsi="Times New Roman"/>
          <w:bCs/>
          <w:sz w:val="26"/>
          <w:szCs w:val="26"/>
        </w:rPr>
        <w:t xml:space="preserve"> зеленых насаждений</w:t>
      </w:r>
      <w:r w:rsidRPr="00573F10">
        <w:rPr>
          <w:rFonts w:ascii="Times New Roman" w:hAnsi="Times New Roman"/>
          <w:sz w:val="26"/>
          <w:szCs w:val="26"/>
        </w:rPr>
        <w:t xml:space="preserve"> на территории городского поселения Междуреченский</w:t>
      </w:r>
      <w:r>
        <w:rPr>
          <w:rFonts w:ascii="Times New Roman" w:hAnsi="Times New Roman"/>
          <w:sz w:val="26"/>
          <w:szCs w:val="26"/>
        </w:rPr>
        <w:t xml:space="preserve"> и на межселенной территории Кондинского района</w:t>
      </w:r>
    </w:p>
    <w:p w:rsidR="00300CE1" w:rsidRPr="00573F10" w:rsidRDefault="00300CE1" w:rsidP="00300CE1">
      <w:pPr>
        <w:jc w:val="center"/>
        <w:rPr>
          <w:rFonts w:ascii="Times New Roman" w:hAnsi="Times New Roman"/>
          <w:caps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(далее - Порядок)</w:t>
      </w:r>
    </w:p>
    <w:p w:rsidR="00300CE1" w:rsidRPr="00573F10" w:rsidRDefault="00300CE1" w:rsidP="00300CE1">
      <w:pPr>
        <w:autoSpaceDE w:val="0"/>
        <w:jc w:val="center"/>
        <w:rPr>
          <w:rFonts w:ascii="Times New Roman" w:hAnsi="Times New Roman"/>
          <w:sz w:val="26"/>
          <w:szCs w:val="26"/>
        </w:rPr>
      </w:pPr>
    </w:p>
    <w:p w:rsidR="00300CE1" w:rsidRPr="002703EB" w:rsidRDefault="00300CE1" w:rsidP="00300CE1">
      <w:pPr>
        <w:pStyle w:val="4"/>
        <w:ind w:firstLine="709"/>
        <w:rPr>
          <w:rFonts w:ascii="Times New Roman" w:hAnsi="Times New Roman"/>
          <w:szCs w:val="26"/>
        </w:rPr>
      </w:pPr>
      <w:r w:rsidRPr="002703EB">
        <w:rPr>
          <w:rFonts w:ascii="Times New Roman" w:hAnsi="Times New Roman"/>
          <w:szCs w:val="26"/>
        </w:rPr>
        <w:t>Статья 1. Общие положения</w:t>
      </w:r>
    </w:p>
    <w:p w:rsidR="00300CE1" w:rsidRPr="00573F10" w:rsidRDefault="00300CE1" w:rsidP="00300CE1">
      <w:pPr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AD1F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1.1. Порядок определяет условия </w:t>
      </w:r>
      <w:r w:rsidRPr="00573F10">
        <w:rPr>
          <w:rFonts w:ascii="Times New Roman" w:hAnsi="Times New Roman"/>
          <w:sz w:val="26"/>
          <w:szCs w:val="26"/>
          <w:lang w:eastAsia="en-US"/>
        </w:rPr>
        <w:t xml:space="preserve">выдачи разрешений на </w:t>
      </w:r>
      <w:r w:rsidRPr="00573F10">
        <w:rPr>
          <w:rFonts w:ascii="Times New Roman" w:hAnsi="Times New Roman"/>
          <w:bCs/>
          <w:sz w:val="26"/>
          <w:szCs w:val="26"/>
          <w:lang w:eastAsia="en-US"/>
        </w:rPr>
        <w:t>вырубку</w:t>
      </w:r>
      <w:r w:rsidRPr="00573F10">
        <w:rPr>
          <w:rFonts w:ascii="Times New Roman" w:hAnsi="Times New Roman"/>
          <w:sz w:val="26"/>
          <w:szCs w:val="26"/>
          <w:lang w:eastAsia="en-US"/>
        </w:rPr>
        <w:t xml:space="preserve"> зеленых насаждений (далее - Разрешение) </w:t>
      </w:r>
      <w:r w:rsidR="00AD1F8A">
        <w:rPr>
          <w:rFonts w:ascii="Times New Roman" w:hAnsi="Times New Roman"/>
          <w:sz w:val="26"/>
          <w:szCs w:val="26"/>
          <w:lang w:eastAsia="en-US"/>
        </w:rPr>
        <w:t>на территории городского поселения</w:t>
      </w:r>
      <w:r w:rsidRPr="00573F10">
        <w:rPr>
          <w:rFonts w:ascii="Times New Roman" w:hAnsi="Times New Roman"/>
          <w:sz w:val="26"/>
          <w:szCs w:val="26"/>
          <w:lang w:eastAsia="en-US"/>
        </w:rPr>
        <w:t xml:space="preserve"> Междуреченский</w:t>
      </w:r>
      <w:r>
        <w:rPr>
          <w:rFonts w:ascii="Times New Roman" w:hAnsi="Times New Roman"/>
          <w:sz w:val="26"/>
          <w:szCs w:val="26"/>
          <w:lang w:eastAsia="en-US"/>
        </w:rPr>
        <w:t xml:space="preserve"> и на межселенной территории Кондинского района</w:t>
      </w:r>
      <w:r w:rsidRPr="00573F10">
        <w:rPr>
          <w:rFonts w:ascii="Times New Roman" w:hAnsi="Times New Roman"/>
          <w:sz w:val="26"/>
          <w:szCs w:val="26"/>
        </w:rPr>
        <w:t xml:space="preserve">, определяет последовательность действий административных процедур </w:t>
      </w:r>
      <w:r w:rsidRPr="00573F10">
        <w:rPr>
          <w:rFonts w:ascii="Times New Roman" w:hAnsi="Times New Roman"/>
          <w:sz w:val="26"/>
          <w:szCs w:val="26"/>
          <w:lang w:eastAsia="en-US"/>
        </w:rPr>
        <w:t>администрации Кондинского района (далее - Уполномоченный орган) с заявителями, иными органами местного самоуправления, органами государственной власти и организациями при оформлении Разрешений.</w:t>
      </w:r>
    </w:p>
    <w:p w:rsidR="00300CE1" w:rsidRDefault="00300CE1" w:rsidP="00AD1F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AD1F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1.2. </w:t>
      </w:r>
      <w:r w:rsidRPr="00573F10">
        <w:rPr>
          <w:rFonts w:ascii="Times New Roman" w:eastAsia="Calibri" w:hAnsi="Times New Roman"/>
          <w:sz w:val="26"/>
          <w:szCs w:val="26"/>
          <w:lang w:eastAsia="en-US"/>
        </w:rPr>
        <w:t xml:space="preserve">Заявителями на получение Разрешений являются: юридические лица, физические лица, в том числе индивидуальные предприниматели, не являющиеся правообладателями земельных участков, на которых расположены зеленые насаждения, подлежащие </w:t>
      </w:r>
      <w:r>
        <w:rPr>
          <w:rFonts w:ascii="Times New Roman" w:eastAsia="Calibri" w:hAnsi="Times New Roman"/>
          <w:sz w:val="26"/>
          <w:szCs w:val="26"/>
          <w:lang w:eastAsia="en-US"/>
        </w:rPr>
        <w:t>вырубке</w:t>
      </w:r>
      <w:r w:rsidRPr="00573F10">
        <w:rPr>
          <w:rFonts w:ascii="Times New Roman" w:eastAsia="Calibri" w:hAnsi="Times New Roman"/>
          <w:sz w:val="26"/>
          <w:szCs w:val="26"/>
          <w:lang w:eastAsia="en-US"/>
        </w:rPr>
        <w:t>, обратившиеся за выдачей Разрешения.</w:t>
      </w:r>
    </w:p>
    <w:p w:rsidR="00300CE1" w:rsidRDefault="00300CE1" w:rsidP="00AD1F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AD1F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1.3. Органом, выдающим Разрешение, является администрация Кондинского района. Непосредственную выдачу Разрешений осуществляет структурное подразделение Уполномоченного органа - управление по природным ресурсам и экологии администрации Кондинского района (далее - Управление).</w:t>
      </w:r>
    </w:p>
    <w:p w:rsidR="00300CE1" w:rsidRPr="00573F10" w:rsidRDefault="00300CE1" w:rsidP="00300CE1">
      <w:pPr>
        <w:autoSpaceDE w:val="0"/>
        <w:ind w:firstLine="284"/>
        <w:rPr>
          <w:rFonts w:ascii="Times New Roman" w:hAnsi="Times New Roman"/>
          <w:bCs/>
          <w:sz w:val="26"/>
          <w:szCs w:val="26"/>
        </w:rPr>
      </w:pPr>
    </w:p>
    <w:p w:rsidR="00300CE1" w:rsidRPr="002703EB" w:rsidRDefault="00300CE1" w:rsidP="00300CE1">
      <w:pPr>
        <w:pStyle w:val="4"/>
        <w:ind w:firstLine="709"/>
        <w:rPr>
          <w:rFonts w:ascii="Times New Roman" w:hAnsi="Times New Roman"/>
          <w:szCs w:val="26"/>
        </w:rPr>
      </w:pPr>
      <w:r w:rsidRPr="002703EB">
        <w:rPr>
          <w:rFonts w:ascii="Times New Roman" w:hAnsi="Times New Roman"/>
          <w:szCs w:val="26"/>
        </w:rPr>
        <w:t>Статья 2. Выдача разрешений на вырубку зеленых насаждений</w:t>
      </w:r>
    </w:p>
    <w:p w:rsidR="00300CE1" w:rsidRPr="00573F10" w:rsidRDefault="00300CE1" w:rsidP="00300CE1">
      <w:pPr>
        <w:autoSpaceDE w:val="0"/>
        <w:ind w:firstLine="284"/>
        <w:jc w:val="center"/>
        <w:rPr>
          <w:rFonts w:ascii="Times New Roman" w:hAnsi="Times New Roman"/>
          <w:bCs/>
          <w:sz w:val="26"/>
          <w:szCs w:val="26"/>
        </w:rPr>
      </w:pP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2.1. Срок выдачи разрешения на </w:t>
      </w:r>
      <w:r>
        <w:rPr>
          <w:rFonts w:ascii="Times New Roman" w:hAnsi="Times New Roman"/>
          <w:sz w:val="26"/>
          <w:szCs w:val="26"/>
        </w:rPr>
        <w:t>вырубку</w:t>
      </w:r>
      <w:r w:rsidRPr="00573F10">
        <w:rPr>
          <w:rFonts w:ascii="Times New Roman" w:hAnsi="Times New Roman"/>
          <w:sz w:val="26"/>
          <w:szCs w:val="26"/>
        </w:rPr>
        <w:t xml:space="preserve"> зеленых насаждений составляет 30 календарных дней со дня </w:t>
      </w:r>
      <w:r>
        <w:rPr>
          <w:rFonts w:ascii="Times New Roman" w:hAnsi="Times New Roman"/>
          <w:sz w:val="26"/>
          <w:szCs w:val="26"/>
        </w:rPr>
        <w:t>регистрации</w:t>
      </w:r>
      <w:r w:rsidRPr="00573F10">
        <w:rPr>
          <w:rFonts w:ascii="Times New Roman" w:hAnsi="Times New Roman"/>
          <w:sz w:val="26"/>
          <w:szCs w:val="26"/>
        </w:rPr>
        <w:t xml:space="preserve"> заявления в Уполномоченный орган.</w:t>
      </w:r>
    </w:p>
    <w:p w:rsidR="00300CE1" w:rsidRDefault="00300CE1" w:rsidP="00AD1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CE1" w:rsidRPr="00573F10" w:rsidRDefault="00300CE1" w:rsidP="00AD1F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F10">
        <w:rPr>
          <w:rFonts w:ascii="Times New Roman" w:hAnsi="Times New Roman" w:cs="Times New Roman"/>
          <w:sz w:val="26"/>
          <w:szCs w:val="26"/>
        </w:rPr>
        <w:t>2.2. Исчерпывающий перечень документов, необходимых для выдачи разрешения, которые заявитель должен представить самостоятельно: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для получения Разрешения заявители подают в Уполномоченный орган заявление о выдаче разрешения </w:t>
      </w:r>
      <w:r w:rsidR="00AD1F8A">
        <w:rPr>
          <w:rFonts w:ascii="Times New Roman" w:hAnsi="Times New Roman"/>
          <w:sz w:val="26"/>
          <w:szCs w:val="26"/>
        </w:rPr>
        <w:t>на вырубку</w:t>
      </w:r>
      <w:r w:rsidRPr="00573F10">
        <w:rPr>
          <w:rFonts w:ascii="Times New Roman" w:hAnsi="Times New Roman"/>
          <w:sz w:val="26"/>
          <w:szCs w:val="26"/>
        </w:rPr>
        <w:t xml:space="preserve"> зеленых насаждений по форме </w:t>
      </w:r>
      <w:r w:rsidRPr="009155AD">
        <w:rPr>
          <w:rFonts w:ascii="Times New Roman" w:hAnsi="Times New Roman"/>
          <w:sz w:val="26"/>
          <w:szCs w:val="26"/>
        </w:rPr>
        <w:t xml:space="preserve">согласно </w:t>
      </w:r>
      <w:r w:rsidRPr="002311FF">
        <w:rPr>
          <w:rFonts w:ascii="Times New Roman" w:hAnsi="Times New Roman"/>
          <w:sz w:val="26"/>
          <w:szCs w:val="26"/>
        </w:rPr>
        <w:t>приложению 1 к Порядку.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К заявлению прилагаются: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копия документа, удостоверяющего личность заявителя (заявителей), являющегося физическим лицом, индивидуальным предпринимателем, либо личность представителя физического, юридического лица, индивидуального предпринимателя;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копия документа, удостоверяющего права (полномочия) представителя физического, юридического лица, индивидуального предпринимателя, если с заявлением обращается представитель заявителя (заявителей).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Дополнительно в зависимости от причин </w:t>
      </w:r>
      <w:r>
        <w:rPr>
          <w:rFonts w:ascii="Times New Roman" w:hAnsi="Times New Roman"/>
          <w:sz w:val="26"/>
          <w:szCs w:val="26"/>
        </w:rPr>
        <w:t>вырубки</w:t>
      </w:r>
      <w:r w:rsidRPr="00573F10">
        <w:rPr>
          <w:rFonts w:ascii="Times New Roman" w:hAnsi="Times New Roman"/>
          <w:sz w:val="26"/>
          <w:szCs w:val="26"/>
        </w:rPr>
        <w:t xml:space="preserve"> к заявлению прилагаются </w:t>
      </w:r>
      <w:r w:rsidRPr="00573F10">
        <w:rPr>
          <w:rFonts w:ascii="Times New Roman" w:hAnsi="Times New Roman"/>
          <w:sz w:val="26"/>
          <w:szCs w:val="26"/>
        </w:rPr>
        <w:lastRenderedPageBreak/>
        <w:t>следующие документы: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1) </w:t>
      </w:r>
      <w:r w:rsidR="00AD1F8A">
        <w:rPr>
          <w:rFonts w:ascii="Times New Roman" w:hAnsi="Times New Roman" w:cs="Times New Roman"/>
          <w:sz w:val="26"/>
          <w:szCs w:val="26"/>
        </w:rPr>
        <w:t>д</w:t>
      </w:r>
      <w:r w:rsidR="00AD1F8A" w:rsidRPr="002E79DE">
        <w:rPr>
          <w:rFonts w:ascii="Times New Roman" w:hAnsi="Times New Roman" w:cs="Times New Roman"/>
          <w:sz w:val="26"/>
          <w:szCs w:val="26"/>
        </w:rPr>
        <w:t xml:space="preserve">ля полного (частичного) освоения земельного участка в границах предоставленного земельного участка, за исключением случаев предоставления земельных участков, в отношении которых выдано разрешение на строительство в соответствии со статьей 51 </w:t>
      </w:r>
      <w:hyperlink r:id="rId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AD1F8A" w:rsidRPr="002E79DE">
          <w:rPr>
            <w:rStyle w:val="a3"/>
            <w:rFonts w:ascii="Times New Roman" w:hAnsi="Times New Roman" w:cs="Times New Roman"/>
            <w:sz w:val="26"/>
            <w:szCs w:val="26"/>
          </w:rPr>
          <w:t>Градостроительного кодекса Российской Федерации</w:t>
        </w:r>
      </w:hyperlink>
      <w:r w:rsidR="00AD1F8A" w:rsidRPr="002E79DE">
        <w:rPr>
          <w:rFonts w:ascii="Times New Roman" w:hAnsi="Times New Roman" w:cs="Times New Roman"/>
          <w:sz w:val="26"/>
          <w:szCs w:val="26"/>
        </w:rPr>
        <w:t>, и объектов в сфере жилищного строительства: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оригинал и копии материалов, содержащихся в проектной документации;</w:t>
      </w:r>
    </w:p>
    <w:p w:rsidR="00300CE1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</w:r>
    </w:p>
    <w:p w:rsidR="00AD1F8A" w:rsidRPr="002E79DE" w:rsidRDefault="00AD1F8A" w:rsidP="00AD1F8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2E79DE">
        <w:rPr>
          <w:rFonts w:ascii="Times New Roman" w:hAnsi="Times New Roman" w:cs="Times New Roman"/>
          <w:sz w:val="26"/>
          <w:szCs w:val="26"/>
        </w:rPr>
        <w:t>опии правоустанавливающих документов на земельный участок, на котором произрастают зеленые насаждения;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2) для устранения угрозы падения деревьев или кустарников, или </w:t>
      </w:r>
      <w:r>
        <w:rPr>
          <w:rFonts w:ascii="Times New Roman" w:hAnsi="Times New Roman"/>
          <w:sz w:val="26"/>
          <w:szCs w:val="26"/>
        </w:rPr>
        <w:t>вырубки</w:t>
      </w:r>
      <w:r w:rsidRPr="00573F10">
        <w:rPr>
          <w:rFonts w:ascii="Times New Roman" w:hAnsi="Times New Roman"/>
          <w:sz w:val="26"/>
          <w:szCs w:val="26"/>
        </w:rPr>
        <w:t xml:space="preserve"> деревьев и кустарников, находящихся в неудовлетворительном состоянии: 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схема места нахождения деревьев или кустарников;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3) для выполнения установленных требований по обеспечению пожарной безопасности, безопасности движения транспорта и пешеходов или санитарно-эпидемиологических требований: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предписание или иной обязательный к исполнению документ, выданный органом государственного пожарного надзора, государственной инспекцией безопасности дорожного движения или органом санитарно-эпидемиологического надзора;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схема места нахождения деревьев или кустарников;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4) для предотвращения чрезвычайных ситуаций природного или техногенного характера: 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схема места нахождения деревьев или кустарников;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5) для очистки охранных зон инженерных сетей, коммуникаций 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кустарников: </w:t>
      </w:r>
    </w:p>
    <w:p w:rsidR="00300CE1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материалы </w:t>
      </w:r>
      <w:proofErr w:type="spellStart"/>
      <w:r w:rsidRPr="00573F10">
        <w:rPr>
          <w:rFonts w:ascii="Times New Roman" w:hAnsi="Times New Roman"/>
          <w:sz w:val="26"/>
          <w:szCs w:val="26"/>
        </w:rPr>
        <w:t>подеревной</w:t>
      </w:r>
      <w:proofErr w:type="spellEnd"/>
      <w:r w:rsidRPr="00573F10">
        <w:rPr>
          <w:rFonts w:ascii="Times New Roman" w:hAnsi="Times New Roman"/>
          <w:sz w:val="26"/>
          <w:szCs w:val="26"/>
        </w:rPr>
        <w:t xml:space="preserve"> съемки территории земе</w:t>
      </w:r>
      <w:r w:rsidR="00AD1F8A">
        <w:rPr>
          <w:rFonts w:ascii="Times New Roman" w:hAnsi="Times New Roman"/>
          <w:sz w:val="26"/>
          <w:szCs w:val="26"/>
        </w:rPr>
        <w:t>льного участка в масштабе 1:500;</w:t>
      </w:r>
    </w:p>
    <w:p w:rsidR="00300CE1" w:rsidRDefault="00B032B0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 подтверждающие сведения о собственнике объекта.</w:t>
      </w:r>
    </w:p>
    <w:p w:rsidR="00B032B0" w:rsidRDefault="00B032B0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2.3. По итогам рассмотрения документов Уполномоченный орган принимает одно из следующих решений: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выдача (направление) заявителю разрешения на </w:t>
      </w:r>
      <w:r>
        <w:rPr>
          <w:rFonts w:ascii="Times New Roman" w:hAnsi="Times New Roman"/>
          <w:sz w:val="26"/>
          <w:szCs w:val="26"/>
        </w:rPr>
        <w:t>вырубку</w:t>
      </w:r>
      <w:r w:rsidRPr="00573F10">
        <w:rPr>
          <w:rFonts w:ascii="Times New Roman" w:hAnsi="Times New Roman"/>
          <w:sz w:val="26"/>
          <w:szCs w:val="26"/>
        </w:rPr>
        <w:t xml:space="preserve"> зеленых насаждений</w:t>
      </w:r>
      <w:r>
        <w:rPr>
          <w:rFonts w:ascii="Times New Roman" w:hAnsi="Times New Roman"/>
          <w:sz w:val="26"/>
          <w:szCs w:val="26"/>
        </w:rPr>
        <w:t xml:space="preserve">, по форме, согласно </w:t>
      </w:r>
      <w:r w:rsidRPr="002311FF">
        <w:rPr>
          <w:rFonts w:ascii="Times New Roman" w:hAnsi="Times New Roman"/>
          <w:sz w:val="26"/>
          <w:szCs w:val="26"/>
        </w:rPr>
        <w:t>приложению 2 к Порядку</w:t>
      </w:r>
      <w:r w:rsidRPr="00573F10">
        <w:rPr>
          <w:rFonts w:ascii="Times New Roman" w:hAnsi="Times New Roman"/>
          <w:sz w:val="26"/>
          <w:szCs w:val="26"/>
        </w:rPr>
        <w:t>;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выдача (направление) заявителю письменного мотивированного отказа в выдаче разрешения на </w:t>
      </w:r>
      <w:r>
        <w:rPr>
          <w:rFonts w:ascii="Times New Roman" w:hAnsi="Times New Roman"/>
          <w:sz w:val="26"/>
          <w:szCs w:val="26"/>
        </w:rPr>
        <w:t>выруб</w:t>
      </w:r>
      <w:r w:rsidRPr="00573F10">
        <w:rPr>
          <w:rFonts w:ascii="Times New Roman" w:hAnsi="Times New Roman"/>
          <w:sz w:val="26"/>
          <w:szCs w:val="26"/>
        </w:rPr>
        <w:t>ку зеленых насаждений с указанием причин отказа.</w:t>
      </w:r>
    </w:p>
    <w:p w:rsidR="00300CE1" w:rsidRDefault="00300CE1" w:rsidP="00AD1F8A">
      <w:pPr>
        <w:autoSpaceDE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00CE1" w:rsidRPr="00573F10" w:rsidRDefault="00300CE1" w:rsidP="00AD1F8A">
      <w:pPr>
        <w:autoSpaceDE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73F10">
        <w:rPr>
          <w:rFonts w:ascii="Times New Roman" w:hAnsi="Times New Roman"/>
          <w:bCs/>
          <w:sz w:val="26"/>
          <w:szCs w:val="26"/>
        </w:rPr>
        <w:t>2.4. Исчерпывающий перечень оснований для отказа в выдаче Разрешения:</w:t>
      </w:r>
    </w:p>
    <w:p w:rsidR="00B032B0" w:rsidRPr="002E79DE" w:rsidRDefault="00B032B0" w:rsidP="00B032B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</w:t>
      </w:r>
      <w:r w:rsidRPr="002E79DE">
        <w:rPr>
          <w:rFonts w:ascii="Times New Roman" w:hAnsi="Times New Roman" w:cs="Times New Roman"/>
          <w:sz w:val="26"/>
          <w:szCs w:val="26"/>
        </w:rPr>
        <w:t>тсутствие у лица, обратившегося за предоставлением муниципальной услуги, права на ее получение;</w:t>
      </w:r>
    </w:p>
    <w:p w:rsidR="00B032B0" w:rsidRPr="002E79DE" w:rsidRDefault="00B032B0" w:rsidP="00B032B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</w:t>
      </w:r>
      <w:r w:rsidRPr="002E79DE">
        <w:rPr>
          <w:rFonts w:ascii="Times New Roman" w:hAnsi="Times New Roman" w:cs="Times New Roman"/>
          <w:sz w:val="26"/>
          <w:szCs w:val="26"/>
        </w:rPr>
        <w:t>епредставление (предоставление не в полном объеме) заявителем документов, указанных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E79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2.2 Порядка</w:t>
      </w:r>
      <w:r w:rsidRPr="002E79DE">
        <w:rPr>
          <w:rFonts w:ascii="Times New Roman" w:hAnsi="Times New Roman" w:cs="Times New Roman"/>
          <w:sz w:val="26"/>
          <w:szCs w:val="26"/>
        </w:rPr>
        <w:t>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32B0">
        <w:rPr>
          <w:rFonts w:ascii="Times New Roman" w:hAnsi="Times New Roman" w:cs="Times New Roman"/>
          <w:sz w:val="26"/>
          <w:szCs w:val="26"/>
        </w:rPr>
        <w:t xml:space="preserve">редставление заявителем документов с нарушением установленных пунктом </w:t>
      </w:r>
      <w:r>
        <w:rPr>
          <w:rFonts w:ascii="Times New Roman" w:hAnsi="Times New Roman" w:cs="Times New Roman"/>
          <w:sz w:val="26"/>
          <w:szCs w:val="26"/>
        </w:rPr>
        <w:t>2.2 Порядка</w:t>
      </w:r>
      <w:r w:rsidRPr="00B032B0">
        <w:rPr>
          <w:rFonts w:ascii="Times New Roman" w:hAnsi="Times New Roman" w:cs="Times New Roman"/>
          <w:sz w:val="26"/>
          <w:szCs w:val="26"/>
        </w:rPr>
        <w:t xml:space="preserve"> к ним требованиям;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B032B0">
        <w:rPr>
          <w:rFonts w:ascii="Times New Roman" w:hAnsi="Times New Roman" w:cs="Times New Roman"/>
          <w:sz w:val="26"/>
          <w:szCs w:val="26"/>
        </w:rPr>
        <w:t>еленые насаждения входят в состав природных объектов, находящихся под особой охраной или в составе городских лесов, а также на землях государственного лесного фонда;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032B0">
        <w:rPr>
          <w:rFonts w:ascii="Times New Roman" w:hAnsi="Times New Roman" w:cs="Times New Roman"/>
          <w:sz w:val="26"/>
          <w:szCs w:val="26"/>
        </w:rPr>
        <w:t>еобходимость сохранения зеленых насаждений предусмотрена документацией о предоставлении земельного участка;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32B0">
        <w:rPr>
          <w:rFonts w:ascii="Times New Roman" w:hAnsi="Times New Roman" w:cs="Times New Roman"/>
          <w:sz w:val="26"/>
          <w:szCs w:val="26"/>
        </w:rPr>
        <w:t>исьменное заявление о добровольном отказе в предоставлении муниципальной услуги;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032B0">
        <w:rPr>
          <w:rFonts w:ascii="Times New Roman" w:hAnsi="Times New Roman" w:cs="Times New Roman"/>
          <w:sz w:val="26"/>
          <w:szCs w:val="26"/>
        </w:rPr>
        <w:t>тсутствие заявителя в месте обследования земельного участка в назначенное время либо заявитель не обеспечил выноску границ земельного участка на местности или доступ на территорию земельного участка;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032B0">
        <w:rPr>
          <w:rFonts w:ascii="Times New Roman" w:hAnsi="Times New Roman" w:cs="Times New Roman"/>
          <w:sz w:val="26"/>
          <w:szCs w:val="26"/>
        </w:rPr>
        <w:t xml:space="preserve"> случае, если вырубка зеленых насаждений нарушает законные права и интересы третьих лиц;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032B0">
        <w:rPr>
          <w:rFonts w:ascii="Times New Roman" w:hAnsi="Times New Roman" w:cs="Times New Roman"/>
          <w:sz w:val="26"/>
          <w:szCs w:val="26"/>
        </w:rPr>
        <w:t>аличие противоречивых сведений в заявлении и приложенных к нему документах;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032B0">
        <w:rPr>
          <w:rFonts w:ascii="Times New Roman" w:hAnsi="Times New Roman" w:cs="Times New Roman"/>
          <w:sz w:val="26"/>
          <w:szCs w:val="26"/>
        </w:rPr>
        <w:t>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032B0">
        <w:rPr>
          <w:rFonts w:ascii="Times New Roman" w:hAnsi="Times New Roman" w:cs="Times New Roman"/>
          <w:sz w:val="26"/>
          <w:szCs w:val="26"/>
        </w:rPr>
        <w:t>ыявлена возможность сохранения зеленых насаждений;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032B0">
        <w:rPr>
          <w:rFonts w:ascii="Times New Roman" w:hAnsi="Times New Roman" w:cs="Times New Roman"/>
          <w:sz w:val="26"/>
          <w:szCs w:val="26"/>
        </w:rPr>
        <w:t>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B032B0" w:rsidRPr="00B032B0" w:rsidRDefault="00B032B0" w:rsidP="00B032B0">
      <w:pPr>
        <w:pStyle w:val="a9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B032B0">
        <w:rPr>
          <w:rFonts w:ascii="Times New Roman" w:hAnsi="Times New Roman" w:cs="Times New Roman"/>
          <w:sz w:val="26"/>
          <w:szCs w:val="26"/>
        </w:rPr>
        <w:t>апрос подан неуполномоченным лицом.</w:t>
      </w:r>
    </w:p>
    <w:p w:rsidR="00300CE1" w:rsidRDefault="00300CE1" w:rsidP="00B032B0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300CE1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Оформление Разрешения осуществляется в случаях: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</w:t>
      </w:r>
      <w:r w:rsidRPr="008270F7">
        <w:rPr>
          <w:rFonts w:ascii="Times New Roman" w:hAnsi="Times New Roman"/>
          <w:sz w:val="26"/>
          <w:szCs w:val="26"/>
        </w:rPr>
        <w:t xml:space="preserve">роведения капитального и текущего ремонта зданий, строений и сооружений в случае, если зелёные насаждения мешают проведению работ; 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</w:t>
      </w:r>
      <w:r w:rsidRPr="008270F7">
        <w:rPr>
          <w:rFonts w:ascii="Times New Roman" w:hAnsi="Times New Roman"/>
          <w:sz w:val="26"/>
          <w:szCs w:val="26"/>
        </w:rPr>
        <w:t>роведения строительства (реконструкции) объектов капитального строительства, сетей инженерно-технического обеспечения, в том числе линейных объектов;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</w:t>
      </w:r>
      <w:r w:rsidRPr="008270F7">
        <w:rPr>
          <w:rFonts w:ascii="Times New Roman" w:hAnsi="Times New Roman"/>
          <w:sz w:val="26"/>
          <w:szCs w:val="26"/>
        </w:rPr>
        <w:t>роведения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р</w:t>
      </w:r>
      <w:r w:rsidRPr="008270F7">
        <w:rPr>
          <w:rFonts w:ascii="Times New Roman" w:hAnsi="Times New Roman"/>
          <w:sz w:val="26"/>
          <w:szCs w:val="26"/>
        </w:rPr>
        <w:t>азмещения, установки объектов, не являющихся объектами капитального строительства;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п</w:t>
      </w:r>
      <w:r w:rsidRPr="008270F7">
        <w:rPr>
          <w:rFonts w:ascii="Times New Roman" w:hAnsi="Times New Roman"/>
          <w:sz w:val="26"/>
          <w:szCs w:val="26"/>
        </w:rPr>
        <w:t>роведения инженерно-геологических изысканий;</w:t>
      </w:r>
    </w:p>
    <w:p w:rsidR="00300CE1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п</w:t>
      </w:r>
      <w:r w:rsidRPr="008270F7">
        <w:rPr>
          <w:rFonts w:ascii="Times New Roman" w:hAnsi="Times New Roman"/>
          <w:sz w:val="26"/>
          <w:szCs w:val="26"/>
        </w:rPr>
        <w:t>редоставления земельных участков в рамках договорных отношений, когда вырубка зелёных насаждений предполагается для использования земельных участков по целевому назначению без проведения работ.</w:t>
      </w:r>
    </w:p>
    <w:p w:rsidR="00300CE1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0CE1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6</w:t>
      </w:r>
      <w:r w:rsidRPr="00573F10">
        <w:rPr>
          <w:rFonts w:ascii="Times New Roman" w:hAnsi="Times New Roman"/>
          <w:sz w:val="26"/>
          <w:szCs w:val="26"/>
        </w:rPr>
        <w:t xml:space="preserve">. Оформление Разрешения не требуется, если </w:t>
      </w:r>
      <w:r>
        <w:rPr>
          <w:rFonts w:ascii="Times New Roman" w:hAnsi="Times New Roman"/>
          <w:sz w:val="26"/>
          <w:szCs w:val="26"/>
        </w:rPr>
        <w:t>вырубка</w:t>
      </w:r>
      <w:r w:rsidRPr="00573F10">
        <w:rPr>
          <w:rFonts w:ascii="Times New Roman" w:hAnsi="Times New Roman"/>
          <w:sz w:val="26"/>
          <w:szCs w:val="26"/>
        </w:rPr>
        <w:t xml:space="preserve"> осуществляется: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1) п</w:t>
      </w:r>
      <w:r w:rsidRPr="008270F7">
        <w:rPr>
          <w:rFonts w:ascii="Times New Roman" w:hAnsi="Times New Roman"/>
          <w:sz w:val="26"/>
          <w:szCs w:val="26"/>
          <w:highlight w:val="white"/>
        </w:rPr>
        <w:t>ри плановых работах по ремонту, строительству, реконструкции автомобильных дорог, улиц, инженерных сетей, зданий и сооружений, социально значимых объектов;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8270F7">
        <w:rPr>
          <w:rFonts w:ascii="Times New Roman" w:hAnsi="Times New Roman"/>
          <w:sz w:val="26"/>
          <w:szCs w:val="26"/>
        </w:rPr>
        <w:t xml:space="preserve">в охранных зонах линейных объектов, в целях использования </w:t>
      </w:r>
      <w:r>
        <w:rPr>
          <w:rFonts w:ascii="Times New Roman" w:hAnsi="Times New Roman"/>
          <w:sz w:val="26"/>
          <w:szCs w:val="26"/>
        </w:rPr>
        <w:t xml:space="preserve">линейных объектов, </w:t>
      </w:r>
      <w:r w:rsidRPr="008270F7">
        <w:rPr>
          <w:rFonts w:ascii="Times New Roman" w:hAnsi="Times New Roman"/>
          <w:sz w:val="26"/>
          <w:szCs w:val="26"/>
        </w:rPr>
        <w:t xml:space="preserve">обеспечения их безаварийного функционирования и эксплуатации, в целях обеспечения безопасности граждан и создания необходимых условий для эксплуатации линейных объектов (в том числе в целях проведения аварийно-спасательных работ), а также содержания охранных зон линейных объектов в </w:t>
      </w:r>
      <w:proofErr w:type="spellStart"/>
      <w:r w:rsidRPr="008270F7">
        <w:rPr>
          <w:rFonts w:ascii="Times New Roman" w:hAnsi="Times New Roman"/>
          <w:sz w:val="26"/>
          <w:szCs w:val="26"/>
        </w:rPr>
        <w:t>пожаробезопасном</w:t>
      </w:r>
      <w:proofErr w:type="spellEnd"/>
      <w:r w:rsidRPr="008270F7">
        <w:rPr>
          <w:rFonts w:ascii="Times New Roman" w:hAnsi="Times New Roman"/>
          <w:sz w:val="26"/>
          <w:szCs w:val="26"/>
        </w:rPr>
        <w:t xml:space="preserve"> состоянии (при условии направления в управление по природным </w:t>
      </w:r>
      <w:r w:rsidRPr="008270F7">
        <w:rPr>
          <w:rFonts w:ascii="Times New Roman" w:hAnsi="Times New Roman"/>
          <w:sz w:val="26"/>
          <w:szCs w:val="26"/>
        </w:rPr>
        <w:lastRenderedPageBreak/>
        <w:t>ресурсам и экологии администрации Кондинского района</w:t>
      </w:r>
      <w:r>
        <w:rPr>
          <w:rFonts w:ascii="Times New Roman" w:hAnsi="Times New Roman"/>
          <w:sz w:val="26"/>
          <w:szCs w:val="26"/>
        </w:rPr>
        <w:t xml:space="preserve"> (далее – Управление)</w:t>
      </w:r>
      <w:r w:rsidRPr="008270F7">
        <w:rPr>
          <w:rFonts w:ascii="Times New Roman" w:hAnsi="Times New Roman"/>
          <w:sz w:val="26"/>
          <w:szCs w:val="26"/>
        </w:rPr>
        <w:t xml:space="preserve"> владельцами линейных объектов уведомления о предстоящей вырубке зелёных насаждений в охранных зонах линейных объектов с указанием сроков проведения работ);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>3) д</w:t>
      </w:r>
      <w:r w:rsidRPr="008270F7">
        <w:rPr>
          <w:rFonts w:ascii="Times New Roman" w:hAnsi="Times New Roman"/>
          <w:sz w:val="26"/>
          <w:szCs w:val="26"/>
          <w:highlight w:val="white"/>
        </w:rPr>
        <w:t>ля восстановления уровня освещённости помещений, соответствующего нормативам;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4) д</w:t>
      </w:r>
      <w:r w:rsidRPr="008270F7">
        <w:rPr>
          <w:rFonts w:ascii="Times New Roman" w:hAnsi="Times New Roman"/>
          <w:sz w:val="26"/>
          <w:szCs w:val="26"/>
          <w:highlight w:val="white"/>
        </w:rPr>
        <w:t>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5) в</w:t>
      </w:r>
      <w:r w:rsidRPr="008270F7">
        <w:rPr>
          <w:rFonts w:ascii="Times New Roman" w:hAnsi="Times New Roman"/>
          <w:sz w:val="26"/>
          <w:szCs w:val="26"/>
          <w:highlight w:val="white"/>
        </w:rPr>
        <w:t xml:space="preserve"> условиях крайней необходимости (для устранения аварий на инженерных коммуникациях, вырубки аварийных деревьев, устранения другой опасности, если эта опасность не может быть устранена иными средствами, при соблюдении установленного порядка вырубки и если причинённый вред является менее значительным, чем вред предотвращённый);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6) </w:t>
      </w:r>
      <w:r w:rsidRPr="008270F7">
        <w:rPr>
          <w:rFonts w:ascii="Times New Roman" w:hAnsi="Times New Roman"/>
          <w:sz w:val="26"/>
          <w:szCs w:val="26"/>
          <w:highlight w:val="white"/>
        </w:rPr>
        <w:t>сухостойных деревьев и ветровальных деревьев</w:t>
      </w:r>
      <w:r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A3572F">
        <w:rPr>
          <w:rFonts w:ascii="Times New Roman" w:hAnsi="Times New Roman"/>
          <w:sz w:val="26"/>
          <w:szCs w:val="26"/>
          <w:highlight w:val="white"/>
        </w:rPr>
        <w:t>озелененных территорий улично-дорожной сети, объектов общего пользования, придомовых территорий многоквартирных жилых домов, территорий учреждений образования, здравоохранения, культуры, спорта;</w:t>
      </w:r>
    </w:p>
    <w:p w:rsidR="00300CE1" w:rsidRPr="008270F7" w:rsidRDefault="00300CE1" w:rsidP="00AD1F8A">
      <w:pPr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7) н</w:t>
      </w:r>
      <w:r w:rsidRPr="008270F7">
        <w:rPr>
          <w:rFonts w:ascii="Times New Roman" w:hAnsi="Times New Roman"/>
          <w:sz w:val="26"/>
          <w:szCs w:val="26"/>
          <w:highlight w:val="white"/>
        </w:rPr>
        <w:t xml:space="preserve">а земельных участках, находящихся в собственности физических и юридических лиц, индивидуальных предпринимателей, а также принадлежащих </w:t>
      </w:r>
      <w:r w:rsidRPr="008270F7">
        <w:rPr>
          <w:rFonts w:ascii="Times New Roman" w:hAnsi="Times New Roman"/>
          <w:sz w:val="26"/>
          <w:szCs w:val="26"/>
          <w:highlight w:val="white"/>
        </w:rPr>
        <w:br w:type="textWrapping" w:clear="all"/>
        <w:t>им на праве постоянного (бессрочного) пользования или на праве пожизненного наследуемого владения.</w:t>
      </w:r>
    </w:p>
    <w:p w:rsidR="00300CE1" w:rsidRPr="00573F10" w:rsidRDefault="00300CE1" w:rsidP="00AD1F8A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8) н</w:t>
      </w:r>
      <w:r w:rsidRPr="008270F7">
        <w:rPr>
          <w:rFonts w:ascii="Times New Roman" w:hAnsi="Times New Roman"/>
          <w:sz w:val="26"/>
          <w:szCs w:val="26"/>
          <w:highlight w:val="white"/>
        </w:rPr>
        <w:t>а придомовых территориях многоквартирных жилых домов, если такое решение принято 2/3 собственников помещений многоквартирного жилого дома в порядке, установленном Жилищным кодексом Российской Федерации;</w:t>
      </w:r>
    </w:p>
    <w:p w:rsidR="00300CE1" w:rsidRPr="00573F10" w:rsidRDefault="00300CE1" w:rsidP="00300CE1">
      <w:pPr>
        <w:pStyle w:val="4"/>
        <w:rPr>
          <w:rFonts w:ascii="Times New Roman" w:hAnsi="Times New Roman"/>
          <w:szCs w:val="26"/>
          <w:lang w:eastAsia="en-US"/>
        </w:rPr>
      </w:pPr>
    </w:p>
    <w:p w:rsidR="00300CE1" w:rsidRPr="002703EB" w:rsidRDefault="00300CE1" w:rsidP="00300CE1">
      <w:pPr>
        <w:pStyle w:val="4"/>
        <w:rPr>
          <w:rFonts w:ascii="Times New Roman" w:hAnsi="Times New Roman"/>
          <w:szCs w:val="26"/>
        </w:rPr>
      </w:pPr>
      <w:r w:rsidRPr="002703EB">
        <w:rPr>
          <w:rFonts w:ascii="Times New Roman" w:hAnsi="Times New Roman"/>
          <w:color w:val="000000"/>
          <w:szCs w:val="26"/>
        </w:rPr>
        <w:t>Статья 3. П</w:t>
      </w:r>
      <w:r w:rsidRPr="002703EB">
        <w:rPr>
          <w:rFonts w:ascii="Times New Roman" w:hAnsi="Times New Roman"/>
          <w:szCs w:val="26"/>
        </w:rPr>
        <w:t>оследовательность выполнения административных процедур (действий)</w:t>
      </w:r>
    </w:p>
    <w:p w:rsidR="00300CE1" w:rsidRPr="00573F10" w:rsidRDefault="00300CE1" w:rsidP="00300CE1">
      <w:pPr>
        <w:autoSpaceDE w:val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300CE1" w:rsidRPr="00573F10" w:rsidRDefault="00300CE1" w:rsidP="00300CE1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Предоставление Разрешения включает в себя следующие административные процедуры:</w:t>
      </w:r>
    </w:p>
    <w:p w:rsidR="00300CE1" w:rsidRDefault="00300CE1" w:rsidP="00300CE1">
      <w:pPr>
        <w:numPr>
          <w:ilvl w:val="0"/>
          <w:numId w:val="18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270F7">
        <w:rPr>
          <w:rFonts w:ascii="Times New Roman" w:hAnsi="Times New Roman"/>
          <w:sz w:val="26"/>
          <w:szCs w:val="26"/>
        </w:rPr>
        <w:t>рием, проверка документов и регистрация заявления</w:t>
      </w:r>
      <w:r w:rsidRPr="00573F10">
        <w:rPr>
          <w:rFonts w:ascii="Times New Roman" w:hAnsi="Times New Roman"/>
          <w:sz w:val="26"/>
          <w:szCs w:val="26"/>
        </w:rPr>
        <w:t>;</w:t>
      </w:r>
    </w:p>
    <w:p w:rsidR="00300CE1" w:rsidRDefault="00300CE1" w:rsidP="00300CE1">
      <w:pPr>
        <w:numPr>
          <w:ilvl w:val="0"/>
          <w:numId w:val="18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7509">
        <w:rPr>
          <w:rFonts w:ascii="Times New Roman" w:hAnsi="Times New Roman"/>
          <w:sz w:val="26"/>
          <w:szCs w:val="26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00CE1" w:rsidRDefault="00300CE1" w:rsidP="00300CE1">
      <w:pPr>
        <w:numPr>
          <w:ilvl w:val="0"/>
          <w:numId w:val="18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7509">
        <w:rPr>
          <w:rFonts w:ascii="Times New Roman" w:hAnsi="Times New Roman"/>
          <w:sz w:val="26"/>
          <w:szCs w:val="26"/>
        </w:rPr>
        <w:t>информирование заявителя о дате и времени проведения обследования земельного участка;</w:t>
      </w:r>
    </w:p>
    <w:p w:rsidR="00300CE1" w:rsidRDefault="00300CE1" w:rsidP="00300CE1">
      <w:pPr>
        <w:numPr>
          <w:ilvl w:val="0"/>
          <w:numId w:val="18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7509">
        <w:rPr>
          <w:rFonts w:ascii="Times New Roman" w:hAnsi="Times New Roman"/>
          <w:sz w:val="26"/>
          <w:szCs w:val="26"/>
        </w:rPr>
        <w:t>обследование земельного участка с составлением акта технического обследования зеленых насаждений, произрастающих на участке;</w:t>
      </w:r>
    </w:p>
    <w:p w:rsidR="00300CE1" w:rsidRDefault="00300CE1" w:rsidP="00300CE1">
      <w:pPr>
        <w:numPr>
          <w:ilvl w:val="0"/>
          <w:numId w:val="18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FD7509">
        <w:rPr>
          <w:rFonts w:ascii="Times New Roman" w:hAnsi="Times New Roman"/>
          <w:sz w:val="26"/>
          <w:szCs w:val="26"/>
        </w:rPr>
        <w:t>ассмотрение документов и сведений;</w:t>
      </w:r>
    </w:p>
    <w:p w:rsidR="00300CE1" w:rsidRDefault="00300CE1" w:rsidP="00300CE1">
      <w:pPr>
        <w:numPr>
          <w:ilvl w:val="0"/>
          <w:numId w:val="18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D7509">
        <w:rPr>
          <w:rFonts w:ascii="Times New Roman" w:hAnsi="Times New Roman"/>
          <w:sz w:val="26"/>
          <w:szCs w:val="26"/>
        </w:rPr>
        <w:t>ринятие решения;</w:t>
      </w:r>
    </w:p>
    <w:p w:rsidR="00300CE1" w:rsidRDefault="00300CE1" w:rsidP="00300CE1">
      <w:pPr>
        <w:numPr>
          <w:ilvl w:val="0"/>
          <w:numId w:val="18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FD7509">
        <w:rPr>
          <w:rFonts w:ascii="Times New Roman" w:hAnsi="Times New Roman"/>
          <w:sz w:val="26"/>
          <w:szCs w:val="26"/>
        </w:rPr>
        <w:t>аправление начислений компенса</w:t>
      </w:r>
      <w:r>
        <w:rPr>
          <w:rFonts w:ascii="Times New Roman" w:hAnsi="Times New Roman"/>
          <w:sz w:val="26"/>
          <w:szCs w:val="26"/>
        </w:rPr>
        <w:t>ционной стоимости (при наличии);</w:t>
      </w:r>
    </w:p>
    <w:p w:rsidR="00300CE1" w:rsidRPr="00FD7509" w:rsidRDefault="00300CE1" w:rsidP="00300CE1">
      <w:pPr>
        <w:numPr>
          <w:ilvl w:val="0"/>
          <w:numId w:val="18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FD7509">
        <w:rPr>
          <w:rFonts w:ascii="Times New Roman" w:hAnsi="Times New Roman"/>
          <w:sz w:val="26"/>
          <w:szCs w:val="26"/>
        </w:rPr>
        <w:t>ыдача результата.</w:t>
      </w:r>
    </w:p>
    <w:p w:rsidR="00300CE1" w:rsidRDefault="00300CE1" w:rsidP="00300CE1">
      <w:pPr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ar-SA"/>
        </w:rPr>
      </w:pPr>
    </w:p>
    <w:p w:rsidR="00300CE1" w:rsidRDefault="00300CE1" w:rsidP="002311FF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73F10">
        <w:rPr>
          <w:rFonts w:ascii="Times New Roman" w:hAnsi="Times New Roman"/>
          <w:sz w:val="26"/>
          <w:szCs w:val="26"/>
          <w:lang w:eastAsia="ar-SA"/>
        </w:rPr>
        <w:t xml:space="preserve">Основанием для начала административной процедуры является подписанный заявителем или его уполномоченным представителем и должностным лицом Уполномоченного органа, ответственным за выдачу разрешения на </w:t>
      </w:r>
      <w:r>
        <w:rPr>
          <w:rFonts w:ascii="Times New Roman" w:hAnsi="Times New Roman"/>
          <w:sz w:val="26"/>
          <w:szCs w:val="26"/>
          <w:lang w:eastAsia="ar-SA"/>
        </w:rPr>
        <w:t>вырубку</w:t>
      </w:r>
      <w:r w:rsidRPr="00573F10">
        <w:rPr>
          <w:rFonts w:ascii="Times New Roman" w:hAnsi="Times New Roman"/>
          <w:sz w:val="26"/>
          <w:szCs w:val="26"/>
          <w:lang w:eastAsia="ar-SA"/>
        </w:rPr>
        <w:t xml:space="preserve"> зеленых насаждений, акта технического обследования зеленых насаждений. </w:t>
      </w:r>
    </w:p>
    <w:p w:rsidR="00300CE1" w:rsidRPr="00573F10" w:rsidRDefault="00300CE1" w:rsidP="002311FF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  <w:lang w:eastAsia="ar-SA"/>
        </w:rPr>
        <w:t xml:space="preserve">Стоимость зеленых насаждений рассчитывается в соответствии с методикой </w:t>
      </w:r>
      <w:r w:rsidRPr="00573F10">
        <w:rPr>
          <w:rFonts w:ascii="Times New Roman" w:hAnsi="Times New Roman"/>
          <w:sz w:val="26"/>
          <w:szCs w:val="26"/>
          <w:lang w:eastAsia="ar-SA"/>
        </w:rPr>
        <w:lastRenderedPageBreak/>
        <w:t xml:space="preserve">расчета восстановительной стоимости </w:t>
      </w:r>
      <w:r>
        <w:rPr>
          <w:rFonts w:ascii="Times New Roman" w:hAnsi="Times New Roman"/>
          <w:sz w:val="26"/>
          <w:szCs w:val="26"/>
          <w:lang w:eastAsia="ar-SA"/>
        </w:rPr>
        <w:t>вырубки</w:t>
      </w:r>
      <w:r w:rsidRPr="00573F10">
        <w:rPr>
          <w:rFonts w:ascii="Times New Roman" w:hAnsi="Times New Roman"/>
          <w:sz w:val="26"/>
          <w:szCs w:val="26"/>
          <w:lang w:eastAsia="ar-SA"/>
        </w:rPr>
        <w:t xml:space="preserve"> зеленых насаждений </w:t>
      </w:r>
      <w:r w:rsidRPr="002311FF">
        <w:rPr>
          <w:rFonts w:ascii="Times New Roman" w:hAnsi="Times New Roman"/>
          <w:sz w:val="26"/>
          <w:szCs w:val="26"/>
          <w:lang w:eastAsia="ar-SA"/>
        </w:rPr>
        <w:t>(приложение 3 к Порядку)</w:t>
      </w:r>
      <w:r w:rsidRPr="00573F10">
        <w:rPr>
          <w:rFonts w:ascii="Times New Roman" w:hAnsi="Times New Roman"/>
          <w:sz w:val="26"/>
          <w:szCs w:val="26"/>
          <w:lang w:eastAsia="ar-SA"/>
        </w:rPr>
        <w:t xml:space="preserve"> и ставок платы за </w:t>
      </w:r>
      <w:r>
        <w:rPr>
          <w:rFonts w:ascii="Times New Roman" w:hAnsi="Times New Roman"/>
          <w:sz w:val="26"/>
          <w:szCs w:val="26"/>
          <w:lang w:eastAsia="ar-SA"/>
        </w:rPr>
        <w:t>вырубку</w:t>
      </w:r>
      <w:r w:rsidRPr="00573F10">
        <w:rPr>
          <w:rFonts w:ascii="Times New Roman" w:hAnsi="Times New Roman"/>
          <w:sz w:val="26"/>
          <w:szCs w:val="26"/>
          <w:lang w:eastAsia="ar-SA"/>
        </w:rPr>
        <w:t xml:space="preserve"> единицы объема зеленых насаждений (основные породы</w:t>
      </w:r>
      <w:r w:rsidRPr="002311FF">
        <w:rPr>
          <w:rFonts w:ascii="Times New Roman" w:hAnsi="Times New Roman"/>
          <w:sz w:val="26"/>
          <w:szCs w:val="26"/>
          <w:lang w:eastAsia="ar-SA"/>
        </w:rPr>
        <w:t>) (приложение 4 к Порядку);</w:t>
      </w:r>
    </w:p>
    <w:p w:rsidR="00300CE1" w:rsidRPr="00573F10" w:rsidRDefault="00300CE1" w:rsidP="00300CE1">
      <w:pPr>
        <w:shd w:val="clear" w:color="auto" w:fill="FFFFFF"/>
        <w:autoSpaceDE w:val="0"/>
        <w:autoSpaceDN w:val="0"/>
        <w:adjustRightInd w:val="0"/>
        <w:ind w:left="4963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300CE1">
      <w:pPr>
        <w:pStyle w:val="4"/>
        <w:rPr>
          <w:rFonts w:ascii="Times New Roman" w:hAnsi="Times New Roman"/>
          <w:szCs w:val="26"/>
        </w:rPr>
      </w:pPr>
      <w:bookmarkStart w:id="2" w:name="sub_1005"/>
      <w:r w:rsidRPr="00573F10">
        <w:rPr>
          <w:rFonts w:ascii="Times New Roman" w:hAnsi="Times New Roman"/>
          <w:szCs w:val="26"/>
        </w:rPr>
        <w:t>Статья 4. Ответственность за нарушение настоящего порядка</w:t>
      </w:r>
    </w:p>
    <w:p w:rsidR="00300CE1" w:rsidRPr="00573F10" w:rsidRDefault="00300CE1" w:rsidP="00231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bookmarkEnd w:id="2"/>
    <w:p w:rsidR="00300CE1" w:rsidRPr="00573F10" w:rsidRDefault="00300CE1" w:rsidP="002311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Лица, виновные в нарушении положений Порядка, привлекаются к ответственности в соответствии с законодательством Российской Федерации и Ханты-Мансийского автономного округа - Югры.</w:t>
      </w:r>
    </w:p>
    <w:p w:rsidR="00300CE1" w:rsidRPr="00573F10" w:rsidRDefault="00300CE1" w:rsidP="002311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300CE1">
      <w:pPr>
        <w:shd w:val="clear" w:color="auto" w:fill="FFFFFF"/>
        <w:autoSpaceDE w:val="0"/>
        <w:autoSpaceDN w:val="0"/>
        <w:adjustRightInd w:val="0"/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br w:type="page"/>
      </w:r>
      <w:r w:rsidRPr="00573F10">
        <w:rPr>
          <w:rFonts w:ascii="Times New Roman" w:hAnsi="Times New Roman"/>
          <w:b/>
          <w:sz w:val="26"/>
          <w:szCs w:val="26"/>
        </w:rPr>
        <w:lastRenderedPageBreak/>
        <w:t>Приложение 1 к Порядку</w:t>
      </w:r>
    </w:p>
    <w:p w:rsidR="00300CE1" w:rsidRPr="00573F10" w:rsidRDefault="00300CE1" w:rsidP="00300CE1">
      <w:pPr>
        <w:shd w:val="clear" w:color="auto" w:fill="FFFFFF"/>
        <w:autoSpaceDE w:val="0"/>
        <w:autoSpaceDN w:val="0"/>
        <w:adjustRightInd w:val="0"/>
        <w:ind w:left="4963"/>
        <w:rPr>
          <w:rFonts w:ascii="Times New Roman" w:hAnsi="Times New Roman"/>
          <w:sz w:val="26"/>
          <w:szCs w:val="26"/>
        </w:rPr>
      </w:pPr>
    </w:p>
    <w:p w:rsidR="00300CE1" w:rsidRPr="00BC148A" w:rsidRDefault="00300CE1" w:rsidP="00300CE1">
      <w:pPr>
        <w:ind w:left="2835"/>
        <w:jc w:val="right"/>
        <w:rPr>
          <w:rFonts w:ascii="Times New Roman" w:hAnsi="Times New Roman"/>
        </w:rPr>
      </w:pPr>
      <w:r w:rsidRPr="00BC148A">
        <w:rPr>
          <w:rFonts w:ascii="Times New Roman" w:hAnsi="Times New Roman"/>
        </w:rPr>
        <w:t>В администрацию Кондинского района</w:t>
      </w:r>
    </w:p>
    <w:p w:rsidR="00300CE1" w:rsidRPr="00BC148A" w:rsidRDefault="00300CE1" w:rsidP="00300CE1">
      <w:pPr>
        <w:jc w:val="right"/>
        <w:rPr>
          <w:rFonts w:ascii="Times New Roman" w:hAnsi="Times New Roman"/>
        </w:rPr>
      </w:pPr>
    </w:p>
    <w:p w:rsidR="00300CE1" w:rsidRPr="00BC148A" w:rsidRDefault="00300CE1" w:rsidP="00300CE1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164464</wp:posOffset>
                </wp:positionV>
                <wp:extent cx="2755265" cy="0"/>
                <wp:effectExtent l="0" t="0" r="2603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84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1.55pt;margin-top:12.95pt;width:216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"/>
            </w:pict>
          </mc:Fallback>
        </mc:AlternateContent>
      </w:r>
      <w:r w:rsidRPr="00BC148A">
        <w:rPr>
          <w:rFonts w:ascii="Times New Roman" w:eastAsia="Calibri" w:hAnsi="Times New Roman"/>
        </w:rPr>
        <w:t xml:space="preserve">От кого: </w:t>
      </w:r>
    </w:p>
    <w:p w:rsidR="00300CE1" w:rsidRPr="00BC148A" w:rsidRDefault="00300CE1" w:rsidP="00300CE1">
      <w:pPr>
        <w:autoSpaceDE w:val="0"/>
        <w:autoSpaceDN w:val="0"/>
        <w:adjustRightInd w:val="0"/>
        <w:ind w:left="4111"/>
        <w:jc w:val="center"/>
        <w:rPr>
          <w:rFonts w:ascii="Times New Roman" w:eastAsia="Calibri" w:hAnsi="Times New Roman"/>
          <w:sz w:val="20"/>
          <w:szCs w:val="20"/>
        </w:rPr>
      </w:pPr>
      <w:r w:rsidRPr="00BC148A">
        <w:rPr>
          <w:rFonts w:ascii="Times New Roman" w:eastAsia="Calibri" w:hAnsi="Times New Roman"/>
          <w:sz w:val="20"/>
          <w:szCs w:val="20"/>
        </w:rPr>
        <w:t>для юридических лиц - полное наименование, сведения о государственной регистрации;</w:t>
      </w:r>
    </w:p>
    <w:p w:rsidR="00300CE1" w:rsidRPr="00BC148A" w:rsidRDefault="00300CE1" w:rsidP="00300CE1">
      <w:pPr>
        <w:autoSpaceDE w:val="0"/>
        <w:autoSpaceDN w:val="0"/>
        <w:adjustRightInd w:val="0"/>
        <w:ind w:left="4111"/>
        <w:jc w:val="center"/>
        <w:rPr>
          <w:rFonts w:ascii="Times New Roman" w:eastAsia="Calibri" w:hAnsi="Times New Roman"/>
          <w:sz w:val="20"/>
          <w:szCs w:val="20"/>
        </w:rPr>
      </w:pPr>
    </w:p>
    <w:p w:rsidR="00300CE1" w:rsidRPr="00BC148A" w:rsidRDefault="00300CE1" w:rsidP="00300CE1">
      <w:pPr>
        <w:autoSpaceDE w:val="0"/>
        <w:autoSpaceDN w:val="0"/>
        <w:adjustRightInd w:val="0"/>
        <w:ind w:left="4111"/>
        <w:jc w:val="center"/>
        <w:rPr>
          <w:rFonts w:ascii="Times New Roman" w:eastAsia="Calibri" w:hAnsi="Times New Roman"/>
          <w:sz w:val="20"/>
          <w:szCs w:val="20"/>
        </w:rPr>
      </w:pP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3809</wp:posOffset>
                </wp:positionV>
                <wp:extent cx="33718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8155" id="Прямая со стрелкой 4" o:spid="_x0000_s1026" type="#_x0000_t32" style="position:absolute;margin-left:203pt;margin-top:.3pt;width:26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"/>
            </w:pict>
          </mc:Fallback>
        </mc:AlternateContent>
      </w:r>
      <w:r w:rsidRPr="00BC148A">
        <w:rPr>
          <w:rFonts w:ascii="Times New Roman" w:eastAsia="Calibri" w:hAnsi="Times New Roman"/>
          <w:sz w:val="20"/>
          <w:szCs w:val="20"/>
        </w:rPr>
        <w:t>для граждан - фамилия, имя, отчество, паспортные данные)</w:t>
      </w:r>
    </w:p>
    <w:p w:rsidR="00300CE1" w:rsidRPr="00BC148A" w:rsidRDefault="00300CE1" w:rsidP="00300CE1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BC148A">
        <w:rPr>
          <w:rFonts w:ascii="Times New Roman" w:eastAsia="Calibri" w:hAnsi="Times New Roman"/>
        </w:rPr>
        <w:t xml:space="preserve">ИНН/ОГРН: </w:t>
      </w:r>
    </w:p>
    <w:p w:rsidR="00300CE1" w:rsidRPr="00BC148A" w:rsidRDefault="00300CE1" w:rsidP="00300CE1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14604</wp:posOffset>
                </wp:positionV>
                <wp:extent cx="2332990" cy="0"/>
                <wp:effectExtent l="0" t="0" r="2921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F1B2" id="Прямая со стрелкой 3" o:spid="_x0000_s1026" type="#_x0000_t32" style="position:absolute;margin-left:283.5pt;margin-top:1.15pt;width:183.7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"/>
            </w:pict>
          </mc:Fallback>
        </mc:AlternateContent>
      </w: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156209</wp:posOffset>
                </wp:positionV>
                <wp:extent cx="1518285" cy="0"/>
                <wp:effectExtent l="0" t="0" r="2476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0C566" id="Прямая со стрелкой 5" o:spid="_x0000_s1026" type="#_x0000_t32" style="position:absolute;margin-left:348.45pt;margin-top:12.3pt;width:119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"/>
            </w:pict>
          </mc:Fallback>
        </mc:AlternateContent>
      </w:r>
      <w:r w:rsidRPr="00BC148A">
        <w:rPr>
          <w:rFonts w:ascii="Times New Roman" w:eastAsia="Calibri" w:hAnsi="Times New Roman"/>
        </w:rPr>
        <w:t xml:space="preserve">Почтовый адрес заявителя: </w:t>
      </w:r>
    </w:p>
    <w:p w:rsidR="00300CE1" w:rsidRPr="00BC148A" w:rsidRDefault="00300CE1" w:rsidP="00300CE1">
      <w:pPr>
        <w:autoSpaceDE w:val="0"/>
        <w:autoSpaceDN w:val="0"/>
        <w:adjustRightInd w:val="0"/>
        <w:ind w:left="4111"/>
        <w:jc w:val="center"/>
        <w:rPr>
          <w:rFonts w:ascii="Times New Roman" w:eastAsia="Calibri" w:hAnsi="Times New Roman"/>
          <w:sz w:val="20"/>
          <w:szCs w:val="20"/>
        </w:rPr>
      </w:pPr>
      <w:r w:rsidRPr="00BC148A">
        <w:rPr>
          <w:rFonts w:ascii="Times New Roman" w:eastAsia="Calibri" w:hAnsi="Times New Roman"/>
          <w:sz w:val="20"/>
          <w:szCs w:val="20"/>
        </w:rPr>
        <w:t>(местонахождение юридического лица)</w:t>
      </w:r>
    </w:p>
    <w:p w:rsidR="00300CE1" w:rsidRPr="00BC148A" w:rsidRDefault="00300CE1" w:rsidP="00300CE1">
      <w:pPr>
        <w:autoSpaceDE w:val="0"/>
        <w:autoSpaceDN w:val="0"/>
        <w:adjustRightInd w:val="0"/>
        <w:ind w:left="4111"/>
        <w:jc w:val="center"/>
        <w:rPr>
          <w:rFonts w:ascii="Times New Roman" w:eastAsia="Calibri" w:hAnsi="Times New Roman"/>
          <w:sz w:val="20"/>
          <w:szCs w:val="20"/>
        </w:rPr>
      </w:pPr>
    </w:p>
    <w:p w:rsidR="00300CE1" w:rsidRPr="00BC148A" w:rsidRDefault="00300CE1" w:rsidP="00300CE1">
      <w:pPr>
        <w:autoSpaceDE w:val="0"/>
        <w:autoSpaceDN w:val="0"/>
        <w:adjustRightInd w:val="0"/>
        <w:ind w:left="4111"/>
        <w:jc w:val="center"/>
        <w:rPr>
          <w:rFonts w:ascii="Times New Roman" w:eastAsia="Calibri" w:hAnsi="Times New Roman"/>
          <w:sz w:val="20"/>
          <w:szCs w:val="20"/>
        </w:rPr>
      </w:pP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2539</wp:posOffset>
                </wp:positionV>
                <wp:extent cx="33718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9839" id="Прямая со стрелкой 7" o:spid="_x0000_s1026" type="#_x0000_t32" style="position:absolute;margin-left:202.95pt;margin-top:.2pt;width:265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"/>
            </w:pict>
          </mc:Fallback>
        </mc:AlternateContent>
      </w:r>
      <w:r w:rsidRPr="00BC148A">
        <w:rPr>
          <w:rFonts w:ascii="Times New Roman" w:eastAsia="Calibri" w:hAnsi="Times New Roman"/>
          <w:sz w:val="20"/>
          <w:szCs w:val="20"/>
        </w:rPr>
        <w:t>(место регистрации гражданина)</w:t>
      </w:r>
    </w:p>
    <w:p w:rsidR="00300CE1" w:rsidRPr="00BC148A" w:rsidRDefault="00300CE1" w:rsidP="00300CE1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161289</wp:posOffset>
                </wp:positionV>
                <wp:extent cx="2332990" cy="0"/>
                <wp:effectExtent l="0" t="0" r="2921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13FF" id="Прямая со стрелкой 8" o:spid="_x0000_s1026" type="#_x0000_t32" style="position:absolute;margin-left:284.95pt;margin-top:12.7pt;width:183.7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"/>
            </w:pict>
          </mc:Fallback>
        </mc:AlternateContent>
      </w:r>
      <w:r w:rsidRPr="00BC148A">
        <w:rPr>
          <w:rFonts w:ascii="Times New Roman" w:eastAsia="Calibri" w:hAnsi="Times New Roman"/>
        </w:rPr>
        <w:t>Телефон(факс):</w:t>
      </w:r>
      <w:r w:rsidRPr="00BC148A">
        <w:rPr>
          <w:rFonts w:ascii="Times New Roman" w:hAnsi="Times New Roman"/>
        </w:rPr>
        <w:t xml:space="preserve"> </w:t>
      </w:r>
    </w:p>
    <w:p w:rsidR="00300CE1" w:rsidRPr="00BC148A" w:rsidRDefault="00300CE1" w:rsidP="00300CE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C148A">
        <w:rPr>
          <w:rFonts w:ascii="Times New Roman" w:hAnsi="Times New Roman"/>
        </w:rPr>
        <w:t xml:space="preserve">        </w:t>
      </w:r>
    </w:p>
    <w:p w:rsidR="00300CE1" w:rsidRPr="00BC148A" w:rsidRDefault="00300CE1" w:rsidP="00300CE1">
      <w:pPr>
        <w:jc w:val="center"/>
        <w:rPr>
          <w:rFonts w:ascii="Times New Roman" w:hAnsi="Times New Roman"/>
          <w:sz w:val="26"/>
          <w:szCs w:val="26"/>
        </w:rPr>
      </w:pPr>
      <w:r w:rsidRPr="00BC148A">
        <w:rPr>
          <w:rFonts w:ascii="Times New Roman" w:hAnsi="Times New Roman"/>
          <w:sz w:val="26"/>
          <w:szCs w:val="26"/>
        </w:rPr>
        <w:t>ЗАЯВЛЕНИЕ</w:t>
      </w:r>
    </w:p>
    <w:p w:rsidR="00300CE1" w:rsidRPr="00BC148A" w:rsidRDefault="00300CE1" w:rsidP="002311FF">
      <w:pPr>
        <w:jc w:val="both"/>
        <w:rPr>
          <w:rFonts w:ascii="Times New Roman" w:hAnsi="Times New Roman"/>
          <w:sz w:val="26"/>
          <w:szCs w:val="26"/>
        </w:rPr>
      </w:pPr>
    </w:p>
    <w:p w:rsidR="00300CE1" w:rsidRPr="00BC148A" w:rsidRDefault="00300CE1" w:rsidP="002311FF">
      <w:pPr>
        <w:ind w:firstLine="709"/>
        <w:jc w:val="both"/>
        <w:rPr>
          <w:rFonts w:ascii="Times New Roman" w:hAnsi="Times New Roman"/>
          <w:szCs w:val="28"/>
        </w:rPr>
      </w:pPr>
      <w:r w:rsidRPr="00BC148A">
        <w:rPr>
          <w:rFonts w:ascii="Times New Roman" w:hAnsi="Times New Roman"/>
          <w:szCs w:val="28"/>
        </w:rPr>
        <w:t xml:space="preserve">Прошу Вас выдать разрешение на право вырубки зеленых насаждений на земельном участке с кадастровым номером: ____________________________ </w:t>
      </w:r>
    </w:p>
    <w:p w:rsidR="00300CE1" w:rsidRPr="00BC148A" w:rsidRDefault="00300CE1" w:rsidP="002311FF">
      <w:pPr>
        <w:ind w:firstLine="708"/>
        <w:jc w:val="both"/>
        <w:rPr>
          <w:rFonts w:ascii="Times New Roman" w:hAnsi="Times New Roman"/>
          <w:szCs w:val="28"/>
        </w:rPr>
      </w:pPr>
      <w:r w:rsidRPr="00BC148A">
        <w:rPr>
          <w:rFonts w:ascii="Times New Roman" w:hAnsi="Times New Roman"/>
          <w:szCs w:val="28"/>
        </w:rPr>
        <w:t xml:space="preserve">по адресу: __________________________________________________________, </w:t>
      </w:r>
    </w:p>
    <w:p w:rsidR="00300CE1" w:rsidRPr="00BC148A" w:rsidRDefault="00300CE1" w:rsidP="002311FF">
      <w:pPr>
        <w:ind w:firstLine="708"/>
        <w:jc w:val="both"/>
        <w:rPr>
          <w:rFonts w:ascii="Times New Roman" w:hAnsi="Times New Roman"/>
          <w:szCs w:val="28"/>
        </w:rPr>
      </w:pPr>
      <w:r w:rsidRPr="00BC148A">
        <w:rPr>
          <w:rFonts w:ascii="Times New Roman" w:hAnsi="Times New Roman"/>
          <w:szCs w:val="28"/>
        </w:rPr>
        <w:t>в целях: _____________________________________________________________</w:t>
      </w:r>
    </w:p>
    <w:p w:rsidR="00300CE1" w:rsidRPr="00BC148A" w:rsidRDefault="00300CE1" w:rsidP="002311FF">
      <w:pPr>
        <w:jc w:val="both"/>
        <w:rPr>
          <w:rFonts w:ascii="Times New Roman" w:hAnsi="Times New Roman"/>
          <w:szCs w:val="28"/>
        </w:rPr>
      </w:pPr>
      <w:r w:rsidRPr="00BC148A">
        <w:rPr>
          <w:rFonts w:ascii="Times New Roman" w:hAnsi="Times New Roman"/>
          <w:szCs w:val="28"/>
        </w:rPr>
        <w:t>____________________________________________________________________.</w:t>
      </w:r>
    </w:p>
    <w:p w:rsidR="00300CE1" w:rsidRPr="00BC148A" w:rsidRDefault="00300CE1" w:rsidP="002311FF">
      <w:pPr>
        <w:ind w:firstLine="709"/>
        <w:jc w:val="both"/>
        <w:rPr>
          <w:rFonts w:ascii="Times New Roman" w:eastAsia="Calibri" w:hAnsi="Times New Roman"/>
          <w:szCs w:val="28"/>
        </w:rPr>
      </w:pPr>
    </w:p>
    <w:p w:rsidR="00300CE1" w:rsidRPr="00BC148A" w:rsidRDefault="00300CE1" w:rsidP="002311FF">
      <w:pPr>
        <w:ind w:firstLine="709"/>
        <w:jc w:val="both"/>
        <w:rPr>
          <w:rFonts w:ascii="Times New Roman" w:eastAsia="Calibri" w:hAnsi="Times New Roman"/>
          <w:szCs w:val="28"/>
        </w:rPr>
      </w:pPr>
      <w:r w:rsidRPr="00BC148A">
        <w:rPr>
          <w:rFonts w:ascii="Times New Roman" w:eastAsia="Calibri" w:hAnsi="Times New Roman"/>
          <w:szCs w:val="28"/>
        </w:rPr>
        <w:t>Результат муниципальной услуги прошу предоставить (отметить нужное):</w:t>
      </w:r>
    </w:p>
    <w:p w:rsidR="00300CE1" w:rsidRPr="00BC148A" w:rsidRDefault="00300CE1" w:rsidP="002311FF">
      <w:pPr>
        <w:ind w:firstLine="709"/>
        <w:jc w:val="both"/>
        <w:rPr>
          <w:rFonts w:ascii="Times New Roman" w:hAnsi="Times New Roman"/>
          <w:szCs w:val="28"/>
        </w:rPr>
      </w:pP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48260</wp:posOffset>
                </wp:positionV>
                <wp:extent cx="133350" cy="1047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D366" id="Прямоугольник 11" o:spid="_x0000_s1026" style="position:absolute;margin-left:8.7pt;margin-top:3.8pt;width:10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"/>
            </w:pict>
          </mc:Fallback>
        </mc:AlternateContent>
      </w:r>
      <w:r w:rsidRPr="00BC148A">
        <w:rPr>
          <w:rFonts w:ascii="Times New Roman" w:hAnsi="Times New Roman"/>
          <w:szCs w:val="28"/>
        </w:rPr>
        <w:t xml:space="preserve">в МФЦ; </w:t>
      </w:r>
    </w:p>
    <w:p w:rsidR="00300CE1" w:rsidRPr="00BC148A" w:rsidRDefault="00300CE1" w:rsidP="002311FF">
      <w:pPr>
        <w:ind w:firstLine="709"/>
        <w:jc w:val="both"/>
        <w:rPr>
          <w:rFonts w:ascii="Times New Roman" w:hAnsi="Times New Roman"/>
          <w:szCs w:val="28"/>
        </w:rPr>
      </w:pP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43815</wp:posOffset>
                </wp:positionV>
                <wp:extent cx="133350" cy="10477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25A1" id="Прямоугольник 10" o:spid="_x0000_s1026" style="position:absolute;margin-left:8.7pt;margin-top:3.45pt;width:10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"/>
            </w:pict>
          </mc:Fallback>
        </mc:AlternateContent>
      </w:r>
      <w:r w:rsidRPr="00BC148A">
        <w:rPr>
          <w:rFonts w:ascii="Times New Roman" w:hAnsi="Times New Roman"/>
          <w:szCs w:val="28"/>
        </w:rPr>
        <w:t>в уполномоченном органе;</w:t>
      </w:r>
    </w:p>
    <w:p w:rsidR="00300CE1" w:rsidRPr="00BC148A" w:rsidRDefault="00300CE1" w:rsidP="002311FF">
      <w:pPr>
        <w:ind w:firstLine="709"/>
        <w:jc w:val="both"/>
        <w:rPr>
          <w:rFonts w:ascii="Times New Roman" w:hAnsi="Times New Roman"/>
          <w:szCs w:val="28"/>
        </w:rPr>
      </w:pP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48895</wp:posOffset>
                </wp:positionV>
                <wp:extent cx="133350" cy="1047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411B" id="Прямоугольник 9" o:spid="_x0000_s1026" style="position:absolute;margin-left:8.7pt;margin-top:3.85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"/>
            </w:pict>
          </mc:Fallback>
        </mc:AlternateContent>
      </w:r>
      <w:r w:rsidRPr="00BC148A">
        <w:rPr>
          <w:rFonts w:ascii="Times New Roman" w:hAnsi="Times New Roman"/>
          <w:szCs w:val="28"/>
        </w:rPr>
        <w:t>посредством почтовой связи;</w:t>
      </w:r>
    </w:p>
    <w:p w:rsidR="00300CE1" w:rsidRPr="00BC148A" w:rsidRDefault="00300CE1" w:rsidP="002311FF">
      <w:pPr>
        <w:ind w:firstLine="709"/>
        <w:jc w:val="both"/>
        <w:rPr>
          <w:rFonts w:ascii="Times New Roman" w:hAnsi="Times New Roman"/>
          <w:szCs w:val="28"/>
        </w:rPr>
      </w:pPr>
      <w:r w:rsidRPr="00BC148A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63500</wp:posOffset>
                </wp:positionV>
                <wp:extent cx="133350" cy="1047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D39C" id="Прямоугольник 2" o:spid="_x0000_s1026" style="position:absolute;margin-left:8.7pt;margin-top:5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"/>
            </w:pict>
          </mc:Fallback>
        </mc:AlternateContent>
      </w:r>
      <w:r w:rsidRPr="00BC148A">
        <w:rPr>
          <w:rFonts w:ascii="Times New Roman" w:hAnsi="Times New Roman"/>
          <w:szCs w:val="28"/>
        </w:rPr>
        <w:t>в электронной форме.</w:t>
      </w: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  <w:r w:rsidRPr="00BC148A">
        <w:rPr>
          <w:rFonts w:ascii="Times New Roman" w:eastAsia="Calibri" w:hAnsi="Times New Roman"/>
          <w:szCs w:val="28"/>
        </w:rPr>
        <w:t>Приложение: ________________________________________________________.</w:t>
      </w: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  <w:r w:rsidRPr="00BC148A">
        <w:rPr>
          <w:rFonts w:ascii="Times New Roman" w:eastAsia="Calibri" w:hAnsi="Times New Roman"/>
          <w:szCs w:val="28"/>
        </w:rPr>
        <w:t xml:space="preserve">Подпись заявителя: </w:t>
      </w: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  <w:r w:rsidRPr="00BC148A">
        <w:rPr>
          <w:rFonts w:ascii="Times New Roman" w:eastAsia="Calibri" w:hAnsi="Times New Roman"/>
          <w:szCs w:val="28"/>
        </w:rPr>
        <w:t>_____________________________ ____________ «___» ___________20____года</w:t>
      </w: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BC148A">
        <w:rPr>
          <w:rFonts w:ascii="Times New Roman" w:eastAsia="Calibri" w:hAnsi="Times New Roman"/>
        </w:rPr>
        <w:t xml:space="preserve">(фамилия, имя, </w:t>
      </w:r>
      <w:proofErr w:type="gramStart"/>
      <w:r w:rsidRPr="00BC148A">
        <w:rPr>
          <w:rFonts w:ascii="Times New Roman" w:eastAsia="Calibri" w:hAnsi="Times New Roman"/>
        </w:rPr>
        <w:t xml:space="preserve">отчество) </w:t>
      </w:r>
      <w:r w:rsidR="002311FF">
        <w:rPr>
          <w:rFonts w:ascii="Times New Roman" w:eastAsia="Calibri" w:hAnsi="Times New Roman"/>
        </w:rPr>
        <w:t xml:space="preserve">  </w:t>
      </w:r>
      <w:proofErr w:type="gramEnd"/>
      <w:r w:rsidR="002311FF">
        <w:rPr>
          <w:rFonts w:ascii="Times New Roman" w:eastAsia="Calibri" w:hAnsi="Times New Roman"/>
        </w:rPr>
        <w:t xml:space="preserve">                 </w:t>
      </w:r>
      <w:r w:rsidRPr="00BC148A">
        <w:rPr>
          <w:rFonts w:ascii="Times New Roman" w:eastAsia="Calibri" w:hAnsi="Times New Roman"/>
        </w:rPr>
        <w:t xml:space="preserve">(подпись) </w:t>
      </w: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</w:p>
    <w:p w:rsidR="00300CE1" w:rsidRPr="00BC148A" w:rsidRDefault="00300CE1" w:rsidP="002311F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  <w:r w:rsidRPr="00BC148A">
        <w:rPr>
          <w:rFonts w:ascii="Times New Roman" w:eastAsia="Calibri" w:hAnsi="Times New Roman"/>
          <w:szCs w:val="28"/>
        </w:rPr>
        <w:t>Я, ________________________________________, даю добровольное согласие на обработку и хранение моих персональных данных, содержащихся в документах, необходимых для получения разрешения.</w:t>
      </w:r>
    </w:p>
    <w:p w:rsidR="00300CE1" w:rsidRPr="00BC148A" w:rsidRDefault="00300CE1" w:rsidP="00300CE1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Cs w:val="28"/>
        </w:rPr>
      </w:pPr>
      <w:r w:rsidRPr="00BC148A">
        <w:rPr>
          <w:rFonts w:ascii="Times New Roman" w:eastAsia="Calibri" w:hAnsi="Times New Roman"/>
          <w:szCs w:val="28"/>
        </w:rPr>
        <w:t>________________</w:t>
      </w:r>
    </w:p>
    <w:p w:rsidR="00300CE1" w:rsidRPr="00BC148A" w:rsidRDefault="00300CE1" w:rsidP="00300CE1">
      <w:pPr>
        <w:autoSpaceDE w:val="0"/>
        <w:autoSpaceDN w:val="0"/>
        <w:adjustRightInd w:val="0"/>
        <w:ind w:left="7371" w:right="-7"/>
        <w:jc w:val="center"/>
        <w:rPr>
          <w:rFonts w:ascii="Times New Roman" w:eastAsia="Calibri" w:hAnsi="Times New Roman"/>
        </w:rPr>
      </w:pPr>
      <w:r w:rsidRPr="00BC148A">
        <w:rPr>
          <w:rFonts w:ascii="Times New Roman" w:eastAsia="Calibri" w:hAnsi="Times New Roman"/>
        </w:rPr>
        <w:t>(дата, подпись)</w:t>
      </w:r>
    </w:p>
    <w:p w:rsidR="00300CE1" w:rsidRPr="00573F10" w:rsidRDefault="00300CE1" w:rsidP="00300CE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br w:type="page"/>
      </w:r>
      <w:r w:rsidRPr="00573F10">
        <w:rPr>
          <w:rFonts w:ascii="Times New Roman" w:hAnsi="Times New Roman"/>
          <w:b/>
          <w:sz w:val="26"/>
          <w:szCs w:val="26"/>
        </w:rPr>
        <w:lastRenderedPageBreak/>
        <w:t>Приложение 2 к Порядку</w:t>
      </w:r>
    </w:p>
    <w:p w:rsidR="00300CE1" w:rsidRPr="00573F10" w:rsidRDefault="00300CE1" w:rsidP="00300CE1">
      <w:pPr>
        <w:rPr>
          <w:rFonts w:ascii="Times New Roman" w:hAnsi="Times New Roman"/>
          <w:sz w:val="26"/>
          <w:szCs w:val="26"/>
        </w:rPr>
      </w:pPr>
    </w:p>
    <w:p w:rsidR="00300CE1" w:rsidRPr="00FB7BA1" w:rsidRDefault="00300CE1" w:rsidP="00300CE1">
      <w:pPr>
        <w:jc w:val="center"/>
        <w:rPr>
          <w:rFonts w:ascii="Times New Roman" w:hAnsi="Times New Roman"/>
          <w:sz w:val="26"/>
          <w:szCs w:val="26"/>
        </w:rPr>
      </w:pPr>
      <w:bookmarkStart w:id="3" w:name="bookmark41"/>
      <w:r w:rsidRPr="00FB7BA1">
        <w:rPr>
          <w:rFonts w:ascii="Times New Roman" w:hAnsi="Times New Roman"/>
          <w:sz w:val="26"/>
          <w:szCs w:val="26"/>
        </w:rPr>
        <w:t>Форма разрешения на право вырубки зеленых насаждений</w:t>
      </w:r>
      <w:bookmarkEnd w:id="3"/>
    </w:p>
    <w:p w:rsidR="00300CE1" w:rsidRPr="008270F7" w:rsidRDefault="00300CE1" w:rsidP="00300CE1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5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853"/>
      </w:tblGrid>
      <w:tr w:rsidR="00300CE1" w:rsidRPr="00FB7BA1" w:rsidTr="00705751">
        <w:trPr>
          <w:trHeight w:val="3274"/>
        </w:trPr>
        <w:tc>
          <w:tcPr>
            <w:tcW w:w="9853" w:type="dxa"/>
          </w:tcPr>
          <w:tbl>
            <w:tblPr>
              <w:tblW w:w="4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6"/>
            </w:tblGrid>
            <w:tr w:rsidR="00300CE1" w:rsidRPr="00FB7BA1" w:rsidTr="00705751">
              <w:trPr>
                <w:trHeight w:val="1533"/>
              </w:trPr>
              <w:tc>
                <w:tcPr>
                  <w:tcW w:w="49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B7BA1">
                    <w:rPr>
                      <w:rFonts w:ascii="Times New Roman" w:hAnsi="Times New Roman"/>
                      <w:noProof/>
                      <w:sz w:val="26"/>
                      <w:szCs w:val="26"/>
                      <w:lang w:bidi="ar-SA"/>
                    </w:rPr>
                    <w:drawing>
                      <wp:inline distT="0" distB="0" distL="0" distR="0">
                        <wp:extent cx="590550" cy="657225"/>
                        <wp:effectExtent l="0" t="0" r="0" b="9525"/>
                        <wp:docPr id="1" name="Рисунок 1" descr="ГербКондинскогоРайо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КондинскогоРайо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B7BA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Муниципальное образование</w:t>
                  </w:r>
                </w:p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B7BA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Кондинский район</w:t>
                  </w:r>
                </w:p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7BA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Ханты-Мансийского автономного округа- Югры</w:t>
                  </w:r>
                </w:p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00CE1" w:rsidRPr="00FB7BA1" w:rsidRDefault="00300CE1" w:rsidP="00705751">
                  <w:pPr>
                    <w:keepNext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FB7BA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АДМИНИСТРАЦИЯ</w:t>
                  </w:r>
                </w:p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80"/>
                    </w:rPr>
                  </w:pPr>
                  <w:r w:rsidRPr="00FB7BA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КОНДИНСКОГО РАЙОНА</w:t>
                  </w:r>
                </w:p>
              </w:tc>
            </w:tr>
            <w:tr w:rsidR="00300CE1" w:rsidRPr="00FB7BA1" w:rsidTr="00705751">
              <w:trPr>
                <w:trHeight w:val="315"/>
              </w:trPr>
              <w:tc>
                <w:tcPr>
                  <w:tcW w:w="491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00CE1" w:rsidRPr="00FB7BA1" w:rsidTr="00705751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B7BA1">
                    <w:rPr>
                      <w:rFonts w:ascii="Times New Roman" w:hAnsi="Times New Roman"/>
                      <w:iCs/>
                      <w:sz w:val="18"/>
                    </w:rPr>
                    <w:t>Титова ул., д.21, Междуреченский</w:t>
                  </w:r>
                  <w:r w:rsidRPr="00FB7BA1">
                    <w:rPr>
                      <w:rFonts w:ascii="Times New Roman" w:hAnsi="Times New Roman"/>
                      <w:i/>
                      <w:sz w:val="18"/>
                    </w:rPr>
                    <w:t>,</w:t>
                  </w:r>
                </w:p>
              </w:tc>
            </w:tr>
            <w:tr w:rsidR="00300CE1" w:rsidRPr="00FB7BA1" w:rsidTr="00705751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B7BA1">
                    <w:rPr>
                      <w:rFonts w:ascii="Times New Roman" w:hAnsi="Times New Roman"/>
                      <w:sz w:val="18"/>
                    </w:rPr>
                    <w:t>Кондинский район, Ханты-Мансийский</w:t>
                  </w:r>
                </w:p>
              </w:tc>
            </w:tr>
            <w:tr w:rsidR="00300CE1" w:rsidRPr="00FB7BA1" w:rsidTr="00705751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B7BA1">
                    <w:rPr>
                      <w:rFonts w:ascii="Times New Roman" w:hAnsi="Times New Roman"/>
                      <w:sz w:val="18"/>
                    </w:rPr>
                    <w:t>автономный округ - Югра, 628200</w:t>
                  </w:r>
                </w:p>
              </w:tc>
            </w:tr>
            <w:tr w:rsidR="00300CE1" w:rsidRPr="00FB7BA1" w:rsidTr="00705751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B7BA1">
                    <w:rPr>
                      <w:rFonts w:ascii="Times New Roman" w:hAnsi="Times New Roman"/>
                      <w:sz w:val="18"/>
                    </w:rPr>
                    <w:t>Телефон / факс (34677) 33-540</w:t>
                  </w:r>
                </w:p>
              </w:tc>
            </w:tr>
            <w:tr w:rsidR="00300CE1" w:rsidRPr="00EE5F77" w:rsidTr="00705751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FB7BA1">
                    <w:rPr>
                      <w:rFonts w:ascii="Times New Roman" w:hAnsi="Times New Roman"/>
                      <w:sz w:val="18"/>
                      <w:lang w:val="en-US"/>
                    </w:rPr>
                    <w:t xml:space="preserve">E-mail: </w:t>
                  </w:r>
                  <w:hyperlink r:id="rId10" w:history="1">
                    <w:r w:rsidRPr="00FB7BA1">
                      <w:rPr>
                        <w:rFonts w:ascii="Times New Roman" w:hAnsi="Times New Roman"/>
                        <w:sz w:val="18"/>
                        <w:u w:val="single"/>
                        <w:lang w:val="en-US"/>
                      </w:rPr>
                      <w:t>glavakonda@mail.ru</w:t>
                    </w:r>
                  </w:hyperlink>
                </w:p>
              </w:tc>
            </w:tr>
            <w:tr w:rsidR="00300CE1" w:rsidRPr="00FB7BA1" w:rsidTr="00705751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0CE1" w:rsidRPr="00FB7BA1" w:rsidRDefault="00EE5F77" w:rsidP="0070575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hyperlink r:id="rId11" w:history="1">
                    <w:r w:rsidR="00300CE1" w:rsidRPr="00FB7BA1">
                      <w:rPr>
                        <w:rFonts w:ascii="Times New Roman" w:hAnsi="Times New Roman"/>
                        <w:sz w:val="18"/>
                        <w:u w:val="single"/>
                        <w:lang w:val="en-US"/>
                      </w:rPr>
                      <w:t>http</w:t>
                    </w:r>
                    <w:r w:rsidR="00300CE1" w:rsidRPr="00FB7BA1">
                      <w:rPr>
                        <w:rFonts w:ascii="Times New Roman" w:hAnsi="Times New Roman"/>
                        <w:sz w:val="18"/>
                        <w:u w:val="single"/>
                      </w:rPr>
                      <w:t>://</w:t>
                    </w:r>
                    <w:r w:rsidR="00300CE1" w:rsidRPr="00FB7BA1">
                      <w:rPr>
                        <w:rFonts w:ascii="Times New Roman" w:hAnsi="Times New Roman"/>
                        <w:sz w:val="18"/>
                        <w:u w:val="single"/>
                        <w:lang w:val="en-US"/>
                      </w:rPr>
                      <w:t>www</w:t>
                    </w:r>
                    <w:r w:rsidR="00300CE1" w:rsidRPr="00FB7BA1">
                      <w:rPr>
                        <w:rFonts w:ascii="Times New Roman" w:hAnsi="Times New Roman"/>
                        <w:sz w:val="18"/>
                        <w:u w:val="single"/>
                      </w:rPr>
                      <w:t>.</w:t>
                    </w:r>
                    <w:r w:rsidR="00300CE1" w:rsidRPr="00FB7BA1">
                      <w:rPr>
                        <w:rFonts w:ascii="Times New Roman" w:hAnsi="Times New Roman"/>
                        <w:sz w:val="18"/>
                        <w:u w:val="single"/>
                        <w:lang w:val="en-US"/>
                      </w:rPr>
                      <w:t>admkonda</w:t>
                    </w:r>
                    <w:r w:rsidR="00300CE1" w:rsidRPr="00FB7BA1">
                      <w:rPr>
                        <w:rFonts w:ascii="Times New Roman" w:hAnsi="Times New Roman"/>
                        <w:sz w:val="18"/>
                        <w:u w:val="single"/>
                      </w:rPr>
                      <w:t>.</w:t>
                    </w:r>
                    <w:r w:rsidR="00300CE1" w:rsidRPr="00FB7BA1">
                      <w:rPr>
                        <w:rFonts w:ascii="Times New Roman" w:hAnsi="Times New Roman"/>
                        <w:sz w:val="18"/>
                        <w:u w:val="single"/>
                        <w:lang w:val="en-US"/>
                      </w:rPr>
                      <w:t>ru</w:t>
                    </w:r>
                  </w:hyperlink>
                </w:p>
              </w:tc>
            </w:tr>
            <w:tr w:rsidR="00300CE1" w:rsidRPr="00FB7BA1" w:rsidTr="00705751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B7BA1">
                    <w:rPr>
                      <w:rFonts w:ascii="Times New Roman" w:hAnsi="Times New Roman"/>
                      <w:sz w:val="18"/>
                    </w:rPr>
                    <w:t>ОКПО 02070453, ОГРН 1028601391213</w:t>
                  </w:r>
                </w:p>
              </w:tc>
            </w:tr>
            <w:tr w:rsidR="00300CE1" w:rsidRPr="00FB7BA1" w:rsidTr="00705751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0CE1" w:rsidRPr="00FB7BA1" w:rsidRDefault="00300CE1" w:rsidP="00705751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FB7BA1">
                    <w:rPr>
                      <w:rFonts w:ascii="Times New Roman" w:hAnsi="Times New Roman"/>
                      <w:sz w:val="18"/>
                    </w:rPr>
                    <w:t>ИНН / КПП 8616001630 / 861601001</w:t>
                  </w:r>
                </w:p>
              </w:tc>
            </w:tr>
          </w:tbl>
          <w:p w:rsidR="00300CE1" w:rsidRPr="00FB7BA1" w:rsidRDefault="00300CE1" w:rsidP="007057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0CE1" w:rsidRPr="00FB7BA1" w:rsidRDefault="00300CE1" w:rsidP="007057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0CE1" w:rsidRPr="00FB7BA1" w:rsidRDefault="00300CE1" w:rsidP="00705751">
            <w:pPr>
              <w:tabs>
                <w:tab w:val="left" w:pos="10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BA1">
              <w:rPr>
                <w:rFonts w:ascii="Times New Roman" w:hAnsi="Times New Roman"/>
                <w:b/>
                <w:bCs/>
                <w:sz w:val="28"/>
                <w:szCs w:val="28"/>
              </w:rPr>
              <w:t>РАЗРЕШЕНИЕ</w:t>
            </w:r>
          </w:p>
          <w:p w:rsidR="00300CE1" w:rsidRPr="00FB7BA1" w:rsidRDefault="00300CE1" w:rsidP="00705751">
            <w:pPr>
              <w:tabs>
                <w:tab w:val="left" w:pos="10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BA1">
              <w:rPr>
                <w:rFonts w:ascii="Times New Roman" w:hAnsi="Times New Roman"/>
                <w:b/>
                <w:bCs/>
                <w:sz w:val="28"/>
                <w:szCs w:val="28"/>
              </w:rPr>
              <w:t>на право вырубки зеленых насаждений</w:t>
            </w:r>
          </w:p>
        </w:tc>
      </w:tr>
    </w:tbl>
    <w:p w:rsidR="00300CE1" w:rsidRDefault="00300CE1" w:rsidP="00300CE1">
      <w:pPr>
        <w:spacing w:line="276" w:lineRule="auto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300CE1" w:rsidRPr="00FB7BA1" w:rsidTr="00705751">
        <w:tc>
          <w:tcPr>
            <w:tcW w:w="1666" w:type="pct"/>
            <w:shd w:val="clear" w:color="auto" w:fill="auto"/>
          </w:tcPr>
          <w:p w:rsidR="00300CE1" w:rsidRPr="00FB7BA1" w:rsidRDefault="00300CE1" w:rsidP="0070575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BA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 _______</w:t>
            </w:r>
            <w:r w:rsidRPr="00FB7BA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FB7BA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67" w:type="pct"/>
            <w:shd w:val="clear" w:color="auto" w:fill="auto"/>
          </w:tcPr>
          <w:p w:rsidR="00300CE1" w:rsidRPr="00FB7BA1" w:rsidRDefault="00300CE1" w:rsidP="0070575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300CE1" w:rsidRPr="00FB7BA1" w:rsidRDefault="00300CE1" w:rsidP="00705751">
            <w:pPr>
              <w:spacing w:line="276" w:lineRule="auto"/>
              <w:ind w:firstLine="2224"/>
              <w:rPr>
                <w:rFonts w:ascii="Times New Roman" w:hAnsi="Times New Roman"/>
                <w:sz w:val="28"/>
                <w:szCs w:val="28"/>
              </w:rPr>
            </w:pPr>
            <w:r w:rsidRPr="00FB7B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300CE1" w:rsidRPr="00FB7BA1" w:rsidRDefault="00300CE1" w:rsidP="00300CE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00CE1" w:rsidRPr="00FB7BA1" w:rsidRDefault="00300CE1" w:rsidP="002311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7BA1">
        <w:rPr>
          <w:rFonts w:ascii="Times New Roman" w:hAnsi="Times New Roman"/>
          <w:sz w:val="28"/>
          <w:szCs w:val="28"/>
        </w:rPr>
        <w:t xml:space="preserve">Администрацией Кондинского района рассмотрены представленные материалы по вопросу вырубки зеленых насаждений в целях __________________________________________________ </w:t>
      </w:r>
      <w:r>
        <w:rPr>
          <w:rFonts w:ascii="Times New Roman" w:hAnsi="Times New Roman"/>
          <w:sz w:val="28"/>
          <w:szCs w:val="28"/>
        </w:rPr>
        <w:t xml:space="preserve">расположенных на(вблизи) </w:t>
      </w:r>
      <w:r w:rsidRPr="00FB7BA1">
        <w:rPr>
          <w:rFonts w:ascii="Times New Roman" w:hAnsi="Times New Roman"/>
          <w:sz w:val="28"/>
          <w:szCs w:val="28"/>
        </w:rPr>
        <w:t>земельно</w:t>
      </w:r>
      <w:r>
        <w:rPr>
          <w:rFonts w:ascii="Times New Roman" w:hAnsi="Times New Roman"/>
          <w:sz w:val="28"/>
          <w:szCs w:val="28"/>
        </w:rPr>
        <w:t>м(ого)</w:t>
      </w:r>
      <w:r w:rsidRPr="00FB7BA1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е(а)</w:t>
      </w:r>
      <w:r w:rsidRPr="00FB7BA1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____________________</w:t>
      </w:r>
      <w:r w:rsidRPr="00FB7BA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адресу _______________________________________</w:t>
      </w:r>
      <w:r w:rsidRPr="00FB7BA1">
        <w:rPr>
          <w:rFonts w:ascii="Times New Roman" w:hAnsi="Times New Roman"/>
          <w:sz w:val="28"/>
          <w:szCs w:val="28"/>
        </w:rPr>
        <w:t>.</w:t>
      </w:r>
    </w:p>
    <w:p w:rsidR="00300CE1" w:rsidRPr="00FB7BA1" w:rsidRDefault="00300CE1" w:rsidP="002311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CE1" w:rsidRPr="00FB7BA1" w:rsidRDefault="00300CE1" w:rsidP="002311FF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7BA1">
        <w:rPr>
          <w:rFonts w:ascii="Times New Roman" w:hAnsi="Times New Roman"/>
          <w:sz w:val="28"/>
          <w:szCs w:val="28"/>
        </w:rPr>
        <w:t>Местоположение зеленых насаждений:</w:t>
      </w:r>
      <w:r>
        <w:rPr>
          <w:rFonts w:ascii="Times New Roman" w:hAnsi="Times New Roman"/>
          <w:sz w:val="28"/>
          <w:szCs w:val="28"/>
        </w:rPr>
        <w:t xml:space="preserve"> ______________________________   ______________________________________________________________________________________________________________________</w:t>
      </w:r>
      <w:r w:rsidRPr="00FB7BA1">
        <w:rPr>
          <w:rFonts w:ascii="Times New Roman" w:hAnsi="Times New Roman"/>
          <w:sz w:val="28"/>
          <w:szCs w:val="28"/>
        </w:rPr>
        <w:t>.</w:t>
      </w:r>
    </w:p>
    <w:p w:rsidR="00300CE1" w:rsidRPr="00FB7BA1" w:rsidRDefault="00300CE1" w:rsidP="002311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0CE1" w:rsidRPr="00FB7BA1" w:rsidRDefault="00300CE1" w:rsidP="002311FF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7BA1">
        <w:rPr>
          <w:rFonts w:ascii="Times New Roman" w:hAnsi="Times New Roman"/>
          <w:sz w:val="28"/>
          <w:szCs w:val="28"/>
        </w:rPr>
        <w:t xml:space="preserve">Заявитель: </w:t>
      </w:r>
      <w:r>
        <w:rPr>
          <w:rFonts w:ascii="Times New Roman" w:hAnsi="Times New Roman"/>
          <w:sz w:val="28"/>
          <w:szCs w:val="28"/>
        </w:rPr>
        <w:t>___________________________________.</w:t>
      </w:r>
    </w:p>
    <w:p w:rsidR="00300CE1" w:rsidRPr="00FB7BA1" w:rsidRDefault="00300CE1" w:rsidP="002311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7BA1">
        <w:rPr>
          <w:rFonts w:ascii="Times New Roman" w:hAnsi="Times New Roman"/>
          <w:sz w:val="28"/>
          <w:szCs w:val="28"/>
        </w:rPr>
        <w:t>Представленные документы:</w:t>
      </w:r>
    </w:p>
    <w:p w:rsidR="00300CE1" w:rsidRPr="00FB7BA1" w:rsidRDefault="00300CE1" w:rsidP="002311FF">
      <w:pPr>
        <w:widowControl/>
        <w:numPr>
          <w:ilvl w:val="0"/>
          <w:numId w:val="19"/>
        </w:numPr>
        <w:suppressAutoHyphens/>
        <w:spacing w:line="276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Pr="00FB7BA1">
        <w:rPr>
          <w:rFonts w:ascii="Times New Roman" w:hAnsi="Times New Roman"/>
          <w:sz w:val="28"/>
          <w:szCs w:val="28"/>
        </w:rPr>
        <w:t>;</w:t>
      </w:r>
    </w:p>
    <w:p w:rsidR="00300CE1" w:rsidRPr="00FB7BA1" w:rsidRDefault="00300CE1" w:rsidP="002311FF">
      <w:pPr>
        <w:widowControl/>
        <w:numPr>
          <w:ilvl w:val="0"/>
          <w:numId w:val="19"/>
        </w:numPr>
        <w:suppressAutoHyphens/>
        <w:spacing w:line="276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Pr="00FB7BA1">
        <w:rPr>
          <w:rFonts w:ascii="Times New Roman" w:hAnsi="Times New Roman"/>
          <w:sz w:val="28"/>
          <w:szCs w:val="28"/>
        </w:rPr>
        <w:t>.</w:t>
      </w:r>
    </w:p>
    <w:p w:rsidR="00300CE1" w:rsidRPr="00FB7BA1" w:rsidRDefault="00300CE1" w:rsidP="002311FF">
      <w:pPr>
        <w:spacing w:line="276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300CE1" w:rsidRPr="00FB7BA1" w:rsidRDefault="00300CE1" w:rsidP="002311FF">
      <w:pPr>
        <w:spacing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B7BA1">
        <w:rPr>
          <w:rFonts w:ascii="Times New Roman" w:hAnsi="Times New Roman"/>
          <w:sz w:val="28"/>
          <w:szCs w:val="28"/>
        </w:rPr>
        <w:t xml:space="preserve">При обследовании </w:t>
      </w:r>
      <w:r>
        <w:rPr>
          <w:rFonts w:ascii="Times New Roman" w:hAnsi="Times New Roman"/>
          <w:sz w:val="28"/>
          <w:szCs w:val="28"/>
        </w:rPr>
        <w:t>___ _________</w:t>
      </w:r>
      <w:r w:rsidRPr="00FB7BA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FB7BA1">
        <w:rPr>
          <w:rFonts w:ascii="Times New Roman" w:hAnsi="Times New Roman"/>
          <w:sz w:val="28"/>
          <w:szCs w:val="28"/>
        </w:rPr>
        <w:t xml:space="preserve"> года земельного участка, установлено, что на территории находятся зеленые насаждения следующего количества:</w:t>
      </w:r>
    </w:p>
    <w:p w:rsidR="00300CE1" w:rsidRPr="00BC148A" w:rsidRDefault="00300CE1" w:rsidP="00300CE1">
      <w:pPr>
        <w:widowControl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</w:t>
      </w:r>
      <w:r w:rsidRPr="00BC148A">
        <w:rPr>
          <w:rFonts w:ascii="Times New Roman" w:hAnsi="Times New Roman"/>
          <w:sz w:val="28"/>
          <w:szCs w:val="28"/>
        </w:rPr>
        <w:t>;</w:t>
      </w:r>
    </w:p>
    <w:p w:rsidR="00300CE1" w:rsidRPr="00BC148A" w:rsidRDefault="00300CE1" w:rsidP="00300CE1">
      <w:pPr>
        <w:widowControl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Pr="00BC148A">
        <w:rPr>
          <w:rFonts w:ascii="Times New Roman" w:hAnsi="Times New Roman"/>
          <w:sz w:val="28"/>
          <w:szCs w:val="28"/>
        </w:rPr>
        <w:t>;</w:t>
      </w:r>
    </w:p>
    <w:p w:rsidR="00300CE1" w:rsidRPr="00BC148A" w:rsidRDefault="00300CE1" w:rsidP="00300CE1">
      <w:pPr>
        <w:widowControl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_________________________________;</w:t>
      </w:r>
    </w:p>
    <w:p w:rsidR="00300CE1" w:rsidRPr="00BC148A" w:rsidRDefault="00300CE1" w:rsidP="00300CE1">
      <w:pPr>
        <w:widowControl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_________________________________.</w:t>
      </w:r>
    </w:p>
    <w:p w:rsidR="00300CE1" w:rsidRPr="00FB7BA1" w:rsidRDefault="00300CE1" w:rsidP="00300CE1">
      <w:pPr>
        <w:spacing w:line="276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300CE1" w:rsidRPr="00FB7BA1" w:rsidRDefault="00300CE1" w:rsidP="002311FF">
      <w:pPr>
        <w:spacing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B7BA1">
        <w:rPr>
          <w:rFonts w:ascii="Times New Roman" w:hAnsi="Times New Roman"/>
          <w:sz w:val="28"/>
          <w:szCs w:val="28"/>
        </w:rPr>
        <w:t>Администрация Кондинского района, действуя на основании: Постановление администрации Кондинского района от 11 февраля 2020 года № 218 «Об утверждении административного регламента по предоставлению муниципальной услуги «Выдача разрешения на право вырубки зеленых насаждений»</w:t>
      </w:r>
    </w:p>
    <w:p w:rsidR="00300CE1" w:rsidRPr="00FB7BA1" w:rsidRDefault="00300CE1" w:rsidP="00300CE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00CE1" w:rsidRPr="00FB7BA1" w:rsidRDefault="00300CE1" w:rsidP="00300CE1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B7BA1">
        <w:rPr>
          <w:rFonts w:ascii="Times New Roman" w:hAnsi="Times New Roman"/>
          <w:b/>
          <w:sz w:val="28"/>
          <w:szCs w:val="28"/>
        </w:rPr>
        <w:t>РАЗРЕШАЕТ:</w:t>
      </w:r>
    </w:p>
    <w:p w:rsidR="00300CE1" w:rsidRPr="00FB7BA1" w:rsidRDefault="00300CE1" w:rsidP="00300CE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00CE1" w:rsidRPr="00FB7BA1" w:rsidRDefault="00300CE1" w:rsidP="002311F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C148A">
        <w:rPr>
          <w:rFonts w:ascii="Times New Roman" w:hAnsi="Times New Roman"/>
          <w:sz w:val="28"/>
          <w:szCs w:val="28"/>
        </w:rPr>
        <w:t>Вырубку зеленых насаждений, расположенных на земельном участке, в количестве</w:t>
      </w:r>
      <w:r w:rsidRPr="00FB7BA1">
        <w:rPr>
          <w:rFonts w:ascii="Times New Roman" w:hAnsi="Times New Roman"/>
          <w:sz w:val="28"/>
          <w:szCs w:val="28"/>
          <w:u w:val="single"/>
        </w:rPr>
        <w:t>:</w:t>
      </w:r>
    </w:p>
    <w:p w:rsidR="00300CE1" w:rsidRPr="00BC148A" w:rsidRDefault="00300CE1" w:rsidP="00300CE1">
      <w:pPr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Pr="00BC148A">
        <w:rPr>
          <w:rFonts w:ascii="Times New Roman" w:hAnsi="Times New Roman"/>
          <w:sz w:val="28"/>
          <w:szCs w:val="28"/>
        </w:rPr>
        <w:t>;</w:t>
      </w:r>
    </w:p>
    <w:p w:rsidR="00300CE1" w:rsidRPr="00BC148A" w:rsidRDefault="00300CE1" w:rsidP="00300CE1">
      <w:pPr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Pr="00BC148A">
        <w:rPr>
          <w:rFonts w:ascii="Times New Roman" w:hAnsi="Times New Roman"/>
          <w:sz w:val="28"/>
          <w:szCs w:val="28"/>
        </w:rPr>
        <w:t>;</w:t>
      </w:r>
    </w:p>
    <w:p w:rsidR="00300CE1" w:rsidRPr="00BC148A" w:rsidRDefault="00300CE1" w:rsidP="00300CE1">
      <w:pPr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_________________________________;</w:t>
      </w:r>
    </w:p>
    <w:p w:rsidR="00300CE1" w:rsidRPr="00BC148A" w:rsidRDefault="00300CE1" w:rsidP="00300CE1">
      <w:pPr>
        <w:widowControl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_________________________________.</w:t>
      </w:r>
    </w:p>
    <w:p w:rsidR="00300CE1" w:rsidRPr="00FB7BA1" w:rsidRDefault="00300CE1" w:rsidP="00300CE1">
      <w:pPr>
        <w:spacing w:line="276" w:lineRule="auto"/>
        <w:ind w:left="1495"/>
        <w:rPr>
          <w:rFonts w:ascii="Times New Roman" w:hAnsi="Times New Roman"/>
          <w:sz w:val="28"/>
          <w:szCs w:val="28"/>
          <w:u w:val="single"/>
        </w:rPr>
      </w:pPr>
    </w:p>
    <w:p w:rsidR="00300CE1" w:rsidRPr="00FB7BA1" w:rsidRDefault="00300CE1" w:rsidP="002311F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B7BA1">
        <w:rPr>
          <w:rFonts w:ascii="Times New Roman" w:hAnsi="Times New Roman"/>
          <w:b/>
          <w:sz w:val="28"/>
          <w:szCs w:val="28"/>
        </w:rPr>
        <w:t xml:space="preserve">Разрешение на право вырубки зеленых насаждений выдано </w:t>
      </w:r>
      <w:r w:rsidRPr="00FB7BA1">
        <w:rPr>
          <w:rFonts w:ascii="Times New Roman" w:hAnsi="Times New Roman"/>
          <w:b/>
          <w:sz w:val="28"/>
          <w:szCs w:val="28"/>
          <w:u w:val="single"/>
        </w:rPr>
        <w:t>сроком на один год</w:t>
      </w:r>
      <w:r w:rsidRPr="00FB7BA1">
        <w:rPr>
          <w:rFonts w:ascii="Times New Roman" w:hAnsi="Times New Roman"/>
          <w:b/>
          <w:sz w:val="28"/>
          <w:szCs w:val="28"/>
        </w:rPr>
        <w:t>.</w:t>
      </w:r>
    </w:p>
    <w:p w:rsidR="00300CE1" w:rsidRPr="00FB7BA1" w:rsidRDefault="00300CE1" w:rsidP="00300CE1">
      <w:pPr>
        <w:rPr>
          <w:rFonts w:ascii="Times New Roman" w:hAnsi="Times New Roman"/>
          <w:sz w:val="28"/>
          <w:szCs w:val="28"/>
        </w:rPr>
      </w:pPr>
    </w:p>
    <w:p w:rsidR="00300CE1" w:rsidRPr="00FB7BA1" w:rsidRDefault="00300CE1" w:rsidP="00300CE1">
      <w:pPr>
        <w:rPr>
          <w:rFonts w:ascii="Times New Roman" w:hAnsi="Times New Roman"/>
          <w:sz w:val="28"/>
          <w:szCs w:val="28"/>
        </w:rPr>
      </w:pPr>
    </w:p>
    <w:p w:rsidR="00300CE1" w:rsidRPr="00FB7BA1" w:rsidRDefault="00300CE1" w:rsidP="00300CE1">
      <w:pPr>
        <w:rPr>
          <w:rFonts w:ascii="Times New Roman" w:hAnsi="Times New Roman"/>
          <w:sz w:val="28"/>
          <w:szCs w:val="28"/>
        </w:rPr>
      </w:pPr>
    </w:p>
    <w:tbl>
      <w:tblPr>
        <w:tblW w:w="99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1843"/>
        <w:gridCol w:w="425"/>
        <w:gridCol w:w="3685"/>
      </w:tblGrid>
      <w:tr w:rsidR="00300CE1" w:rsidRPr="00FB7BA1" w:rsidTr="00705751">
        <w:trPr>
          <w:trHeight w:val="227"/>
        </w:trPr>
        <w:tc>
          <w:tcPr>
            <w:tcW w:w="3544" w:type="dxa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Кондинского района</w:t>
            </w:r>
          </w:p>
        </w:tc>
        <w:tc>
          <w:tcPr>
            <w:tcW w:w="425" w:type="dxa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CE1" w:rsidRPr="00FB7BA1" w:rsidTr="00705751">
        <w:trPr>
          <w:trHeight w:val="227"/>
        </w:trPr>
        <w:tc>
          <w:tcPr>
            <w:tcW w:w="3544" w:type="dxa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300CE1" w:rsidRPr="00FB7BA1" w:rsidRDefault="00300CE1" w:rsidP="00705751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B7BA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300CE1" w:rsidRPr="00FB7BA1" w:rsidRDefault="00300CE1" w:rsidP="00705751">
            <w:pPr>
              <w:ind w:firstLine="318"/>
              <w:rPr>
                <w:rFonts w:ascii="Times New Roman" w:hAnsi="Times New Roman"/>
                <w:sz w:val="28"/>
                <w:szCs w:val="28"/>
              </w:rPr>
            </w:pPr>
            <w:r w:rsidRPr="00FB7BA1">
              <w:rPr>
                <w:rFonts w:ascii="Times New Roman" w:hAnsi="Times New Roman"/>
                <w:sz w:val="28"/>
                <w:szCs w:val="28"/>
              </w:rPr>
              <w:t>(инициалы и фамилия)</w:t>
            </w:r>
          </w:p>
        </w:tc>
      </w:tr>
    </w:tbl>
    <w:p w:rsidR="00300CE1" w:rsidRPr="00FB7BA1" w:rsidRDefault="00300CE1" w:rsidP="00300CE1">
      <w:pPr>
        <w:rPr>
          <w:rFonts w:ascii="Times New Roman" w:hAnsi="Times New Roman"/>
          <w:sz w:val="28"/>
          <w:szCs w:val="28"/>
        </w:rPr>
      </w:pPr>
    </w:p>
    <w:p w:rsidR="00300CE1" w:rsidRPr="00FB7BA1" w:rsidRDefault="00300CE1" w:rsidP="00300CE1">
      <w:pPr>
        <w:rPr>
          <w:rFonts w:ascii="Times New Roman" w:hAnsi="Times New Roman"/>
          <w:sz w:val="28"/>
          <w:szCs w:val="28"/>
        </w:rPr>
      </w:pPr>
      <w:r w:rsidRPr="00FB7BA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B7BA1">
        <w:rPr>
          <w:rFonts w:ascii="Times New Roman" w:hAnsi="Times New Roman"/>
          <w:sz w:val="28"/>
          <w:szCs w:val="28"/>
        </w:rPr>
        <w:t>М.П.</w:t>
      </w:r>
    </w:p>
    <w:p w:rsidR="00300CE1" w:rsidRPr="00FB7BA1" w:rsidRDefault="00300CE1" w:rsidP="00300CE1">
      <w:pPr>
        <w:rPr>
          <w:rFonts w:ascii="Times New Roman" w:hAnsi="Times New Roman"/>
          <w:sz w:val="28"/>
          <w:szCs w:val="28"/>
        </w:rPr>
      </w:pPr>
    </w:p>
    <w:p w:rsidR="00300CE1" w:rsidRPr="00FB7BA1" w:rsidRDefault="00300CE1" w:rsidP="00300CE1">
      <w:pPr>
        <w:rPr>
          <w:rFonts w:ascii="Times New Roman" w:hAnsi="Times New Roman"/>
          <w:sz w:val="28"/>
          <w:szCs w:val="28"/>
        </w:rPr>
      </w:pPr>
    </w:p>
    <w:tbl>
      <w:tblPr>
        <w:tblW w:w="5011" w:type="pct"/>
        <w:tblLook w:val="0000" w:firstRow="0" w:lastRow="0" w:firstColumn="0" w:lastColumn="0" w:noHBand="0" w:noVBand="0"/>
      </w:tblPr>
      <w:tblGrid>
        <w:gridCol w:w="3512"/>
        <w:gridCol w:w="427"/>
        <w:gridCol w:w="1737"/>
        <w:gridCol w:w="433"/>
        <w:gridCol w:w="3770"/>
      </w:tblGrid>
      <w:tr w:rsidR="00300CE1" w:rsidRPr="00FB7BA1" w:rsidTr="00705751">
        <w:trPr>
          <w:trHeight w:val="227"/>
        </w:trPr>
        <w:tc>
          <w:tcPr>
            <w:tcW w:w="1777" w:type="pct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216" w:type="pct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vAlign w:val="bottom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" w:type="pct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pct"/>
            <w:tcBorders>
              <w:bottom w:val="single" w:sz="4" w:space="0" w:color="auto"/>
            </w:tcBorders>
            <w:vAlign w:val="bottom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CE1" w:rsidRPr="00FB7BA1" w:rsidTr="00705751">
        <w:trPr>
          <w:trHeight w:val="227"/>
        </w:trPr>
        <w:tc>
          <w:tcPr>
            <w:tcW w:w="1777" w:type="pct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  <w:vAlign w:val="bottom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  <w:r w:rsidRPr="00FB7BA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19" w:type="pct"/>
          </w:tcPr>
          <w:p w:rsidR="00300CE1" w:rsidRPr="00FB7BA1" w:rsidRDefault="00300CE1" w:rsidP="00705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  <w:vAlign w:val="bottom"/>
          </w:tcPr>
          <w:p w:rsidR="00300CE1" w:rsidRPr="00FB7BA1" w:rsidRDefault="00300CE1" w:rsidP="00705751">
            <w:pPr>
              <w:ind w:firstLine="417"/>
              <w:rPr>
                <w:rFonts w:ascii="Times New Roman" w:hAnsi="Times New Roman"/>
                <w:sz w:val="28"/>
                <w:szCs w:val="28"/>
              </w:rPr>
            </w:pPr>
            <w:r w:rsidRPr="00FB7BA1">
              <w:rPr>
                <w:rFonts w:ascii="Times New Roman" w:hAnsi="Times New Roman"/>
                <w:sz w:val="28"/>
                <w:szCs w:val="28"/>
              </w:rPr>
              <w:t>(инициалы и фамилия)</w:t>
            </w:r>
          </w:p>
        </w:tc>
      </w:tr>
    </w:tbl>
    <w:p w:rsidR="00300CE1" w:rsidRPr="00573F10" w:rsidRDefault="00300CE1" w:rsidP="00300CE1">
      <w:pPr>
        <w:ind w:right="-185" w:firstLine="540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300CE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  <w:sectPr w:rsidR="00300CE1" w:rsidRPr="00573F10" w:rsidSect="00300C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Column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300CE1" w:rsidRPr="00573F10" w:rsidRDefault="00300CE1" w:rsidP="00300CE1">
      <w:pPr>
        <w:tabs>
          <w:tab w:val="left" w:pos="9637"/>
        </w:tabs>
        <w:suppressAutoHyphens/>
        <w:autoSpaceDE w:val="0"/>
        <w:ind w:right="-2" w:firstLine="4962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573F10">
        <w:rPr>
          <w:rFonts w:ascii="Times New Roman" w:eastAsia="Arial" w:hAnsi="Times New Roman"/>
          <w:b/>
          <w:sz w:val="26"/>
          <w:szCs w:val="26"/>
          <w:lang w:eastAsia="ar-SA"/>
        </w:rPr>
        <w:lastRenderedPageBreak/>
        <w:t>Приложение 3 к Порядку</w:t>
      </w:r>
    </w:p>
    <w:p w:rsidR="00300CE1" w:rsidRPr="00573F10" w:rsidRDefault="00300CE1" w:rsidP="00300CE1">
      <w:pPr>
        <w:tabs>
          <w:tab w:val="left" w:pos="9637"/>
        </w:tabs>
        <w:suppressAutoHyphens/>
        <w:autoSpaceDE w:val="0"/>
        <w:ind w:left="-142" w:right="-2"/>
        <w:rPr>
          <w:rFonts w:ascii="Times New Roman" w:eastAsia="Arial" w:hAnsi="Times New Roman"/>
          <w:sz w:val="26"/>
          <w:szCs w:val="26"/>
          <w:lang w:eastAsia="ar-SA"/>
        </w:rPr>
      </w:pPr>
    </w:p>
    <w:p w:rsidR="00300CE1" w:rsidRPr="00573F10" w:rsidRDefault="00300CE1" w:rsidP="00300CE1">
      <w:pPr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bCs/>
          <w:color w:val="26282F"/>
          <w:sz w:val="26"/>
          <w:szCs w:val="26"/>
        </w:rPr>
      </w:pPr>
      <w:r w:rsidRPr="00573F10">
        <w:rPr>
          <w:rFonts w:ascii="Times New Roman" w:hAnsi="Times New Roman"/>
          <w:bCs/>
          <w:color w:val="26282F"/>
          <w:sz w:val="26"/>
          <w:szCs w:val="26"/>
        </w:rPr>
        <w:t xml:space="preserve">Методика </w:t>
      </w:r>
    </w:p>
    <w:p w:rsidR="00300CE1" w:rsidRPr="00573F10" w:rsidRDefault="00300CE1" w:rsidP="00300C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26282F"/>
          <w:sz w:val="26"/>
          <w:szCs w:val="26"/>
        </w:rPr>
      </w:pPr>
      <w:r w:rsidRPr="00573F10">
        <w:rPr>
          <w:rFonts w:ascii="Times New Roman" w:hAnsi="Times New Roman"/>
          <w:bCs/>
          <w:color w:val="26282F"/>
          <w:sz w:val="26"/>
          <w:szCs w:val="26"/>
        </w:rPr>
        <w:t xml:space="preserve">расчета восстановительной стоимости </w:t>
      </w:r>
      <w:r>
        <w:rPr>
          <w:rFonts w:ascii="Times New Roman" w:hAnsi="Times New Roman"/>
          <w:bCs/>
          <w:color w:val="26282F"/>
          <w:sz w:val="26"/>
          <w:szCs w:val="26"/>
        </w:rPr>
        <w:t>вырубки</w:t>
      </w:r>
      <w:r w:rsidRPr="00573F10">
        <w:rPr>
          <w:rFonts w:ascii="Times New Roman" w:hAnsi="Times New Roman"/>
          <w:bCs/>
          <w:color w:val="26282F"/>
          <w:sz w:val="26"/>
          <w:szCs w:val="26"/>
        </w:rPr>
        <w:t xml:space="preserve"> зеленых насаждений</w:t>
      </w:r>
    </w:p>
    <w:p w:rsidR="00300CE1" w:rsidRPr="00573F10" w:rsidRDefault="00300CE1" w:rsidP="002311FF">
      <w:pPr>
        <w:autoSpaceDE w:val="0"/>
        <w:autoSpaceDN w:val="0"/>
        <w:adjustRightInd w:val="0"/>
        <w:ind w:left="-142" w:firstLine="720"/>
        <w:jc w:val="both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2311F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" w:name="sub_1401"/>
      <w:r w:rsidRPr="00573F10">
        <w:rPr>
          <w:rFonts w:ascii="Times New Roman" w:hAnsi="Times New Roman"/>
          <w:sz w:val="26"/>
          <w:szCs w:val="26"/>
        </w:rPr>
        <w:t>1. Методика применяется при исчислении размера восстановительной стоимости за разрешенн</w:t>
      </w:r>
      <w:r>
        <w:rPr>
          <w:rFonts w:ascii="Times New Roman" w:hAnsi="Times New Roman"/>
          <w:sz w:val="26"/>
          <w:szCs w:val="26"/>
        </w:rPr>
        <w:t>ую</w:t>
      </w:r>
      <w:r w:rsidRPr="00573F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вырубку</w:t>
      </w:r>
      <w:r w:rsidRPr="00573F10">
        <w:rPr>
          <w:rFonts w:ascii="Times New Roman" w:hAnsi="Times New Roman"/>
          <w:sz w:val="26"/>
          <w:szCs w:val="26"/>
        </w:rPr>
        <w:t xml:space="preserve"> зеленых насаждений.</w:t>
      </w:r>
    </w:p>
    <w:p w:rsidR="00300CE1" w:rsidRPr="00573F10" w:rsidRDefault="00300CE1" w:rsidP="002311F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5" w:name="sub_1402"/>
      <w:bookmarkEnd w:id="4"/>
      <w:r w:rsidRPr="00573F10">
        <w:rPr>
          <w:rFonts w:ascii="Times New Roman" w:hAnsi="Times New Roman"/>
          <w:sz w:val="26"/>
          <w:szCs w:val="26"/>
        </w:rPr>
        <w:t xml:space="preserve">2. Расчет восстановительной стоимости за </w:t>
      </w:r>
      <w:r>
        <w:rPr>
          <w:rFonts w:ascii="Times New Roman" w:hAnsi="Times New Roman"/>
          <w:sz w:val="26"/>
          <w:szCs w:val="26"/>
        </w:rPr>
        <w:t>вырубку</w:t>
      </w:r>
      <w:r w:rsidRPr="00573F10">
        <w:rPr>
          <w:rFonts w:ascii="Times New Roman" w:hAnsi="Times New Roman"/>
          <w:sz w:val="26"/>
          <w:szCs w:val="26"/>
        </w:rPr>
        <w:t xml:space="preserve"> зеленых насаждений производится исходя из ставок платы за </w:t>
      </w:r>
      <w:r>
        <w:rPr>
          <w:rFonts w:ascii="Times New Roman" w:hAnsi="Times New Roman"/>
          <w:sz w:val="26"/>
          <w:szCs w:val="26"/>
        </w:rPr>
        <w:t>вырубку</w:t>
      </w:r>
      <w:r w:rsidRPr="00573F10">
        <w:rPr>
          <w:rFonts w:ascii="Times New Roman" w:hAnsi="Times New Roman"/>
          <w:sz w:val="26"/>
          <w:szCs w:val="26"/>
        </w:rPr>
        <w:t xml:space="preserve"> единицы объема зеленых насаждений </w:t>
      </w:r>
      <w:r w:rsidRPr="00E4203F">
        <w:rPr>
          <w:rFonts w:ascii="Times New Roman" w:hAnsi="Times New Roman"/>
          <w:sz w:val="26"/>
          <w:szCs w:val="26"/>
        </w:rPr>
        <w:t>(приложение 4 к постановлению)</w:t>
      </w:r>
      <w:r w:rsidRPr="00573F10">
        <w:rPr>
          <w:rFonts w:ascii="Times New Roman" w:hAnsi="Times New Roman"/>
          <w:sz w:val="26"/>
          <w:szCs w:val="26"/>
        </w:rPr>
        <w:t>.</w:t>
      </w:r>
    </w:p>
    <w:p w:rsidR="00300CE1" w:rsidRPr="00573F10" w:rsidRDefault="00300CE1" w:rsidP="002311F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6" w:name="sub_1403"/>
      <w:bookmarkEnd w:id="5"/>
      <w:r w:rsidRPr="00573F10">
        <w:rPr>
          <w:rFonts w:ascii="Times New Roman" w:hAnsi="Times New Roman"/>
          <w:sz w:val="26"/>
          <w:szCs w:val="26"/>
        </w:rPr>
        <w:t>3. Расчет восстановительной стоимости.</w:t>
      </w:r>
    </w:p>
    <w:bookmarkEnd w:id="6"/>
    <w:p w:rsidR="00300CE1" w:rsidRPr="00573F10" w:rsidRDefault="00300CE1" w:rsidP="002311F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Расчет восстановительной стоимости зеленых насаждений производится по формуле:</w:t>
      </w:r>
    </w:p>
    <w:p w:rsidR="00300CE1" w:rsidRPr="00573F10" w:rsidRDefault="00300CE1" w:rsidP="002311FF">
      <w:pPr>
        <w:autoSpaceDE w:val="0"/>
        <w:autoSpaceDN w:val="0"/>
        <w:adjustRightInd w:val="0"/>
        <w:ind w:left="-142" w:firstLine="720"/>
        <w:jc w:val="both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2311F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73F10">
        <w:rPr>
          <w:rFonts w:ascii="Times New Roman" w:hAnsi="Times New Roman"/>
          <w:sz w:val="26"/>
          <w:szCs w:val="26"/>
        </w:rPr>
        <w:t>Вс</w:t>
      </w:r>
      <w:proofErr w:type="spellEnd"/>
      <w:r w:rsidRPr="00573F10">
        <w:rPr>
          <w:rFonts w:ascii="Times New Roman" w:hAnsi="Times New Roman"/>
          <w:sz w:val="26"/>
          <w:szCs w:val="26"/>
        </w:rPr>
        <w:t xml:space="preserve"> = Тс х V х К,</w:t>
      </w:r>
    </w:p>
    <w:p w:rsidR="00300CE1" w:rsidRPr="00573F10" w:rsidRDefault="00300CE1" w:rsidP="002311F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2311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где:</w:t>
      </w:r>
    </w:p>
    <w:p w:rsidR="00300CE1" w:rsidRPr="00573F10" w:rsidRDefault="00300CE1" w:rsidP="002311F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73F10">
        <w:rPr>
          <w:rFonts w:ascii="Times New Roman" w:hAnsi="Times New Roman"/>
          <w:sz w:val="26"/>
          <w:szCs w:val="26"/>
        </w:rPr>
        <w:t>Вс</w:t>
      </w:r>
      <w:proofErr w:type="spellEnd"/>
      <w:r w:rsidRPr="00573F10">
        <w:rPr>
          <w:rFonts w:ascii="Times New Roman" w:hAnsi="Times New Roman"/>
          <w:sz w:val="26"/>
          <w:szCs w:val="26"/>
        </w:rPr>
        <w:t xml:space="preserve"> - восстановительная стоимость зеленых насаждений;</w:t>
      </w:r>
    </w:p>
    <w:p w:rsidR="00300CE1" w:rsidRPr="00573F10" w:rsidRDefault="00300CE1" w:rsidP="002311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Тс - таксовая стоимость зеленого насаждения исходя из ставок платы за единицу объема лесных ресурсов (в расчете на 1 м</w:t>
      </w:r>
      <w:r w:rsidRPr="00573F10">
        <w:rPr>
          <w:rFonts w:ascii="Times New Roman" w:hAnsi="Times New Roman"/>
          <w:sz w:val="26"/>
          <w:szCs w:val="26"/>
          <w:vertAlign w:val="superscript"/>
        </w:rPr>
        <w:t>3</w:t>
      </w:r>
      <w:r w:rsidRPr="00573F10">
        <w:rPr>
          <w:rFonts w:ascii="Times New Roman" w:hAnsi="Times New Roman"/>
          <w:sz w:val="26"/>
          <w:szCs w:val="26"/>
        </w:rPr>
        <w:t>);</w:t>
      </w:r>
    </w:p>
    <w:p w:rsidR="00300CE1" w:rsidRPr="00573F10" w:rsidRDefault="00300CE1" w:rsidP="002311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V - объем в куб. м зеленых насаждений;</w:t>
      </w:r>
    </w:p>
    <w:p w:rsidR="00300CE1" w:rsidRPr="00573F10" w:rsidRDefault="00300CE1" w:rsidP="002311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 xml:space="preserve">К - коэффициент, согласно постановлению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E4203F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декабря 2022 года № 2405 «О применении в 2023-2026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</w:p>
    <w:p w:rsidR="00300CE1" w:rsidRPr="00573F10" w:rsidRDefault="00300CE1" w:rsidP="00300CE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  <w:lang w:val="x-none"/>
        </w:rPr>
      </w:pPr>
    </w:p>
    <w:p w:rsidR="00300CE1" w:rsidRPr="00573F10" w:rsidRDefault="00300CE1" w:rsidP="00300CE1">
      <w:pPr>
        <w:autoSpaceDE w:val="0"/>
        <w:autoSpaceDN w:val="0"/>
        <w:adjustRightInd w:val="0"/>
        <w:ind w:left="-142" w:firstLine="720"/>
        <w:jc w:val="right"/>
        <w:rPr>
          <w:rFonts w:ascii="Times New Roman" w:hAnsi="Times New Roman"/>
          <w:b/>
          <w:sz w:val="26"/>
          <w:szCs w:val="26"/>
        </w:rPr>
      </w:pPr>
      <w:r w:rsidRPr="00573F10">
        <w:rPr>
          <w:rFonts w:ascii="Times New Roman" w:hAnsi="Times New Roman"/>
          <w:b/>
          <w:sz w:val="26"/>
          <w:szCs w:val="26"/>
        </w:rPr>
        <w:t>Таблица 1</w:t>
      </w:r>
    </w:p>
    <w:p w:rsidR="00300CE1" w:rsidRPr="00573F10" w:rsidRDefault="00300CE1" w:rsidP="00300CE1">
      <w:pPr>
        <w:autoSpaceDE w:val="0"/>
        <w:autoSpaceDN w:val="0"/>
        <w:adjustRightInd w:val="0"/>
        <w:ind w:left="-142" w:firstLine="720"/>
        <w:jc w:val="right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300CE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573F10">
        <w:rPr>
          <w:rFonts w:ascii="Times New Roman" w:hAnsi="Times New Roman"/>
          <w:b/>
          <w:sz w:val="26"/>
          <w:szCs w:val="26"/>
        </w:rPr>
        <w:t xml:space="preserve">Расчет материально-денежной оценки зеленых насаждений, подлежащих </w:t>
      </w:r>
      <w:r>
        <w:rPr>
          <w:rFonts w:ascii="Times New Roman" w:hAnsi="Times New Roman"/>
          <w:b/>
          <w:sz w:val="26"/>
          <w:szCs w:val="26"/>
        </w:rPr>
        <w:t>вырубке</w:t>
      </w:r>
    </w:p>
    <w:p w:rsidR="00300CE1" w:rsidRPr="00573F10" w:rsidRDefault="00300CE1" w:rsidP="00300CE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560"/>
        <w:gridCol w:w="1559"/>
        <w:gridCol w:w="992"/>
        <w:gridCol w:w="1279"/>
        <w:gridCol w:w="992"/>
        <w:gridCol w:w="864"/>
        <w:gridCol w:w="992"/>
      </w:tblGrid>
      <w:tr w:rsidR="00300CE1" w:rsidRPr="00573F10" w:rsidTr="00705751">
        <w:trPr>
          <w:cantSplit/>
          <w:trHeight w:val="2563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CE1" w:rsidRPr="00573F10" w:rsidRDefault="00300CE1" w:rsidP="0070575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CE1" w:rsidRPr="00573F10" w:rsidRDefault="00300CE1" w:rsidP="0070575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 xml:space="preserve">Диаметр деревьев, подлежащих </w:t>
            </w:r>
            <w:r>
              <w:rPr>
                <w:rFonts w:ascii="Times New Roman" w:hAnsi="Times New Roman"/>
                <w:sz w:val="26"/>
                <w:szCs w:val="26"/>
              </w:rPr>
              <w:t>вырубке</w:t>
            </w:r>
            <w:r w:rsidRPr="00573F10">
              <w:rPr>
                <w:rFonts w:ascii="Times New Roman" w:hAnsi="Times New Roman"/>
                <w:sz w:val="26"/>
                <w:szCs w:val="26"/>
              </w:rPr>
              <w:t>,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CE1" w:rsidRPr="00573F10" w:rsidRDefault="00300CE1" w:rsidP="0070575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 xml:space="preserve">Количество деревьев, подлежащих </w:t>
            </w:r>
            <w:r>
              <w:rPr>
                <w:rFonts w:ascii="Times New Roman" w:hAnsi="Times New Roman"/>
                <w:sz w:val="26"/>
                <w:szCs w:val="26"/>
              </w:rPr>
              <w:t>вырубке</w:t>
            </w:r>
            <w:r w:rsidRPr="00573F10">
              <w:rPr>
                <w:rFonts w:ascii="Times New Roman" w:hAnsi="Times New Roman"/>
                <w:sz w:val="26"/>
                <w:szCs w:val="26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CE1" w:rsidRPr="00573F10" w:rsidRDefault="00300CE1" w:rsidP="0070575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Объем ствола, м</w:t>
            </w:r>
            <w:r w:rsidRPr="00573F1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CE1" w:rsidRPr="00573F10" w:rsidRDefault="00300CE1" w:rsidP="0070575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Объем вырублен</w:t>
            </w:r>
          </w:p>
          <w:p w:rsidR="00300CE1" w:rsidRPr="00573F10" w:rsidRDefault="00300CE1" w:rsidP="0070575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ной древесины, м</w:t>
            </w:r>
            <w:r w:rsidRPr="00573F1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CE1" w:rsidRPr="00573F10" w:rsidRDefault="00300CE1" w:rsidP="0070575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Ставка платы, рублей/м</w:t>
            </w:r>
            <w:r w:rsidRPr="00573F1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CE1" w:rsidRPr="00573F10" w:rsidRDefault="00300CE1" w:rsidP="0070575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CE1" w:rsidRPr="00573F10" w:rsidRDefault="00300CE1" w:rsidP="0070575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Сумма, рублей</w:t>
            </w:r>
          </w:p>
        </w:tc>
      </w:tr>
      <w:tr w:rsidR="00300CE1" w:rsidRPr="00573F10" w:rsidTr="00705751">
        <w:trPr>
          <w:jc w:val="center"/>
        </w:trPr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 xml:space="preserve">Порода </w:t>
            </w:r>
          </w:p>
        </w:tc>
      </w:tr>
      <w:tr w:rsidR="00300CE1" w:rsidRPr="00573F10" w:rsidTr="00705751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tabs>
                <w:tab w:val="left" w:pos="315"/>
                <w:tab w:val="center" w:pos="459"/>
              </w:tabs>
              <w:ind w:left="-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0CE1" w:rsidRPr="00573F10" w:rsidTr="00705751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Pr="00573F10" w:rsidRDefault="00300CE1" w:rsidP="00705751">
            <w:pPr>
              <w:ind w:left="-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0CE1" w:rsidRPr="00573F10" w:rsidRDefault="00300CE1" w:rsidP="00300CE1">
      <w:pPr>
        <w:autoSpaceDE w:val="0"/>
        <w:autoSpaceDN w:val="0"/>
        <w:adjustRightInd w:val="0"/>
        <w:ind w:left="-142" w:firstLine="720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300CE1">
      <w:pPr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300CE1">
      <w:pPr>
        <w:rPr>
          <w:rFonts w:ascii="Times New Roman" w:hAnsi="Times New Roman"/>
          <w:sz w:val="26"/>
          <w:szCs w:val="26"/>
        </w:rPr>
        <w:sectPr w:rsidR="00300CE1" w:rsidRPr="00573F10" w:rsidSect="002D0C9F"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300CE1" w:rsidRPr="00573F10" w:rsidRDefault="00300CE1" w:rsidP="00300CE1">
      <w:pPr>
        <w:ind w:left="5103"/>
        <w:jc w:val="right"/>
        <w:rPr>
          <w:rFonts w:ascii="Times New Roman" w:hAnsi="Times New Roman"/>
          <w:b/>
          <w:sz w:val="26"/>
          <w:szCs w:val="26"/>
        </w:rPr>
      </w:pPr>
      <w:r w:rsidRPr="00573F10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4 к</w:t>
      </w:r>
      <w:r w:rsidRPr="00573F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Порядку</w:t>
      </w:r>
    </w:p>
    <w:p w:rsidR="00300CE1" w:rsidRPr="00573F10" w:rsidRDefault="00300CE1" w:rsidP="00300CE1">
      <w:pPr>
        <w:tabs>
          <w:tab w:val="left" w:pos="9637"/>
        </w:tabs>
        <w:suppressAutoHyphens/>
        <w:autoSpaceDE w:val="0"/>
        <w:ind w:left="-142" w:right="-2"/>
        <w:rPr>
          <w:rFonts w:ascii="Times New Roman" w:eastAsia="Arial" w:hAnsi="Times New Roman"/>
          <w:sz w:val="26"/>
          <w:szCs w:val="26"/>
          <w:lang w:eastAsia="ar-SA"/>
        </w:rPr>
      </w:pPr>
    </w:p>
    <w:p w:rsidR="00300CE1" w:rsidRPr="00573F10" w:rsidRDefault="00300CE1" w:rsidP="00300C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6"/>
          <w:szCs w:val="26"/>
        </w:rPr>
      </w:pPr>
      <w:r w:rsidRPr="00573F10">
        <w:rPr>
          <w:rFonts w:ascii="Times New Roman" w:hAnsi="Times New Roman"/>
          <w:b/>
          <w:bCs/>
          <w:color w:val="26282F"/>
          <w:sz w:val="26"/>
          <w:szCs w:val="26"/>
        </w:rPr>
        <w:t xml:space="preserve">Ставки платы </w:t>
      </w:r>
    </w:p>
    <w:p w:rsidR="00300CE1" w:rsidRPr="00573F10" w:rsidRDefault="00300CE1" w:rsidP="00300C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6"/>
          <w:szCs w:val="26"/>
        </w:rPr>
      </w:pPr>
      <w:r w:rsidRPr="00573F10">
        <w:rPr>
          <w:rFonts w:ascii="Times New Roman" w:hAnsi="Times New Roman"/>
          <w:b/>
          <w:bCs/>
          <w:color w:val="26282F"/>
          <w:sz w:val="26"/>
          <w:szCs w:val="26"/>
        </w:rPr>
        <w:t>за снос единицы объема зеленых насаждений (основные породы)</w:t>
      </w:r>
    </w:p>
    <w:p w:rsidR="00300CE1" w:rsidRPr="00573F10" w:rsidRDefault="00300CE1" w:rsidP="00300CE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171"/>
        <w:gridCol w:w="1901"/>
        <w:gridCol w:w="1317"/>
        <w:gridCol w:w="1345"/>
        <w:gridCol w:w="1116"/>
        <w:gridCol w:w="1384"/>
      </w:tblGrid>
      <w:tr w:rsidR="00300CE1" w:rsidRPr="00573F10" w:rsidTr="00705751">
        <w:trPr>
          <w:jc w:val="center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Породы лесных насаждений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Разряды такс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Расстояние вывозки, км</w:t>
            </w:r>
          </w:p>
        </w:tc>
        <w:tc>
          <w:tcPr>
            <w:tcW w:w="2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Ставки платы, рублей за 1 плотный куб. м</w:t>
            </w:r>
          </w:p>
        </w:tc>
      </w:tr>
      <w:tr w:rsidR="00300CE1" w:rsidRPr="00573F10" w:rsidTr="007057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E1" w:rsidRPr="00573F10" w:rsidRDefault="00300CE1" w:rsidP="007057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E1" w:rsidRPr="00573F10" w:rsidRDefault="00300CE1" w:rsidP="007057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E1" w:rsidRPr="00573F10" w:rsidRDefault="00300CE1" w:rsidP="007057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Деловая древесина без коры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Дровяная древесина (в коре)</w:t>
            </w:r>
          </w:p>
        </w:tc>
      </w:tr>
      <w:tr w:rsidR="00300CE1" w:rsidRPr="00573F10" w:rsidTr="007057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E1" w:rsidRPr="00573F10" w:rsidRDefault="00300CE1" w:rsidP="007057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E1" w:rsidRPr="00573F10" w:rsidRDefault="00300CE1" w:rsidP="007057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E1" w:rsidRPr="00573F10" w:rsidRDefault="00300CE1" w:rsidP="007057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крупная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мелкая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E1" w:rsidRPr="00573F10" w:rsidRDefault="00300CE1" w:rsidP="007057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0CE1" w:rsidRPr="00573F10" w:rsidTr="00705751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Сосна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до 10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10,1-25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25,1-40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40,1-60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60,1-80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80,1-100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100,1 и более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120,96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109,98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93,60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71,64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55,26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44,28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33,30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86,40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78,84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66,78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50,76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31,14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43,20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33,66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19,62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15,84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</w:tc>
      </w:tr>
      <w:tr w:rsidR="00300CE1" w:rsidRPr="00573F10" w:rsidTr="00705751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Кедр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до 10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10,1-25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25,1-40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40,1-60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60,1-80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80,1-100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100,1 и более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145,26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131,94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112,32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85,32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65,88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52,74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39,42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103,50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93,96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80,28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61,38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37,98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28,44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51,66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39,78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30,78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18,90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</w:tc>
      </w:tr>
      <w:tr w:rsidR="00300CE1" w:rsidRPr="00573F10" w:rsidTr="00705751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Лиственница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до 10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10,1-25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25,1-40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40,1-60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60,1-80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80,1-100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100,1 и более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96,30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87,66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57,24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44,28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35,64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26,82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96,3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62,64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53,10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40,86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31,14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25,02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18,90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34,56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31,14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26,82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20,52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15,84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12,42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</w:tc>
      </w:tr>
      <w:tr w:rsidR="00300CE1" w:rsidRPr="00573F10" w:rsidTr="00705751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Ель, пихта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до 10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10,1-25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25,1-40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40,1-60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60,1-80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80,1-100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100,1 и более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108,90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98,64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83,88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64,44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49,32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39,42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29,88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77,76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70,56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60,3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46,62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35,64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28,44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35,64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29,88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22,68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10,98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</w:tc>
      </w:tr>
      <w:tr w:rsidR="00300CE1" w:rsidRPr="00573F10" w:rsidTr="00705751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Береза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до 10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10,1-25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25,1-40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40,1-60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60,1-80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80,1-100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100,1 и более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60,30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55,26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46,98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36,00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27,36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21,96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16,38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43,20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33,66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19,62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15,84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21,96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19,62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16,38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</w:tc>
      </w:tr>
      <w:tr w:rsidR="00300CE1" w:rsidRPr="00573F10" w:rsidTr="00705751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Ольха черная, граб, ильм, липа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до 10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10,1-25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25,1-40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40,1-60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60,1-80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80,1-100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100,1 и более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36,00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33,30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28,44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21,24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16,38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13,32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20,52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15,84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13,32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6,12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  <w:tr w:rsidR="00300CE1" w:rsidRPr="00573F10" w:rsidTr="00705751">
        <w:trPr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 xml:space="preserve">Осина, ольха </w:t>
            </w:r>
            <w:r w:rsidRPr="00573F10">
              <w:rPr>
                <w:rFonts w:ascii="Times New Roman" w:hAnsi="Times New Roman"/>
                <w:sz w:val="26"/>
                <w:szCs w:val="26"/>
              </w:rPr>
              <w:lastRenderedPageBreak/>
              <w:t>белая, тополь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lastRenderedPageBreak/>
              <w:t>до 10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lastRenderedPageBreak/>
              <w:t>10,1-25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25,1-40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40,1-60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60,1-80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80,1-100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F10">
              <w:rPr>
                <w:rFonts w:ascii="Times New Roman" w:hAnsi="Times New Roman"/>
                <w:sz w:val="26"/>
                <w:szCs w:val="26"/>
              </w:rPr>
              <w:t>100,1 и более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12,06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10,98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7,20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4,86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8,64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7,56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7,20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4,86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3,78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3,42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0,36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0,36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0,18</w:t>
            </w:r>
          </w:p>
          <w:p w:rsidR="00300CE1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0,18</w:t>
            </w:r>
          </w:p>
          <w:p w:rsidR="00300CE1" w:rsidRPr="00573F10" w:rsidRDefault="00300CE1" w:rsidP="00705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0,18</w:t>
            </w:r>
          </w:p>
        </w:tc>
      </w:tr>
    </w:tbl>
    <w:p w:rsidR="00300CE1" w:rsidRPr="00573F10" w:rsidRDefault="00300CE1" w:rsidP="00300CE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300CE1" w:rsidRPr="00573F10" w:rsidRDefault="00300CE1" w:rsidP="002311F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К деловой крупной древесине относятся отрезки ствола диаметром в верхнем торце без коры от 25 см и более, к средней - диаметром от 1</w:t>
      </w:r>
      <w:r>
        <w:rPr>
          <w:rFonts w:ascii="Times New Roman" w:hAnsi="Times New Roman"/>
          <w:sz w:val="26"/>
          <w:szCs w:val="26"/>
        </w:rPr>
        <w:t>3</w:t>
      </w:r>
      <w:r w:rsidRPr="00573F10">
        <w:rPr>
          <w:rFonts w:ascii="Times New Roman" w:hAnsi="Times New Roman"/>
          <w:sz w:val="26"/>
          <w:szCs w:val="26"/>
        </w:rPr>
        <w:t xml:space="preserve"> до 24 см, к мелкой - диаметром от 3 до 1</w:t>
      </w:r>
      <w:r>
        <w:rPr>
          <w:rFonts w:ascii="Times New Roman" w:hAnsi="Times New Roman"/>
          <w:sz w:val="26"/>
          <w:szCs w:val="26"/>
        </w:rPr>
        <w:t>2</w:t>
      </w:r>
      <w:r w:rsidRPr="00573F10">
        <w:rPr>
          <w:rFonts w:ascii="Times New Roman" w:hAnsi="Times New Roman"/>
          <w:sz w:val="26"/>
          <w:szCs w:val="26"/>
        </w:rPr>
        <w:t xml:space="preserve"> см, к дровяной - диаметром менее 3 см.</w:t>
      </w:r>
    </w:p>
    <w:p w:rsidR="00300CE1" w:rsidRPr="00573F10" w:rsidRDefault="00300CE1" w:rsidP="002311F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573F10">
        <w:rPr>
          <w:rFonts w:ascii="Times New Roman" w:hAnsi="Times New Roman"/>
          <w:sz w:val="26"/>
          <w:szCs w:val="26"/>
        </w:rPr>
        <w:t>Диаметр дровяной древесины пород зеленых насаждений измеряется в коре.</w:t>
      </w:r>
    </w:p>
    <w:p w:rsidR="00300CE1" w:rsidRPr="00573F10" w:rsidRDefault="00300CE1" w:rsidP="002311FF">
      <w:pPr>
        <w:ind w:firstLine="720"/>
        <w:jc w:val="both"/>
        <w:rPr>
          <w:rFonts w:ascii="Times New Roman" w:hAnsi="Times New Roman"/>
          <w:sz w:val="26"/>
          <w:szCs w:val="26"/>
        </w:rPr>
      </w:pPr>
      <w:bookmarkStart w:id="7" w:name="sub_111"/>
      <w:r w:rsidRPr="00573F10">
        <w:rPr>
          <w:rFonts w:ascii="Times New Roman" w:hAnsi="Times New Roman"/>
          <w:sz w:val="26"/>
          <w:szCs w:val="26"/>
        </w:rPr>
        <w:t xml:space="preserve">За основу установления ставок платы за снос единицы объема зеленых </w:t>
      </w:r>
      <w:r w:rsidRPr="002311FF">
        <w:rPr>
          <w:rFonts w:ascii="Times New Roman" w:hAnsi="Times New Roman" w:cs="Times New Roman"/>
          <w:sz w:val="26"/>
          <w:szCs w:val="26"/>
        </w:rPr>
        <w:t xml:space="preserve">насаждений использовано постановление Правительства Российской Федерации </w:t>
      </w:r>
      <w:hyperlink r:id="rId18" w:tooltip="ПОСТАНОВЛЕНИЕ от 22.05.2007 № 310 ПРАВИТЕЛЬСТВО РФ&#10;&#10;О ставках платы за единицу объема лесных ресурсов и ставках платы за единицу площади лесного участка, находящегося в федеральной собственности" w:history="1">
        <w:r w:rsidRPr="002311FF">
          <w:rPr>
            <w:rStyle w:val="a3"/>
            <w:rFonts w:ascii="Times New Roman" w:hAnsi="Times New Roman" w:cs="Times New Roman"/>
            <w:sz w:val="26"/>
            <w:szCs w:val="26"/>
          </w:rPr>
          <w:t>от 22 мая 2007 года № 310</w:t>
        </w:r>
      </w:hyperlink>
      <w:r w:rsidRPr="002311FF">
        <w:rPr>
          <w:rFonts w:ascii="Times New Roman" w:hAnsi="Times New Roman" w:cs="Times New Roman"/>
          <w:sz w:val="26"/>
          <w:szCs w:val="26"/>
        </w:rPr>
        <w:t xml:space="preserve"> «О ставках платы за единицу объема лесных ресурсов и ставках</w:t>
      </w:r>
      <w:r w:rsidRPr="00573F10">
        <w:rPr>
          <w:rFonts w:ascii="Times New Roman" w:hAnsi="Times New Roman"/>
          <w:sz w:val="26"/>
          <w:szCs w:val="26"/>
        </w:rPr>
        <w:t xml:space="preserve"> платы за единицу площади лесного участка, находящегося в федеральной собственности».</w:t>
      </w:r>
      <w:bookmarkEnd w:id="7"/>
    </w:p>
    <w:p w:rsidR="001025B1" w:rsidRPr="008833DC" w:rsidRDefault="001025B1" w:rsidP="00D6533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sectPr w:rsidR="001025B1" w:rsidRPr="008833DC" w:rsidSect="003768EB">
      <w:type w:val="nextColumn"/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9E" w:rsidRDefault="0082609E">
      <w:r>
        <w:separator/>
      </w:r>
    </w:p>
  </w:endnote>
  <w:endnote w:type="continuationSeparator" w:id="0">
    <w:p w:rsidR="0082609E" w:rsidRDefault="008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E1" w:rsidRDefault="00300CE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E1" w:rsidRDefault="00300CE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E1" w:rsidRDefault="00300CE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9E" w:rsidRDefault="0082609E"/>
  </w:footnote>
  <w:footnote w:type="continuationSeparator" w:id="0">
    <w:p w:rsidR="0082609E" w:rsidRDefault="008260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E1" w:rsidRDefault="00300C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00CE1" w:rsidRDefault="00300CE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E1" w:rsidRDefault="00300CE1" w:rsidP="00AB38F0">
    <w:pPr>
      <w:pStyle w:val="ac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E1" w:rsidRDefault="00300C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E22"/>
    <w:multiLevelType w:val="hybridMultilevel"/>
    <w:tmpl w:val="5A9A2FD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91B1060"/>
    <w:multiLevelType w:val="multilevel"/>
    <w:tmpl w:val="B20CE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E44C4"/>
    <w:multiLevelType w:val="multilevel"/>
    <w:tmpl w:val="FC4226C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F846E5"/>
    <w:multiLevelType w:val="multilevel"/>
    <w:tmpl w:val="E760090E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51AEE"/>
    <w:multiLevelType w:val="multilevel"/>
    <w:tmpl w:val="AE08D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0363A"/>
    <w:multiLevelType w:val="multilevel"/>
    <w:tmpl w:val="0B9A6AA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C7E394B"/>
    <w:multiLevelType w:val="hybridMultilevel"/>
    <w:tmpl w:val="4CE2E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1310A7"/>
    <w:multiLevelType w:val="multilevel"/>
    <w:tmpl w:val="FFD660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8972BA"/>
    <w:multiLevelType w:val="hybridMultilevel"/>
    <w:tmpl w:val="08E69F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0B8B"/>
    <w:multiLevelType w:val="multilevel"/>
    <w:tmpl w:val="9D2E6BB4"/>
    <w:lvl w:ilvl="0"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623E09"/>
    <w:multiLevelType w:val="hybridMultilevel"/>
    <w:tmpl w:val="DBBA006C"/>
    <w:lvl w:ilvl="0" w:tplc="B9FEB6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40CAE"/>
    <w:multiLevelType w:val="multilevel"/>
    <w:tmpl w:val="280240FA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375BD5"/>
    <w:multiLevelType w:val="hybridMultilevel"/>
    <w:tmpl w:val="37923CF4"/>
    <w:lvl w:ilvl="0" w:tplc="6CC064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7151C"/>
    <w:multiLevelType w:val="multilevel"/>
    <w:tmpl w:val="0324F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D1A7B"/>
    <w:multiLevelType w:val="hybridMultilevel"/>
    <w:tmpl w:val="07DAAA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7FDF"/>
    <w:multiLevelType w:val="multilevel"/>
    <w:tmpl w:val="C330AD92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AC4702"/>
    <w:multiLevelType w:val="hybridMultilevel"/>
    <w:tmpl w:val="8908A0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5DDB"/>
    <w:multiLevelType w:val="multilevel"/>
    <w:tmpl w:val="B5D6766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F00007"/>
    <w:multiLevelType w:val="multilevel"/>
    <w:tmpl w:val="EB68A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7B1966"/>
    <w:multiLevelType w:val="hybridMultilevel"/>
    <w:tmpl w:val="4CE2E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69315A"/>
    <w:multiLevelType w:val="hybridMultilevel"/>
    <w:tmpl w:val="E4BCA4D8"/>
    <w:lvl w:ilvl="0" w:tplc="6FFEC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67114"/>
    <w:multiLevelType w:val="hybridMultilevel"/>
    <w:tmpl w:val="460C9D9A"/>
    <w:lvl w:ilvl="0" w:tplc="23389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EA03C3"/>
    <w:multiLevelType w:val="hybridMultilevel"/>
    <w:tmpl w:val="B12ECA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1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8"/>
  </w:num>
  <w:num w:numId="15">
    <w:abstractNumId w:val="22"/>
  </w:num>
  <w:num w:numId="16">
    <w:abstractNumId w:val="18"/>
  </w:num>
  <w:num w:numId="17">
    <w:abstractNumId w:val="20"/>
  </w:num>
  <w:num w:numId="18">
    <w:abstractNumId w:val="21"/>
  </w:num>
  <w:num w:numId="19">
    <w:abstractNumId w:val="0"/>
  </w:num>
  <w:num w:numId="20">
    <w:abstractNumId w:val="6"/>
  </w:num>
  <w:num w:numId="21">
    <w:abstractNumId w:val="19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1"/>
    <w:rsid w:val="00005CD5"/>
    <w:rsid w:val="00022F8E"/>
    <w:rsid w:val="00031E5E"/>
    <w:rsid w:val="00034387"/>
    <w:rsid w:val="00034401"/>
    <w:rsid w:val="0003475C"/>
    <w:rsid w:val="0004166C"/>
    <w:rsid w:val="000543AD"/>
    <w:rsid w:val="00054443"/>
    <w:rsid w:val="00054FDE"/>
    <w:rsid w:val="00062553"/>
    <w:rsid w:val="000A19E9"/>
    <w:rsid w:val="000A23EB"/>
    <w:rsid w:val="000A58D8"/>
    <w:rsid w:val="000B2A03"/>
    <w:rsid w:val="000E5A99"/>
    <w:rsid w:val="000F1CB9"/>
    <w:rsid w:val="000F79A2"/>
    <w:rsid w:val="001025B1"/>
    <w:rsid w:val="001117A4"/>
    <w:rsid w:val="00115455"/>
    <w:rsid w:val="001346FC"/>
    <w:rsid w:val="00135AD4"/>
    <w:rsid w:val="00141FC8"/>
    <w:rsid w:val="00145E15"/>
    <w:rsid w:val="00150A6C"/>
    <w:rsid w:val="001607B7"/>
    <w:rsid w:val="00162F58"/>
    <w:rsid w:val="00171535"/>
    <w:rsid w:val="00172718"/>
    <w:rsid w:val="001744A3"/>
    <w:rsid w:val="00193B16"/>
    <w:rsid w:val="001A6BD0"/>
    <w:rsid w:val="001B2D77"/>
    <w:rsid w:val="001C0C49"/>
    <w:rsid w:val="001F0C13"/>
    <w:rsid w:val="001F28AF"/>
    <w:rsid w:val="00211F9B"/>
    <w:rsid w:val="002133F1"/>
    <w:rsid w:val="002311FF"/>
    <w:rsid w:val="002313B1"/>
    <w:rsid w:val="00244AC2"/>
    <w:rsid w:val="00265114"/>
    <w:rsid w:val="00275551"/>
    <w:rsid w:val="002844B1"/>
    <w:rsid w:val="002B0DD2"/>
    <w:rsid w:val="002C6736"/>
    <w:rsid w:val="002D0835"/>
    <w:rsid w:val="002D141B"/>
    <w:rsid w:val="002D34BB"/>
    <w:rsid w:val="002E4F23"/>
    <w:rsid w:val="002F0294"/>
    <w:rsid w:val="00300CE1"/>
    <w:rsid w:val="00304212"/>
    <w:rsid w:val="0030731A"/>
    <w:rsid w:val="00315407"/>
    <w:rsid w:val="003409C7"/>
    <w:rsid w:val="003477D5"/>
    <w:rsid w:val="00354270"/>
    <w:rsid w:val="00357883"/>
    <w:rsid w:val="003768EB"/>
    <w:rsid w:val="00377D41"/>
    <w:rsid w:val="00380CB6"/>
    <w:rsid w:val="00383293"/>
    <w:rsid w:val="003852E6"/>
    <w:rsid w:val="003953B4"/>
    <w:rsid w:val="003E14F8"/>
    <w:rsid w:val="00416C6F"/>
    <w:rsid w:val="00423B7C"/>
    <w:rsid w:val="00430787"/>
    <w:rsid w:val="00433007"/>
    <w:rsid w:val="0046018D"/>
    <w:rsid w:val="00460A55"/>
    <w:rsid w:val="0049051F"/>
    <w:rsid w:val="004A0FAF"/>
    <w:rsid w:val="004A7A64"/>
    <w:rsid w:val="004C4B8A"/>
    <w:rsid w:val="004D48A8"/>
    <w:rsid w:val="004E0BBB"/>
    <w:rsid w:val="004E64CF"/>
    <w:rsid w:val="004F47C3"/>
    <w:rsid w:val="004F4865"/>
    <w:rsid w:val="00512CE4"/>
    <w:rsid w:val="00520ED2"/>
    <w:rsid w:val="00522666"/>
    <w:rsid w:val="0052416C"/>
    <w:rsid w:val="005371E5"/>
    <w:rsid w:val="00543A26"/>
    <w:rsid w:val="00546923"/>
    <w:rsid w:val="00551A60"/>
    <w:rsid w:val="00554AE6"/>
    <w:rsid w:val="00556A4C"/>
    <w:rsid w:val="00565CDE"/>
    <w:rsid w:val="005813DE"/>
    <w:rsid w:val="005954B6"/>
    <w:rsid w:val="005D53F7"/>
    <w:rsid w:val="00614224"/>
    <w:rsid w:val="00624DCE"/>
    <w:rsid w:val="00631FA8"/>
    <w:rsid w:val="00645C8D"/>
    <w:rsid w:val="006668E6"/>
    <w:rsid w:val="0067221B"/>
    <w:rsid w:val="0067276D"/>
    <w:rsid w:val="00674B22"/>
    <w:rsid w:val="0067682A"/>
    <w:rsid w:val="00690073"/>
    <w:rsid w:val="006B15D0"/>
    <w:rsid w:val="006D238B"/>
    <w:rsid w:val="006D5CDC"/>
    <w:rsid w:val="006E4526"/>
    <w:rsid w:val="006F0501"/>
    <w:rsid w:val="006F4DC1"/>
    <w:rsid w:val="006F5697"/>
    <w:rsid w:val="006F581A"/>
    <w:rsid w:val="00705646"/>
    <w:rsid w:val="0070682C"/>
    <w:rsid w:val="00714F73"/>
    <w:rsid w:val="007208C9"/>
    <w:rsid w:val="00733790"/>
    <w:rsid w:val="007359A9"/>
    <w:rsid w:val="007428FF"/>
    <w:rsid w:val="00751F3D"/>
    <w:rsid w:val="00755A43"/>
    <w:rsid w:val="00757C59"/>
    <w:rsid w:val="00774E0C"/>
    <w:rsid w:val="00785388"/>
    <w:rsid w:val="007A68F5"/>
    <w:rsid w:val="007A7D9D"/>
    <w:rsid w:val="007D69FE"/>
    <w:rsid w:val="007F219F"/>
    <w:rsid w:val="00810186"/>
    <w:rsid w:val="0082609E"/>
    <w:rsid w:val="00850FB0"/>
    <w:rsid w:val="00853738"/>
    <w:rsid w:val="00861CE3"/>
    <w:rsid w:val="008657B8"/>
    <w:rsid w:val="008755E1"/>
    <w:rsid w:val="00880C05"/>
    <w:rsid w:val="00880EEB"/>
    <w:rsid w:val="008833DC"/>
    <w:rsid w:val="00887172"/>
    <w:rsid w:val="00887547"/>
    <w:rsid w:val="00887B43"/>
    <w:rsid w:val="008A0D09"/>
    <w:rsid w:val="008C175F"/>
    <w:rsid w:val="008F06DC"/>
    <w:rsid w:val="009015A0"/>
    <w:rsid w:val="009116A1"/>
    <w:rsid w:val="00916E98"/>
    <w:rsid w:val="00924301"/>
    <w:rsid w:val="00925AC3"/>
    <w:rsid w:val="00941694"/>
    <w:rsid w:val="00945D60"/>
    <w:rsid w:val="00951B4D"/>
    <w:rsid w:val="00960CB4"/>
    <w:rsid w:val="00972C60"/>
    <w:rsid w:val="0097432E"/>
    <w:rsid w:val="009847D5"/>
    <w:rsid w:val="00992B72"/>
    <w:rsid w:val="00997E09"/>
    <w:rsid w:val="009B2BE7"/>
    <w:rsid w:val="009D4CA5"/>
    <w:rsid w:val="009F5C67"/>
    <w:rsid w:val="009F717B"/>
    <w:rsid w:val="00A03C05"/>
    <w:rsid w:val="00A04F58"/>
    <w:rsid w:val="00A06778"/>
    <w:rsid w:val="00A11A28"/>
    <w:rsid w:val="00A11B70"/>
    <w:rsid w:val="00A25D75"/>
    <w:rsid w:val="00A31462"/>
    <w:rsid w:val="00A314AD"/>
    <w:rsid w:val="00A31A88"/>
    <w:rsid w:val="00A31BFD"/>
    <w:rsid w:val="00A3582F"/>
    <w:rsid w:val="00A3595B"/>
    <w:rsid w:val="00A46689"/>
    <w:rsid w:val="00A65E61"/>
    <w:rsid w:val="00A7292D"/>
    <w:rsid w:val="00A903D4"/>
    <w:rsid w:val="00A90737"/>
    <w:rsid w:val="00A92941"/>
    <w:rsid w:val="00AB346C"/>
    <w:rsid w:val="00AD1F8A"/>
    <w:rsid w:val="00AD691B"/>
    <w:rsid w:val="00B032B0"/>
    <w:rsid w:val="00B03D7F"/>
    <w:rsid w:val="00B2351D"/>
    <w:rsid w:val="00B265D1"/>
    <w:rsid w:val="00B2799C"/>
    <w:rsid w:val="00B3238F"/>
    <w:rsid w:val="00B3543E"/>
    <w:rsid w:val="00B35B1A"/>
    <w:rsid w:val="00B36C2E"/>
    <w:rsid w:val="00B42E74"/>
    <w:rsid w:val="00B51A21"/>
    <w:rsid w:val="00BA7BCA"/>
    <w:rsid w:val="00BD638F"/>
    <w:rsid w:val="00BE1055"/>
    <w:rsid w:val="00BF2B4C"/>
    <w:rsid w:val="00BF6B28"/>
    <w:rsid w:val="00BF7822"/>
    <w:rsid w:val="00C47375"/>
    <w:rsid w:val="00C50D84"/>
    <w:rsid w:val="00C551BB"/>
    <w:rsid w:val="00C57712"/>
    <w:rsid w:val="00C635F2"/>
    <w:rsid w:val="00C64375"/>
    <w:rsid w:val="00C7527A"/>
    <w:rsid w:val="00C868F4"/>
    <w:rsid w:val="00C9277A"/>
    <w:rsid w:val="00C952F5"/>
    <w:rsid w:val="00C97882"/>
    <w:rsid w:val="00CA6538"/>
    <w:rsid w:val="00CD7859"/>
    <w:rsid w:val="00CE5576"/>
    <w:rsid w:val="00D01022"/>
    <w:rsid w:val="00D02B8F"/>
    <w:rsid w:val="00D03B9D"/>
    <w:rsid w:val="00D04019"/>
    <w:rsid w:val="00D25793"/>
    <w:rsid w:val="00D26BD0"/>
    <w:rsid w:val="00D41871"/>
    <w:rsid w:val="00D546BB"/>
    <w:rsid w:val="00D54976"/>
    <w:rsid w:val="00D65337"/>
    <w:rsid w:val="00D731E3"/>
    <w:rsid w:val="00D92D3C"/>
    <w:rsid w:val="00D951D6"/>
    <w:rsid w:val="00DC1AC3"/>
    <w:rsid w:val="00DC3A7F"/>
    <w:rsid w:val="00DC429D"/>
    <w:rsid w:val="00DC4761"/>
    <w:rsid w:val="00DC786A"/>
    <w:rsid w:val="00DE4CE6"/>
    <w:rsid w:val="00E04775"/>
    <w:rsid w:val="00E05E6F"/>
    <w:rsid w:val="00E125E2"/>
    <w:rsid w:val="00E162DB"/>
    <w:rsid w:val="00E17C88"/>
    <w:rsid w:val="00E3399F"/>
    <w:rsid w:val="00E35581"/>
    <w:rsid w:val="00E5787E"/>
    <w:rsid w:val="00E74523"/>
    <w:rsid w:val="00E829AC"/>
    <w:rsid w:val="00E90E34"/>
    <w:rsid w:val="00ED5D30"/>
    <w:rsid w:val="00EE50C7"/>
    <w:rsid w:val="00EE5F77"/>
    <w:rsid w:val="00F24820"/>
    <w:rsid w:val="00F34A15"/>
    <w:rsid w:val="00F35DF4"/>
    <w:rsid w:val="00F3771B"/>
    <w:rsid w:val="00F37BCA"/>
    <w:rsid w:val="00F52D73"/>
    <w:rsid w:val="00F65451"/>
    <w:rsid w:val="00F76359"/>
    <w:rsid w:val="00F81851"/>
    <w:rsid w:val="00FA14D7"/>
    <w:rsid w:val="00FA5C0A"/>
    <w:rsid w:val="00FC278E"/>
    <w:rsid w:val="00FD07D4"/>
    <w:rsid w:val="00FD40CD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0C850-7D58-4B11-909E-857C6E30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aliases w:val="!Параграфы/Статьи документа"/>
    <w:basedOn w:val="a"/>
    <w:link w:val="40"/>
    <w:qFormat/>
    <w:rsid w:val="00300CE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5pt">
    <w:name w:val="Основной текст (3) + 1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0">
    <w:name w:val="Оглавлени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главление 2 Знак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">
    <w:name w:val="Оглавление + 13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basedOn w:val="2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">
    <w:name w:val="Основной текст (11) + Не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1pt">
    <w:name w:val="Основной текст (2) + CordiaUPC;11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105pt">
    <w:name w:val="Основной текст (11) + 10;5 p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"/>
    <w:basedOn w:val="a"/>
    <w:link w:val="4Exact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9" w:lineRule="exact"/>
      <w:ind w:hanging="116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139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26">
    <w:name w:val="toc 2"/>
    <w:basedOn w:val="a"/>
    <w:link w:val="25"/>
    <w:autoRedefine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ind w:hanging="19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240" w:line="27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240" w:line="279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27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480" w:line="279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833DC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7682A"/>
    <w:pPr>
      <w:ind w:left="720"/>
      <w:contextualSpacing/>
    </w:pPr>
  </w:style>
  <w:style w:type="table" w:customStyle="1" w:styleId="13">
    <w:name w:val="Сетка таблицы1"/>
    <w:basedOn w:val="a1"/>
    <w:next w:val="a8"/>
    <w:uiPriority w:val="59"/>
    <w:rsid w:val="00F52D7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166C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66C"/>
    <w:rPr>
      <w:color w:val="000000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00CE1"/>
    <w:rPr>
      <w:rFonts w:ascii="Arial" w:eastAsia="Times New Roman" w:hAnsi="Arial" w:cs="Times New Roman"/>
      <w:b/>
      <w:bCs/>
      <w:sz w:val="26"/>
      <w:szCs w:val="28"/>
      <w:lang w:bidi="ar-SA"/>
    </w:rPr>
  </w:style>
  <w:style w:type="paragraph" w:styleId="ac">
    <w:name w:val="header"/>
    <w:basedOn w:val="a"/>
    <w:link w:val="ad"/>
    <w:uiPriority w:val="99"/>
    <w:rsid w:val="00300CE1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300CE1"/>
    <w:rPr>
      <w:rFonts w:ascii="Arial" w:eastAsia="Times New Roman" w:hAnsi="Arial" w:cs="Times New Roman"/>
      <w:lang w:bidi="ar-SA"/>
    </w:rPr>
  </w:style>
  <w:style w:type="character" w:styleId="ae">
    <w:name w:val="page number"/>
    <w:basedOn w:val="a0"/>
    <w:rsid w:val="00300CE1"/>
  </w:style>
  <w:style w:type="paragraph" w:styleId="af">
    <w:name w:val="footer"/>
    <w:basedOn w:val="a"/>
    <w:link w:val="af0"/>
    <w:uiPriority w:val="99"/>
    <w:rsid w:val="00300CE1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0">
    <w:name w:val="Нижний колонтитул Знак"/>
    <w:basedOn w:val="a0"/>
    <w:link w:val="af"/>
    <w:uiPriority w:val="99"/>
    <w:rsid w:val="00300CE1"/>
    <w:rPr>
      <w:rFonts w:ascii="Arial" w:eastAsia="Times New Roman" w:hAnsi="Arial" w:cs="Times New Roman"/>
      <w:lang w:bidi="ar-SA"/>
    </w:rPr>
  </w:style>
  <w:style w:type="paragraph" w:customStyle="1" w:styleId="ConsPlusNormal">
    <w:name w:val="ConsPlusNormal"/>
    <w:link w:val="ConsPlusNormal0"/>
    <w:rsid w:val="00300CE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300CE1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87507c3-b80d-4c0d-9291-8cdc81673f2b.html" TargetMode="External"/><Relationship Id="rId13" Type="http://schemas.openxmlformats.org/officeDocument/2006/relationships/header" Target="header2.xml"/><Relationship Id="rId18" Type="http://schemas.openxmlformats.org/officeDocument/2006/relationships/hyperlink" Target="file:///C:\content\act\a7649db1-4a2e-4847-acf5-7edb79fa6be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ond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lavakonda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1309-5D3B-4138-9BC2-B6CC781D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12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Екатерина Викторовна</dc:creator>
  <cp:lastModifiedBy>Сильванд Константин Эдуардович</cp:lastModifiedBy>
  <cp:revision>34</cp:revision>
  <cp:lastPrinted>2025-04-22T06:15:00Z</cp:lastPrinted>
  <dcterms:created xsi:type="dcterms:W3CDTF">2022-08-08T11:22:00Z</dcterms:created>
  <dcterms:modified xsi:type="dcterms:W3CDTF">2025-08-27T06:09:00Z</dcterms:modified>
</cp:coreProperties>
</file>