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C4" w:rsidRDefault="00F86085" w:rsidP="004D603A">
      <w:pPr>
        <w:pStyle w:val="ae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824D72" w:rsidRDefault="001A685C" w:rsidP="001A685C">
      <w:pPr>
        <w:rPr>
          <w:color w:val="000000"/>
          <w:sz w:val="28"/>
        </w:rPr>
      </w:pPr>
    </w:p>
    <w:p w:rsidR="001A685C" w:rsidRPr="007C276D" w:rsidRDefault="001A685C" w:rsidP="00824D72">
      <w:pPr>
        <w:pStyle w:val="30"/>
        <w:numPr>
          <w:ilvl w:val="0"/>
          <w:numId w:val="0"/>
        </w:numPr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824D72" w:rsidRDefault="001A685C" w:rsidP="001A685C">
      <w:pPr>
        <w:suppressAutoHyphens/>
        <w:jc w:val="center"/>
        <w:rPr>
          <w:sz w:val="2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5"/>
        <w:gridCol w:w="3114"/>
        <w:gridCol w:w="1614"/>
        <w:gridCol w:w="1721"/>
      </w:tblGrid>
      <w:tr w:rsidR="007E4858" w:rsidRPr="0038169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81694" w:rsidRDefault="007E4858" w:rsidP="004D603A">
            <w:pPr>
              <w:rPr>
                <w:color w:val="000000"/>
                <w:sz w:val="26"/>
                <w:szCs w:val="26"/>
              </w:rPr>
            </w:pPr>
            <w:r w:rsidRPr="00381694">
              <w:rPr>
                <w:color w:val="000000"/>
                <w:sz w:val="26"/>
                <w:szCs w:val="26"/>
              </w:rPr>
              <w:t xml:space="preserve">от </w:t>
            </w:r>
            <w:r w:rsidR="004D603A" w:rsidRPr="00381694">
              <w:rPr>
                <w:color w:val="000000"/>
                <w:sz w:val="26"/>
                <w:szCs w:val="26"/>
              </w:rPr>
              <w:t xml:space="preserve">                 </w:t>
            </w:r>
            <w:r w:rsidR="005673CD" w:rsidRPr="00381694">
              <w:rPr>
                <w:color w:val="000000"/>
                <w:sz w:val="26"/>
                <w:szCs w:val="26"/>
              </w:rPr>
              <w:t xml:space="preserve"> </w:t>
            </w:r>
            <w:r w:rsidR="00EC3CA2" w:rsidRPr="00381694">
              <w:rPr>
                <w:color w:val="000000"/>
                <w:sz w:val="26"/>
                <w:szCs w:val="26"/>
              </w:rPr>
              <w:t>202</w:t>
            </w:r>
            <w:r w:rsidR="00615157" w:rsidRPr="00381694">
              <w:rPr>
                <w:color w:val="000000"/>
                <w:sz w:val="26"/>
                <w:szCs w:val="26"/>
              </w:rPr>
              <w:t>5</w:t>
            </w:r>
            <w:r w:rsidRPr="00381694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81694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81694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81694" w:rsidRDefault="00615157" w:rsidP="00315287">
            <w:pPr>
              <w:rPr>
                <w:color w:val="000000"/>
                <w:sz w:val="26"/>
                <w:szCs w:val="26"/>
              </w:rPr>
            </w:pPr>
            <w:r w:rsidRPr="00381694">
              <w:rPr>
                <w:color w:val="000000"/>
                <w:sz w:val="26"/>
                <w:szCs w:val="26"/>
              </w:rPr>
              <w:t xml:space="preserve">    </w:t>
            </w:r>
            <w:r w:rsidR="007E4858" w:rsidRPr="00381694">
              <w:rPr>
                <w:color w:val="000000"/>
                <w:sz w:val="26"/>
                <w:szCs w:val="26"/>
              </w:rPr>
              <w:t>№</w:t>
            </w:r>
            <w:r w:rsidR="00894E25" w:rsidRPr="00381694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38169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81694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81694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381694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81694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E4858" w:rsidRPr="00381694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/>
      </w:tblPr>
      <w:tblGrid>
        <w:gridCol w:w="5778"/>
      </w:tblGrid>
      <w:tr w:rsidR="001A25F4" w:rsidRPr="00381694" w:rsidTr="00B8467C">
        <w:tc>
          <w:tcPr>
            <w:tcW w:w="5778" w:type="dxa"/>
          </w:tcPr>
          <w:p w:rsidR="00B8467C" w:rsidRPr="00F86085" w:rsidRDefault="00B8467C" w:rsidP="00B8467C">
            <w:pPr>
              <w:ind w:right="-2"/>
              <w:rPr>
                <w:sz w:val="26"/>
                <w:szCs w:val="26"/>
              </w:rPr>
            </w:pPr>
            <w:r w:rsidRPr="00F86085">
              <w:rPr>
                <w:sz w:val="26"/>
                <w:szCs w:val="26"/>
              </w:rPr>
              <w:t xml:space="preserve">О внесении изменений в постановление администрации Кондинского района </w:t>
            </w:r>
          </w:p>
          <w:p w:rsidR="00B8467C" w:rsidRPr="00F86085" w:rsidRDefault="00B8467C" w:rsidP="00B8467C">
            <w:pPr>
              <w:ind w:right="-2"/>
              <w:rPr>
                <w:sz w:val="26"/>
                <w:szCs w:val="26"/>
              </w:rPr>
            </w:pPr>
            <w:r w:rsidRPr="00F86085">
              <w:rPr>
                <w:sz w:val="26"/>
                <w:szCs w:val="26"/>
              </w:rPr>
              <w:t xml:space="preserve">от </w:t>
            </w:r>
            <w:r w:rsidR="00F86085">
              <w:rPr>
                <w:sz w:val="26"/>
                <w:szCs w:val="26"/>
              </w:rPr>
              <w:t>28 декабря 2024</w:t>
            </w:r>
            <w:r w:rsidR="001D16F9" w:rsidRPr="00F86085">
              <w:rPr>
                <w:sz w:val="26"/>
                <w:szCs w:val="26"/>
              </w:rPr>
              <w:t xml:space="preserve"> </w:t>
            </w:r>
            <w:r w:rsidRPr="00F86085">
              <w:rPr>
                <w:sz w:val="26"/>
                <w:szCs w:val="26"/>
              </w:rPr>
              <w:t xml:space="preserve">года № </w:t>
            </w:r>
            <w:r w:rsidR="00F86085">
              <w:rPr>
                <w:sz w:val="26"/>
                <w:szCs w:val="26"/>
              </w:rPr>
              <w:t>1412</w:t>
            </w:r>
            <w:r w:rsidRPr="00F86085">
              <w:rPr>
                <w:sz w:val="26"/>
                <w:szCs w:val="26"/>
              </w:rPr>
              <w:t xml:space="preserve"> </w:t>
            </w:r>
          </w:p>
          <w:p w:rsidR="001A25F4" w:rsidRPr="00381694" w:rsidRDefault="001D16F9" w:rsidP="001D16F9">
            <w:pPr>
              <w:ind w:right="-2"/>
              <w:rPr>
                <w:sz w:val="26"/>
                <w:szCs w:val="26"/>
              </w:rPr>
            </w:pPr>
            <w:r w:rsidRPr="00F86085">
              <w:rPr>
                <w:sz w:val="26"/>
                <w:szCs w:val="26"/>
              </w:rPr>
              <w:t xml:space="preserve"> «О муниципальной программе Кондинского района «Развитие дорожного хозяйства</w:t>
            </w:r>
            <w:r w:rsidR="002E1B6F" w:rsidRPr="00F86085">
              <w:rPr>
                <w:sz w:val="26"/>
                <w:szCs w:val="26"/>
              </w:rPr>
              <w:t>»</w:t>
            </w:r>
          </w:p>
        </w:tc>
      </w:tr>
    </w:tbl>
    <w:p w:rsidR="001B5B4E" w:rsidRPr="00381694" w:rsidRDefault="001B5B4E" w:rsidP="00A37AA3">
      <w:pPr>
        <w:jc w:val="both"/>
        <w:rPr>
          <w:color w:val="000000"/>
          <w:sz w:val="26"/>
          <w:szCs w:val="26"/>
        </w:rPr>
      </w:pPr>
    </w:p>
    <w:p w:rsidR="00B8467C" w:rsidRPr="00381694" w:rsidRDefault="00381694" w:rsidP="00B8467C">
      <w:pPr>
        <w:ind w:firstLine="709"/>
        <w:jc w:val="both"/>
        <w:rPr>
          <w:b/>
          <w:sz w:val="26"/>
          <w:szCs w:val="26"/>
        </w:rPr>
      </w:pPr>
      <w:proofErr w:type="gramStart"/>
      <w:r w:rsidRPr="00EB5238">
        <w:rPr>
          <w:color w:val="000000"/>
          <w:sz w:val="26"/>
          <w:szCs w:val="26"/>
        </w:rPr>
        <w:t>В соответствии со статьей 179 Бюджетного кодекса Российской Федерации,</w:t>
      </w:r>
      <w:r w:rsidRPr="001D16F9">
        <w:rPr>
          <w:color w:val="000000"/>
          <w:sz w:val="26"/>
          <w:szCs w:val="26"/>
          <w:highlight w:val="yellow"/>
        </w:rPr>
        <w:t xml:space="preserve"> </w:t>
      </w:r>
      <w:r w:rsidR="00B8467C" w:rsidRPr="00116E30">
        <w:rPr>
          <w:color w:val="000000"/>
          <w:sz w:val="26"/>
          <w:szCs w:val="26"/>
        </w:rPr>
        <w:t xml:space="preserve">решением Думы Кондинского района от </w:t>
      </w:r>
      <w:r w:rsidR="00116E30" w:rsidRPr="00116E30">
        <w:rPr>
          <w:color w:val="000000"/>
          <w:sz w:val="26"/>
          <w:szCs w:val="26"/>
        </w:rPr>
        <w:t>27 ноября</w:t>
      </w:r>
      <w:r w:rsidRPr="00116E30">
        <w:rPr>
          <w:color w:val="000000"/>
          <w:sz w:val="26"/>
          <w:szCs w:val="26"/>
        </w:rPr>
        <w:t xml:space="preserve"> 2025 года № </w:t>
      </w:r>
      <w:r w:rsidR="00116E30" w:rsidRPr="00116E30">
        <w:rPr>
          <w:color w:val="000000"/>
          <w:sz w:val="26"/>
          <w:szCs w:val="26"/>
        </w:rPr>
        <w:t>1310</w:t>
      </w:r>
      <w:r w:rsidRPr="00116E30">
        <w:rPr>
          <w:color w:val="000000"/>
          <w:sz w:val="26"/>
          <w:szCs w:val="26"/>
        </w:rPr>
        <w:t xml:space="preserve"> «О внесении изменений в решение Думы Кондинского района от </w:t>
      </w:r>
      <w:r w:rsidR="00B8467C" w:rsidRPr="00116E30">
        <w:rPr>
          <w:color w:val="000000"/>
          <w:sz w:val="26"/>
          <w:szCs w:val="26"/>
        </w:rPr>
        <w:t>2</w:t>
      </w:r>
      <w:r w:rsidR="00056866" w:rsidRPr="00116E30">
        <w:rPr>
          <w:color w:val="000000"/>
          <w:sz w:val="26"/>
          <w:szCs w:val="26"/>
        </w:rPr>
        <w:t>5</w:t>
      </w:r>
      <w:r w:rsidR="00B8467C" w:rsidRPr="00116E30">
        <w:rPr>
          <w:color w:val="000000"/>
          <w:sz w:val="26"/>
          <w:szCs w:val="26"/>
        </w:rPr>
        <w:t xml:space="preserve"> декабря 202</w:t>
      </w:r>
      <w:r w:rsidR="00056866" w:rsidRPr="00116E30">
        <w:rPr>
          <w:color w:val="000000"/>
          <w:sz w:val="26"/>
          <w:szCs w:val="26"/>
        </w:rPr>
        <w:t>4</w:t>
      </w:r>
      <w:r w:rsidR="00B8467C" w:rsidRPr="00116E30">
        <w:rPr>
          <w:color w:val="000000"/>
          <w:sz w:val="26"/>
          <w:szCs w:val="26"/>
        </w:rPr>
        <w:t xml:space="preserve"> года № 1</w:t>
      </w:r>
      <w:r w:rsidR="00056866" w:rsidRPr="00116E30">
        <w:rPr>
          <w:color w:val="000000"/>
          <w:sz w:val="26"/>
          <w:szCs w:val="26"/>
        </w:rPr>
        <w:t>212</w:t>
      </w:r>
      <w:r w:rsidR="00B8467C" w:rsidRPr="00116E30">
        <w:rPr>
          <w:color w:val="000000"/>
          <w:sz w:val="26"/>
          <w:szCs w:val="26"/>
        </w:rPr>
        <w:t xml:space="preserve"> </w:t>
      </w:r>
      <w:r w:rsidR="002E1B6F" w:rsidRPr="00116E30">
        <w:rPr>
          <w:color w:val="000000"/>
          <w:sz w:val="26"/>
          <w:szCs w:val="26"/>
        </w:rPr>
        <w:t>«</w:t>
      </w:r>
      <w:r w:rsidR="00B8467C" w:rsidRPr="00116E30">
        <w:rPr>
          <w:color w:val="000000"/>
          <w:sz w:val="26"/>
          <w:szCs w:val="26"/>
        </w:rPr>
        <w:t>О бюджете муниципального образования Кондинский район на 202</w:t>
      </w:r>
      <w:r w:rsidR="00056866" w:rsidRPr="00116E30">
        <w:rPr>
          <w:color w:val="000000"/>
          <w:sz w:val="26"/>
          <w:szCs w:val="26"/>
        </w:rPr>
        <w:t>5</w:t>
      </w:r>
      <w:r w:rsidR="00B8467C" w:rsidRPr="00116E30">
        <w:rPr>
          <w:color w:val="000000"/>
          <w:sz w:val="26"/>
          <w:szCs w:val="26"/>
        </w:rPr>
        <w:t xml:space="preserve"> год и на плановый период 202</w:t>
      </w:r>
      <w:r w:rsidR="00056866" w:rsidRPr="00116E30">
        <w:rPr>
          <w:color w:val="000000"/>
          <w:sz w:val="26"/>
          <w:szCs w:val="26"/>
        </w:rPr>
        <w:t>6</w:t>
      </w:r>
      <w:r w:rsidR="00B8467C" w:rsidRPr="00116E30">
        <w:rPr>
          <w:color w:val="000000"/>
          <w:sz w:val="26"/>
          <w:szCs w:val="26"/>
        </w:rPr>
        <w:t xml:space="preserve"> и 202</w:t>
      </w:r>
      <w:r w:rsidR="00056866" w:rsidRPr="00116E30">
        <w:rPr>
          <w:color w:val="000000"/>
          <w:sz w:val="26"/>
          <w:szCs w:val="26"/>
        </w:rPr>
        <w:t>7</w:t>
      </w:r>
      <w:r w:rsidR="00B8467C" w:rsidRPr="00116E30">
        <w:rPr>
          <w:color w:val="000000"/>
          <w:sz w:val="26"/>
          <w:szCs w:val="26"/>
        </w:rPr>
        <w:t xml:space="preserve"> годов</w:t>
      </w:r>
      <w:r w:rsidR="002E1B6F" w:rsidRPr="00116E30">
        <w:rPr>
          <w:color w:val="000000"/>
          <w:sz w:val="26"/>
          <w:szCs w:val="26"/>
        </w:rPr>
        <w:t>»</w:t>
      </w:r>
      <w:r w:rsidR="00B8467C" w:rsidRPr="00116E30">
        <w:rPr>
          <w:color w:val="000000"/>
          <w:sz w:val="26"/>
          <w:szCs w:val="26"/>
        </w:rPr>
        <w:t>,</w:t>
      </w:r>
      <w:r w:rsidR="00B8467C" w:rsidRPr="00381694">
        <w:rPr>
          <w:color w:val="000000"/>
          <w:sz w:val="26"/>
          <w:szCs w:val="26"/>
        </w:rPr>
        <w:t xml:space="preserve"> постановлением администрации Кондинского района от 29 августа 2022 года № 2010</w:t>
      </w:r>
      <w:proofErr w:type="gramEnd"/>
      <w:r w:rsidRPr="00381694">
        <w:rPr>
          <w:color w:val="000000"/>
          <w:sz w:val="26"/>
          <w:szCs w:val="26"/>
        </w:rPr>
        <w:t xml:space="preserve"> «</w:t>
      </w:r>
      <w:r w:rsidR="00B8467C" w:rsidRPr="00381694">
        <w:rPr>
          <w:color w:val="000000"/>
          <w:sz w:val="26"/>
          <w:szCs w:val="26"/>
        </w:rPr>
        <w:t>О порядке разработки и реализации муниципальных программ Кондинского района</w:t>
      </w:r>
      <w:r w:rsidR="002E1B6F" w:rsidRPr="00381694">
        <w:rPr>
          <w:color w:val="000000"/>
          <w:sz w:val="26"/>
          <w:szCs w:val="26"/>
        </w:rPr>
        <w:t>»</w:t>
      </w:r>
      <w:r w:rsidR="00116E30">
        <w:rPr>
          <w:color w:val="000000"/>
          <w:sz w:val="26"/>
          <w:szCs w:val="26"/>
        </w:rPr>
        <w:t xml:space="preserve"> </w:t>
      </w:r>
      <w:r w:rsidR="00B8467C" w:rsidRPr="00381694">
        <w:rPr>
          <w:sz w:val="26"/>
          <w:szCs w:val="26"/>
        </w:rPr>
        <w:t xml:space="preserve">в целях уточнения мероприятий и объемов финансирования муниципальной программы Кондинского района </w:t>
      </w:r>
      <w:r w:rsidR="002E1B6F" w:rsidRPr="00381694">
        <w:rPr>
          <w:sz w:val="26"/>
          <w:szCs w:val="26"/>
        </w:rPr>
        <w:t>«</w:t>
      </w:r>
      <w:r w:rsidR="00B8467C" w:rsidRPr="00381694">
        <w:rPr>
          <w:sz w:val="26"/>
          <w:szCs w:val="26"/>
        </w:rPr>
        <w:t xml:space="preserve">Развитие </w:t>
      </w:r>
      <w:r w:rsidR="00056866" w:rsidRPr="00381694">
        <w:rPr>
          <w:sz w:val="26"/>
          <w:szCs w:val="26"/>
        </w:rPr>
        <w:t>дорожного хозяйства»,</w:t>
      </w:r>
      <w:r w:rsidR="00B8467C" w:rsidRPr="00381694">
        <w:rPr>
          <w:sz w:val="26"/>
          <w:szCs w:val="26"/>
        </w:rPr>
        <w:t xml:space="preserve"> </w:t>
      </w:r>
      <w:r w:rsidR="00B8467C" w:rsidRPr="00381694">
        <w:rPr>
          <w:b/>
          <w:sz w:val="26"/>
          <w:szCs w:val="26"/>
        </w:rPr>
        <w:t>администрация Кондинского района постановляет:</w:t>
      </w:r>
    </w:p>
    <w:p w:rsidR="00B8467C" w:rsidRPr="00381694" w:rsidRDefault="004B6F70" w:rsidP="00B846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8467C" w:rsidRPr="00381694">
        <w:rPr>
          <w:sz w:val="26"/>
          <w:szCs w:val="26"/>
        </w:rPr>
        <w:t>Внести в постановление администрации Кондинского района</w:t>
      </w:r>
      <w:r w:rsidR="00824D72" w:rsidRPr="00381694">
        <w:rPr>
          <w:sz w:val="26"/>
          <w:szCs w:val="26"/>
        </w:rPr>
        <w:br/>
      </w:r>
      <w:r w:rsidR="00B8467C" w:rsidRPr="00381694">
        <w:rPr>
          <w:sz w:val="26"/>
          <w:szCs w:val="26"/>
        </w:rPr>
        <w:t xml:space="preserve">от </w:t>
      </w:r>
      <w:r w:rsidR="00F86085">
        <w:rPr>
          <w:sz w:val="26"/>
          <w:szCs w:val="26"/>
        </w:rPr>
        <w:t>28 декабря 2024</w:t>
      </w:r>
      <w:r w:rsidR="00B8467C" w:rsidRPr="00381694">
        <w:rPr>
          <w:sz w:val="26"/>
          <w:szCs w:val="26"/>
        </w:rPr>
        <w:t xml:space="preserve"> года № </w:t>
      </w:r>
      <w:r w:rsidR="00F86085">
        <w:rPr>
          <w:sz w:val="26"/>
          <w:szCs w:val="26"/>
        </w:rPr>
        <w:t>1412</w:t>
      </w:r>
      <w:r w:rsidR="00B8467C" w:rsidRPr="00381694">
        <w:rPr>
          <w:sz w:val="26"/>
          <w:szCs w:val="26"/>
        </w:rPr>
        <w:t xml:space="preserve"> </w:t>
      </w:r>
      <w:r w:rsidR="001D16F9">
        <w:rPr>
          <w:sz w:val="26"/>
          <w:szCs w:val="26"/>
        </w:rPr>
        <w:t>«О муниципальной программе Кондинского района «Развитие дорожного хозяйства</w:t>
      </w:r>
      <w:r w:rsidR="002E1B6F" w:rsidRPr="00381694">
        <w:rPr>
          <w:sz w:val="26"/>
          <w:szCs w:val="26"/>
        </w:rPr>
        <w:t>»</w:t>
      </w:r>
      <w:r w:rsidR="00B8467C" w:rsidRPr="00381694">
        <w:rPr>
          <w:sz w:val="26"/>
          <w:szCs w:val="26"/>
        </w:rPr>
        <w:t xml:space="preserve"> следующ</w:t>
      </w:r>
      <w:r w:rsidR="00381694">
        <w:rPr>
          <w:sz w:val="26"/>
          <w:szCs w:val="26"/>
        </w:rPr>
        <w:t>е</w:t>
      </w:r>
      <w:r w:rsidR="00B8467C" w:rsidRPr="00381694">
        <w:rPr>
          <w:sz w:val="26"/>
          <w:szCs w:val="26"/>
        </w:rPr>
        <w:t>е изменени</w:t>
      </w:r>
      <w:r w:rsidR="00381694">
        <w:rPr>
          <w:sz w:val="26"/>
          <w:szCs w:val="26"/>
        </w:rPr>
        <w:t>е</w:t>
      </w:r>
      <w:r w:rsidR="00B8467C" w:rsidRPr="00381694">
        <w:rPr>
          <w:sz w:val="26"/>
          <w:szCs w:val="26"/>
        </w:rPr>
        <w:t>:</w:t>
      </w:r>
    </w:p>
    <w:p w:rsidR="00381694" w:rsidRDefault="00381694" w:rsidP="00B846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B8467C" w:rsidRPr="00381694">
        <w:rPr>
          <w:sz w:val="26"/>
          <w:szCs w:val="26"/>
        </w:rPr>
        <w:t xml:space="preserve"> к постановлению</w:t>
      </w:r>
      <w:r>
        <w:rPr>
          <w:sz w:val="26"/>
          <w:szCs w:val="26"/>
        </w:rPr>
        <w:t xml:space="preserve"> изложить в новой редакции (приложение).</w:t>
      </w:r>
    </w:p>
    <w:p w:rsidR="00B8467C" w:rsidRPr="00381694" w:rsidRDefault="00B8467C" w:rsidP="00B8467C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81694">
        <w:rPr>
          <w:rFonts w:eastAsia="Calibri"/>
          <w:sz w:val="26"/>
          <w:szCs w:val="26"/>
          <w:lang w:eastAsia="en-US"/>
        </w:rPr>
        <w:t xml:space="preserve">2. </w:t>
      </w:r>
      <w:r w:rsidRPr="00381694">
        <w:rPr>
          <w:sz w:val="26"/>
          <w:szCs w:val="26"/>
        </w:rPr>
        <w:t>Обнародовать постановление в соответствии с решением</w:t>
      </w:r>
      <w:r w:rsidR="00824D72" w:rsidRPr="00381694">
        <w:rPr>
          <w:sz w:val="26"/>
          <w:szCs w:val="26"/>
        </w:rPr>
        <w:t xml:space="preserve"> </w:t>
      </w:r>
      <w:r w:rsidR="00824D72" w:rsidRPr="00381694">
        <w:rPr>
          <w:sz w:val="26"/>
          <w:szCs w:val="26"/>
        </w:rPr>
        <w:br/>
      </w:r>
      <w:r w:rsidRPr="00381694">
        <w:rPr>
          <w:sz w:val="26"/>
          <w:szCs w:val="26"/>
        </w:rPr>
        <w:t xml:space="preserve">Думы Кондинского района от 27 февраля 2017 года № 215 </w:t>
      </w:r>
      <w:r w:rsidR="00824D72" w:rsidRPr="00381694">
        <w:rPr>
          <w:sz w:val="26"/>
          <w:szCs w:val="26"/>
        </w:rPr>
        <w:br/>
      </w:r>
      <w:r w:rsidR="002E1B6F" w:rsidRPr="00381694">
        <w:rPr>
          <w:sz w:val="26"/>
          <w:szCs w:val="26"/>
        </w:rPr>
        <w:t>«</w:t>
      </w:r>
      <w:r w:rsidRPr="00381694">
        <w:rPr>
          <w:sz w:val="26"/>
          <w:szCs w:val="26"/>
        </w:rPr>
        <w:t>Об утверждении</w:t>
      </w:r>
      <w:r w:rsidR="00824D72" w:rsidRPr="00381694">
        <w:rPr>
          <w:sz w:val="26"/>
          <w:szCs w:val="26"/>
        </w:rPr>
        <w:t xml:space="preserve"> </w:t>
      </w:r>
      <w:r w:rsidRPr="00381694">
        <w:rPr>
          <w:sz w:val="26"/>
          <w:szCs w:val="26"/>
        </w:rPr>
        <w:t>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</w:t>
      </w:r>
      <w:r w:rsidR="00824D72" w:rsidRPr="00381694">
        <w:rPr>
          <w:sz w:val="26"/>
          <w:szCs w:val="26"/>
        </w:rPr>
        <w:t xml:space="preserve"> </w:t>
      </w:r>
      <w:r w:rsidRPr="00381694">
        <w:rPr>
          <w:sz w:val="26"/>
          <w:szCs w:val="26"/>
        </w:rPr>
        <w:t>и разместить на официальном сайте органов местного самоуправления Кондинского района.</w:t>
      </w:r>
    </w:p>
    <w:p w:rsidR="00B8467C" w:rsidRPr="00381694" w:rsidRDefault="00B8467C" w:rsidP="00B8467C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81694">
        <w:rPr>
          <w:rFonts w:eastAsia="Calibri"/>
          <w:sz w:val="26"/>
          <w:szCs w:val="26"/>
          <w:lang w:eastAsia="en-US"/>
        </w:rPr>
        <w:t xml:space="preserve">3. Постановление вступает в силу после </w:t>
      </w:r>
      <w:r w:rsidR="00EC58CF" w:rsidRPr="00381694">
        <w:rPr>
          <w:rFonts w:eastAsia="Calibri"/>
          <w:sz w:val="26"/>
          <w:szCs w:val="26"/>
          <w:lang w:eastAsia="en-US"/>
        </w:rPr>
        <w:t xml:space="preserve">его </w:t>
      </w:r>
      <w:r w:rsidRPr="00381694">
        <w:rPr>
          <w:rFonts w:eastAsia="Calibri"/>
          <w:sz w:val="26"/>
          <w:szCs w:val="26"/>
          <w:lang w:eastAsia="en-US"/>
        </w:rPr>
        <w:t>обнародования.</w:t>
      </w:r>
    </w:p>
    <w:p w:rsidR="00041E9E" w:rsidRDefault="00041E9E" w:rsidP="00A37AA3">
      <w:pPr>
        <w:jc w:val="both"/>
        <w:rPr>
          <w:color w:val="000000"/>
          <w:sz w:val="26"/>
          <w:szCs w:val="26"/>
        </w:rPr>
      </w:pPr>
    </w:p>
    <w:p w:rsidR="004B6F70" w:rsidRPr="00381694" w:rsidRDefault="004B6F70" w:rsidP="00A37AA3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/>
      </w:tblPr>
      <w:tblGrid>
        <w:gridCol w:w="4680"/>
        <w:gridCol w:w="1859"/>
        <w:gridCol w:w="3315"/>
      </w:tblGrid>
      <w:tr w:rsidR="00041E9E" w:rsidRPr="00381694" w:rsidTr="00041E9E">
        <w:tc>
          <w:tcPr>
            <w:tcW w:w="4680" w:type="dxa"/>
          </w:tcPr>
          <w:p w:rsidR="00041E9E" w:rsidRPr="001D16F9" w:rsidRDefault="001E481A" w:rsidP="001E481A">
            <w:pPr>
              <w:jc w:val="both"/>
              <w:rPr>
                <w:sz w:val="26"/>
                <w:szCs w:val="26"/>
                <w:highlight w:val="yellow"/>
              </w:rPr>
            </w:pPr>
            <w:r w:rsidRPr="001E481A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859" w:type="dxa"/>
          </w:tcPr>
          <w:p w:rsidR="00041E9E" w:rsidRPr="001D16F9" w:rsidRDefault="00041E9E" w:rsidP="00041E9E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315" w:type="dxa"/>
            <w:tcBorders>
              <w:left w:val="nil"/>
            </w:tcBorders>
          </w:tcPr>
          <w:p w:rsidR="00041E9E" w:rsidRPr="001D16F9" w:rsidRDefault="001E481A" w:rsidP="00214EA3">
            <w:pPr>
              <w:jc w:val="right"/>
              <w:rPr>
                <w:sz w:val="26"/>
                <w:szCs w:val="26"/>
                <w:highlight w:val="yellow"/>
              </w:rPr>
            </w:pPr>
            <w:r w:rsidRPr="001E481A">
              <w:rPr>
                <w:sz w:val="26"/>
                <w:szCs w:val="26"/>
              </w:rPr>
              <w:t xml:space="preserve">А.В. </w:t>
            </w:r>
            <w:proofErr w:type="spellStart"/>
            <w:r w:rsidRPr="001E481A">
              <w:rPr>
                <w:sz w:val="26"/>
                <w:szCs w:val="26"/>
              </w:rPr>
              <w:t>Зяблицев</w:t>
            </w:r>
            <w:proofErr w:type="spellEnd"/>
          </w:p>
        </w:tc>
      </w:tr>
    </w:tbl>
    <w:p w:rsidR="00672F66" w:rsidRDefault="00672F66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672F66" w:rsidSect="00824D72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5287" w:rsidRPr="00315287" w:rsidRDefault="00315287" w:rsidP="00315287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315287">
        <w:lastRenderedPageBreak/>
        <w:t>Приложение</w:t>
      </w:r>
      <w:r>
        <w:t xml:space="preserve"> </w:t>
      </w:r>
    </w:p>
    <w:p w:rsidR="00315287" w:rsidRDefault="00315287" w:rsidP="00315287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315287">
        <w:t>к постановлению администрации района</w:t>
      </w:r>
    </w:p>
    <w:p w:rsidR="00207E45" w:rsidRPr="00315287" w:rsidRDefault="00207E45" w:rsidP="00315287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>
        <w:t>от               №</w:t>
      </w:r>
    </w:p>
    <w:p w:rsidR="00315287" w:rsidRPr="00315287" w:rsidRDefault="00315287" w:rsidP="00315287">
      <w:pPr>
        <w:jc w:val="center"/>
        <w:rPr>
          <w:bCs/>
        </w:rPr>
      </w:pPr>
      <w:r w:rsidRPr="00315287">
        <w:rPr>
          <w:bCs/>
        </w:rPr>
        <w:t xml:space="preserve">Паспорт </w:t>
      </w:r>
    </w:p>
    <w:p w:rsidR="00315287" w:rsidRPr="00315287" w:rsidRDefault="00315287" w:rsidP="00315287">
      <w:pPr>
        <w:jc w:val="center"/>
      </w:pPr>
      <w:r w:rsidRPr="00315287">
        <w:rPr>
          <w:bCs/>
        </w:rPr>
        <w:t>муниципальной программы</w:t>
      </w:r>
      <w:r w:rsidRPr="00315287">
        <w:t xml:space="preserve"> Кондинского района</w:t>
      </w:r>
    </w:p>
    <w:p w:rsidR="00315287" w:rsidRPr="00315287" w:rsidRDefault="00315287" w:rsidP="00315287">
      <w:pPr>
        <w:jc w:val="center"/>
      </w:pPr>
      <w:r w:rsidRPr="00315287">
        <w:t>«Развитие дорожного хозяйства»</w:t>
      </w:r>
    </w:p>
    <w:p w:rsidR="00315287" w:rsidRPr="00315287" w:rsidRDefault="00315287" w:rsidP="00315287">
      <w:pPr>
        <w:jc w:val="center"/>
        <w:rPr>
          <w:b/>
        </w:rPr>
      </w:pPr>
    </w:p>
    <w:p w:rsidR="00315287" w:rsidRPr="00315287" w:rsidRDefault="00315287" w:rsidP="00315287">
      <w:pPr>
        <w:jc w:val="center"/>
      </w:pPr>
      <w:r w:rsidRPr="00315287">
        <w:t>1. Основные положения</w:t>
      </w:r>
    </w:p>
    <w:p w:rsidR="00315287" w:rsidRPr="00315287" w:rsidRDefault="00315287" w:rsidP="00315287">
      <w:pPr>
        <w:suppressAutoHyphens/>
        <w:rPr>
          <w:b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8016"/>
      </w:tblGrid>
      <w:tr w:rsidR="00315287" w:rsidRPr="00315287" w:rsidTr="00315287">
        <w:trPr>
          <w:trHeight w:val="68"/>
        </w:trPr>
        <w:tc>
          <w:tcPr>
            <w:tcW w:w="2315" w:type="pct"/>
            <w:hideMark/>
          </w:tcPr>
          <w:p w:rsidR="00315287" w:rsidRPr="00315287" w:rsidRDefault="00315287" w:rsidP="00315287">
            <w:pPr>
              <w:widowControl w:val="0"/>
              <w:autoSpaceDE w:val="0"/>
              <w:autoSpaceDN w:val="0"/>
              <w:adjustRightInd w:val="0"/>
              <w:ind w:left="-52" w:right="-61"/>
            </w:pPr>
            <w:r w:rsidRPr="00315287">
              <w:t xml:space="preserve">Куратор муниципальной программы </w:t>
            </w:r>
          </w:p>
        </w:tc>
        <w:tc>
          <w:tcPr>
            <w:tcW w:w="2685" w:type="pct"/>
          </w:tcPr>
          <w:p w:rsidR="00116E30" w:rsidRDefault="00116E30" w:rsidP="00116E30">
            <w:pPr>
              <w:widowControl w:val="0"/>
              <w:autoSpaceDE w:val="0"/>
              <w:autoSpaceDN w:val="0"/>
              <w:adjustRightInd w:val="0"/>
              <w:ind w:left="-52" w:right="-61"/>
              <w:jc w:val="both"/>
            </w:pPr>
            <w:r>
              <w:t>Шишкин Денис Сергеевич</w:t>
            </w:r>
            <w:r w:rsidR="00315287" w:rsidRPr="00315287">
              <w:t xml:space="preserve"> -  </w:t>
            </w:r>
            <w:r>
              <w:t>заместитель главы района</w:t>
            </w:r>
          </w:p>
          <w:p w:rsidR="00315287" w:rsidRPr="00315287" w:rsidRDefault="00315287" w:rsidP="00116E30">
            <w:pPr>
              <w:widowControl w:val="0"/>
              <w:autoSpaceDE w:val="0"/>
              <w:autoSpaceDN w:val="0"/>
              <w:adjustRightInd w:val="0"/>
              <w:ind w:left="-52" w:right="-61"/>
              <w:jc w:val="both"/>
            </w:pPr>
            <w:r w:rsidRPr="00315287">
              <w:t xml:space="preserve"> </w:t>
            </w:r>
          </w:p>
        </w:tc>
      </w:tr>
      <w:tr w:rsidR="00315287" w:rsidRPr="00315287" w:rsidTr="00315287">
        <w:trPr>
          <w:trHeight w:val="565"/>
        </w:trPr>
        <w:tc>
          <w:tcPr>
            <w:tcW w:w="2315" w:type="pct"/>
            <w:hideMark/>
          </w:tcPr>
          <w:p w:rsidR="00315287" w:rsidRPr="00315287" w:rsidRDefault="00315287" w:rsidP="00315287">
            <w:pPr>
              <w:widowControl w:val="0"/>
              <w:autoSpaceDE w:val="0"/>
              <w:autoSpaceDN w:val="0"/>
              <w:adjustRightInd w:val="0"/>
              <w:ind w:left="-52" w:right="-61"/>
            </w:pPr>
            <w:r w:rsidRPr="00315287">
              <w:t xml:space="preserve">Ответственный исполнитель </w:t>
            </w:r>
          </w:p>
          <w:p w:rsidR="00315287" w:rsidRPr="00315287" w:rsidRDefault="00315287" w:rsidP="00315287">
            <w:pPr>
              <w:widowControl w:val="0"/>
              <w:autoSpaceDE w:val="0"/>
              <w:autoSpaceDN w:val="0"/>
              <w:adjustRightInd w:val="0"/>
              <w:ind w:left="-52" w:right="-61"/>
            </w:pPr>
            <w:r w:rsidRPr="00315287">
              <w:t xml:space="preserve">муниципальной программы </w:t>
            </w:r>
          </w:p>
        </w:tc>
        <w:tc>
          <w:tcPr>
            <w:tcW w:w="2685" w:type="pct"/>
          </w:tcPr>
          <w:p w:rsidR="00315287" w:rsidRPr="00315287" w:rsidRDefault="00315287" w:rsidP="00315287">
            <w:pPr>
              <w:widowControl w:val="0"/>
              <w:autoSpaceDE w:val="0"/>
              <w:autoSpaceDN w:val="0"/>
              <w:adjustRightInd w:val="0"/>
              <w:ind w:right="-61"/>
              <w:jc w:val="both"/>
            </w:pPr>
            <w:r w:rsidRPr="00315287">
              <w:t xml:space="preserve">Отдел дорожной деятельности администрации Кондинского района </w:t>
            </w:r>
          </w:p>
        </w:tc>
      </w:tr>
    </w:tbl>
    <w:p w:rsidR="00315287" w:rsidRPr="00315287" w:rsidRDefault="00315287" w:rsidP="0031528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8016"/>
      </w:tblGrid>
      <w:tr w:rsidR="00315287" w:rsidRPr="00315287" w:rsidTr="00315287">
        <w:trPr>
          <w:trHeight w:val="68"/>
        </w:trPr>
        <w:tc>
          <w:tcPr>
            <w:tcW w:w="2315" w:type="pct"/>
          </w:tcPr>
          <w:p w:rsidR="00315287" w:rsidRPr="00315287" w:rsidRDefault="00315287" w:rsidP="00315287">
            <w:pPr>
              <w:widowControl w:val="0"/>
              <w:autoSpaceDE w:val="0"/>
              <w:autoSpaceDN w:val="0"/>
              <w:adjustRightInd w:val="0"/>
              <w:ind w:left="-52" w:right="-61"/>
            </w:pPr>
            <w:r w:rsidRPr="00315287">
              <w:t>Период реализации муниципальной программы</w:t>
            </w:r>
          </w:p>
        </w:tc>
        <w:tc>
          <w:tcPr>
            <w:tcW w:w="2685" w:type="pct"/>
          </w:tcPr>
          <w:p w:rsidR="00315287" w:rsidRPr="00315287" w:rsidRDefault="00315287" w:rsidP="00315287">
            <w:pPr>
              <w:widowControl w:val="0"/>
              <w:autoSpaceDE w:val="0"/>
              <w:autoSpaceDN w:val="0"/>
              <w:adjustRightInd w:val="0"/>
              <w:ind w:left="-52" w:right="-61"/>
              <w:jc w:val="both"/>
            </w:pPr>
            <w:r w:rsidRPr="00315287">
              <w:t xml:space="preserve"> 2025-2030</w:t>
            </w:r>
          </w:p>
        </w:tc>
      </w:tr>
      <w:tr w:rsidR="00315287" w:rsidRPr="00315287" w:rsidTr="00315287">
        <w:trPr>
          <w:trHeight w:val="1004"/>
        </w:trPr>
        <w:tc>
          <w:tcPr>
            <w:tcW w:w="2315" w:type="pct"/>
            <w:hideMark/>
          </w:tcPr>
          <w:p w:rsidR="00315287" w:rsidRPr="00315287" w:rsidRDefault="00315287" w:rsidP="00315287">
            <w:pPr>
              <w:widowControl w:val="0"/>
              <w:autoSpaceDE w:val="0"/>
              <w:autoSpaceDN w:val="0"/>
              <w:adjustRightInd w:val="0"/>
              <w:ind w:left="-52" w:right="-61"/>
            </w:pPr>
            <w:r w:rsidRPr="00315287">
              <w:t xml:space="preserve">Цели муниципальной программы </w:t>
            </w:r>
          </w:p>
        </w:tc>
        <w:tc>
          <w:tcPr>
            <w:tcW w:w="2685" w:type="pct"/>
          </w:tcPr>
          <w:p w:rsidR="00315287" w:rsidRPr="00315287" w:rsidRDefault="00315287" w:rsidP="00315287">
            <w:pPr>
              <w:jc w:val="both"/>
            </w:pPr>
            <w:r w:rsidRPr="00315287">
              <w:t xml:space="preserve">Повышение уровня безопасности и </w:t>
            </w:r>
            <w:proofErr w:type="gramStart"/>
            <w:r w:rsidRPr="00315287">
              <w:t>качества</w:t>
            </w:r>
            <w:proofErr w:type="gramEnd"/>
            <w:r w:rsidRPr="00315287">
              <w:t xml:space="preserve"> автомобильных дорог общего пользования местного значения</w:t>
            </w:r>
          </w:p>
        </w:tc>
      </w:tr>
      <w:tr w:rsidR="00315287" w:rsidRPr="00315287" w:rsidTr="00315287">
        <w:trPr>
          <w:trHeight w:val="68"/>
        </w:trPr>
        <w:tc>
          <w:tcPr>
            <w:tcW w:w="2315" w:type="pct"/>
          </w:tcPr>
          <w:p w:rsidR="00315287" w:rsidRPr="00315287" w:rsidRDefault="00315287" w:rsidP="00315287">
            <w:pPr>
              <w:widowControl w:val="0"/>
              <w:autoSpaceDE w:val="0"/>
              <w:autoSpaceDN w:val="0"/>
              <w:adjustRightInd w:val="0"/>
              <w:ind w:left="-52" w:right="-61"/>
            </w:pPr>
            <w:r w:rsidRPr="00315287">
              <w:t>Объемы финансового обеспечения за весь период реализации</w:t>
            </w:r>
          </w:p>
        </w:tc>
        <w:tc>
          <w:tcPr>
            <w:tcW w:w="2685" w:type="pct"/>
          </w:tcPr>
          <w:p w:rsidR="00315287" w:rsidRPr="00691D06" w:rsidRDefault="009A17A0" w:rsidP="00532C3C">
            <w:pPr>
              <w:ind w:left="-52" w:right="-77"/>
              <w:jc w:val="both"/>
            </w:pPr>
            <w:r w:rsidRPr="00E01060">
              <w:rPr>
                <w:bCs/>
                <w:color w:val="000000"/>
              </w:rPr>
              <w:t>1 787 069,</w:t>
            </w:r>
            <w:r w:rsidRPr="009A17A0">
              <w:rPr>
                <w:bCs/>
                <w:color w:val="000000"/>
              </w:rPr>
              <w:t>12</w:t>
            </w:r>
            <w:r w:rsidR="00315287" w:rsidRPr="009A17A0">
              <w:t xml:space="preserve"> тыс. рублей</w:t>
            </w:r>
          </w:p>
        </w:tc>
      </w:tr>
      <w:tr w:rsidR="00315287" w:rsidRPr="00315287" w:rsidTr="00315287">
        <w:trPr>
          <w:trHeight w:val="68"/>
        </w:trPr>
        <w:tc>
          <w:tcPr>
            <w:tcW w:w="2315" w:type="pct"/>
          </w:tcPr>
          <w:p w:rsidR="00315287" w:rsidRPr="00315287" w:rsidRDefault="00315287" w:rsidP="00315287">
            <w:pPr>
              <w:widowControl w:val="0"/>
              <w:autoSpaceDE w:val="0"/>
              <w:autoSpaceDN w:val="0"/>
              <w:adjustRightInd w:val="0"/>
              <w:ind w:left="-52" w:right="-61"/>
            </w:pPr>
            <w:r w:rsidRPr="00315287">
              <w:t>Связь с национальными целями развития Российской Федерации/государственными программами автономного округа</w:t>
            </w:r>
          </w:p>
        </w:tc>
        <w:tc>
          <w:tcPr>
            <w:tcW w:w="2685" w:type="pct"/>
          </w:tcPr>
          <w:p w:rsidR="00315287" w:rsidRPr="00315287" w:rsidRDefault="00315287" w:rsidP="00315287">
            <w:pPr>
              <w:tabs>
                <w:tab w:val="left" w:pos="318"/>
              </w:tabs>
              <w:ind w:right="-77"/>
              <w:jc w:val="both"/>
            </w:pPr>
            <w:r w:rsidRPr="00315287">
              <w:t>Государственная программа Ханты-Мансийского автономного                            округа – Югры «Современная транспортная система»</w:t>
            </w:r>
          </w:p>
        </w:tc>
      </w:tr>
    </w:tbl>
    <w:p w:rsidR="00315287" w:rsidRPr="00315287" w:rsidRDefault="00315287" w:rsidP="00315287">
      <w:pPr>
        <w:rPr>
          <w:color w:val="000000"/>
        </w:rPr>
        <w:sectPr w:rsidR="00315287" w:rsidRPr="00315287" w:rsidSect="00315287">
          <w:headerReference w:type="even" r:id="rId11"/>
          <w:headerReference w:type="default" r:id="rId12"/>
          <w:pgSz w:w="16838" w:h="11906" w:orient="landscape" w:code="9"/>
          <w:pgMar w:top="1701" w:right="1134" w:bottom="567" w:left="992" w:header="709" w:footer="709" w:gutter="0"/>
          <w:cols w:space="708"/>
          <w:titlePg/>
          <w:docGrid w:linePitch="360"/>
        </w:sectPr>
      </w:pPr>
    </w:p>
    <w:p w:rsidR="00315287" w:rsidRPr="00315287" w:rsidRDefault="00315287" w:rsidP="00315287">
      <w:pPr>
        <w:jc w:val="center"/>
      </w:pPr>
      <w:r w:rsidRPr="00315287">
        <w:lastRenderedPageBreak/>
        <w:t>2. Показатели муниципальной программы</w:t>
      </w:r>
    </w:p>
    <w:p w:rsidR="00315287" w:rsidRPr="00315287" w:rsidRDefault="00315287" w:rsidP="00315287">
      <w:pPr>
        <w:jc w:val="center"/>
      </w:pPr>
    </w:p>
    <w:tbl>
      <w:tblPr>
        <w:tblStyle w:val="114"/>
        <w:tblW w:w="5000" w:type="pct"/>
        <w:tblLook w:val="0000"/>
      </w:tblPr>
      <w:tblGrid>
        <w:gridCol w:w="385"/>
        <w:gridCol w:w="1849"/>
        <w:gridCol w:w="995"/>
        <w:gridCol w:w="1129"/>
        <w:gridCol w:w="833"/>
        <w:gridCol w:w="597"/>
        <w:gridCol w:w="675"/>
        <w:gridCol w:w="561"/>
        <w:gridCol w:w="702"/>
        <w:gridCol w:w="857"/>
        <w:gridCol w:w="854"/>
        <w:gridCol w:w="719"/>
        <w:gridCol w:w="2012"/>
        <w:gridCol w:w="1455"/>
        <w:gridCol w:w="1305"/>
      </w:tblGrid>
      <w:tr w:rsidR="00315287" w:rsidRPr="00B54EB6" w:rsidTr="00315287">
        <w:trPr>
          <w:trHeight w:val="68"/>
        </w:trPr>
        <w:tc>
          <w:tcPr>
            <w:tcW w:w="132" w:type="pct"/>
            <w:vMerge w:val="restar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4EB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54EB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616" w:type="pct"/>
            <w:vMerge w:val="restar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2" w:type="pct"/>
            <w:vMerge w:val="restar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 w:val="restar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463" w:type="pct"/>
            <w:gridSpan w:val="2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1479" w:type="pct"/>
            <w:gridSpan w:val="6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677" w:type="pct"/>
            <w:vMerge w:val="restar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Документ</w:t>
            </w:r>
          </w:p>
        </w:tc>
        <w:tc>
          <w:tcPr>
            <w:tcW w:w="485" w:type="pct"/>
            <w:vMerge w:val="restar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4EB6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B54EB6">
              <w:rPr>
                <w:rFonts w:ascii="Times New Roman" w:hAnsi="Times New Roman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435" w:type="pct"/>
            <w:vMerge w:val="restar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315287" w:rsidRPr="00B54EB6" w:rsidTr="00315287">
        <w:trPr>
          <w:trHeight w:val="68"/>
        </w:trPr>
        <w:tc>
          <w:tcPr>
            <w:tcW w:w="132" w:type="pct"/>
            <w:vMerge/>
          </w:tcPr>
          <w:p w:rsidR="00315287" w:rsidRPr="00B54EB6" w:rsidRDefault="00315287" w:rsidP="00315287">
            <w:pPr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315287" w:rsidRPr="00B54EB6" w:rsidRDefault="00315287" w:rsidP="00315287">
            <w:pPr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</w:tcPr>
          <w:p w:rsidR="00315287" w:rsidRPr="00B54EB6" w:rsidRDefault="00315287" w:rsidP="00315287">
            <w:pPr>
              <w:ind w:left="-70" w:right="-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315287" w:rsidRPr="00B54EB6" w:rsidRDefault="00315287" w:rsidP="00315287">
            <w:pPr>
              <w:ind w:left="-70" w:right="-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pct"/>
          </w:tcPr>
          <w:p w:rsidR="00315287" w:rsidRPr="00B54EB6" w:rsidRDefault="00315287" w:rsidP="00315287">
            <w:pPr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203" w:type="pct"/>
          </w:tcPr>
          <w:p w:rsidR="00315287" w:rsidRPr="00B54EB6" w:rsidRDefault="00315287" w:rsidP="00315287">
            <w:pPr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29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1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38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90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289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244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677" w:type="pct"/>
            <w:vMerge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287" w:rsidRPr="00B54EB6" w:rsidTr="00315287">
        <w:trPr>
          <w:trHeight w:val="68"/>
        </w:trPr>
        <w:tc>
          <w:tcPr>
            <w:tcW w:w="132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6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2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1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0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3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9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8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0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9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4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77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85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5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315287" w:rsidRPr="00B54EB6" w:rsidTr="00315287">
        <w:trPr>
          <w:trHeight w:val="68"/>
        </w:trPr>
        <w:tc>
          <w:tcPr>
            <w:tcW w:w="132" w:type="pct"/>
          </w:tcPr>
          <w:p w:rsidR="00315287" w:rsidRPr="00B54EB6" w:rsidRDefault="00315287" w:rsidP="00315287">
            <w:pPr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16" w:type="pct"/>
          </w:tcPr>
          <w:p w:rsidR="00315287" w:rsidRPr="00B54EB6" w:rsidRDefault="00315287" w:rsidP="00315287">
            <w:pPr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B54EB6">
              <w:rPr>
                <w:rFonts w:ascii="Times New Roman" w:hAnsi="Times New Roman"/>
                <w:color w:val="000000"/>
                <w:sz w:val="20"/>
                <w:szCs w:val="20"/>
              </w:rPr>
              <w:t>ремонта</w:t>
            </w:r>
            <w:proofErr w:type="gramEnd"/>
            <w:r w:rsidRPr="00B54E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автомобильных дорог </w:t>
            </w:r>
          </w:p>
        </w:tc>
        <w:tc>
          <w:tcPr>
            <w:tcW w:w="332" w:type="pct"/>
          </w:tcPr>
          <w:p w:rsidR="00315287" w:rsidRPr="00B54EB6" w:rsidRDefault="00315287" w:rsidP="00315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ГП АО</w:t>
            </w:r>
          </w:p>
          <w:p w:rsidR="00315287" w:rsidRPr="00B54EB6" w:rsidRDefault="00315287" w:rsidP="0031528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15287" w:rsidRPr="00B54EB6" w:rsidRDefault="00315287" w:rsidP="00315287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381" w:type="pct"/>
          </w:tcPr>
          <w:p w:rsidR="00315287" w:rsidRPr="00B54EB6" w:rsidRDefault="00315287" w:rsidP="00315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260" w:type="pct"/>
          </w:tcPr>
          <w:p w:rsidR="00315287" w:rsidRPr="00B54EB6" w:rsidRDefault="00315287" w:rsidP="00315287">
            <w:pPr>
              <w:ind w:left="3" w:right="-124" w:hanging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3,11</w:t>
            </w:r>
          </w:p>
        </w:tc>
        <w:tc>
          <w:tcPr>
            <w:tcW w:w="203" w:type="pct"/>
          </w:tcPr>
          <w:p w:rsidR="00315287" w:rsidRPr="00B54EB6" w:rsidRDefault="00315287" w:rsidP="00315287">
            <w:pPr>
              <w:ind w:left="-70" w:right="-124" w:hanging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29" w:type="pct"/>
          </w:tcPr>
          <w:p w:rsidR="00315287" w:rsidRPr="00691D06" w:rsidRDefault="003035FD" w:rsidP="003035FD">
            <w:pPr>
              <w:ind w:left="-215" w:right="-167" w:hanging="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6,13</w:t>
            </w:r>
          </w:p>
        </w:tc>
        <w:tc>
          <w:tcPr>
            <w:tcW w:w="191" w:type="pct"/>
          </w:tcPr>
          <w:p w:rsidR="00315287" w:rsidRPr="00B54EB6" w:rsidRDefault="0096321E" w:rsidP="00315287">
            <w:pPr>
              <w:ind w:left="-49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5,48</w:t>
            </w:r>
          </w:p>
        </w:tc>
        <w:tc>
          <w:tcPr>
            <w:tcW w:w="238" w:type="pct"/>
          </w:tcPr>
          <w:p w:rsidR="00315287" w:rsidRPr="00B54EB6" w:rsidRDefault="0096321E" w:rsidP="00315287">
            <w:pPr>
              <w:ind w:lef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6,85</w:t>
            </w:r>
          </w:p>
        </w:tc>
        <w:tc>
          <w:tcPr>
            <w:tcW w:w="290" w:type="pct"/>
          </w:tcPr>
          <w:p w:rsidR="00315287" w:rsidRPr="00B54EB6" w:rsidRDefault="0096321E" w:rsidP="00315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7,29</w:t>
            </w:r>
          </w:p>
        </w:tc>
        <w:tc>
          <w:tcPr>
            <w:tcW w:w="289" w:type="pct"/>
          </w:tcPr>
          <w:p w:rsidR="00315287" w:rsidRPr="00B54EB6" w:rsidRDefault="00315287" w:rsidP="00315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" w:type="pct"/>
          </w:tcPr>
          <w:p w:rsidR="00315287" w:rsidRPr="00B54EB6" w:rsidRDefault="00315287" w:rsidP="00315287">
            <w:pPr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7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Ханты-Мансийского автономного </w:t>
            </w:r>
          </w:p>
          <w:p w:rsidR="00315287" w:rsidRPr="00B54EB6" w:rsidRDefault="00315287" w:rsidP="00315287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 xml:space="preserve">округа – Югры </w:t>
            </w:r>
          </w:p>
          <w:p w:rsidR="00315287" w:rsidRPr="00B54EB6" w:rsidRDefault="00315287" w:rsidP="00315287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от 10 ноября 2023 года № 559-п</w:t>
            </w:r>
          </w:p>
          <w:p w:rsidR="00315287" w:rsidRPr="00B54EB6" w:rsidRDefault="00315287" w:rsidP="00315287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 xml:space="preserve">«О государственной программе Ханты-Мансийского </w:t>
            </w:r>
            <w:proofErr w:type="gramStart"/>
            <w:r w:rsidRPr="00B54EB6">
              <w:rPr>
                <w:rFonts w:ascii="Times New Roman" w:hAnsi="Times New Roman"/>
                <w:sz w:val="20"/>
                <w:szCs w:val="20"/>
              </w:rPr>
              <w:t>автономного</w:t>
            </w:r>
            <w:proofErr w:type="gramEnd"/>
            <w:r w:rsidRPr="00B54E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5287" w:rsidRPr="00B54EB6" w:rsidRDefault="00315287" w:rsidP="00315287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округа – Югры «Современная транспортная система»</w:t>
            </w:r>
          </w:p>
        </w:tc>
        <w:tc>
          <w:tcPr>
            <w:tcW w:w="485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 xml:space="preserve">Отдел дорожной деятельности администрации Кондинского района, муниципальное учреждение Управление капитального строительства Кондинского района, </w:t>
            </w:r>
            <w:r w:rsidRPr="009A17A0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«Управление материально-технического обеспечения деятельности органов местного самоуправления Кондинского района»</w:t>
            </w:r>
          </w:p>
        </w:tc>
        <w:tc>
          <w:tcPr>
            <w:tcW w:w="435" w:type="pct"/>
          </w:tcPr>
          <w:p w:rsidR="00315287" w:rsidRPr="00B54EB6" w:rsidRDefault="00315287" w:rsidP="00315287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E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15287" w:rsidRPr="00315287" w:rsidRDefault="00315287" w:rsidP="00315287">
      <w:pPr>
        <w:rPr>
          <w:color w:val="000000"/>
          <w:sz w:val="16"/>
          <w:szCs w:val="16"/>
        </w:rPr>
        <w:sectPr w:rsidR="00315287" w:rsidRPr="00315287" w:rsidSect="00315287">
          <w:pgSz w:w="16838" w:h="11906" w:orient="landscape" w:code="9"/>
          <w:pgMar w:top="1701" w:right="1134" w:bottom="567" w:left="992" w:header="709" w:footer="709" w:gutter="0"/>
          <w:cols w:space="708"/>
          <w:docGrid w:linePitch="360"/>
        </w:sectPr>
      </w:pPr>
    </w:p>
    <w:p w:rsidR="00315287" w:rsidRPr="00315287" w:rsidRDefault="00315287" w:rsidP="00315287">
      <w:pPr>
        <w:jc w:val="center"/>
      </w:pPr>
      <w:r w:rsidRPr="00315287">
        <w:lastRenderedPageBreak/>
        <w:t>3. Структура муниципальной программы</w:t>
      </w:r>
    </w:p>
    <w:p w:rsidR="00315287" w:rsidRPr="00315287" w:rsidRDefault="00315287" w:rsidP="00315287">
      <w:pPr>
        <w:rPr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6358"/>
        <w:gridCol w:w="4726"/>
        <w:gridCol w:w="3167"/>
      </w:tblGrid>
      <w:tr w:rsidR="00315287" w:rsidRPr="00315287" w:rsidTr="00315287">
        <w:trPr>
          <w:trHeight w:val="68"/>
          <w:jc w:val="center"/>
        </w:trPr>
        <w:tc>
          <w:tcPr>
            <w:tcW w:w="181" w:type="pct"/>
          </w:tcPr>
          <w:p w:rsidR="00315287" w:rsidRPr="00315287" w:rsidRDefault="00315287" w:rsidP="00315287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 xml:space="preserve">№ </w:t>
            </w:r>
          </w:p>
          <w:p w:rsidR="00315287" w:rsidRPr="00315287" w:rsidRDefault="00315287" w:rsidP="00315287">
            <w:pPr>
              <w:ind w:left="-142" w:right="-106"/>
              <w:jc w:val="center"/>
              <w:rPr>
                <w:sz w:val="20"/>
                <w:szCs w:val="20"/>
              </w:rPr>
            </w:pPr>
            <w:proofErr w:type="gramStart"/>
            <w:r w:rsidRPr="00315287">
              <w:rPr>
                <w:sz w:val="20"/>
                <w:szCs w:val="20"/>
              </w:rPr>
              <w:t>п</w:t>
            </w:r>
            <w:proofErr w:type="gramEnd"/>
            <w:r w:rsidRPr="00315287">
              <w:rPr>
                <w:sz w:val="20"/>
                <w:szCs w:val="20"/>
              </w:rPr>
              <w:t>/п</w:t>
            </w:r>
          </w:p>
        </w:tc>
        <w:tc>
          <w:tcPr>
            <w:tcW w:w="2150" w:type="pct"/>
          </w:tcPr>
          <w:p w:rsidR="00315287" w:rsidRPr="00315287" w:rsidRDefault="00315287" w:rsidP="00315287">
            <w:pPr>
              <w:jc w:val="center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598" w:type="pct"/>
          </w:tcPr>
          <w:p w:rsidR="00315287" w:rsidRPr="00315287" w:rsidRDefault="00315287" w:rsidP="00315287">
            <w:pPr>
              <w:jc w:val="center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71" w:type="pct"/>
          </w:tcPr>
          <w:p w:rsidR="00315287" w:rsidRPr="00315287" w:rsidRDefault="00315287" w:rsidP="00315287">
            <w:pPr>
              <w:jc w:val="center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>Связь</w:t>
            </w:r>
          </w:p>
          <w:p w:rsidR="00315287" w:rsidRPr="00315287" w:rsidRDefault="00315287" w:rsidP="00315287">
            <w:pPr>
              <w:jc w:val="center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>с показателями</w:t>
            </w:r>
          </w:p>
        </w:tc>
      </w:tr>
      <w:tr w:rsidR="00315287" w:rsidRPr="00315287" w:rsidTr="00315287">
        <w:trPr>
          <w:trHeight w:val="68"/>
          <w:jc w:val="center"/>
        </w:trPr>
        <w:tc>
          <w:tcPr>
            <w:tcW w:w="181" w:type="pct"/>
          </w:tcPr>
          <w:p w:rsidR="00315287" w:rsidRPr="00315287" w:rsidRDefault="00315287" w:rsidP="00315287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>1</w:t>
            </w:r>
          </w:p>
        </w:tc>
        <w:tc>
          <w:tcPr>
            <w:tcW w:w="2150" w:type="pct"/>
          </w:tcPr>
          <w:p w:rsidR="00315287" w:rsidRPr="00315287" w:rsidRDefault="00315287" w:rsidP="00315287">
            <w:pPr>
              <w:jc w:val="center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>2</w:t>
            </w:r>
          </w:p>
        </w:tc>
        <w:tc>
          <w:tcPr>
            <w:tcW w:w="1598" w:type="pct"/>
          </w:tcPr>
          <w:p w:rsidR="00315287" w:rsidRPr="00315287" w:rsidRDefault="00315287" w:rsidP="00315287">
            <w:pPr>
              <w:jc w:val="center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315287" w:rsidRPr="00315287" w:rsidRDefault="00315287" w:rsidP="00315287">
            <w:pPr>
              <w:jc w:val="center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>4</w:t>
            </w:r>
          </w:p>
        </w:tc>
      </w:tr>
      <w:tr w:rsidR="00315287" w:rsidRPr="00315287" w:rsidTr="00315287">
        <w:trPr>
          <w:trHeight w:val="68"/>
          <w:jc w:val="center"/>
        </w:trPr>
        <w:tc>
          <w:tcPr>
            <w:tcW w:w="181" w:type="pct"/>
          </w:tcPr>
          <w:p w:rsidR="00315287" w:rsidRPr="00315287" w:rsidRDefault="00315287" w:rsidP="00315287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>1.</w:t>
            </w:r>
          </w:p>
        </w:tc>
        <w:tc>
          <w:tcPr>
            <w:tcW w:w="4819" w:type="pct"/>
            <w:gridSpan w:val="3"/>
          </w:tcPr>
          <w:p w:rsidR="00315287" w:rsidRPr="00315287" w:rsidRDefault="00315287" w:rsidP="00315287">
            <w:pPr>
              <w:jc w:val="center"/>
              <w:rPr>
                <w:sz w:val="20"/>
                <w:szCs w:val="20"/>
              </w:rPr>
            </w:pPr>
            <w:r w:rsidRPr="00315287">
              <w:rPr>
                <w:color w:val="000000"/>
                <w:sz w:val="20"/>
                <w:szCs w:val="20"/>
              </w:rPr>
              <w:t xml:space="preserve">Комплекс процессных мероприятий «Обеспечение </w:t>
            </w:r>
            <w:proofErr w:type="gramStart"/>
            <w:r w:rsidRPr="00315287">
              <w:rPr>
                <w:color w:val="000000"/>
                <w:sz w:val="20"/>
                <w:szCs w:val="20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315287">
              <w:rPr>
                <w:color w:val="000000"/>
                <w:sz w:val="20"/>
                <w:szCs w:val="20"/>
              </w:rPr>
              <w:t>»</w:t>
            </w:r>
          </w:p>
        </w:tc>
      </w:tr>
      <w:tr w:rsidR="00315287" w:rsidRPr="00315287" w:rsidTr="00315287">
        <w:trPr>
          <w:trHeight w:val="68"/>
          <w:jc w:val="center"/>
        </w:trPr>
        <w:tc>
          <w:tcPr>
            <w:tcW w:w="181" w:type="pct"/>
          </w:tcPr>
          <w:p w:rsidR="00315287" w:rsidRPr="00315287" w:rsidRDefault="00315287" w:rsidP="00315287">
            <w:pPr>
              <w:ind w:left="-1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pct"/>
          </w:tcPr>
          <w:p w:rsidR="00315287" w:rsidRPr="00315287" w:rsidRDefault="00315287" w:rsidP="00315287">
            <w:pPr>
              <w:jc w:val="center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 xml:space="preserve">Ответственный за реализацию: отдел дорожной деятельности администрации Кондинского района, муниципальное учреждение Управление капитального строительства Кондинского района, </w:t>
            </w:r>
            <w:r w:rsidRPr="009A17A0">
              <w:rPr>
                <w:sz w:val="20"/>
                <w:szCs w:val="20"/>
              </w:rPr>
              <w:t>муниципальное казенное учреждение «Управление материально-технического обеспечения деятельности органов местного самоуправления Кондинского района»</w:t>
            </w:r>
          </w:p>
        </w:tc>
        <w:tc>
          <w:tcPr>
            <w:tcW w:w="2669" w:type="pct"/>
            <w:gridSpan w:val="2"/>
          </w:tcPr>
          <w:p w:rsidR="00315287" w:rsidRPr="00315287" w:rsidRDefault="00315287" w:rsidP="00315287">
            <w:pPr>
              <w:jc w:val="center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>Срок реализации: 2025-2030</w:t>
            </w:r>
          </w:p>
        </w:tc>
      </w:tr>
      <w:tr w:rsidR="00315287" w:rsidRPr="00315287" w:rsidTr="00315287">
        <w:trPr>
          <w:trHeight w:val="68"/>
          <w:jc w:val="center"/>
        </w:trPr>
        <w:tc>
          <w:tcPr>
            <w:tcW w:w="181" w:type="pct"/>
          </w:tcPr>
          <w:p w:rsidR="00315287" w:rsidRPr="00315287" w:rsidRDefault="00315287" w:rsidP="00315287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>1.1.</w:t>
            </w:r>
          </w:p>
        </w:tc>
        <w:tc>
          <w:tcPr>
            <w:tcW w:w="2150" w:type="pct"/>
          </w:tcPr>
          <w:p w:rsidR="00315287" w:rsidRPr="00315287" w:rsidRDefault="00315287" w:rsidP="00315287">
            <w:pPr>
              <w:jc w:val="center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>Повышение качества и развитие сети автомобильных дорог местного значения</w:t>
            </w:r>
          </w:p>
        </w:tc>
        <w:tc>
          <w:tcPr>
            <w:tcW w:w="1598" w:type="pct"/>
          </w:tcPr>
          <w:p w:rsidR="00315287" w:rsidRPr="00315287" w:rsidRDefault="00315287" w:rsidP="00315287">
            <w:pPr>
              <w:jc w:val="both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 xml:space="preserve">Обеспечение соответствия сети автомобильных дорог местного значения, соответствующих нормативным требованиям, в результате содержания автомобильных дорог и искусственных сооружений на них, капитального ремонта и </w:t>
            </w:r>
            <w:proofErr w:type="gramStart"/>
            <w:r w:rsidRPr="00315287">
              <w:rPr>
                <w:sz w:val="20"/>
                <w:szCs w:val="20"/>
              </w:rPr>
              <w:t>ремонта</w:t>
            </w:r>
            <w:proofErr w:type="gramEnd"/>
            <w:r w:rsidRPr="00315287">
              <w:rPr>
                <w:sz w:val="20"/>
                <w:szCs w:val="20"/>
              </w:rPr>
              <w:t xml:space="preserve"> автомобильных дорог и искусственных сооружений на них, улучшения технических характеристик автомобильных дорог.</w:t>
            </w:r>
          </w:p>
          <w:p w:rsidR="00315287" w:rsidRPr="00315287" w:rsidRDefault="00315287" w:rsidP="0018730F">
            <w:pPr>
              <w:jc w:val="both"/>
              <w:rPr>
                <w:sz w:val="20"/>
                <w:szCs w:val="20"/>
              </w:rPr>
            </w:pPr>
            <w:r w:rsidRPr="00315287">
              <w:rPr>
                <w:sz w:val="20"/>
                <w:szCs w:val="20"/>
              </w:rPr>
              <w:t xml:space="preserve">Увеличение в результате капитального ремонта и ремонта протяженности сети дорог местного значения соответствующих нормативным требованиям к транспортно-эксплуатационным показателям </w:t>
            </w:r>
            <w:r w:rsidRPr="0018730F">
              <w:rPr>
                <w:sz w:val="20"/>
                <w:szCs w:val="20"/>
              </w:rPr>
              <w:t xml:space="preserve">на </w:t>
            </w:r>
            <w:r w:rsidR="0018730F" w:rsidRPr="0018730F">
              <w:rPr>
                <w:sz w:val="20"/>
                <w:szCs w:val="20"/>
              </w:rPr>
              <w:t>5,48</w:t>
            </w:r>
            <w:r w:rsidR="0018730F">
              <w:rPr>
                <w:sz w:val="20"/>
                <w:szCs w:val="20"/>
              </w:rPr>
              <w:t xml:space="preserve"> </w:t>
            </w:r>
            <w:r w:rsidRPr="0018730F">
              <w:rPr>
                <w:sz w:val="20"/>
                <w:szCs w:val="20"/>
              </w:rPr>
              <w:t xml:space="preserve">в 2026 году, на </w:t>
            </w:r>
            <w:r w:rsidR="0018730F" w:rsidRPr="0018730F">
              <w:rPr>
                <w:sz w:val="20"/>
                <w:szCs w:val="20"/>
              </w:rPr>
              <w:t>6,85</w:t>
            </w:r>
            <w:r w:rsidRPr="0018730F">
              <w:rPr>
                <w:sz w:val="20"/>
                <w:szCs w:val="20"/>
              </w:rPr>
              <w:t xml:space="preserve"> в 2027 году</w:t>
            </w:r>
            <w:r w:rsidR="0018730F" w:rsidRPr="0018730F">
              <w:rPr>
                <w:sz w:val="20"/>
                <w:szCs w:val="20"/>
              </w:rPr>
              <w:t>,</w:t>
            </w:r>
            <w:r w:rsidR="0018730F">
              <w:rPr>
                <w:sz w:val="20"/>
                <w:szCs w:val="20"/>
              </w:rPr>
              <w:t xml:space="preserve"> на 7,29 в 2028 году.</w:t>
            </w:r>
          </w:p>
        </w:tc>
        <w:tc>
          <w:tcPr>
            <w:tcW w:w="1071" w:type="pct"/>
          </w:tcPr>
          <w:p w:rsidR="00315287" w:rsidRPr="00315287" w:rsidRDefault="00315287" w:rsidP="00315287">
            <w:pPr>
              <w:jc w:val="both"/>
              <w:rPr>
                <w:sz w:val="20"/>
                <w:szCs w:val="20"/>
              </w:rPr>
            </w:pPr>
            <w:r w:rsidRPr="00315287">
              <w:rPr>
                <w:color w:val="000000"/>
                <w:sz w:val="20"/>
                <w:szCs w:val="20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315287">
              <w:rPr>
                <w:color w:val="000000"/>
                <w:sz w:val="20"/>
                <w:szCs w:val="20"/>
              </w:rPr>
              <w:t>ремонта</w:t>
            </w:r>
            <w:proofErr w:type="gramEnd"/>
            <w:r w:rsidRPr="00315287">
              <w:rPr>
                <w:color w:val="000000"/>
                <w:sz w:val="20"/>
                <w:szCs w:val="20"/>
              </w:rPr>
              <w:t xml:space="preserve">  автомобильных дорог</w:t>
            </w:r>
          </w:p>
          <w:p w:rsidR="00315287" w:rsidRPr="00315287" w:rsidRDefault="00315287" w:rsidP="00315287">
            <w:pPr>
              <w:rPr>
                <w:sz w:val="20"/>
                <w:szCs w:val="20"/>
              </w:rPr>
            </w:pPr>
          </w:p>
        </w:tc>
      </w:tr>
    </w:tbl>
    <w:p w:rsidR="00315287" w:rsidRPr="00315287" w:rsidRDefault="00315287" w:rsidP="00315287">
      <w:pPr>
        <w:rPr>
          <w:b/>
        </w:rPr>
      </w:pPr>
    </w:p>
    <w:p w:rsidR="00315287" w:rsidRPr="00315287" w:rsidRDefault="00315287" w:rsidP="00315287">
      <w:pPr>
        <w:rPr>
          <w:b/>
        </w:rPr>
      </w:pPr>
    </w:p>
    <w:p w:rsidR="00315287" w:rsidRPr="00315287" w:rsidRDefault="00315287" w:rsidP="00315287">
      <w:pPr>
        <w:rPr>
          <w:b/>
        </w:rPr>
      </w:pPr>
    </w:p>
    <w:p w:rsidR="00315287" w:rsidRPr="00315287" w:rsidRDefault="00315287" w:rsidP="00315287">
      <w:pPr>
        <w:rPr>
          <w:b/>
        </w:rPr>
      </w:pPr>
    </w:p>
    <w:p w:rsidR="00315287" w:rsidRPr="00315287" w:rsidRDefault="00315287" w:rsidP="00315287">
      <w:pPr>
        <w:rPr>
          <w:b/>
        </w:rPr>
      </w:pPr>
    </w:p>
    <w:p w:rsidR="00315287" w:rsidRPr="00315287" w:rsidRDefault="00315287" w:rsidP="00315287">
      <w:pPr>
        <w:rPr>
          <w:b/>
        </w:rPr>
      </w:pPr>
    </w:p>
    <w:p w:rsidR="00315287" w:rsidRPr="00315287" w:rsidRDefault="00315287" w:rsidP="00315287">
      <w:pPr>
        <w:rPr>
          <w:b/>
        </w:rPr>
      </w:pPr>
    </w:p>
    <w:p w:rsidR="00315287" w:rsidRPr="00315287" w:rsidRDefault="00315287" w:rsidP="00315287">
      <w:pPr>
        <w:rPr>
          <w:b/>
        </w:rPr>
      </w:pPr>
    </w:p>
    <w:p w:rsidR="00315287" w:rsidRPr="00315287" w:rsidRDefault="00315287" w:rsidP="00315287">
      <w:pPr>
        <w:rPr>
          <w:b/>
        </w:rPr>
      </w:pPr>
    </w:p>
    <w:p w:rsidR="00315287" w:rsidRPr="00315287" w:rsidRDefault="00315287" w:rsidP="00315287">
      <w:pPr>
        <w:rPr>
          <w:b/>
        </w:rPr>
      </w:pPr>
    </w:p>
    <w:p w:rsidR="00315287" w:rsidRPr="00315287" w:rsidRDefault="00315287" w:rsidP="00315287">
      <w:pPr>
        <w:rPr>
          <w:b/>
        </w:rPr>
      </w:pPr>
    </w:p>
    <w:p w:rsidR="00315287" w:rsidRPr="00315287" w:rsidRDefault="00315287" w:rsidP="00315287">
      <w:pPr>
        <w:rPr>
          <w:b/>
        </w:rPr>
      </w:pPr>
    </w:p>
    <w:p w:rsidR="00315287" w:rsidRPr="00315287" w:rsidRDefault="00315287" w:rsidP="00315287">
      <w:pPr>
        <w:jc w:val="center"/>
      </w:pPr>
      <w:r w:rsidRPr="00315287">
        <w:lastRenderedPageBreak/>
        <w:t>4. Финансовое обеспечение муниципальной программы</w:t>
      </w:r>
    </w:p>
    <w:p w:rsidR="00315287" w:rsidRPr="00315287" w:rsidRDefault="00315287" w:rsidP="00315287">
      <w:pPr>
        <w:jc w:val="center"/>
      </w:pPr>
    </w:p>
    <w:tbl>
      <w:tblPr>
        <w:tblStyle w:val="114"/>
        <w:tblW w:w="5000" w:type="pct"/>
        <w:tblLook w:val="0000"/>
      </w:tblPr>
      <w:tblGrid>
        <w:gridCol w:w="6676"/>
        <w:gridCol w:w="1121"/>
        <w:gridCol w:w="1121"/>
        <w:gridCol w:w="1118"/>
        <w:gridCol w:w="1121"/>
        <w:gridCol w:w="1171"/>
        <w:gridCol w:w="1065"/>
        <w:gridCol w:w="1393"/>
      </w:tblGrid>
      <w:tr w:rsidR="009A17A0" w:rsidRPr="00C62A84" w:rsidTr="00F86085">
        <w:trPr>
          <w:trHeight w:val="68"/>
        </w:trPr>
        <w:tc>
          <w:tcPr>
            <w:tcW w:w="2258" w:type="pct"/>
            <w:vMerge w:val="restar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742" w:type="pct"/>
            <w:gridSpan w:val="7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 по годам (тыс. рублей) 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  <w:vMerge/>
          </w:tcPr>
          <w:p w:rsidR="009A17A0" w:rsidRPr="00D97A6C" w:rsidRDefault="009A17A0" w:rsidP="00F86085">
            <w:pPr>
              <w:ind w:left="-70" w:right="-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9A17A0" w:rsidRPr="00D97A6C" w:rsidRDefault="009A17A0" w:rsidP="00F86085">
            <w:pPr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</w:p>
        </w:tc>
        <w:tc>
          <w:tcPr>
            <w:tcW w:w="378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 xml:space="preserve">2027 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 xml:space="preserve">2028 </w:t>
            </w:r>
          </w:p>
        </w:tc>
        <w:tc>
          <w:tcPr>
            <w:tcW w:w="396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 xml:space="preserve">2029 </w:t>
            </w:r>
          </w:p>
        </w:tc>
        <w:tc>
          <w:tcPr>
            <w:tcW w:w="360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 xml:space="preserve">2030 </w:t>
            </w:r>
          </w:p>
        </w:tc>
        <w:tc>
          <w:tcPr>
            <w:tcW w:w="471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8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0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1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дорожного хозяйства» (всего), в том числе: 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224 293,1</w:t>
            </w:r>
          </w:p>
        </w:tc>
        <w:tc>
          <w:tcPr>
            <w:tcW w:w="379" w:type="pct"/>
          </w:tcPr>
          <w:p w:rsidR="009A17A0" w:rsidRPr="0096321E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172 706,6</w:t>
            </w:r>
          </w:p>
        </w:tc>
        <w:tc>
          <w:tcPr>
            <w:tcW w:w="378" w:type="pct"/>
          </w:tcPr>
          <w:p w:rsidR="009A17A0" w:rsidRPr="0096321E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236 518,12</w:t>
            </w:r>
          </w:p>
        </w:tc>
        <w:tc>
          <w:tcPr>
            <w:tcW w:w="379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270 590,1</w:t>
            </w:r>
          </w:p>
        </w:tc>
        <w:tc>
          <w:tcPr>
            <w:tcW w:w="396" w:type="pct"/>
          </w:tcPr>
          <w:p w:rsidR="009A17A0" w:rsidRPr="0096321E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3F49C7">
              <w:rPr>
                <w:rFonts w:ascii="Times New Roman" w:hAnsi="Times New Roman"/>
                <w:bCs/>
                <w:sz w:val="20"/>
                <w:szCs w:val="20"/>
              </w:rPr>
              <w:t>441 480,6</w:t>
            </w:r>
          </w:p>
        </w:tc>
        <w:tc>
          <w:tcPr>
            <w:tcW w:w="360" w:type="pct"/>
          </w:tcPr>
          <w:p w:rsidR="009A17A0" w:rsidRPr="0096321E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3F49C7">
              <w:rPr>
                <w:rFonts w:ascii="Times New Roman" w:hAnsi="Times New Roman"/>
                <w:bCs/>
                <w:sz w:val="20"/>
                <w:szCs w:val="20"/>
              </w:rPr>
              <w:t>441 480,6</w:t>
            </w:r>
          </w:p>
        </w:tc>
        <w:tc>
          <w:tcPr>
            <w:tcW w:w="471" w:type="pct"/>
          </w:tcPr>
          <w:p w:rsidR="009A17A0" w:rsidRPr="00E01060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0106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1 787 069,12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224 293,1</w:t>
            </w:r>
          </w:p>
        </w:tc>
        <w:tc>
          <w:tcPr>
            <w:tcW w:w="379" w:type="pct"/>
          </w:tcPr>
          <w:p w:rsidR="009A17A0" w:rsidRPr="003301D3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172 706,6</w:t>
            </w:r>
          </w:p>
        </w:tc>
        <w:tc>
          <w:tcPr>
            <w:tcW w:w="378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236 518,12</w:t>
            </w:r>
          </w:p>
        </w:tc>
        <w:tc>
          <w:tcPr>
            <w:tcW w:w="379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270 590,1</w:t>
            </w:r>
          </w:p>
        </w:tc>
        <w:tc>
          <w:tcPr>
            <w:tcW w:w="396" w:type="pct"/>
          </w:tcPr>
          <w:p w:rsidR="009A17A0" w:rsidRPr="0096321E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3F49C7">
              <w:rPr>
                <w:rFonts w:ascii="Times New Roman" w:hAnsi="Times New Roman"/>
                <w:bCs/>
                <w:sz w:val="20"/>
                <w:szCs w:val="20"/>
              </w:rPr>
              <w:t>441 480,6</w:t>
            </w:r>
          </w:p>
        </w:tc>
        <w:tc>
          <w:tcPr>
            <w:tcW w:w="360" w:type="pct"/>
          </w:tcPr>
          <w:p w:rsidR="009A17A0" w:rsidRPr="0096321E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3F49C7">
              <w:rPr>
                <w:rFonts w:ascii="Times New Roman" w:hAnsi="Times New Roman"/>
                <w:bCs/>
                <w:sz w:val="20"/>
                <w:szCs w:val="20"/>
              </w:rPr>
              <w:t>441 480,6</w:t>
            </w:r>
          </w:p>
        </w:tc>
        <w:tc>
          <w:tcPr>
            <w:tcW w:w="471" w:type="pct"/>
          </w:tcPr>
          <w:p w:rsidR="009A17A0" w:rsidRPr="00E01060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0106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1 787 069,12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</w:tcPr>
          <w:p w:rsidR="009A17A0" w:rsidRPr="003301D3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1D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6" w:type="pct"/>
          </w:tcPr>
          <w:p w:rsidR="009A17A0" w:rsidRPr="00E01060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9A17A0" w:rsidRPr="00E01060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1" w:type="pct"/>
          </w:tcPr>
          <w:p w:rsidR="009A17A0" w:rsidRPr="00E01060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color w:val="000000"/>
                <w:sz w:val="20"/>
                <w:szCs w:val="20"/>
              </w:rPr>
              <w:t>125 685,2</w:t>
            </w:r>
          </w:p>
        </w:tc>
        <w:tc>
          <w:tcPr>
            <w:tcW w:w="379" w:type="pct"/>
          </w:tcPr>
          <w:p w:rsidR="009A17A0" w:rsidRPr="00B4076F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4076F">
              <w:rPr>
                <w:rFonts w:ascii="Times New Roman" w:hAnsi="Times New Roman"/>
                <w:sz w:val="20"/>
                <w:szCs w:val="20"/>
              </w:rPr>
              <w:t>136 174,3</w:t>
            </w:r>
          </w:p>
        </w:tc>
        <w:tc>
          <w:tcPr>
            <w:tcW w:w="378" w:type="pct"/>
          </w:tcPr>
          <w:p w:rsidR="009A17A0" w:rsidRPr="0096321E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187 874,3</w:t>
            </w:r>
          </w:p>
        </w:tc>
        <w:tc>
          <w:tcPr>
            <w:tcW w:w="379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219 978,6</w:t>
            </w:r>
          </w:p>
        </w:tc>
        <w:tc>
          <w:tcPr>
            <w:tcW w:w="396" w:type="pct"/>
          </w:tcPr>
          <w:p w:rsidR="009A17A0" w:rsidRDefault="009A17A0" w:rsidP="00F86085">
            <w:r w:rsidRPr="00D560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219 978,6</w:t>
            </w:r>
          </w:p>
        </w:tc>
        <w:tc>
          <w:tcPr>
            <w:tcW w:w="360" w:type="pct"/>
          </w:tcPr>
          <w:p w:rsidR="009A17A0" w:rsidRDefault="009A17A0" w:rsidP="00F86085">
            <w:r w:rsidRPr="00D560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219 978,6</w:t>
            </w:r>
          </w:p>
        </w:tc>
        <w:tc>
          <w:tcPr>
            <w:tcW w:w="471" w:type="pct"/>
          </w:tcPr>
          <w:p w:rsidR="009A17A0" w:rsidRPr="00C1692F" w:rsidRDefault="009A17A0" w:rsidP="00F860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1 109 669,6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color w:val="000000"/>
                <w:sz w:val="20"/>
                <w:szCs w:val="20"/>
              </w:rPr>
              <w:t>98 607,9</w:t>
            </w:r>
          </w:p>
        </w:tc>
        <w:tc>
          <w:tcPr>
            <w:tcW w:w="379" w:type="pct"/>
          </w:tcPr>
          <w:p w:rsidR="009A17A0" w:rsidRPr="00B4076F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407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  <w:r w:rsidRPr="00B407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,3</w:t>
            </w:r>
          </w:p>
        </w:tc>
        <w:tc>
          <w:tcPr>
            <w:tcW w:w="378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48 643,82</w:t>
            </w:r>
          </w:p>
        </w:tc>
        <w:tc>
          <w:tcPr>
            <w:tcW w:w="379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50 611,5</w:t>
            </w:r>
          </w:p>
        </w:tc>
        <w:tc>
          <w:tcPr>
            <w:tcW w:w="396" w:type="pct"/>
          </w:tcPr>
          <w:p w:rsidR="009A17A0" w:rsidRPr="00C1692F" w:rsidRDefault="009A17A0" w:rsidP="00F8608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221 502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60" w:type="pct"/>
          </w:tcPr>
          <w:p w:rsidR="009A17A0" w:rsidRPr="00C1692F" w:rsidRDefault="009A17A0" w:rsidP="00F8608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221 502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71" w:type="pct"/>
          </w:tcPr>
          <w:p w:rsidR="009A17A0" w:rsidRPr="00C1692F" w:rsidRDefault="009A17A0" w:rsidP="00F860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677 399,52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</w:tcPr>
          <w:p w:rsidR="009A17A0" w:rsidRPr="003301D3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1D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D69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79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D69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96" w:type="pct"/>
          </w:tcPr>
          <w:p w:rsidR="009A17A0" w:rsidRPr="00D95FA1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A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9A17A0" w:rsidRPr="00D95FA1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A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1" w:type="pct"/>
          </w:tcPr>
          <w:p w:rsidR="009A17A0" w:rsidRPr="00D95FA1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A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80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Объем налоговых расходов (</w:t>
            </w:r>
            <w:proofErr w:type="spellStart"/>
            <w:r w:rsidRPr="00D97A6C">
              <w:rPr>
                <w:rFonts w:ascii="Times New Roman" w:hAnsi="Times New Roman"/>
                <w:sz w:val="20"/>
                <w:szCs w:val="20"/>
              </w:rPr>
              <w:t>справочно</w:t>
            </w:r>
            <w:proofErr w:type="spellEnd"/>
            <w:r w:rsidRPr="00D97A6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</w:tcPr>
          <w:p w:rsidR="009A17A0" w:rsidRPr="003301D3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1D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9A17A0" w:rsidRPr="0096321E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B1D6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</w:tcPr>
          <w:p w:rsidR="009A17A0" w:rsidRPr="0096321E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B1D6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6" w:type="pct"/>
          </w:tcPr>
          <w:p w:rsidR="009A17A0" w:rsidRPr="00D95FA1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A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9A17A0" w:rsidRPr="00D95FA1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A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1" w:type="pct"/>
          </w:tcPr>
          <w:p w:rsidR="009A17A0" w:rsidRPr="00D95FA1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A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11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7A6C">
              <w:rPr>
                <w:rFonts w:ascii="Times New Roman" w:hAnsi="Times New Roman"/>
                <w:sz w:val="20"/>
                <w:szCs w:val="20"/>
              </w:rPr>
              <w:t>Справочно</w:t>
            </w:r>
            <w:proofErr w:type="spellEnd"/>
            <w:r w:rsidRPr="00D97A6C">
              <w:rPr>
                <w:rFonts w:ascii="Times New Roman" w:hAnsi="Times New Roman"/>
                <w:sz w:val="20"/>
                <w:szCs w:val="20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color w:val="000000"/>
                <w:sz w:val="20"/>
                <w:szCs w:val="20"/>
              </w:rPr>
              <w:t>113 857,5</w:t>
            </w:r>
          </w:p>
        </w:tc>
        <w:tc>
          <w:tcPr>
            <w:tcW w:w="379" w:type="pct"/>
          </w:tcPr>
          <w:p w:rsidR="009A17A0" w:rsidRPr="00B4076F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137 206,0</w:t>
            </w:r>
          </w:p>
        </w:tc>
        <w:tc>
          <w:tcPr>
            <w:tcW w:w="378" w:type="pct"/>
          </w:tcPr>
          <w:p w:rsidR="009A17A0" w:rsidRPr="0096321E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188 547,4</w:t>
            </w:r>
          </w:p>
        </w:tc>
        <w:tc>
          <w:tcPr>
            <w:tcW w:w="379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219 978,6</w:t>
            </w:r>
          </w:p>
        </w:tc>
        <w:tc>
          <w:tcPr>
            <w:tcW w:w="396" w:type="pct"/>
          </w:tcPr>
          <w:p w:rsidR="009A17A0" w:rsidRPr="0074741E" w:rsidRDefault="009A17A0" w:rsidP="00F860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741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9A17A0" w:rsidRPr="0074741E" w:rsidRDefault="009A17A0" w:rsidP="00F860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741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1" w:type="pct"/>
          </w:tcPr>
          <w:p w:rsidR="009A17A0" w:rsidRPr="0096321E" w:rsidRDefault="009A17A0" w:rsidP="00F860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01060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E0106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589</w:t>
            </w:r>
            <w:r w:rsidRPr="00E0106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</w:tcPr>
          <w:p w:rsidR="009A17A0" w:rsidRPr="00D97A6C" w:rsidRDefault="009A17A0" w:rsidP="00F86085">
            <w:pPr>
              <w:widowControl w:val="0"/>
              <w:autoSpaceDE w:val="0"/>
              <w:autoSpaceDN w:val="0"/>
              <w:ind w:left="-70" w:right="-115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1. Комплекс процессных мероприятий «Обеспечение функционирования сети автомобильных дорог общего пользования местного значения» (всего), в том числе: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224 293,1</w:t>
            </w:r>
          </w:p>
        </w:tc>
        <w:tc>
          <w:tcPr>
            <w:tcW w:w="379" w:type="pct"/>
          </w:tcPr>
          <w:p w:rsidR="009A17A0" w:rsidRPr="0096321E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172 706,6</w:t>
            </w:r>
          </w:p>
        </w:tc>
        <w:tc>
          <w:tcPr>
            <w:tcW w:w="378" w:type="pct"/>
          </w:tcPr>
          <w:p w:rsidR="009A17A0" w:rsidRPr="0096321E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236 518,12</w:t>
            </w:r>
          </w:p>
        </w:tc>
        <w:tc>
          <w:tcPr>
            <w:tcW w:w="379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270 590,1</w:t>
            </w:r>
          </w:p>
        </w:tc>
        <w:tc>
          <w:tcPr>
            <w:tcW w:w="396" w:type="pct"/>
          </w:tcPr>
          <w:p w:rsidR="009A17A0" w:rsidRPr="003F49C7" w:rsidRDefault="009A17A0" w:rsidP="00F86085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3F49C7">
              <w:rPr>
                <w:rFonts w:ascii="Times New Roman" w:hAnsi="Times New Roman"/>
                <w:bCs/>
                <w:sz w:val="20"/>
                <w:szCs w:val="20"/>
              </w:rPr>
              <w:t>441 480,6</w:t>
            </w:r>
          </w:p>
        </w:tc>
        <w:tc>
          <w:tcPr>
            <w:tcW w:w="360" w:type="pct"/>
          </w:tcPr>
          <w:p w:rsidR="009A17A0" w:rsidRPr="003F49C7" w:rsidRDefault="009A17A0" w:rsidP="00F86085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3F49C7">
              <w:rPr>
                <w:rFonts w:ascii="Times New Roman" w:hAnsi="Times New Roman"/>
                <w:bCs/>
                <w:sz w:val="20"/>
                <w:szCs w:val="20"/>
              </w:rPr>
              <w:t>441 480,6</w:t>
            </w:r>
          </w:p>
        </w:tc>
        <w:tc>
          <w:tcPr>
            <w:tcW w:w="471" w:type="pct"/>
          </w:tcPr>
          <w:p w:rsidR="009A17A0" w:rsidRPr="00E01060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0106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1 787 069,12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</w:tcPr>
          <w:p w:rsidR="009A17A0" w:rsidRPr="00D97A6C" w:rsidRDefault="009A17A0" w:rsidP="00F86085">
            <w:pPr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224 293,1</w:t>
            </w:r>
          </w:p>
        </w:tc>
        <w:tc>
          <w:tcPr>
            <w:tcW w:w="379" w:type="pct"/>
          </w:tcPr>
          <w:p w:rsidR="009A17A0" w:rsidRPr="003301D3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172 706,6</w:t>
            </w:r>
          </w:p>
        </w:tc>
        <w:tc>
          <w:tcPr>
            <w:tcW w:w="378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236 518,12</w:t>
            </w:r>
          </w:p>
        </w:tc>
        <w:tc>
          <w:tcPr>
            <w:tcW w:w="379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270 590,1</w:t>
            </w:r>
          </w:p>
        </w:tc>
        <w:tc>
          <w:tcPr>
            <w:tcW w:w="396" w:type="pct"/>
          </w:tcPr>
          <w:p w:rsidR="009A17A0" w:rsidRPr="003F49C7" w:rsidRDefault="009A17A0" w:rsidP="00F86085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3F49C7">
              <w:rPr>
                <w:rFonts w:ascii="Times New Roman" w:hAnsi="Times New Roman"/>
                <w:bCs/>
                <w:sz w:val="20"/>
                <w:szCs w:val="20"/>
              </w:rPr>
              <w:t>441 480,6</w:t>
            </w:r>
          </w:p>
        </w:tc>
        <w:tc>
          <w:tcPr>
            <w:tcW w:w="360" w:type="pct"/>
          </w:tcPr>
          <w:p w:rsidR="009A17A0" w:rsidRPr="003F49C7" w:rsidRDefault="009A17A0" w:rsidP="00F86085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3F49C7">
              <w:rPr>
                <w:rFonts w:ascii="Times New Roman" w:hAnsi="Times New Roman"/>
                <w:bCs/>
                <w:sz w:val="20"/>
                <w:szCs w:val="20"/>
              </w:rPr>
              <w:t>441 480,6</w:t>
            </w:r>
          </w:p>
        </w:tc>
        <w:tc>
          <w:tcPr>
            <w:tcW w:w="471" w:type="pct"/>
          </w:tcPr>
          <w:p w:rsidR="009A17A0" w:rsidRPr="00E01060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0106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1 787 069,12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</w:tcPr>
          <w:p w:rsidR="009A17A0" w:rsidRPr="00D97A6C" w:rsidRDefault="009A17A0" w:rsidP="00F86085">
            <w:pPr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</w:tcPr>
          <w:p w:rsidR="009A17A0" w:rsidRPr="003301D3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1D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D6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6" w:type="pct"/>
          </w:tcPr>
          <w:p w:rsidR="009A17A0" w:rsidRPr="00D95FA1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A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9A17A0" w:rsidRPr="00D95FA1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A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1" w:type="pct"/>
          </w:tcPr>
          <w:p w:rsidR="009A17A0" w:rsidRPr="00D95FA1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A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</w:tcPr>
          <w:p w:rsidR="009A17A0" w:rsidRPr="00D97A6C" w:rsidRDefault="009A17A0" w:rsidP="00F86085">
            <w:pPr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125 685,2</w:t>
            </w:r>
          </w:p>
        </w:tc>
        <w:tc>
          <w:tcPr>
            <w:tcW w:w="379" w:type="pct"/>
          </w:tcPr>
          <w:p w:rsidR="009A17A0" w:rsidRPr="00B4076F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B4076F">
              <w:rPr>
                <w:rFonts w:ascii="Times New Roman" w:hAnsi="Times New Roman"/>
                <w:sz w:val="20"/>
                <w:szCs w:val="20"/>
              </w:rPr>
              <w:t>136 174,3</w:t>
            </w:r>
          </w:p>
        </w:tc>
        <w:tc>
          <w:tcPr>
            <w:tcW w:w="378" w:type="pct"/>
          </w:tcPr>
          <w:p w:rsidR="009A17A0" w:rsidRPr="0096321E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187 874,3</w:t>
            </w:r>
          </w:p>
        </w:tc>
        <w:tc>
          <w:tcPr>
            <w:tcW w:w="379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219 978,6</w:t>
            </w:r>
          </w:p>
        </w:tc>
        <w:tc>
          <w:tcPr>
            <w:tcW w:w="396" w:type="pct"/>
          </w:tcPr>
          <w:p w:rsidR="009A17A0" w:rsidRDefault="009A17A0" w:rsidP="00F86085">
            <w:r w:rsidRPr="00D560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219 978,6</w:t>
            </w:r>
          </w:p>
        </w:tc>
        <w:tc>
          <w:tcPr>
            <w:tcW w:w="360" w:type="pct"/>
          </w:tcPr>
          <w:p w:rsidR="009A17A0" w:rsidRDefault="009A17A0" w:rsidP="00F86085">
            <w:r w:rsidRPr="00D560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219 978,6</w:t>
            </w:r>
          </w:p>
        </w:tc>
        <w:tc>
          <w:tcPr>
            <w:tcW w:w="471" w:type="pct"/>
          </w:tcPr>
          <w:p w:rsidR="009A17A0" w:rsidRPr="00C1692F" w:rsidRDefault="009A17A0" w:rsidP="00F860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1 109 669,6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</w:tcPr>
          <w:p w:rsidR="009A17A0" w:rsidRPr="00D97A6C" w:rsidRDefault="009A17A0" w:rsidP="00F86085">
            <w:pPr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98 607,9</w:t>
            </w:r>
          </w:p>
        </w:tc>
        <w:tc>
          <w:tcPr>
            <w:tcW w:w="379" w:type="pct"/>
          </w:tcPr>
          <w:p w:rsidR="009A17A0" w:rsidRPr="00B4076F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407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  <w:r w:rsidRPr="00B407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,3</w:t>
            </w:r>
          </w:p>
        </w:tc>
        <w:tc>
          <w:tcPr>
            <w:tcW w:w="378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B1D6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48 643,82</w:t>
            </w:r>
          </w:p>
        </w:tc>
        <w:tc>
          <w:tcPr>
            <w:tcW w:w="379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50 611,5</w:t>
            </w:r>
          </w:p>
        </w:tc>
        <w:tc>
          <w:tcPr>
            <w:tcW w:w="396" w:type="pct"/>
          </w:tcPr>
          <w:p w:rsidR="009A17A0" w:rsidRPr="00C1692F" w:rsidRDefault="009A17A0" w:rsidP="00F8608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221 502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60" w:type="pct"/>
          </w:tcPr>
          <w:p w:rsidR="009A17A0" w:rsidRPr="00C1692F" w:rsidRDefault="009A17A0" w:rsidP="00F8608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221 502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71" w:type="pct"/>
          </w:tcPr>
          <w:p w:rsidR="009A17A0" w:rsidRPr="00C1692F" w:rsidRDefault="009A17A0" w:rsidP="00F860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677 399,52</w:t>
            </w:r>
          </w:p>
        </w:tc>
      </w:tr>
      <w:tr w:rsidR="009A17A0" w:rsidRPr="00C62A84" w:rsidTr="00F86085">
        <w:trPr>
          <w:trHeight w:val="68"/>
        </w:trPr>
        <w:tc>
          <w:tcPr>
            <w:tcW w:w="2258" w:type="pct"/>
          </w:tcPr>
          <w:p w:rsidR="009A17A0" w:rsidRPr="00D97A6C" w:rsidRDefault="009A17A0" w:rsidP="00F86085">
            <w:pPr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379" w:type="pct"/>
          </w:tcPr>
          <w:p w:rsidR="009A17A0" w:rsidRPr="00D97A6C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6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9" w:type="pct"/>
          </w:tcPr>
          <w:p w:rsidR="009A17A0" w:rsidRPr="00B4076F" w:rsidRDefault="009A17A0" w:rsidP="00F860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76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D69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79" w:type="pct"/>
          </w:tcPr>
          <w:p w:rsidR="009A17A0" w:rsidRPr="009B1D69" w:rsidRDefault="009A17A0" w:rsidP="00F8608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D69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96" w:type="pct"/>
          </w:tcPr>
          <w:p w:rsidR="009A17A0" w:rsidRPr="003F49C7" w:rsidRDefault="009A17A0" w:rsidP="00F8608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49C7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9A17A0" w:rsidRPr="003F49C7" w:rsidRDefault="009A17A0" w:rsidP="00F8608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49C7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71" w:type="pct"/>
          </w:tcPr>
          <w:p w:rsidR="009A17A0" w:rsidRPr="0096321E" w:rsidRDefault="009A17A0" w:rsidP="00F8608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E0106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315287" w:rsidRPr="00C62A84" w:rsidRDefault="00315287" w:rsidP="00315287">
      <w:pPr>
        <w:rPr>
          <w:color w:val="000000"/>
          <w:sz w:val="20"/>
          <w:szCs w:val="20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315287" w:rsidRPr="00315287" w:rsidRDefault="00315287" w:rsidP="00315287">
      <w:pPr>
        <w:rPr>
          <w:color w:val="000000"/>
          <w:sz w:val="16"/>
          <w:szCs w:val="16"/>
        </w:rPr>
      </w:pPr>
    </w:p>
    <w:p w:rsidR="00DF5583" w:rsidRDefault="00DF5583" w:rsidP="003E5D86">
      <w:pPr>
        <w:ind w:left="10206"/>
        <w:rPr>
          <w:color w:val="000000"/>
        </w:rPr>
      </w:pPr>
    </w:p>
    <w:p w:rsidR="003E5D86" w:rsidRPr="003E5D86" w:rsidRDefault="003E5D86" w:rsidP="003E5D86">
      <w:pPr>
        <w:ind w:left="10206"/>
        <w:rPr>
          <w:color w:val="000000"/>
        </w:rPr>
      </w:pPr>
      <w:r w:rsidRPr="003E5D86">
        <w:rPr>
          <w:color w:val="000000"/>
        </w:rPr>
        <w:lastRenderedPageBreak/>
        <w:t xml:space="preserve">Приложение </w:t>
      </w:r>
    </w:p>
    <w:p w:rsidR="003E5D86" w:rsidRPr="003E5D86" w:rsidRDefault="003E5D86" w:rsidP="003E5D86">
      <w:pPr>
        <w:ind w:left="10206"/>
        <w:rPr>
          <w:color w:val="000000"/>
        </w:rPr>
      </w:pPr>
      <w:r w:rsidRPr="003E5D86">
        <w:rPr>
          <w:color w:val="000000"/>
        </w:rPr>
        <w:t>к муниципальной программе</w:t>
      </w:r>
    </w:p>
    <w:p w:rsidR="003E5D86" w:rsidRPr="003E5D86" w:rsidRDefault="003E5D86" w:rsidP="003E5D86">
      <w:pPr>
        <w:jc w:val="right"/>
        <w:rPr>
          <w:color w:val="000000"/>
        </w:rPr>
      </w:pPr>
    </w:p>
    <w:p w:rsidR="003E5D86" w:rsidRPr="003E5D86" w:rsidRDefault="003E5D86" w:rsidP="003E5D86">
      <w:pPr>
        <w:jc w:val="center"/>
        <w:rPr>
          <w:bCs/>
          <w:color w:val="000000"/>
        </w:rPr>
      </w:pPr>
      <w:r w:rsidRPr="003E5D86">
        <w:rPr>
          <w:bCs/>
          <w:color w:val="000000"/>
        </w:rPr>
        <w:t xml:space="preserve">Перечень объектов (мероприятий) для заключения соглашения о предоставлении субсидии местному бюджету </w:t>
      </w:r>
    </w:p>
    <w:p w:rsidR="003E5D86" w:rsidRPr="003E5D86" w:rsidRDefault="003E5D86" w:rsidP="003E5D86">
      <w:pPr>
        <w:jc w:val="center"/>
        <w:rPr>
          <w:bCs/>
          <w:color w:val="000000"/>
        </w:rPr>
      </w:pPr>
      <w:r w:rsidRPr="003E5D86">
        <w:rPr>
          <w:bCs/>
          <w:color w:val="000000"/>
        </w:rPr>
        <w:t>из бюджета Ханты-Мансийского автономного округа – Югры</w:t>
      </w:r>
    </w:p>
    <w:p w:rsidR="003E5D86" w:rsidRPr="003E5D86" w:rsidRDefault="003E5D86" w:rsidP="003E5D86">
      <w:pPr>
        <w:jc w:val="right"/>
        <w:rPr>
          <w:color w:val="000000"/>
        </w:rPr>
      </w:pPr>
    </w:p>
    <w:tbl>
      <w:tblPr>
        <w:tblStyle w:val="124"/>
        <w:tblW w:w="0" w:type="auto"/>
        <w:tblLook w:val="04A0"/>
      </w:tblPr>
      <w:tblGrid>
        <w:gridCol w:w="1175"/>
        <w:gridCol w:w="3030"/>
        <w:gridCol w:w="1692"/>
        <w:gridCol w:w="2845"/>
        <w:gridCol w:w="1423"/>
        <w:gridCol w:w="1400"/>
        <w:gridCol w:w="1602"/>
        <w:gridCol w:w="1619"/>
      </w:tblGrid>
      <w:tr w:rsidR="00AC1E46" w:rsidRPr="00857184" w:rsidTr="006A66E3">
        <w:trPr>
          <w:trHeight w:val="68"/>
        </w:trPr>
        <w:tc>
          <w:tcPr>
            <w:tcW w:w="1181" w:type="dxa"/>
            <w:vMerge w:val="restart"/>
            <w:hideMark/>
          </w:tcPr>
          <w:p w:rsidR="00AC1E46" w:rsidRPr="00857184" w:rsidRDefault="00AC1E46" w:rsidP="003E5D86">
            <w:pPr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№ мероприятия</w:t>
            </w:r>
          </w:p>
        </w:tc>
        <w:tc>
          <w:tcPr>
            <w:tcW w:w="3051" w:type="dxa"/>
            <w:vMerge w:val="restart"/>
            <w:hideMark/>
          </w:tcPr>
          <w:p w:rsidR="00AC1E46" w:rsidRPr="00857184" w:rsidRDefault="00AC1E46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 xml:space="preserve">Элемент (мероприятие) муниципальной программы </w:t>
            </w:r>
          </w:p>
        </w:tc>
        <w:tc>
          <w:tcPr>
            <w:tcW w:w="1605" w:type="dxa"/>
            <w:vMerge w:val="restart"/>
            <w:hideMark/>
          </w:tcPr>
          <w:p w:rsidR="00AC1E46" w:rsidRPr="00857184" w:rsidRDefault="00AC1E46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исполнитель/ соисполнитель </w:t>
            </w:r>
          </w:p>
        </w:tc>
        <w:tc>
          <w:tcPr>
            <w:tcW w:w="2865" w:type="dxa"/>
            <w:vMerge w:val="restart"/>
            <w:hideMark/>
          </w:tcPr>
          <w:p w:rsidR="00AC1E46" w:rsidRPr="00857184" w:rsidRDefault="00AC1E46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6084" w:type="dxa"/>
            <w:gridSpan w:val="4"/>
            <w:hideMark/>
          </w:tcPr>
          <w:p w:rsidR="00AC1E46" w:rsidRPr="00857184" w:rsidRDefault="00AC1E46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 xml:space="preserve">Финансовые затраты на реализацию </w:t>
            </w:r>
          </w:p>
          <w:p w:rsidR="00AC1E46" w:rsidRPr="00857184" w:rsidRDefault="00AC1E46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 xml:space="preserve">(тыс. рублей) </w:t>
            </w:r>
          </w:p>
        </w:tc>
      </w:tr>
      <w:tr w:rsidR="00AC1E46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AC1E46" w:rsidRPr="00857184" w:rsidRDefault="00AC1E46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C1E46" w:rsidRPr="00857184" w:rsidRDefault="00AC1E46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AC1E46" w:rsidRPr="00857184" w:rsidRDefault="00AC1E46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vMerge/>
            <w:hideMark/>
          </w:tcPr>
          <w:p w:rsidR="00AC1E46" w:rsidRPr="00857184" w:rsidRDefault="00AC1E46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hideMark/>
          </w:tcPr>
          <w:p w:rsidR="00AC1E46" w:rsidRPr="00857184" w:rsidRDefault="00AC1E46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652" w:type="dxa"/>
            <w:gridSpan w:val="3"/>
            <w:hideMark/>
          </w:tcPr>
          <w:p w:rsidR="00AC1E46" w:rsidRPr="00857184" w:rsidRDefault="00AC1E46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hideMark/>
          </w:tcPr>
          <w:p w:rsidR="0096321E" w:rsidRPr="00857184" w:rsidRDefault="0096321E" w:rsidP="005538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202</w:t>
            </w:r>
            <w:r w:rsidR="005538FA" w:rsidRPr="00857184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857184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613" w:type="dxa"/>
            <w:hideMark/>
          </w:tcPr>
          <w:p w:rsidR="0096321E" w:rsidRPr="00857184" w:rsidRDefault="0096321E" w:rsidP="005538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202</w:t>
            </w:r>
            <w:r w:rsidR="005538FA" w:rsidRPr="00857184">
              <w:rPr>
                <w:rFonts w:ascii="Times New Roman" w:hAnsi="Times New Roman"/>
                <w:sz w:val="20"/>
                <w:szCs w:val="20"/>
              </w:rPr>
              <w:t>7</w:t>
            </w:r>
            <w:r w:rsidRPr="00857184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30" w:type="dxa"/>
            <w:hideMark/>
          </w:tcPr>
          <w:p w:rsidR="0096321E" w:rsidRPr="00857184" w:rsidRDefault="0096321E" w:rsidP="005538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202</w:t>
            </w:r>
            <w:r w:rsidR="005538FA" w:rsidRPr="00857184">
              <w:rPr>
                <w:rFonts w:ascii="Times New Roman" w:hAnsi="Times New Roman"/>
                <w:sz w:val="20"/>
                <w:szCs w:val="20"/>
              </w:rPr>
              <w:t>8</w:t>
            </w:r>
            <w:r w:rsidRPr="00857184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51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5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65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 w:val="restart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1.1.</w:t>
            </w:r>
          </w:p>
        </w:tc>
        <w:tc>
          <w:tcPr>
            <w:tcW w:w="3051" w:type="dxa"/>
            <w:vMerge w:val="restart"/>
            <w:hideMark/>
          </w:tcPr>
          <w:p w:rsidR="0096321E" w:rsidRPr="00857184" w:rsidRDefault="0096321E" w:rsidP="003E5D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Мероприятие «Строительство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605" w:type="dxa"/>
            <w:vMerge w:val="restart"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учреждение Управление капитального строительства Кондинского района </w:t>
            </w:r>
          </w:p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(далее - МУ УКС)</w:t>
            </w:r>
          </w:p>
        </w:tc>
        <w:tc>
          <w:tcPr>
            <w:tcW w:w="2865" w:type="dxa"/>
            <w:noWrap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C76450">
            <w:pPr>
              <w:jc w:val="center"/>
              <w:rPr>
                <w:rFonts w:ascii="Times New Roman" w:hAnsi="Times New Roman"/>
                <w:b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3E5D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C76450">
            <w:pPr>
              <w:jc w:val="center"/>
              <w:rPr>
                <w:rFonts w:ascii="Times New Roman" w:hAnsi="Times New Roman"/>
                <w:b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3E5D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C76450">
            <w:pPr>
              <w:jc w:val="center"/>
              <w:rPr>
                <w:rFonts w:ascii="Times New Roman" w:hAnsi="Times New Roman"/>
                <w:b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3E5D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бюджет городского/сельского поселения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C76450">
            <w:pPr>
              <w:jc w:val="center"/>
              <w:rPr>
                <w:rFonts w:ascii="Times New Roman" w:hAnsi="Times New Roman"/>
                <w:b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 w:val="restart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1.2.</w:t>
            </w:r>
          </w:p>
        </w:tc>
        <w:tc>
          <w:tcPr>
            <w:tcW w:w="3051" w:type="dxa"/>
            <w:vMerge w:val="restart"/>
            <w:hideMark/>
          </w:tcPr>
          <w:p w:rsidR="0096321E" w:rsidRPr="00857184" w:rsidRDefault="0096321E" w:rsidP="003E5D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Мероприятие «Капитальный ремонт и ремонт автомобильных дорог общего пользования местного значения»</w:t>
            </w:r>
          </w:p>
        </w:tc>
        <w:tc>
          <w:tcPr>
            <w:tcW w:w="1605" w:type="dxa"/>
            <w:vMerge w:val="restart"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 xml:space="preserve">Отдел дорожной деятельности, </w:t>
            </w:r>
          </w:p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 xml:space="preserve">МУ УКС   </w:t>
            </w:r>
          </w:p>
        </w:tc>
        <w:tc>
          <w:tcPr>
            <w:tcW w:w="2865" w:type="dxa"/>
            <w:noWrap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325 397,0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64 131,0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115 383,60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145 882,4</w:t>
            </w:r>
            <w:r w:rsidR="00C87130"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3E5D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0F5D97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309 127,0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60 924,4</w:t>
            </w:r>
            <w:r w:rsidR="00C87130" w:rsidRPr="0085718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109 614,40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138 588,2</w:t>
            </w:r>
            <w:r w:rsidR="00C87130" w:rsidRPr="0085718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3E5D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3E5D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бюджет городского/сельского поселения</w:t>
            </w:r>
          </w:p>
          <w:p w:rsidR="0096321E" w:rsidRPr="00857184" w:rsidRDefault="0096321E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noWrap/>
            <w:hideMark/>
          </w:tcPr>
          <w:p w:rsidR="0096321E" w:rsidRPr="00857184" w:rsidRDefault="0096321E" w:rsidP="000F5D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0F5D97" w:rsidRPr="00857184">
              <w:rPr>
                <w:rFonts w:ascii="Times New Roman" w:hAnsi="Times New Roman"/>
                <w:b/>
                <w:sz w:val="20"/>
                <w:szCs w:val="20"/>
              </w:rPr>
              <w:t> 270,0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0F5D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3 206,</w:t>
            </w:r>
            <w:r w:rsidR="000F5D97" w:rsidRPr="0085718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C87130" w:rsidRPr="0085718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5 769,20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7 294,2</w:t>
            </w:r>
            <w:r w:rsidR="00C87130" w:rsidRPr="0085718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 w:val="restart"/>
            <w:hideMark/>
          </w:tcPr>
          <w:p w:rsidR="0096321E" w:rsidRPr="00857184" w:rsidRDefault="0096321E" w:rsidP="00F315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1.2.1.</w:t>
            </w:r>
          </w:p>
        </w:tc>
        <w:tc>
          <w:tcPr>
            <w:tcW w:w="3051" w:type="dxa"/>
            <w:vMerge w:val="restart"/>
            <w:hideMark/>
          </w:tcPr>
          <w:p w:rsidR="0096321E" w:rsidRPr="00857184" w:rsidRDefault="0096321E" w:rsidP="00F315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 xml:space="preserve">Ремонт </w:t>
            </w:r>
            <w:proofErr w:type="spellStart"/>
            <w:r w:rsidRPr="00857184">
              <w:rPr>
                <w:rFonts w:ascii="Times New Roman" w:hAnsi="Times New Roman"/>
                <w:sz w:val="20"/>
                <w:szCs w:val="20"/>
              </w:rPr>
              <w:t>внутрипоселковых</w:t>
            </w:r>
            <w:proofErr w:type="spellEnd"/>
            <w:r w:rsidRPr="00857184">
              <w:rPr>
                <w:rFonts w:ascii="Times New Roman" w:hAnsi="Times New Roman"/>
                <w:sz w:val="20"/>
                <w:szCs w:val="20"/>
              </w:rPr>
              <w:t xml:space="preserve"> дорог                 в пгт. Междуреченский</w:t>
            </w:r>
          </w:p>
        </w:tc>
        <w:tc>
          <w:tcPr>
            <w:tcW w:w="1605" w:type="dxa"/>
            <w:vMerge w:val="restart"/>
            <w:hideMark/>
          </w:tcPr>
          <w:p w:rsidR="0096321E" w:rsidRPr="00857184" w:rsidRDefault="0096321E" w:rsidP="00F315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МУ УКС</w:t>
            </w:r>
          </w:p>
        </w:tc>
        <w:tc>
          <w:tcPr>
            <w:tcW w:w="2865" w:type="dxa"/>
            <w:noWrap/>
            <w:hideMark/>
          </w:tcPr>
          <w:p w:rsidR="0096321E" w:rsidRPr="00857184" w:rsidRDefault="0096321E" w:rsidP="00F3153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301 636,13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40 370,13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115 383,60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853B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145 882,40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EB5238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A575F4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286 554,20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5538F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38 351,6</w:t>
            </w:r>
            <w:r w:rsidR="005538FA" w:rsidRPr="008571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109 614,40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853B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138 588,20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EB5238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853B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EB5238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городского/сельского поселения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A575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15 081,9</w:t>
            </w:r>
            <w:r w:rsidR="00A575F4" w:rsidRPr="008571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5538F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2 018,5</w:t>
            </w:r>
            <w:r w:rsidR="005538FA" w:rsidRPr="008571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5 769,20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853B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7 294,20</w:t>
            </w:r>
          </w:p>
        </w:tc>
      </w:tr>
      <w:tr w:rsidR="0096321E" w:rsidRPr="00857184" w:rsidTr="006A66E3">
        <w:trPr>
          <w:trHeight w:val="505"/>
        </w:trPr>
        <w:tc>
          <w:tcPr>
            <w:tcW w:w="1181" w:type="dxa"/>
            <w:vMerge w:val="restart"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1.2.1.1.</w:t>
            </w:r>
          </w:p>
        </w:tc>
        <w:tc>
          <w:tcPr>
            <w:tcW w:w="3051" w:type="dxa"/>
            <w:vMerge w:val="restart"/>
            <w:hideMark/>
          </w:tcPr>
          <w:p w:rsidR="0096321E" w:rsidRPr="00857184" w:rsidRDefault="00B147E9" w:rsidP="00AC1E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7184">
              <w:rPr>
                <w:rFonts w:ascii="Times New Roman" w:hAnsi="Times New Roman"/>
                <w:sz w:val="18"/>
                <w:szCs w:val="18"/>
              </w:rPr>
              <w:t xml:space="preserve">Ремонт </w:t>
            </w:r>
            <w:proofErr w:type="spellStart"/>
            <w:r w:rsidRPr="00857184">
              <w:rPr>
                <w:rFonts w:ascii="Times New Roman" w:hAnsi="Times New Roman"/>
                <w:sz w:val="18"/>
                <w:szCs w:val="18"/>
              </w:rPr>
              <w:t>уличнодорожной</w:t>
            </w:r>
            <w:proofErr w:type="spellEnd"/>
            <w:r w:rsidRPr="00857184">
              <w:rPr>
                <w:rFonts w:ascii="Times New Roman" w:hAnsi="Times New Roman"/>
                <w:sz w:val="18"/>
                <w:szCs w:val="18"/>
              </w:rPr>
              <w:t xml:space="preserve"> сети пгт. Междуреченский, в том числе: ремонт автомобильной дороги ул.60 лет ВЛКСМ, Ремонт  автомобильной дороги по улице Речников в пгт. Междуреченский ( от ул. 2-й квартальный проезд до </w:t>
            </w:r>
            <w:r w:rsidRPr="0085718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ул. </w:t>
            </w:r>
            <w:proofErr w:type="spellStart"/>
            <w:r w:rsidRPr="00857184">
              <w:rPr>
                <w:rFonts w:ascii="Times New Roman" w:hAnsi="Times New Roman"/>
                <w:sz w:val="18"/>
                <w:szCs w:val="18"/>
              </w:rPr>
              <w:t>Механошина</w:t>
            </w:r>
            <w:proofErr w:type="spellEnd"/>
            <w:r w:rsidRPr="00857184">
              <w:rPr>
                <w:rFonts w:ascii="Times New Roman" w:hAnsi="Times New Roman"/>
                <w:sz w:val="18"/>
                <w:szCs w:val="18"/>
              </w:rPr>
              <w:t>),Ремонт автомобильной дороги ул</w:t>
            </w:r>
            <w:proofErr w:type="gramStart"/>
            <w:r w:rsidRPr="00857184">
              <w:rPr>
                <w:rFonts w:ascii="Times New Roman" w:hAnsi="Times New Roman"/>
                <w:sz w:val="18"/>
                <w:szCs w:val="18"/>
              </w:rPr>
              <w:t>.Т</w:t>
            </w:r>
            <w:proofErr w:type="gramEnd"/>
            <w:r w:rsidRPr="00857184">
              <w:rPr>
                <w:rFonts w:ascii="Times New Roman" w:hAnsi="Times New Roman"/>
                <w:sz w:val="18"/>
                <w:szCs w:val="18"/>
              </w:rPr>
              <w:t>итова (от ул. Первомайская до площади Победы)</w:t>
            </w:r>
          </w:p>
          <w:p w:rsidR="0096321E" w:rsidRPr="00857184" w:rsidRDefault="0096321E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lastRenderedPageBreak/>
              <w:t>МУ УКС</w:t>
            </w:r>
          </w:p>
        </w:tc>
        <w:tc>
          <w:tcPr>
            <w:tcW w:w="2865" w:type="dxa"/>
            <w:noWrap/>
            <w:hideMark/>
          </w:tcPr>
          <w:p w:rsidR="0096321E" w:rsidRPr="00857184" w:rsidRDefault="0096321E" w:rsidP="00AC1E4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60 955,93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40 370,13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20 585,80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6321E" w:rsidRPr="00857184" w:rsidTr="006A66E3">
        <w:trPr>
          <w:trHeight w:val="502"/>
        </w:trPr>
        <w:tc>
          <w:tcPr>
            <w:tcW w:w="1181" w:type="dxa"/>
            <w:vMerge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AC1E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AC1E46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57 908,1</w:t>
            </w:r>
            <w:r w:rsidR="00866303" w:rsidRPr="008571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B147E9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38 351,6</w:t>
            </w:r>
            <w:r w:rsidR="00B147E9" w:rsidRPr="008571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19 556,50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6321E" w:rsidRPr="00857184" w:rsidTr="006A66E3">
        <w:trPr>
          <w:trHeight w:val="502"/>
        </w:trPr>
        <w:tc>
          <w:tcPr>
            <w:tcW w:w="1181" w:type="dxa"/>
            <w:vMerge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AC1E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AC1E46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6321E" w:rsidRPr="00857184" w:rsidTr="006A66E3">
        <w:trPr>
          <w:trHeight w:val="502"/>
        </w:trPr>
        <w:tc>
          <w:tcPr>
            <w:tcW w:w="1181" w:type="dxa"/>
            <w:vMerge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AC1E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AC1E46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городского/сельского поселения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8663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3 047,8</w:t>
            </w:r>
            <w:r w:rsidR="00866303" w:rsidRPr="008571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B147E9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2 018,</w:t>
            </w:r>
            <w:r w:rsidR="00B147E9" w:rsidRPr="0085718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1 029,30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6321E" w:rsidRPr="00857184" w:rsidTr="006A66E3">
        <w:trPr>
          <w:trHeight w:val="352"/>
        </w:trPr>
        <w:tc>
          <w:tcPr>
            <w:tcW w:w="1181" w:type="dxa"/>
            <w:vMerge w:val="restart"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lastRenderedPageBreak/>
              <w:t>1.2.1.2.</w:t>
            </w:r>
          </w:p>
        </w:tc>
        <w:tc>
          <w:tcPr>
            <w:tcW w:w="3051" w:type="dxa"/>
            <w:vMerge w:val="restart"/>
            <w:hideMark/>
          </w:tcPr>
          <w:p w:rsidR="0096321E" w:rsidRPr="00857184" w:rsidRDefault="0096321E" w:rsidP="00AC1E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7184">
              <w:rPr>
                <w:rFonts w:ascii="Times New Roman" w:hAnsi="Times New Roman"/>
                <w:sz w:val="18"/>
                <w:szCs w:val="18"/>
              </w:rPr>
              <w:t>Капитальный ремонт  автомобильной дороги ул.</w:t>
            </w:r>
            <w:r w:rsidR="00857184" w:rsidRPr="008571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7184">
              <w:rPr>
                <w:rFonts w:ascii="Times New Roman" w:hAnsi="Times New Roman"/>
                <w:sz w:val="18"/>
                <w:szCs w:val="18"/>
              </w:rPr>
              <w:t xml:space="preserve">Сибирская (от дома № 100 до </w:t>
            </w:r>
            <w:proofErr w:type="spellStart"/>
            <w:proofErr w:type="gramStart"/>
            <w:r w:rsidRPr="00857184"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spellEnd"/>
            <w:proofErr w:type="gramEnd"/>
            <w:r w:rsidRPr="00857184">
              <w:rPr>
                <w:rFonts w:ascii="Times New Roman" w:hAnsi="Times New Roman"/>
                <w:sz w:val="18"/>
                <w:szCs w:val="18"/>
              </w:rPr>
              <w:t xml:space="preserve"> № 1А по ул.</w:t>
            </w:r>
            <w:r w:rsidR="00857184" w:rsidRPr="008571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7184">
              <w:rPr>
                <w:rFonts w:ascii="Times New Roman" w:hAnsi="Times New Roman"/>
                <w:sz w:val="18"/>
                <w:szCs w:val="18"/>
              </w:rPr>
              <w:t xml:space="preserve">Железнодорожная), участок автомобильной дороги по ул. Железнодорожная от дома №2 до дома № 7, пер. Линейный, пгт. </w:t>
            </w:r>
            <w:proofErr w:type="spellStart"/>
            <w:r w:rsidRPr="00857184">
              <w:rPr>
                <w:rFonts w:ascii="Times New Roman" w:hAnsi="Times New Roman"/>
                <w:sz w:val="18"/>
                <w:szCs w:val="18"/>
              </w:rPr>
              <w:t>Междуреченгский</w:t>
            </w:r>
            <w:proofErr w:type="spellEnd"/>
          </w:p>
        </w:tc>
        <w:tc>
          <w:tcPr>
            <w:tcW w:w="1605" w:type="dxa"/>
            <w:vMerge w:val="restart"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МУ УКС</w:t>
            </w:r>
          </w:p>
        </w:tc>
        <w:tc>
          <w:tcPr>
            <w:tcW w:w="2865" w:type="dxa"/>
            <w:noWrap/>
            <w:hideMark/>
          </w:tcPr>
          <w:p w:rsidR="0096321E" w:rsidRPr="00857184" w:rsidRDefault="0096321E" w:rsidP="003416B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240 680,20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94 797,80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145 882,40</w:t>
            </w:r>
          </w:p>
        </w:tc>
      </w:tr>
      <w:tr w:rsidR="0096321E" w:rsidRPr="00857184" w:rsidTr="006A66E3">
        <w:trPr>
          <w:trHeight w:val="349"/>
        </w:trPr>
        <w:tc>
          <w:tcPr>
            <w:tcW w:w="1181" w:type="dxa"/>
            <w:vMerge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AC1E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3416B5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228 646,10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90 057,90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138 588,20</w:t>
            </w:r>
          </w:p>
        </w:tc>
      </w:tr>
      <w:tr w:rsidR="0096321E" w:rsidRPr="00857184" w:rsidTr="006A66E3">
        <w:trPr>
          <w:trHeight w:val="349"/>
        </w:trPr>
        <w:tc>
          <w:tcPr>
            <w:tcW w:w="1181" w:type="dxa"/>
            <w:vMerge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AC1E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3416B5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6321E" w:rsidRPr="00857184" w:rsidTr="006A66E3">
        <w:trPr>
          <w:trHeight w:val="349"/>
        </w:trPr>
        <w:tc>
          <w:tcPr>
            <w:tcW w:w="1181" w:type="dxa"/>
            <w:vMerge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AC1E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AC1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3416B5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городского/сельского поселения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12 034,10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4 739,90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7 294,20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 w:val="restart"/>
            <w:noWrap/>
            <w:hideMark/>
          </w:tcPr>
          <w:p w:rsidR="0096321E" w:rsidRPr="00857184" w:rsidRDefault="0096321E" w:rsidP="00F315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1.2.2.</w:t>
            </w:r>
          </w:p>
        </w:tc>
        <w:tc>
          <w:tcPr>
            <w:tcW w:w="3051" w:type="dxa"/>
            <w:vMerge w:val="restart"/>
            <w:hideMark/>
          </w:tcPr>
          <w:p w:rsidR="0096321E" w:rsidRPr="00857184" w:rsidRDefault="0096321E" w:rsidP="00C76450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 xml:space="preserve">Ремонт автомобильной дороги ул. М.Горького  в пгт. </w:t>
            </w:r>
            <w:proofErr w:type="spellStart"/>
            <w:r w:rsidRPr="00857184">
              <w:rPr>
                <w:rFonts w:ascii="Times New Roman" w:hAnsi="Times New Roman"/>
                <w:sz w:val="20"/>
                <w:szCs w:val="20"/>
              </w:rPr>
              <w:t>Куминский</w:t>
            </w:r>
            <w:proofErr w:type="spellEnd"/>
          </w:p>
        </w:tc>
        <w:tc>
          <w:tcPr>
            <w:tcW w:w="1605" w:type="dxa"/>
            <w:vMerge w:val="restart"/>
            <w:hideMark/>
          </w:tcPr>
          <w:p w:rsidR="00B147E9" w:rsidRPr="00857184" w:rsidRDefault="00B147E9" w:rsidP="00B147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 xml:space="preserve">Администрация городского поселения </w:t>
            </w:r>
            <w:proofErr w:type="spellStart"/>
            <w:r w:rsidRPr="00857184">
              <w:rPr>
                <w:rFonts w:ascii="Times New Roman" w:hAnsi="Times New Roman"/>
                <w:sz w:val="20"/>
                <w:szCs w:val="20"/>
              </w:rPr>
              <w:t>Куминский</w:t>
            </w:r>
            <w:proofErr w:type="spellEnd"/>
            <w:r w:rsidRPr="008571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Отдел дорожной деятельности</w:t>
            </w:r>
          </w:p>
        </w:tc>
        <w:tc>
          <w:tcPr>
            <w:tcW w:w="2865" w:type="dxa"/>
            <w:noWrap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23 760,87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23 760,87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AE189A" w:rsidP="003E5D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B147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22 572,8</w:t>
            </w:r>
            <w:r w:rsidR="00B147E9" w:rsidRPr="008571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B147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22 572,8</w:t>
            </w:r>
            <w:r w:rsidR="00B147E9" w:rsidRPr="008571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6321E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96321E" w:rsidRPr="00857184" w:rsidRDefault="0096321E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96321E" w:rsidRPr="00857184" w:rsidRDefault="0096321E" w:rsidP="003E5D86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городского/сельского поселения</w:t>
            </w:r>
          </w:p>
        </w:tc>
        <w:tc>
          <w:tcPr>
            <w:tcW w:w="1432" w:type="dxa"/>
            <w:noWrap/>
            <w:hideMark/>
          </w:tcPr>
          <w:p w:rsidR="0096321E" w:rsidRPr="00857184" w:rsidRDefault="0096321E" w:rsidP="00B147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1 188,0</w:t>
            </w:r>
            <w:r w:rsidR="00B147E9" w:rsidRPr="008571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09" w:type="dxa"/>
            <w:noWrap/>
            <w:hideMark/>
          </w:tcPr>
          <w:p w:rsidR="0096321E" w:rsidRPr="00857184" w:rsidRDefault="0096321E" w:rsidP="00B147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1 188,0</w:t>
            </w:r>
            <w:r w:rsidR="00B147E9" w:rsidRPr="008571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13" w:type="dxa"/>
            <w:noWrap/>
            <w:hideMark/>
          </w:tcPr>
          <w:p w:rsidR="0096321E" w:rsidRPr="00857184" w:rsidRDefault="0096321E" w:rsidP="009632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96321E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6E3" w:rsidRPr="00857184" w:rsidTr="006A66E3">
        <w:trPr>
          <w:trHeight w:val="168"/>
        </w:trPr>
        <w:tc>
          <w:tcPr>
            <w:tcW w:w="1181" w:type="dxa"/>
            <w:vMerge w:val="restart"/>
            <w:hideMark/>
          </w:tcPr>
          <w:p w:rsidR="006A66E3" w:rsidRPr="00857184" w:rsidRDefault="009A17A0" w:rsidP="006A66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1.3.</w:t>
            </w:r>
          </w:p>
        </w:tc>
        <w:tc>
          <w:tcPr>
            <w:tcW w:w="3051" w:type="dxa"/>
            <w:vMerge w:val="restart"/>
            <w:hideMark/>
          </w:tcPr>
          <w:p w:rsidR="006A66E3" w:rsidRPr="00857184" w:rsidRDefault="004B43F0" w:rsidP="006A66E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Мероприятие «</w:t>
            </w:r>
            <w:r w:rsidR="006A66E3" w:rsidRPr="00857184">
              <w:rPr>
                <w:rFonts w:ascii="Times New Roman" w:hAnsi="Times New Roman"/>
                <w:b/>
                <w:sz w:val="20"/>
                <w:szCs w:val="20"/>
              </w:rPr>
              <w:t>Устройство слоев износа улично-дорожной сети Кондинского района</w:t>
            </w: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», в том числе:</w:t>
            </w:r>
          </w:p>
        </w:tc>
        <w:tc>
          <w:tcPr>
            <w:tcW w:w="1605" w:type="dxa"/>
            <w:vMerge w:val="restart"/>
            <w:hideMark/>
          </w:tcPr>
          <w:p w:rsidR="006A66E3" w:rsidRPr="00857184" w:rsidRDefault="004B43F0" w:rsidP="004B4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 xml:space="preserve">МУ УКС, администрация городского поселения </w:t>
            </w:r>
            <w:proofErr w:type="spellStart"/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Мортка</w:t>
            </w:r>
            <w:proofErr w:type="spellEnd"/>
          </w:p>
        </w:tc>
        <w:tc>
          <w:tcPr>
            <w:tcW w:w="2865" w:type="dxa"/>
            <w:noWrap/>
            <w:hideMark/>
          </w:tcPr>
          <w:p w:rsidR="006A66E3" w:rsidRPr="00857184" w:rsidRDefault="006A66E3" w:rsidP="006A66E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32" w:type="dxa"/>
            <w:noWrap/>
            <w:hideMark/>
          </w:tcPr>
          <w:p w:rsidR="006A66E3" w:rsidRPr="00857184" w:rsidRDefault="006A66E3" w:rsidP="006A66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247 263,60</w:t>
            </w:r>
          </w:p>
        </w:tc>
        <w:tc>
          <w:tcPr>
            <w:tcW w:w="1409" w:type="dxa"/>
            <w:noWrap/>
            <w:hideMark/>
          </w:tcPr>
          <w:p w:rsidR="006A66E3" w:rsidRPr="00857184" w:rsidRDefault="006A66E3" w:rsidP="006A66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79 210,50</w:t>
            </w:r>
          </w:p>
        </w:tc>
        <w:tc>
          <w:tcPr>
            <w:tcW w:w="1613" w:type="dxa"/>
            <w:noWrap/>
            <w:hideMark/>
          </w:tcPr>
          <w:p w:rsidR="006A66E3" w:rsidRPr="00857184" w:rsidRDefault="006A66E3" w:rsidP="006A66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82 378,90</w:t>
            </w:r>
          </w:p>
        </w:tc>
        <w:tc>
          <w:tcPr>
            <w:tcW w:w="1630" w:type="dxa"/>
            <w:noWrap/>
            <w:hideMark/>
          </w:tcPr>
          <w:p w:rsidR="006A66E3" w:rsidRPr="00857184" w:rsidRDefault="006A66E3" w:rsidP="006A66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85 674,20</w:t>
            </w:r>
          </w:p>
        </w:tc>
      </w:tr>
      <w:tr w:rsidR="006A66E3" w:rsidRPr="00857184" w:rsidTr="006A66E3">
        <w:trPr>
          <w:trHeight w:val="168"/>
        </w:trPr>
        <w:tc>
          <w:tcPr>
            <w:tcW w:w="1181" w:type="dxa"/>
            <w:vMerge/>
            <w:hideMark/>
          </w:tcPr>
          <w:p w:rsidR="006A66E3" w:rsidRPr="00857184" w:rsidRDefault="006A66E3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6A66E3" w:rsidRPr="00857184" w:rsidRDefault="006A66E3" w:rsidP="003E5D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6A66E3" w:rsidRPr="00857184" w:rsidRDefault="006A66E3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6A66E3" w:rsidRPr="00857184" w:rsidRDefault="006A66E3" w:rsidP="006A66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32" w:type="dxa"/>
            <w:noWrap/>
            <w:hideMark/>
          </w:tcPr>
          <w:p w:rsidR="006A66E3" w:rsidRPr="00857184" w:rsidRDefault="006A66E3" w:rsidP="003416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234 900,20</w:t>
            </w:r>
          </w:p>
        </w:tc>
        <w:tc>
          <w:tcPr>
            <w:tcW w:w="1409" w:type="dxa"/>
            <w:noWrap/>
            <w:hideMark/>
          </w:tcPr>
          <w:p w:rsidR="006A66E3" w:rsidRPr="00857184" w:rsidRDefault="006A66E3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75 249,90</w:t>
            </w:r>
          </w:p>
        </w:tc>
        <w:tc>
          <w:tcPr>
            <w:tcW w:w="1613" w:type="dxa"/>
            <w:noWrap/>
            <w:hideMark/>
          </w:tcPr>
          <w:p w:rsidR="006A66E3" w:rsidRPr="00857184" w:rsidRDefault="006A66E3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78 259,90</w:t>
            </w:r>
          </w:p>
        </w:tc>
        <w:tc>
          <w:tcPr>
            <w:tcW w:w="1630" w:type="dxa"/>
            <w:noWrap/>
            <w:hideMark/>
          </w:tcPr>
          <w:p w:rsidR="006A66E3" w:rsidRPr="00857184" w:rsidRDefault="006A66E3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81 390,40</w:t>
            </w:r>
          </w:p>
        </w:tc>
      </w:tr>
      <w:tr w:rsidR="006A66E3" w:rsidRPr="00857184" w:rsidTr="006A66E3">
        <w:trPr>
          <w:trHeight w:val="168"/>
        </w:trPr>
        <w:tc>
          <w:tcPr>
            <w:tcW w:w="1181" w:type="dxa"/>
            <w:vMerge/>
            <w:hideMark/>
          </w:tcPr>
          <w:p w:rsidR="006A66E3" w:rsidRPr="00857184" w:rsidRDefault="006A66E3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6A66E3" w:rsidRPr="00857184" w:rsidRDefault="006A66E3" w:rsidP="003E5D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6A66E3" w:rsidRPr="00857184" w:rsidRDefault="006A66E3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6A66E3" w:rsidRPr="00857184" w:rsidRDefault="006A66E3" w:rsidP="006A66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32" w:type="dxa"/>
            <w:noWrap/>
            <w:hideMark/>
          </w:tcPr>
          <w:p w:rsidR="006A66E3" w:rsidRPr="00857184" w:rsidRDefault="00AE189A" w:rsidP="003416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09" w:type="dxa"/>
            <w:noWrap/>
            <w:hideMark/>
          </w:tcPr>
          <w:p w:rsidR="006A66E3" w:rsidRPr="00857184" w:rsidRDefault="00AE189A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6A66E3" w:rsidRPr="00857184" w:rsidRDefault="00AE189A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6A66E3" w:rsidRPr="00857184" w:rsidRDefault="00AE189A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6A66E3" w:rsidRPr="00857184" w:rsidTr="006A66E3">
        <w:trPr>
          <w:trHeight w:val="168"/>
        </w:trPr>
        <w:tc>
          <w:tcPr>
            <w:tcW w:w="1181" w:type="dxa"/>
            <w:vMerge/>
            <w:hideMark/>
          </w:tcPr>
          <w:p w:rsidR="006A66E3" w:rsidRPr="00857184" w:rsidRDefault="006A66E3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6A66E3" w:rsidRPr="00857184" w:rsidRDefault="006A66E3" w:rsidP="003E5D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6A66E3" w:rsidRPr="00857184" w:rsidRDefault="006A66E3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6A66E3" w:rsidRPr="00857184" w:rsidRDefault="006A66E3" w:rsidP="006A66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бюджет городского/сельского поселения</w:t>
            </w:r>
          </w:p>
        </w:tc>
        <w:tc>
          <w:tcPr>
            <w:tcW w:w="1432" w:type="dxa"/>
            <w:noWrap/>
            <w:hideMark/>
          </w:tcPr>
          <w:p w:rsidR="006A66E3" w:rsidRPr="00857184" w:rsidRDefault="006A66E3" w:rsidP="003416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12 363,40</w:t>
            </w:r>
          </w:p>
        </w:tc>
        <w:tc>
          <w:tcPr>
            <w:tcW w:w="1409" w:type="dxa"/>
            <w:noWrap/>
            <w:hideMark/>
          </w:tcPr>
          <w:p w:rsidR="006A66E3" w:rsidRPr="00857184" w:rsidRDefault="006A66E3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3 960,60</w:t>
            </w:r>
          </w:p>
        </w:tc>
        <w:tc>
          <w:tcPr>
            <w:tcW w:w="1613" w:type="dxa"/>
            <w:noWrap/>
            <w:hideMark/>
          </w:tcPr>
          <w:p w:rsidR="006A66E3" w:rsidRPr="00857184" w:rsidRDefault="006A66E3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4 119,00</w:t>
            </w:r>
          </w:p>
        </w:tc>
        <w:tc>
          <w:tcPr>
            <w:tcW w:w="1630" w:type="dxa"/>
            <w:noWrap/>
            <w:hideMark/>
          </w:tcPr>
          <w:p w:rsidR="006A66E3" w:rsidRPr="00857184" w:rsidRDefault="006A66E3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4 283,80</w:t>
            </w:r>
          </w:p>
        </w:tc>
      </w:tr>
      <w:tr w:rsidR="00AE189A" w:rsidRPr="00857184" w:rsidTr="006A66E3">
        <w:trPr>
          <w:trHeight w:val="168"/>
        </w:trPr>
        <w:tc>
          <w:tcPr>
            <w:tcW w:w="1181" w:type="dxa"/>
            <w:vMerge w:val="restart"/>
            <w:hideMark/>
          </w:tcPr>
          <w:p w:rsidR="00AE189A" w:rsidRPr="00857184" w:rsidRDefault="009A17A0" w:rsidP="006A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="00AE189A" w:rsidRPr="00857184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051" w:type="dxa"/>
            <w:vMerge w:val="restart"/>
            <w:hideMark/>
          </w:tcPr>
          <w:p w:rsidR="00AE189A" w:rsidRPr="00857184" w:rsidRDefault="00AE189A" w:rsidP="00E209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Устройство слоев износа улично-дорожной сети ул</w:t>
            </w:r>
            <w:proofErr w:type="gramStart"/>
            <w:r w:rsidRPr="00857184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857184">
              <w:rPr>
                <w:rFonts w:ascii="Times New Roman" w:hAnsi="Times New Roman"/>
                <w:sz w:val="20"/>
                <w:szCs w:val="20"/>
              </w:rPr>
              <w:t>зержинского  (от ул. Ленина до ул. Титова),  ул.Гагарина (от ул. Сибир</w:t>
            </w:r>
            <w:r w:rsidR="00E20935">
              <w:rPr>
                <w:rFonts w:ascii="Times New Roman" w:hAnsi="Times New Roman"/>
                <w:sz w:val="20"/>
                <w:szCs w:val="20"/>
              </w:rPr>
              <w:t xml:space="preserve">ской  до ул. Дзержинского), </w:t>
            </w:r>
            <w:r w:rsidRPr="00857184">
              <w:rPr>
                <w:rFonts w:ascii="Times New Roman" w:hAnsi="Times New Roman"/>
                <w:sz w:val="20"/>
                <w:szCs w:val="20"/>
              </w:rPr>
              <w:t>ул. Первомайская</w:t>
            </w:r>
            <w:r w:rsidR="00E20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184">
              <w:rPr>
                <w:rFonts w:ascii="Times New Roman" w:hAnsi="Times New Roman"/>
                <w:sz w:val="20"/>
                <w:szCs w:val="20"/>
              </w:rPr>
              <w:t>(от ул. Республика до д. №</w:t>
            </w:r>
            <w:r w:rsidR="00E20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184">
              <w:rPr>
                <w:rFonts w:ascii="Times New Roman" w:hAnsi="Times New Roman"/>
                <w:sz w:val="20"/>
                <w:szCs w:val="20"/>
              </w:rPr>
              <w:t xml:space="preserve">41),  пер.Северянка  (от ул. Сибирской  до ул. Попова ), ул. 60 лет ВЛКСМ, от ул. Толстого до </w:t>
            </w:r>
            <w:proofErr w:type="spellStart"/>
            <w:r w:rsidRPr="00857184">
              <w:rPr>
                <w:rFonts w:ascii="Times New Roman" w:hAnsi="Times New Roman"/>
                <w:sz w:val="20"/>
                <w:szCs w:val="20"/>
              </w:rPr>
              <w:t>д\с</w:t>
            </w:r>
            <w:proofErr w:type="spellEnd"/>
            <w:r w:rsidRPr="00857184">
              <w:rPr>
                <w:rFonts w:ascii="Times New Roman" w:hAnsi="Times New Roman"/>
                <w:sz w:val="20"/>
                <w:szCs w:val="20"/>
              </w:rPr>
              <w:t xml:space="preserve"> "Сказка", ул. Космонавтов от пер. Северянка до ул. Солнечная, ул. Титова от ул. Луначарского до ул. </w:t>
            </w:r>
            <w:proofErr w:type="gramStart"/>
            <w:r w:rsidRPr="00857184">
              <w:rPr>
                <w:rFonts w:ascii="Times New Roman" w:hAnsi="Times New Roman"/>
                <w:sz w:val="20"/>
                <w:szCs w:val="20"/>
              </w:rPr>
              <w:t>Солнечная</w:t>
            </w:r>
            <w:proofErr w:type="gramEnd"/>
            <w:r w:rsidRPr="00857184">
              <w:rPr>
                <w:rFonts w:ascii="Times New Roman" w:hAnsi="Times New Roman"/>
                <w:sz w:val="20"/>
                <w:szCs w:val="20"/>
              </w:rPr>
              <w:t xml:space="preserve"> пгт. Междуреченский</w:t>
            </w:r>
          </w:p>
        </w:tc>
        <w:tc>
          <w:tcPr>
            <w:tcW w:w="1605" w:type="dxa"/>
            <w:vMerge w:val="restart"/>
            <w:hideMark/>
          </w:tcPr>
          <w:p w:rsidR="00AE189A" w:rsidRPr="00857184" w:rsidRDefault="00AE189A" w:rsidP="006A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МУ УКС</w:t>
            </w:r>
          </w:p>
        </w:tc>
        <w:tc>
          <w:tcPr>
            <w:tcW w:w="2865" w:type="dxa"/>
            <w:noWrap/>
            <w:hideMark/>
          </w:tcPr>
          <w:p w:rsidR="00AE189A" w:rsidRPr="00857184" w:rsidRDefault="00AE189A" w:rsidP="003416B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6A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59 803,93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6A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59 803,93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6A66E3">
        <w:trPr>
          <w:trHeight w:val="166"/>
        </w:trPr>
        <w:tc>
          <w:tcPr>
            <w:tcW w:w="1181" w:type="dxa"/>
            <w:vMerge/>
            <w:hideMark/>
          </w:tcPr>
          <w:p w:rsidR="00AE189A" w:rsidRPr="00857184" w:rsidRDefault="00AE189A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AE189A" w:rsidRPr="00857184" w:rsidRDefault="00AE189A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3416B5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34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56 813,70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6A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56 813,70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6A66E3">
        <w:trPr>
          <w:trHeight w:val="166"/>
        </w:trPr>
        <w:tc>
          <w:tcPr>
            <w:tcW w:w="1181" w:type="dxa"/>
            <w:vMerge/>
            <w:hideMark/>
          </w:tcPr>
          <w:p w:rsidR="00AE189A" w:rsidRPr="00857184" w:rsidRDefault="00AE189A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AE189A" w:rsidRPr="00857184" w:rsidRDefault="00AE189A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3416B5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34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6A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6A66E3">
        <w:trPr>
          <w:trHeight w:val="166"/>
        </w:trPr>
        <w:tc>
          <w:tcPr>
            <w:tcW w:w="1181" w:type="dxa"/>
            <w:vMerge/>
            <w:hideMark/>
          </w:tcPr>
          <w:p w:rsidR="00AE189A" w:rsidRPr="00857184" w:rsidRDefault="00AE189A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AE189A" w:rsidRPr="00857184" w:rsidRDefault="00AE189A" w:rsidP="003E5D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3416B5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городского/сельского поселения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3416B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2 990,23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6A66E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2 990,23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 w:val="restart"/>
            <w:noWrap/>
            <w:hideMark/>
          </w:tcPr>
          <w:p w:rsidR="00AE189A" w:rsidRPr="00857184" w:rsidRDefault="009A17A0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  <w:r w:rsidR="00AE189A" w:rsidRPr="00857184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3051" w:type="dxa"/>
            <w:vMerge w:val="restart"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Устройство слоев износа улично-дорожной сети ул</w:t>
            </w:r>
            <w:proofErr w:type="gramStart"/>
            <w:r w:rsidRPr="00857184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857184">
              <w:rPr>
                <w:rFonts w:ascii="Times New Roman" w:hAnsi="Times New Roman"/>
                <w:sz w:val="20"/>
                <w:szCs w:val="20"/>
              </w:rPr>
              <w:t xml:space="preserve">енина  (от дома № 2 до ул. Индустриальная),  пер. Ленина, ул. Кедровая (от ул. Путейская до ул. Кирова)  пгт. </w:t>
            </w:r>
            <w:proofErr w:type="spellStart"/>
            <w:r w:rsidRPr="00857184">
              <w:rPr>
                <w:rFonts w:ascii="Times New Roman" w:hAnsi="Times New Roman"/>
                <w:sz w:val="20"/>
                <w:szCs w:val="20"/>
              </w:rPr>
              <w:t>Мортка</w:t>
            </w:r>
            <w:proofErr w:type="spellEnd"/>
          </w:p>
        </w:tc>
        <w:tc>
          <w:tcPr>
            <w:tcW w:w="1605" w:type="dxa"/>
            <w:vMerge w:val="restart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 xml:space="preserve">Администрация городского поселения </w:t>
            </w:r>
            <w:proofErr w:type="spellStart"/>
            <w:r w:rsidRPr="00857184">
              <w:rPr>
                <w:rFonts w:ascii="Times New Roman" w:hAnsi="Times New Roman"/>
                <w:sz w:val="20"/>
                <w:szCs w:val="20"/>
              </w:rPr>
              <w:t>Мортка</w:t>
            </w:r>
            <w:proofErr w:type="spellEnd"/>
            <w:r w:rsidRPr="00857184">
              <w:rPr>
                <w:rFonts w:ascii="Times New Roman" w:hAnsi="Times New Roman"/>
                <w:sz w:val="20"/>
                <w:szCs w:val="20"/>
              </w:rPr>
              <w:t>, отдел дорожной деятельности</w:t>
            </w:r>
          </w:p>
        </w:tc>
        <w:tc>
          <w:tcPr>
            <w:tcW w:w="2865" w:type="dxa"/>
            <w:noWrap/>
            <w:hideMark/>
          </w:tcPr>
          <w:p w:rsidR="00AE189A" w:rsidRPr="00857184" w:rsidRDefault="00AE189A" w:rsidP="006A66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19 406,57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19 406,57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6A66E3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18 436,20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18 436,20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6A66E3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DF64E1">
        <w:trPr>
          <w:trHeight w:val="576"/>
        </w:trPr>
        <w:tc>
          <w:tcPr>
            <w:tcW w:w="1181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6A66E3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городского/сельского поселения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970,37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970,37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 w:val="restart"/>
            <w:noWrap/>
            <w:hideMark/>
          </w:tcPr>
          <w:p w:rsidR="00AE189A" w:rsidRPr="00857184" w:rsidRDefault="009A17A0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="00AE189A" w:rsidRPr="00857184">
              <w:rPr>
                <w:rFonts w:ascii="Times New Roman" w:hAnsi="Times New Roman"/>
                <w:sz w:val="20"/>
                <w:szCs w:val="20"/>
              </w:rPr>
              <w:t>.3.</w:t>
            </w:r>
          </w:p>
        </w:tc>
        <w:tc>
          <w:tcPr>
            <w:tcW w:w="3051" w:type="dxa"/>
            <w:vMerge w:val="restart"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Устройство слоев износа улично-дорожной сети  ул</w:t>
            </w:r>
            <w:proofErr w:type="gramStart"/>
            <w:r w:rsidRPr="00857184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57184">
              <w:rPr>
                <w:rFonts w:ascii="Times New Roman" w:hAnsi="Times New Roman"/>
                <w:sz w:val="20"/>
                <w:szCs w:val="20"/>
              </w:rPr>
              <w:t xml:space="preserve">олстого (от ул. </w:t>
            </w:r>
            <w:proofErr w:type="spellStart"/>
            <w:r w:rsidRPr="00857184">
              <w:rPr>
                <w:rFonts w:ascii="Times New Roman" w:hAnsi="Times New Roman"/>
                <w:sz w:val="20"/>
                <w:szCs w:val="20"/>
              </w:rPr>
              <w:t>Кондинской</w:t>
            </w:r>
            <w:proofErr w:type="spellEnd"/>
            <w:r w:rsidRPr="00857184">
              <w:rPr>
                <w:rFonts w:ascii="Times New Roman" w:hAnsi="Times New Roman"/>
                <w:sz w:val="20"/>
                <w:szCs w:val="20"/>
              </w:rPr>
              <w:t xml:space="preserve">  до ул.Маяковского ), ул.Мира (от ул. Гагарина до ул. Республики),  ул.Железнодорожная, ул.Луначарского (от ул. Восточная до ул. Ленина) пгт. Междуреченский</w:t>
            </w:r>
          </w:p>
        </w:tc>
        <w:tc>
          <w:tcPr>
            <w:tcW w:w="1605" w:type="dxa"/>
            <w:vMerge w:val="restart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МУ УКС</w:t>
            </w:r>
          </w:p>
        </w:tc>
        <w:tc>
          <w:tcPr>
            <w:tcW w:w="2865" w:type="dxa"/>
            <w:noWrap/>
            <w:hideMark/>
          </w:tcPr>
          <w:p w:rsidR="00AE189A" w:rsidRPr="00857184" w:rsidRDefault="00AE189A" w:rsidP="006F42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69 404,22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69 404,22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6F42AA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65 934,00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65 934,00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6F42AA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6F42AA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городского/сельского поселения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3 470,22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3 470,22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 w:val="restart"/>
            <w:noWrap/>
            <w:hideMark/>
          </w:tcPr>
          <w:p w:rsidR="00AE189A" w:rsidRPr="00857184" w:rsidRDefault="009A17A0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="00AE189A" w:rsidRPr="00857184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3051" w:type="dxa"/>
            <w:vMerge w:val="restart"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 xml:space="preserve">Устройство слоев износа улично-дорожной сети ул. Октябрьская, ул. Свердлова пгт. </w:t>
            </w:r>
            <w:proofErr w:type="spellStart"/>
            <w:r w:rsidRPr="00857184">
              <w:rPr>
                <w:rFonts w:ascii="Times New Roman" w:hAnsi="Times New Roman"/>
                <w:sz w:val="20"/>
                <w:szCs w:val="20"/>
              </w:rPr>
              <w:t>Мортка</w:t>
            </w:r>
            <w:proofErr w:type="spellEnd"/>
          </w:p>
        </w:tc>
        <w:tc>
          <w:tcPr>
            <w:tcW w:w="1605" w:type="dxa"/>
            <w:vMerge w:val="restart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 xml:space="preserve">Администрация городского поселения </w:t>
            </w:r>
            <w:proofErr w:type="spellStart"/>
            <w:r w:rsidRPr="00857184">
              <w:rPr>
                <w:rFonts w:ascii="Times New Roman" w:hAnsi="Times New Roman"/>
                <w:sz w:val="20"/>
                <w:szCs w:val="20"/>
              </w:rPr>
              <w:t>Мортка</w:t>
            </w:r>
            <w:proofErr w:type="spellEnd"/>
            <w:r w:rsidRPr="00857184">
              <w:rPr>
                <w:rFonts w:ascii="Times New Roman" w:hAnsi="Times New Roman"/>
                <w:sz w:val="20"/>
                <w:szCs w:val="20"/>
              </w:rPr>
              <w:t>, отдел дорожной деятельности</w:t>
            </w:r>
          </w:p>
        </w:tc>
        <w:tc>
          <w:tcPr>
            <w:tcW w:w="2865" w:type="dxa"/>
            <w:noWrap/>
            <w:hideMark/>
          </w:tcPr>
          <w:p w:rsidR="00AE189A" w:rsidRPr="00857184" w:rsidRDefault="00AE189A" w:rsidP="006A66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12 974,68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12 974,68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6A66E3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12 325,90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C94A08" w:rsidRPr="0085718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325,90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6A66E3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6A66E3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городского/сельского поселения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648,78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648,78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 w:val="restart"/>
            <w:noWrap/>
            <w:hideMark/>
          </w:tcPr>
          <w:p w:rsidR="00AE189A" w:rsidRPr="00857184" w:rsidRDefault="009A17A0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="00AE189A" w:rsidRPr="00857184">
              <w:rPr>
                <w:rFonts w:ascii="Times New Roman" w:hAnsi="Times New Roman"/>
                <w:sz w:val="20"/>
                <w:szCs w:val="20"/>
              </w:rPr>
              <w:t>.5.</w:t>
            </w:r>
          </w:p>
        </w:tc>
        <w:tc>
          <w:tcPr>
            <w:tcW w:w="3051" w:type="dxa"/>
            <w:vMerge w:val="restart"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Устройство слоев износа улично-дорожной сети ул. Республики (от ул. Сибирской до ул. Мира), ул. Лумумбы, ул. Сибирская (от ул. Титова до ул. Ветеранов), ул. Ленина ( от ул. Сибирская до ул. Толстого), ул. Ветеранов, ул. Горького, ул. Лесная, ул. Кондинская ( от ул. Толстого до пер. Больничный), пер. Больничный, ул</w:t>
            </w:r>
            <w:proofErr w:type="gramStart"/>
            <w:r w:rsidRPr="00857184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857184">
              <w:rPr>
                <w:rFonts w:ascii="Times New Roman" w:hAnsi="Times New Roman"/>
                <w:sz w:val="20"/>
                <w:szCs w:val="20"/>
              </w:rPr>
              <w:t>вободы (от ул. Гагарина до ул. Республики) пгт.</w:t>
            </w:r>
            <w:r w:rsidR="00E209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184">
              <w:rPr>
                <w:rFonts w:ascii="Times New Roman" w:hAnsi="Times New Roman"/>
                <w:sz w:val="20"/>
                <w:szCs w:val="20"/>
              </w:rPr>
              <w:t>Междуреченский</w:t>
            </w:r>
          </w:p>
        </w:tc>
        <w:tc>
          <w:tcPr>
            <w:tcW w:w="1605" w:type="dxa"/>
            <w:vMerge w:val="restart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МУ УКС</w:t>
            </w:r>
          </w:p>
        </w:tc>
        <w:tc>
          <w:tcPr>
            <w:tcW w:w="2865" w:type="dxa"/>
            <w:noWrap/>
            <w:hideMark/>
          </w:tcPr>
          <w:p w:rsidR="00AE189A" w:rsidRPr="00857184" w:rsidRDefault="00AE189A" w:rsidP="006F42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64 432,66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64 432,66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6F42AA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61 211,00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61 211,00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6F42AA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6F42AA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городского/сельского поселения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3 221,66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3 221,66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 w:val="restart"/>
            <w:noWrap/>
            <w:hideMark/>
          </w:tcPr>
          <w:p w:rsidR="00AE189A" w:rsidRPr="00857184" w:rsidRDefault="009A17A0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="00AE189A" w:rsidRPr="00857184">
              <w:rPr>
                <w:rFonts w:ascii="Times New Roman" w:hAnsi="Times New Roman"/>
                <w:sz w:val="20"/>
                <w:szCs w:val="20"/>
              </w:rPr>
              <w:t>.6.</w:t>
            </w:r>
          </w:p>
        </w:tc>
        <w:tc>
          <w:tcPr>
            <w:tcW w:w="3051" w:type="dxa"/>
            <w:vMerge w:val="restart"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 xml:space="preserve">Устройство слоев износа улично-дорожной сети  ул. Свердлова пгт. </w:t>
            </w:r>
            <w:proofErr w:type="spellStart"/>
            <w:r w:rsidRPr="00857184">
              <w:rPr>
                <w:rFonts w:ascii="Times New Roman" w:hAnsi="Times New Roman"/>
                <w:sz w:val="20"/>
                <w:szCs w:val="20"/>
              </w:rPr>
              <w:t>Мортка</w:t>
            </w:r>
            <w:proofErr w:type="spellEnd"/>
          </w:p>
        </w:tc>
        <w:tc>
          <w:tcPr>
            <w:tcW w:w="1605" w:type="dxa"/>
            <w:vMerge w:val="restart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 xml:space="preserve">Администрация городского поселения </w:t>
            </w:r>
            <w:proofErr w:type="spellStart"/>
            <w:r w:rsidRPr="00857184">
              <w:rPr>
                <w:rFonts w:ascii="Times New Roman" w:hAnsi="Times New Roman"/>
                <w:sz w:val="20"/>
                <w:szCs w:val="20"/>
              </w:rPr>
              <w:t>Мортка</w:t>
            </w:r>
            <w:proofErr w:type="spellEnd"/>
            <w:r w:rsidRPr="00857184">
              <w:rPr>
                <w:rFonts w:ascii="Times New Roman" w:hAnsi="Times New Roman"/>
                <w:sz w:val="20"/>
                <w:szCs w:val="20"/>
              </w:rPr>
              <w:t xml:space="preserve">, отдел дорожной </w:t>
            </w:r>
            <w:r w:rsidRPr="00857184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865" w:type="dxa"/>
            <w:noWrap/>
            <w:hideMark/>
          </w:tcPr>
          <w:p w:rsidR="00AE189A" w:rsidRPr="00857184" w:rsidRDefault="00AE189A" w:rsidP="006F42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21 241,54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21 241,54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6F42AA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20 179,40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20 179,40</w:t>
            </w: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6F42AA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E189A" w:rsidRPr="00857184" w:rsidTr="006A66E3">
        <w:trPr>
          <w:trHeight w:val="68"/>
        </w:trPr>
        <w:tc>
          <w:tcPr>
            <w:tcW w:w="1181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AE189A" w:rsidRPr="00857184" w:rsidRDefault="00AE189A" w:rsidP="003E5D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AE189A" w:rsidRPr="00857184" w:rsidRDefault="00AE189A" w:rsidP="006F42AA">
            <w:pPr>
              <w:rPr>
                <w:rFonts w:ascii="Times New Roman" w:hAnsi="Times New Roman"/>
                <w:sz w:val="20"/>
                <w:szCs w:val="20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бюджет городского/сельского поселения</w:t>
            </w:r>
          </w:p>
        </w:tc>
        <w:tc>
          <w:tcPr>
            <w:tcW w:w="1432" w:type="dxa"/>
            <w:noWrap/>
            <w:hideMark/>
          </w:tcPr>
          <w:p w:rsidR="00AE189A" w:rsidRPr="00857184" w:rsidRDefault="00AE189A" w:rsidP="003E5D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1 062,14</w:t>
            </w:r>
          </w:p>
        </w:tc>
        <w:tc>
          <w:tcPr>
            <w:tcW w:w="1409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AE189A" w:rsidRPr="00857184" w:rsidRDefault="00AE189A" w:rsidP="00AE189A">
            <w:pPr>
              <w:jc w:val="center"/>
              <w:rPr>
                <w:rFonts w:ascii="Times New Roman" w:hAnsi="Times New Roman"/>
              </w:rPr>
            </w:pPr>
            <w:r w:rsidRPr="0085718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AE189A" w:rsidRPr="00857184" w:rsidRDefault="00AE189A" w:rsidP="006F42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Cs/>
                <w:sz w:val="20"/>
                <w:szCs w:val="20"/>
              </w:rPr>
              <w:t>1 062,14</w:t>
            </w:r>
          </w:p>
        </w:tc>
      </w:tr>
      <w:tr w:rsidR="006F42AA" w:rsidRPr="00857184" w:rsidTr="006A66E3">
        <w:trPr>
          <w:trHeight w:val="68"/>
        </w:trPr>
        <w:tc>
          <w:tcPr>
            <w:tcW w:w="1181" w:type="dxa"/>
            <w:vMerge w:val="restart"/>
            <w:noWrap/>
            <w:hideMark/>
          </w:tcPr>
          <w:p w:rsidR="006F42AA" w:rsidRPr="00857184" w:rsidRDefault="006F42AA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 </w:t>
            </w:r>
          </w:p>
        </w:tc>
        <w:tc>
          <w:tcPr>
            <w:tcW w:w="3051" w:type="dxa"/>
            <w:vMerge w:val="restart"/>
            <w:hideMark/>
          </w:tcPr>
          <w:p w:rsidR="006F42AA" w:rsidRPr="00857184" w:rsidRDefault="006F42AA" w:rsidP="003E5D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605" w:type="dxa"/>
            <w:vMerge w:val="restart"/>
            <w:noWrap/>
            <w:hideMark/>
          </w:tcPr>
          <w:p w:rsidR="006F42AA" w:rsidRPr="00857184" w:rsidRDefault="006F42AA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65" w:type="dxa"/>
            <w:noWrap/>
            <w:hideMark/>
          </w:tcPr>
          <w:p w:rsidR="006F42AA" w:rsidRPr="00857184" w:rsidRDefault="006F42AA" w:rsidP="003E5D8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32" w:type="dxa"/>
            <w:noWrap/>
            <w:hideMark/>
          </w:tcPr>
          <w:p w:rsidR="006F42AA" w:rsidRPr="00857184" w:rsidRDefault="00C87130" w:rsidP="003E5D8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572 660,60</w:t>
            </w:r>
          </w:p>
        </w:tc>
        <w:tc>
          <w:tcPr>
            <w:tcW w:w="1409" w:type="dxa"/>
            <w:noWrap/>
            <w:hideMark/>
          </w:tcPr>
          <w:p w:rsidR="006F42AA" w:rsidRPr="00857184" w:rsidRDefault="00C87130" w:rsidP="00963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143 341,50</w:t>
            </w:r>
          </w:p>
        </w:tc>
        <w:tc>
          <w:tcPr>
            <w:tcW w:w="1613" w:type="dxa"/>
            <w:noWrap/>
            <w:hideMark/>
          </w:tcPr>
          <w:p w:rsidR="006F42AA" w:rsidRPr="00857184" w:rsidRDefault="00857184" w:rsidP="0096321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197 762,50</w:t>
            </w:r>
          </w:p>
        </w:tc>
        <w:tc>
          <w:tcPr>
            <w:tcW w:w="1630" w:type="dxa"/>
            <w:noWrap/>
            <w:hideMark/>
          </w:tcPr>
          <w:p w:rsidR="006F42AA" w:rsidRPr="00857184" w:rsidRDefault="00857184" w:rsidP="003E5D8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bCs/>
                <w:sz w:val="20"/>
                <w:szCs w:val="20"/>
              </w:rPr>
              <w:t>231 556,60</w:t>
            </w:r>
          </w:p>
        </w:tc>
      </w:tr>
      <w:tr w:rsidR="006F42AA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6F42AA" w:rsidRPr="00857184" w:rsidRDefault="006F42AA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6F42AA" w:rsidRPr="00857184" w:rsidRDefault="006F42AA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6F42AA" w:rsidRPr="00857184" w:rsidRDefault="006F42AA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6F42AA" w:rsidRPr="00857184" w:rsidRDefault="006F42AA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32" w:type="dxa"/>
            <w:noWrap/>
            <w:hideMark/>
          </w:tcPr>
          <w:p w:rsidR="006F42AA" w:rsidRPr="00857184" w:rsidRDefault="00C87130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544 027,20</w:t>
            </w:r>
          </w:p>
        </w:tc>
        <w:tc>
          <w:tcPr>
            <w:tcW w:w="1409" w:type="dxa"/>
            <w:noWrap/>
            <w:hideMark/>
          </w:tcPr>
          <w:p w:rsidR="006F42AA" w:rsidRPr="00857184" w:rsidRDefault="00C87130" w:rsidP="00C8713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136 174,30</w:t>
            </w:r>
          </w:p>
        </w:tc>
        <w:tc>
          <w:tcPr>
            <w:tcW w:w="1613" w:type="dxa"/>
            <w:noWrap/>
            <w:hideMark/>
          </w:tcPr>
          <w:p w:rsidR="006F42AA" w:rsidRPr="00857184" w:rsidRDefault="00857184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187 874,30</w:t>
            </w:r>
          </w:p>
        </w:tc>
        <w:tc>
          <w:tcPr>
            <w:tcW w:w="1630" w:type="dxa"/>
            <w:noWrap/>
            <w:hideMark/>
          </w:tcPr>
          <w:p w:rsidR="006F42AA" w:rsidRPr="00857184" w:rsidRDefault="00857184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219 978,60</w:t>
            </w:r>
          </w:p>
        </w:tc>
      </w:tr>
      <w:tr w:rsidR="006F42AA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6F42AA" w:rsidRPr="00857184" w:rsidRDefault="006F42AA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6F42AA" w:rsidRPr="00857184" w:rsidRDefault="006F42AA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6F42AA" w:rsidRPr="00857184" w:rsidRDefault="006F42AA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6F42AA" w:rsidRPr="00857184" w:rsidRDefault="006F42AA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32" w:type="dxa"/>
            <w:noWrap/>
            <w:hideMark/>
          </w:tcPr>
          <w:p w:rsidR="006F42AA" w:rsidRPr="00857184" w:rsidRDefault="006F42AA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09" w:type="dxa"/>
            <w:noWrap/>
            <w:hideMark/>
          </w:tcPr>
          <w:p w:rsidR="006F42AA" w:rsidRPr="00857184" w:rsidRDefault="006F42AA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13" w:type="dxa"/>
            <w:noWrap/>
            <w:hideMark/>
          </w:tcPr>
          <w:p w:rsidR="006F42AA" w:rsidRPr="00857184" w:rsidRDefault="006F42AA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30" w:type="dxa"/>
            <w:noWrap/>
            <w:hideMark/>
          </w:tcPr>
          <w:p w:rsidR="006F42AA" w:rsidRPr="00857184" w:rsidRDefault="00857184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6F42AA" w:rsidRPr="00857184" w:rsidTr="006A66E3">
        <w:trPr>
          <w:trHeight w:val="68"/>
        </w:trPr>
        <w:tc>
          <w:tcPr>
            <w:tcW w:w="1181" w:type="dxa"/>
            <w:vMerge/>
            <w:hideMark/>
          </w:tcPr>
          <w:p w:rsidR="006F42AA" w:rsidRPr="00857184" w:rsidRDefault="006F42AA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  <w:vMerge/>
            <w:hideMark/>
          </w:tcPr>
          <w:p w:rsidR="006F42AA" w:rsidRPr="00857184" w:rsidRDefault="006F42AA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hideMark/>
          </w:tcPr>
          <w:p w:rsidR="006F42AA" w:rsidRPr="00857184" w:rsidRDefault="006F42AA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noWrap/>
            <w:hideMark/>
          </w:tcPr>
          <w:p w:rsidR="006F42AA" w:rsidRPr="00857184" w:rsidRDefault="006F42AA" w:rsidP="003E5D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бюджет городского/сельского поселения</w:t>
            </w:r>
          </w:p>
        </w:tc>
        <w:tc>
          <w:tcPr>
            <w:tcW w:w="1432" w:type="dxa"/>
            <w:noWrap/>
            <w:hideMark/>
          </w:tcPr>
          <w:p w:rsidR="006F42AA" w:rsidRPr="00857184" w:rsidRDefault="00C87130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28 633,40</w:t>
            </w:r>
          </w:p>
        </w:tc>
        <w:tc>
          <w:tcPr>
            <w:tcW w:w="1409" w:type="dxa"/>
            <w:noWrap/>
            <w:hideMark/>
          </w:tcPr>
          <w:p w:rsidR="006F42AA" w:rsidRPr="00857184" w:rsidRDefault="00C87130" w:rsidP="00C8713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7 167,20</w:t>
            </w:r>
          </w:p>
        </w:tc>
        <w:tc>
          <w:tcPr>
            <w:tcW w:w="1613" w:type="dxa"/>
            <w:noWrap/>
            <w:hideMark/>
          </w:tcPr>
          <w:p w:rsidR="006F42AA" w:rsidRPr="00857184" w:rsidRDefault="00857184" w:rsidP="009632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9 888,20</w:t>
            </w:r>
          </w:p>
        </w:tc>
        <w:tc>
          <w:tcPr>
            <w:tcW w:w="1630" w:type="dxa"/>
            <w:noWrap/>
            <w:hideMark/>
          </w:tcPr>
          <w:p w:rsidR="006F42AA" w:rsidRPr="00857184" w:rsidRDefault="00857184" w:rsidP="003E5D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84">
              <w:rPr>
                <w:rFonts w:ascii="Times New Roman" w:hAnsi="Times New Roman"/>
                <w:b/>
                <w:sz w:val="20"/>
                <w:szCs w:val="20"/>
              </w:rPr>
              <w:t>11 578,0</w:t>
            </w:r>
          </w:p>
        </w:tc>
      </w:tr>
    </w:tbl>
    <w:p w:rsidR="003E5D86" w:rsidRPr="003E5D86" w:rsidRDefault="003E5D86" w:rsidP="003E5D86">
      <w:pPr>
        <w:rPr>
          <w:color w:val="000000"/>
          <w:sz w:val="16"/>
          <w:szCs w:val="16"/>
        </w:rPr>
      </w:pPr>
    </w:p>
    <w:p w:rsidR="00315287" w:rsidRPr="00C62A84" w:rsidRDefault="00315287" w:rsidP="00315287">
      <w:pPr>
        <w:rPr>
          <w:color w:val="000000"/>
          <w:sz w:val="20"/>
          <w:szCs w:val="20"/>
        </w:rPr>
      </w:pPr>
    </w:p>
    <w:p w:rsidR="00315287" w:rsidRPr="00C62A84" w:rsidRDefault="00315287" w:rsidP="00315287">
      <w:pPr>
        <w:rPr>
          <w:color w:val="000000"/>
          <w:sz w:val="20"/>
          <w:szCs w:val="20"/>
        </w:rPr>
      </w:pPr>
    </w:p>
    <w:sectPr w:rsidR="00315287" w:rsidRPr="00C62A84" w:rsidSect="000E62D9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81A" w:rsidRDefault="001E481A">
      <w:r>
        <w:separator/>
      </w:r>
    </w:p>
  </w:endnote>
  <w:endnote w:type="continuationSeparator" w:id="0">
    <w:p w:rsidR="001E481A" w:rsidRDefault="001E4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81A" w:rsidRDefault="001E481A">
      <w:r>
        <w:separator/>
      </w:r>
    </w:p>
  </w:footnote>
  <w:footnote w:type="continuationSeparator" w:id="0">
    <w:p w:rsidR="001E481A" w:rsidRDefault="001E48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1A" w:rsidRDefault="001E481A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</w:t>
    </w:r>
    <w:r>
      <w:rPr>
        <w:rStyle w:val="af2"/>
      </w:rPr>
      <w:fldChar w:fldCharType="end"/>
    </w:r>
  </w:p>
  <w:p w:rsidR="001E481A" w:rsidRDefault="001E481A">
    <w:pPr>
      <w:pStyle w:val="af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1A" w:rsidRDefault="001E481A">
    <w:pPr>
      <w:pStyle w:val="af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1A" w:rsidRDefault="001E481A">
    <w:pPr>
      <w:pStyle w:val="af0"/>
      <w:jc w:val="center"/>
    </w:pPr>
    <w:sdt>
      <w:sdtPr>
        <w:id w:val="1177222499"/>
        <w:docPartObj>
          <w:docPartGallery w:val="Page Numbers (Top of Page)"/>
          <w:docPartUnique/>
        </w:docPartObj>
      </w:sdtPr>
      <w:sdtContent>
        <w:fldSimple w:instr="PAGE   \* MERGEFORMAT">
          <w:r w:rsidR="00CC6FAD">
            <w:rPr>
              <w:noProof/>
            </w:rPr>
            <w:t>2</w:t>
          </w:r>
        </w:fldSimple>
      </w:sdtContent>
    </w:sdt>
  </w:p>
  <w:p w:rsidR="001E481A" w:rsidRDefault="001E481A">
    <w:pPr>
      <w:pStyle w:val="a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1A" w:rsidRDefault="001E481A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E481A" w:rsidRDefault="001E481A">
    <w:pPr>
      <w:pStyle w:val="af0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1A" w:rsidRDefault="001E481A">
    <w:pPr>
      <w:pStyle w:val="af0"/>
      <w:jc w:val="center"/>
    </w:pPr>
    <w:fldSimple w:instr="PAGE   \* MERGEFORMAT">
      <w:r w:rsidR="00CC6FAD">
        <w:rPr>
          <w:noProof/>
        </w:rPr>
        <w:t>5</w:t>
      </w:r>
    </w:fldSimple>
  </w:p>
  <w:p w:rsidR="001E481A" w:rsidRDefault="001E481A" w:rsidP="00315287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FD3811B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504DF7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8D816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3500E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28430A2"/>
    <w:multiLevelType w:val="hybridMultilevel"/>
    <w:tmpl w:val="15EC8006"/>
    <w:lvl w:ilvl="0" w:tplc="0172C3FC">
      <w:start w:val="1"/>
      <w:numFmt w:val="bullet"/>
      <w:pStyle w:val="NGP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3E91D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4372FD"/>
    <w:multiLevelType w:val="multilevel"/>
    <w:tmpl w:val="22EAD97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8CA5B61"/>
    <w:multiLevelType w:val="multilevel"/>
    <w:tmpl w:val="413ADFFE"/>
    <w:lvl w:ilvl="0">
      <w:start w:val="1"/>
      <w:numFmt w:val="bullet"/>
      <w:pStyle w:val="a1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hint="default"/>
      </w:rPr>
    </w:lvl>
  </w:abstractNum>
  <w:abstractNum w:abstractNumId="8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53F3F2F"/>
    <w:multiLevelType w:val="hybridMultilevel"/>
    <w:tmpl w:val="7E563A0A"/>
    <w:styleLink w:val="11111125"/>
    <w:lvl w:ilvl="0" w:tplc="0BFAE1E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16A74489"/>
    <w:multiLevelType w:val="hybridMultilevel"/>
    <w:tmpl w:val="CEF4EB3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287FAA"/>
    <w:multiLevelType w:val="hybridMultilevel"/>
    <w:tmpl w:val="EEB2B76C"/>
    <w:lvl w:ilvl="0" w:tplc="ED0C7EF4">
      <w:start w:val="1"/>
      <w:numFmt w:val="decimal"/>
      <w:lvlText w:val="%1."/>
      <w:lvlJc w:val="left"/>
      <w:pPr>
        <w:ind w:left="3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  <w:rPr>
        <w:rFonts w:cs="Times New Roman"/>
      </w:rPr>
    </w:lvl>
  </w:abstractNum>
  <w:abstractNum w:abstractNumId="1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0F1400"/>
    <w:multiLevelType w:val="multilevel"/>
    <w:tmpl w:val="721C0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7">
    <w:nsid w:val="2A3609A1"/>
    <w:multiLevelType w:val="hybridMultilevel"/>
    <w:tmpl w:val="2C5C34DA"/>
    <w:lvl w:ilvl="0" w:tplc="BFD03F52">
      <w:start w:val="1"/>
      <w:numFmt w:val="decimal"/>
      <w:pStyle w:val="a2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440" w:hanging="360"/>
      </w:pPr>
    </w:lvl>
    <w:lvl w:ilvl="2" w:tplc="0419001B">
      <w:start w:val="1"/>
      <w:numFmt w:val="lowerRoman"/>
      <w:pStyle w:val="30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6480" w:hanging="180"/>
      </w:pPr>
    </w:lvl>
  </w:abstractNum>
  <w:abstractNum w:abstractNumId="18">
    <w:nsid w:val="2B656B93"/>
    <w:multiLevelType w:val="multilevel"/>
    <w:tmpl w:val="477230BC"/>
    <w:styleLink w:val="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FA0D39"/>
    <w:multiLevelType w:val="hybridMultilevel"/>
    <w:tmpl w:val="12DE1786"/>
    <w:lvl w:ilvl="0" w:tplc="B04009EC">
      <w:start w:val="1"/>
      <w:numFmt w:val="bullet"/>
      <w:pStyle w:val="1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050B79"/>
    <w:multiLevelType w:val="hybridMultilevel"/>
    <w:tmpl w:val="7E502D92"/>
    <w:lvl w:ilvl="0" w:tplc="C2EC52CE">
      <w:start w:val="1"/>
      <w:numFmt w:val="bullet"/>
      <w:pStyle w:val="a3"/>
      <w:lvlText w:val=""/>
      <w:lvlJc w:val="left"/>
      <w:pPr>
        <w:ind w:left="9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F4D50F2"/>
    <w:multiLevelType w:val="multilevel"/>
    <w:tmpl w:val="413ADFFE"/>
    <w:styleLink w:val="a4"/>
    <w:lvl w:ilvl="0">
      <w:start w:val="1"/>
      <w:numFmt w:val="bullet"/>
      <w:pStyle w:val="a5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hint="default"/>
      </w:rPr>
    </w:lvl>
  </w:abstractNum>
  <w:abstractNum w:abstractNumId="23">
    <w:nsid w:val="30A7414C"/>
    <w:multiLevelType w:val="multilevel"/>
    <w:tmpl w:val="79321394"/>
    <w:lvl w:ilvl="0">
      <w:start w:val="1"/>
      <w:numFmt w:val="decimal"/>
      <w:pStyle w:val="1NGP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NGP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NGP"/>
      <w:suff w:val="space"/>
      <w:lvlText w:val="%1.%2.%3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945651"/>
    <w:multiLevelType w:val="multilevel"/>
    <w:tmpl w:val="D504A878"/>
    <w:styleLink w:val="2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26">
    <w:nsid w:val="38345307"/>
    <w:multiLevelType w:val="multilevel"/>
    <w:tmpl w:val="76DE8D30"/>
    <w:lvl w:ilvl="0">
      <w:start w:val="1"/>
      <w:numFmt w:val="decimal"/>
      <w:pStyle w:val="S1"/>
      <w:lvlText w:val="%1"/>
      <w:lvlJc w:val="left"/>
      <w:pPr>
        <w:tabs>
          <w:tab w:val="num" w:pos="2345"/>
        </w:tabs>
        <w:ind w:left="2345" w:hanging="360"/>
      </w:pPr>
      <w:rPr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3065"/>
        </w:tabs>
        <w:ind w:left="3065" w:hanging="360"/>
      </w:pPr>
      <w:rPr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3425"/>
        </w:tabs>
        <w:ind w:left="3425" w:hanging="720"/>
      </w:pPr>
    </w:lvl>
    <w:lvl w:ilvl="3">
      <w:start w:val="1"/>
      <w:numFmt w:val="decimal"/>
      <w:pStyle w:val="S4"/>
      <w:lvlText w:val="%1.%2.%3.%4"/>
      <w:lvlJc w:val="left"/>
      <w:pPr>
        <w:tabs>
          <w:tab w:val="num" w:pos="3785"/>
        </w:tabs>
        <w:ind w:left="3785" w:hanging="720"/>
      </w:pPr>
    </w:lvl>
    <w:lvl w:ilvl="4">
      <w:start w:val="1"/>
      <w:numFmt w:val="decimal"/>
      <w:lvlText w:val="%1.%2.%3.%4.%5"/>
      <w:lvlJc w:val="left"/>
      <w:pPr>
        <w:tabs>
          <w:tab w:val="num" w:pos="4505"/>
        </w:tabs>
        <w:ind w:left="4505" w:hanging="1080"/>
      </w:pPr>
    </w:lvl>
    <w:lvl w:ilvl="5">
      <w:start w:val="1"/>
      <w:numFmt w:val="decimal"/>
      <w:lvlText w:val="%1.%2.%3.%4.%5.%6"/>
      <w:lvlJc w:val="left"/>
      <w:pPr>
        <w:tabs>
          <w:tab w:val="num" w:pos="4865"/>
        </w:tabs>
        <w:ind w:left="48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585"/>
        </w:tabs>
        <w:ind w:left="5585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945"/>
        </w:tabs>
        <w:ind w:left="59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665"/>
        </w:tabs>
        <w:ind w:left="6665" w:hanging="1800"/>
      </w:pPr>
    </w:lvl>
  </w:abstractNum>
  <w:abstractNum w:abstractNumId="27">
    <w:nsid w:val="472F20D3"/>
    <w:multiLevelType w:val="multilevel"/>
    <w:tmpl w:val="D21E7276"/>
    <w:lvl w:ilvl="0">
      <w:start w:val="1"/>
      <w:numFmt w:val="decimal"/>
      <w:pStyle w:val="a6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28">
    <w:nsid w:val="4BD563DA"/>
    <w:multiLevelType w:val="multilevel"/>
    <w:tmpl w:val="B10E1882"/>
    <w:lvl w:ilvl="0">
      <w:start w:val="1"/>
      <w:numFmt w:val="decimal"/>
      <w:pStyle w:val="a7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2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17E64E9"/>
    <w:multiLevelType w:val="hybridMultilevel"/>
    <w:tmpl w:val="2EA4A38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521A0D"/>
    <w:multiLevelType w:val="hybridMultilevel"/>
    <w:tmpl w:val="406281FA"/>
    <w:styleLink w:val="60"/>
    <w:lvl w:ilvl="0" w:tplc="B4DAA882">
      <w:start w:val="1"/>
      <w:numFmt w:val="bullet"/>
      <w:lvlText w:val="―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BA7C51"/>
    <w:multiLevelType w:val="hybridMultilevel"/>
    <w:tmpl w:val="68969A6C"/>
    <w:lvl w:ilvl="0" w:tplc="9338796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26"/>
  </w:num>
  <w:num w:numId="5">
    <w:abstractNumId w:val="25"/>
  </w:num>
  <w:num w:numId="6">
    <w:abstractNumId w:val="18"/>
  </w:num>
  <w:num w:numId="7">
    <w:abstractNumId w:val="17"/>
  </w:num>
  <w:num w:numId="8">
    <w:abstractNumId w:val="7"/>
  </w:num>
  <w:num w:numId="9">
    <w:abstractNumId w:val="22"/>
  </w:num>
  <w:num w:numId="10">
    <w:abstractNumId w:val="5"/>
  </w:num>
  <w:num w:numId="11">
    <w:abstractNumId w:val="9"/>
  </w:num>
  <w:num w:numId="12">
    <w:abstractNumId w:val="23"/>
  </w:num>
  <w:num w:numId="13">
    <w:abstractNumId w:val="21"/>
  </w:num>
  <w:num w:numId="14">
    <w:abstractNumId w:val="28"/>
  </w:num>
  <w:num w:numId="15">
    <w:abstractNumId w:val="0"/>
  </w:num>
  <w:num w:numId="16">
    <w:abstractNumId w:val="1"/>
  </w:num>
  <w:num w:numId="17">
    <w:abstractNumId w:val="19"/>
  </w:num>
  <w:num w:numId="18">
    <w:abstractNumId w:val="31"/>
  </w:num>
  <w:num w:numId="19">
    <w:abstractNumId w:val="27"/>
  </w:num>
  <w:num w:numId="20">
    <w:abstractNumId w:val="20"/>
  </w:num>
  <w:num w:numId="21">
    <w:abstractNumId w:val="34"/>
  </w:num>
  <w:num w:numId="22">
    <w:abstractNumId w:val="14"/>
  </w:num>
  <w:num w:numId="23">
    <w:abstractNumId w:val="35"/>
  </w:num>
  <w:num w:numId="24">
    <w:abstractNumId w:val="33"/>
  </w:num>
  <w:num w:numId="25">
    <w:abstractNumId w:val="29"/>
  </w:num>
  <w:num w:numId="26">
    <w:abstractNumId w:val="8"/>
  </w:num>
  <w:num w:numId="27">
    <w:abstractNumId w:val="13"/>
  </w:num>
  <w:num w:numId="28">
    <w:abstractNumId w:val="11"/>
  </w:num>
  <w:num w:numId="29">
    <w:abstractNumId w:val="15"/>
  </w:num>
  <w:num w:numId="30">
    <w:abstractNumId w:val="24"/>
  </w:num>
  <w:num w:numId="31">
    <w:abstractNumId w:val="4"/>
  </w:num>
  <w:num w:numId="32">
    <w:abstractNumId w:val="6"/>
  </w:num>
  <w:num w:numId="33">
    <w:abstractNumId w:val="16"/>
  </w:num>
  <w:num w:numId="34">
    <w:abstractNumId w:val="12"/>
  </w:num>
  <w:num w:numId="35">
    <w:abstractNumId w:val="30"/>
  </w:num>
  <w:num w:numId="36">
    <w:abstractNumId w:val="3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E9E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6866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30F7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424"/>
    <w:rsid w:val="000C699E"/>
    <w:rsid w:val="000C767B"/>
    <w:rsid w:val="000C7F77"/>
    <w:rsid w:val="000D08D4"/>
    <w:rsid w:val="000D103E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E62D9"/>
    <w:rsid w:val="000F1BA3"/>
    <w:rsid w:val="000F2276"/>
    <w:rsid w:val="000F2328"/>
    <w:rsid w:val="000F2A9E"/>
    <w:rsid w:val="000F46B0"/>
    <w:rsid w:val="000F4908"/>
    <w:rsid w:val="000F5625"/>
    <w:rsid w:val="000F5B8E"/>
    <w:rsid w:val="000F5D97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E30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8F3"/>
    <w:rsid w:val="00154BC7"/>
    <w:rsid w:val="00154E97"/>
    <w:rsid w:val="00156232"/>
    <w:rsid w:val="0015708D"/>
    <w:rsid w:val="00157C6F"/>
    <w:rsid w:val="00160294"/>
    <w:rsid w:val="00160B52"/>
    <w:rsid w:val="001617A6"/>
    <w:rsid w:val="00162E89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6A1C"/>
    <w:rsid w:val="0018726C"/>
    <w:rsid w:val="0018730F"/>
    <w:rsid w:val="00187401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85C"/>
    <w:rsid w:val="001A7D60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C17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16F9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81A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07E45"/>
    <w:rsid w:val="00211D6C"/>
    <w:rsid w:val="002126F4"/>
    <w:rsid w:val="002139E3"/>
    <w:rsid w:val="00214EA3"/>
    <w:rsid w:val="002152F2"/>
    <w:rsid w:val="00215686"/>
    <w:rsid w:val="002171B7"/>
    <w:rsid w:val="00222E9B"/>
    <w:rsid w:val="0022304C"/>
    <w:rsid w:val="00223201"/>
    <w:rsid w:val="002252C4"/>
    <w:rsid w:val="00225864"/>
    <w:rsid w:val="002268C4"/>
    <w:rsid w:val="00226BEB"/>
    <w:rsid w:val="002270D0"/>
    <w:rsid w:val="00227511"/>
    <w:rsid w:val="002327B7"/>
    <w:rsid w:val="00235D3E"/>
    <w:rsid w:val="002366D9"/>
    <w:rsid w:val="00237740"/>
    <w:rsid w:val="00240279"/>
    <w:rsid w:val="00240AE3"/>
    <w:rsid w:val="00241305"/>
    <w:rsid w:val="0024350E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0E33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720"/>
    <w:rsid w:val="002D3251"/>
    <w:rsid w:val="002D33A1"/>
    <w:rsid w:val="002D4858"/>
    <w:rsid w:val="002D5607"/>
    <w:rsid w:val="002D5FBD"/>
    <w:rsid w:val="002E0849"/>
    <w:rsid w:val="002E0FAA"/>
    <w:rsid w:val="002E168A"/>
    <w:rsid w:val="002E1B6F"/>
    <w:rsid w:val="002E3BD7"/>
    <w:rsid w:val="002E4501"/>
    <w:rsid w:val="002E4FEC"/>
    <w:rsid w:val="002E755D"/>
    <w:rsid w:val="002F04E7"/>
    <w:rsid w:val="002F166A"/>
    <w:rsid w:val="002F2A02"/>
    <w:rsid w:val="002F353F"/>
    <w:rsid w:val="002F354F"/>
    <w:rsid w:val="002F3863"/>
    <w:rsid w:val="002F494D"/>
    <w:rsid w:val="002F59D2"/>
    <w:rsid w:val="002F5C18"/>
    <w:rsid w:val="002F701E"/>
    <w:rsid w:val="00302AA1"/>
    <w:rsid w:val="003035FD"/>
    <w:rsid w:val="00304C58"/>
    <w:rsid w:val="003073DD"/>
    <w:rsid w:val="003074ED"/>
    <w:rsid w:val="00311731"/>
    <w:rsid w:val="00314EE0"/>
    <w:rsid w:val="00315287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1D3"/>
    <w:rsid w:val="003306E5"/>
    <w:rsid w:val="00331A6C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6B5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694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9"/>
    <w:rsid w:val="003C4D8D"/>
    <w:rsid w:val="003C5FBE"/>
    <w:rsid w:val="003C7125"/>
    <w:rsid w:val="003D1B0C"/>
    <w:rsid w:val="003D2BFE"/>
    <w:rsid w:val="003D39BA"/>
    <w:rsid w:val="003D483D"/>
    <w:rsid w:val="003D48E7"/>
    <w:rsid w:val="003D4DD1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5D8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DB4"/>
    <w:rsid w:val="004217D7"/>
    <w:rsid w:val="00422A79"/>
    <w:rsid w:val="0042488D"/>
    <w:rsid w:val="004249B5"/>
    <w:rsid w:val="00425F9F"/>
    <w:rsid w:val="0042675A"/>
    <w:rsid w:val="004277B4"/>
    <w:rsid w:val="00427CF4"/>
    <w:rsid w:val="00427D23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A3B"/>
    <w:rsid w:val="00493A59"/>
    <w:rsid w:val="0049463E"/>
    <w:rsid w:val="0049492C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3F0"/>
    <w:rsid w:val="004B5717"/>
    <w:rsid w:val="004B5F2D"/>
    <w:rsid w:val="004B64CE"/>
    <w:rsid w:val="004B6F70"/>
    <w:rsid w:val="004B7025"/>
    <w:rsid w:val="004B76B1"/>
    <w:rsid w:val="004B78B1"/>
    <w:rsid w:val="004B7981"/>
    <w:rsid w:val="004C198B"/>
    <w:rsid w:val="004C2FD7"/>
    <w:rsid w:val="004C3D2D"/>
    <w:rsid w:val="004C4236"/>
    <w:rsid w:val="004C631B"/>
    <w:rsid w:val="004D0435"/>
    <w:rsid w:val="004D3AB0"/>
    <w:rsid w:val="004D55E5"/>
    <w:rsid w:val="004D603A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C9F"/>
    <w:rsid w:val="00532C3C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21F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38FA"/>
    <w:rsid w:val="00554076"/>
    <w:rsid w:val="005547AE"/>
    <w:rsid w:val="00555307"/>
    <w:rsid w:val="0055533E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9D6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B2E"/>
    <w:rsid w:val="00587C84"/>
    <w:rsid w:val="005924D6"/>
    <w:rsid w:val="0059388E"/>
    <w:rsid w:val="0059396A"/>
    <w:rsid w:val="00593C93"/>
    <w:rsid w:val="00593F96"/>
    <w:rsid w:val="0059469E"/>
    <w:rsid w:val="00594BF7"/>
    <w:rsid w:val="00595866"/>
    <w:rsid w:val="005959AC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E040A"/>
    <w:rsid w:val="005E0D2F"/>
    <w:rsid w:val="005E0F96"/>
    <w:rsid w:val="005E1996"/>
    <w:rsid w:val="005E2134"/>
    <w:rsid w:val="005E319F"/>
    <w:rsid w:val="005E33C3"/>
    <w:rsid w:val="005E3B38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157"/>
    <w:rsid w:val="0061588C"/>
    <w:rsid w:val="00615B17"/>
    <w:rsid w:val="0061607A"/>
    <w:rsid w:val="006162FD"/>
    <w:rsid w:val="00617636"/>
    <w:rsid w:val="00617DDF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13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2F4"/>
    <w:rsid w:val="00656E43"/>
    <w:rsid w:val="00660826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1D06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66E3"/>
    <w:rsid w:val="006A735B"/>
    <w:rsid w:val="006A7B06"/>
    <w:rsid w:val="006B0F35"/>
    <w:rsid w:val="006B172D"/>
    <w:rsid w:val="006B5D6B"/>
    <w:rsid w:val="006B678C"/>
    <w:rsid w:val="006B7026"/>
    <w:rsid w:val="006B790D"/>
    <w:rsid w:val="006C09A2"/>
    <w:rsid w:val="006C1224"/>
    <w:rsid w:val="006C7B7A"/>
    <w:rsid w:val="006D0A8A"/>
    <w:rsid w:val="006D1FF8"/>
    <w:rsid w:val="006D255E"/>
    <w:rsid w:val="006D2680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AA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12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6D3F"/>
    <w:rsid w:val="00757140"/>
    <w:rsid w:val="00757AE0"/>
    <w:rsid w:val="007629DB"/>
    <w:rsid w:val="007634C6"/>
    <w:rsid w:val="00763E0C"/>
    <w:rsid w:val="007648AE"/>
    <w:rsid w:val="00764C18"/>
    <w:rsid w:val="007661B8"/>
    <w:rsid w:val="00766794"/>
    <w:rsid w:val="00766BC5"/>
    <w:rsid w:val="00766F69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2EAB"/>
    <w:rsid w:val="007A306D"/>
    <w:rsid w:val="007A57B6"/>
    <w:rsid w:val="007A6725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126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D72"/>
    <w:rsid w:val="008255A7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B10"/>
    <w:rsid w:val="00853F9B"/>
    <w:rsid w:val="008553E5"/>
    <w:rsid w:val="008554A3"/>
    <w:rsid w:val="00855C4A"/>
    <w:rsid w:val="00856CE1"/>
    <w:rsid w:val="00857184"/>
    <w:rsid w:val="008617D3"/>
    <w:rsid w:val="008651E7"/>
    <w:rsid w:val="00866163"/>
    <w:rsid w:val="0086630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1D87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814"/>
    <w:rsid w:val="008C69F6"/>
    <w:rsid w:val="008C6ABD"/>
    <w:rsid w:val="008C6DE4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0008"/>
    <w:rsid w:val="009011CA"/>
    <w:rsid w:val="009016D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BD6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21E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C1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15C3"/>
    <w:rsid w:val="00993F87"/>
    <w:rsid w:val="00994B49"/>
    <w:rsid w:val="00994C86"/>
    <w:rsid w:val="0099551C"/>
    <w:rsid w:val="00995E2D"/>
    <w:rsid w:val="0099712E"/>
    <w:rsid w:val="009A0D43"/>
    <w:rsid w:val="009A113C"/>
    <w:rsid w:val="009A17A0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060F"/>
    <w:rsid w:val="009D1C36"/>
    <w:rsid w:val="009D347E"/>
    <w:rsid w:val="009D3CEA"/>
    <w:rsid w:val="009D5D48"/>
    <w:rsid w:val="009D70AD"/>
    <w:rsid w:val="009D75D3"/>
    <w:rsid w:val="009E1D6A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B98"/>
    <w:rsid w:val="009F6F52"/>
    <w:rsid w:val="009F78B2"/>
    <w:rsid w:val="00A00207"/>
    <w:rsid w:val="00A004AD"/>
    <w:rsid w:val="00A00A38"/>
    <w:rsid w:val="00A01DE5"/>
    <w:rsid w:val="00A04297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8B6"/>
    <w:rsid w:val="00A23A0F"/>
    <w:rsid w:val="00A31D72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575F4"/>
    <w:rsid w:val="00A616A0"/>
    <w:rsid w:val="00A616DB"/>
    <w:rsid w:val="00A6199F"/>
    <w:rsid w:val="00A61D82"/>
    <w:rsid w:val="00A629B3"/>
    <w:rsid w:val="00A63D16"/>
    <w:rsid w:val="00A64181"/>
    <w:rsid w:val="00A64B1A"/>
    <w:rsid w:val="00A655C2"/>
    <w:rsid w:val="00A658EE"/>
    <w:rsid w:val="00A659AD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6DE2"/>
    <w:rsid w:val="00A91C43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1E46"/>
    <w:rsid w:val="00AC2312"/>
    <w:rsid w:val="00AC26CB"/>
    <w:rsid w:val="00AC2762"/>
    <w:rsid w:val="00AC2C8C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189A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08DD"/>
    <w:rsid w:val="00AF19F7"/>
    <w:rsid w:val="00AF3946"/>
    <w:rsid w:val="00AF411C"/>
    <w:rsid w:val="00AF65F5"/>
    <w:rsid w:val="00AF7243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47E9"/>
    <w:rsid w:val="00B15E1D"/>
    <w:rsid w:val="00B1652C"/>
    <w:rsid w:val="00B1668D"/>
    <w:rsid w:val="00B2018B"/>
    <w:rsid w:val="00B20228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076F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4EB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467C"/>
    <w:rsid w:val="00B857FF"/>
    <w:rsid w:val="00B86053"/>
    <w:rsid w:val="00B8617E"/>
    <w:rsid w:val="00B86232"/>
    <w:rsid w:val="00B87904"/>
    <w:rsid w:val="00B90B33"/>
    <w:rsid w:val="00B913B0"/>
    <w:rsid w:val="00B91A2A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497"/>
    <w:rsid w:val="00BB6B0C"/>
    <w:rsid w:val="00BB7FC1"/>
    <w:rsid w:val="00BC00C5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477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CAF"/>
    <w:rsid w:val="00C2080E"/>
    <w:rsid w:val="00C20D7F"/>
    <w:rsid w:val="00C21F48"/>
    <w:rsid w:val="00C24446"/>
    <w:rsid w:val="00C263BA"/>
    <w:rsid w:val="00C264DF"/>
    <w:rsid w:val="00C26A5D"/>
    <w:rsid w:val="00C31B9E"/>
    <w:rsid w:val="00C32760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2A84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76450"/>
    <w:rsid w:val="00C8292E"/>
    <w:rsid w:val="00C8476E"/>
    <w:rsid w:val="00C856F5"/>
    <w:rsid w:val="00C85EC4"/>
    <w:rsid w:val="00C86DFC"/>
    <w:rsid w:val="00C87130"/>
    <w:rsid w:val="00C9058E"/>
    <w:rsid w:val="00C914CF"/>
    <w:rsid w:val="00C91A70"/>
    <w:rsid w:val="00C930E5"/>
    <w:rsid w:val="00C93992"/>
    <w:rsid w:val="00C93C79"/>
    <w:rsid w:val="00C94A08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647"/>
    <w:rsid w:val="00CB57B5"/>
    <w:rsid w:val="00CB5EB9"/>
    <w:rsid w:val="00CC1849"/>
    <w:rsid w:val="00CC196A"/>
    <w:rsid w:val="00CC2A63"/>
    <w:rsid w:val="00CC2F3D"/>
    <w:rsid w:val="00CC4A9D"/>
    <w:rsid w:val="00CC4D1F"/>
    <w:rsid w:val="00CC5F23"/>
    <w:rsid w:val="00CC64D6"/>
    <w:rsid w:val="00CC6FAD"/>
    <w:rsid w:val="00CC7AED"/>
    <w:rsid w:val="00CD22EF"/>
    <w:rsid w:val="00CD2714"/>
    <w:rsid w:val="00CD2816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6C8"/>
    <w:rsid w:val="00CF1BDA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B70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4B0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3AFD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C84"/>
    <w:rsid w:val="00DB5249"/>
    <w:rsid w:val="00DB5960"/>
    <w:rsid w:val="00DB5D08"/>
    <w:rsid w:val="00DB776B"/>
    <w:rsid w:val="00DC2922"/>
    <w:rsid w:val="00DC3FEB"/>
    <w:rsid w:val="00DC4B42"/>
    <w:rsid w:val="00DC7BEA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3B51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583"/>
    <w:rsid w:val="00DF6349"/>
    <w:rsid w:val="00DF64E1"/>
    <w:rsid w:val="00DF7163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35"/>
    <w:rsid w:val="00E209EC"/>
    <w:rsid w:val="00E21262"/>
    <w:rsid w:val="00E25E80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4C4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668D"/>
    <w:rsid w:val="00EA27DD"/>
    <w:rsid w:val="00EA28DC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5238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58CF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3E"/>
    <w:rsid w:val="00F324C8"/>
    <w:rsid w:val="00F32C6B"/>
    <w:rsid w:val="00F330DA"/>
    <w:rsid w:val="00F333AF"/>
    <w:rsid w:val="00F33739"/>
    <w:rsid w:val="00F3676F"/>
    <w:rsid w:val="00F36AD9"/>
    <w:rsid w:val="00F37202"/>
    <w:rsid w:val="00F37638"/>
    <w:rsid w:val="00F401F5"/>
    <w:rsid w:val="00F40DC7"/>
    <w:rsid w:val="00F41675"/>
    <w:rsid w:val="00F41CC9"/>
    <w:rsid w:val="00F4341D"/>
    <w:rsid w:val="00F44272"/>
    <w:rsid w:val="00F4463D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30E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085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A742B"/>
    <w:rsid w:val="00FB0B54"/>
    <w:rsid w:val="00FB0C77"/>
    <w:rsid w:val="00FB0D8C"/>
    <w:rsid w:val="00FB1751"/>
    <w:rsid w:val="00FB385E"/>
    <w:rsid w:val="00FB4D6D"/>
    <w:rsid w:val="00FB6B35"/>
    <w:rsid w:val="00FC0DC2"/>
    <w:rsid w:val="00FC246E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/>
    <w:lsdException w:name="toc 1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page number" w:uiPriority="99"/>
    <w:lsdException w:name="List Bullet" w:uiPriority="99" w:qFormat="1"/>
    <w:lsdException w:name="List Number" w:uiPriority="3" w:qFormat="1"/>
    <w:lsdException w:name="List Bullet 2" w:uiPriority="99"/>
    <w:lsdException w:name="List Bullet 3" w:uiPriority="99"/>
    <w:lsdException w:name="Title" w:uiPriority="10" w:qFormat="1"/>
    <w:lsdException w:name="Body Text" w:qFormat="1"/>
    <w:lsdException w:name="Body Text Indent" w:uiPriority="99"/>
    <w:lsdException w:name="List Continue 2" w:uiPriority="99"/>
    <w:lsdException w:name="Subtitle" w:qFormat="1"/>
    <w:lsdException w:name="Hyperlink" w:uiPriority="99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Table List 5" w:uiPriority="99"/>
    <w:lsdException w:name="Balloon Text" w:uiPriority="99"/>
    <w:lsdException w:name="Table Grid" w:uiPriority="59"/>
    <w:lsdException w:name="Table Them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rsid w:val="000D103E"/>
    <w:rPr>
      <w:sz w:val="24"/>
      <w:szCs w:val="24"/>
    </w:rPr>
  </w:style>
  <w:style w:type="paragraph" w:styleId="1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. (1.0),ё"/>
    <w:basedOn w:val="a8"/>
    <w:next w:val="a8"/>
    <w:link w:val="12"/>
    <w:uiPriority w:val="99"/>
    <w:qFormat/>
    <w:rsid w:val="000D103E"/>
    <w:pPr>
      <w:keepNext/>
      <w:suppressAutoHyphens/>
      <w:ind w:left="720" w:hanging="360"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Знак2,Заголовок 2 Знак1,Знак2 Знак,Заголовок 2 Знак Знак,Знак2 Знак Знак,Заголовок 2 Знак2 Знак,Знак2 Знак Знак1 Знак1,Заголовок 2 Знак Знак Знак1,Заголовок 2 Знак1 Знак Знак,Знак2 Знак Знак1 Знак Знак"/>
    <w:basedOn w:val="a8"/>
    <w:next w:val="a8"/>
    <w:link w:val="22"/>
    <w:uiPriority w:val="9"/>
    <w:qFormat/>
    <w:rsid w:val="000D103E"/>
    <w:pPr>
      <w:keepNext/>
      <w:numPr>
        <w:ilvl w:val="1"/>
        <w:numId w:val="7"/>
      </w:numPr>
      <w:outlineLvl w:val="1"/>
    </w:pPr>
    <w:rPr>
      <w:sz w:val="28"/>
    </w:rPr>
  </w:style>
  <w:style w:type="paragraph" w:styleId="30">
    <w:name w:val="heading 3"/>
    <w:aliases w:val="!Главы документа"/>
    <w:basedOn w:val="a8"/>
    <w:next w:val="a8"/>
    <w:link w:val="31"/>
    <w:uiPriority w:val="99"/>
    <w:qFormat/>
    <w:rsid w:val="000D103E"/>
    <w:pPr>
      <w:keepNext/>
      <w:numPr>
        <w:ilvl w:val="2"/>
        <w:numId w:val="7"/>
      </w:numPr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Заголовок без нумерации,Подпункт,H4,(????.)"/>
    <w:basedOn w:val="a8"/>
    <w:next w:val="a8"/>
    <w:link w:val="40"/>
    <w:unhideWhenUsed/>
    <w:qFormat/>
    <w:rsid w:val="009F6F52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8"/>
    <w:next w:val="a8"/>
    <w:link w:val="50"/>
    <w:unhideWhenUsed/>
    <w:qFormat/>
    <w:rsid w:val="00B8467C"/>
    <w:pPr>
      <w:numPr>
        <w:ilvl w:val="4"/>
        <w:numId w:val="7"/>
      </w:numPr>
      <w:spacing w:before="240" w:after="60" w:line="360" w:lineRule="auto"/>
      <w:ind w:left="1008" w:hanging="432"/>
      <w:jc w:val="both"/>
      <w:outlineLvl w:val="4"/>
    </w:pPr>
    <w:rPr>
      <w:rFonts w:ascii="Calibri" w:hAnsi="Calibri"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8"/>
    <w:next w:val="a8"/>
    <w:link w:val="61"/>
    <w:unhideWhenUsed/>
    <w:qFormat/>
    <w:rsid w:val="00B8467C"/>
    <w:pPr>
      <w:numPr>
        <w:ilvl w:val="5"/>
        <w:numId w:val="7"/>
      </w:numPr>
      <w:spacing w:before="240" w:after="60" w:line="360" w:lineRule="auto"/>
      <w:ind w:left="1152" w:hanging="432"/>
      <w:jc w:val="both"/>
      <w:outlineLvl w:val="5"/>
    </w:pPr>
    <w:rPr>
      <w:rFonts w:ascii="Calibri" w:hAnsi="Calibri"/>
      <w:sz w:val="22"/>
      <w:szCs w:val="22"/>
      <w:lang w:eastAsia="en-US"/>
    </w:rPr>
  </w:style>
  <w:style w:type="paragraph" w:styleId="7">
    <w:name w:val="heading 7"/>
    <w:basedOn w:val="a8"/>
    <w:next w:val="a8"/>
    <w:link w:val="70"/>
    <w:unhideWhenUsed/>
    <w:qFormat/>
    <w:rsid w:val="00B8467C"/>
    <w:pPr>
      <w:numPr>
        <w:ilvl w:val="6"/>
        <w:numId w:val="7"/>
      </w:numPr>
      <w:spacing w:before="240" w:after="60" w:line="360" w:lineRule="auto"/>
      <w:ind w:left="1296" w:hanging="288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Знак8"/>
    <w:basedOn w:val="a8"/>
    <w:next w:val="a8"/>
    <w:link w:val="80"/>
    <w:unhideWhenUsed/>
    <w:qFormat/>
    <w:rsid w:val="00B8467C"/>
    <w:pPr>
      <w:numPr>
        <w:ilvl w:val="7"/>
        <w:numId w:val="7"/>
      </w:numPr>
      <w:spacing w:before="240" w:after="60" w:line="360" w:lineRule="auto"/>
      <w:ind w:left="1440" w:hanging="432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aliases w:val="Заголовок 90"/>
    <w:basedOn w:val="a8"/>
    <w:next w:val="a8"/>
    <w:link w:val="90"/>
    <w:unhideWhenUsed/>
    <w:qFormat/>
    <w:rsid w:val="00B8467C"/>
    <w:pPr>
      <w:numPr>
        <w:ilvl w:val="8"/>
        <w:numId w:val="7"/>
      </w:numPr>
      <w:spacing w:before="240" w:after="60" w:line="360" w:lineRule="auto"/>
      <w:ind w:left="1584" w:hanging="14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caption"/>
    <w:aliases w:val="Caption Char"/>
    <w:basedOn w:val="a8"/>
    <w:next w:val="a8"/>
    <w:link w:val="ad"/>
    <w:uiPriority w:val="35"/>
    <w:qFormat/>
    <w:rsid w:val="000D103E"/>
    <w:pPr>
      <w:jc w:val="both"/>
    </w:pPr>
    <w:rPr>
      <w:sz w:val="28"/>
    </w:rPr>
  </w:style>
  <w:style w:type="paragraph" w:styleId="ae">
    <w:name w:val="Title"/>
    <w:aliases w:val="Title"/>
    <w:basedOn w:val="a8"/>
    <w:link w:val="af"/>
    <w:uiPriority w:val="10"/>
    <w:qFormat/>
    <w:rsid w:val="000D103E"/>
    <w:pPr>
      <w:suppressAutoHyphens/>
      <w:jc w:val="center"/>
    </w:pPr>
    <w:rPr>
      <w:rFonts w:ascii="TimesET" w:hAnsi="TimesET"/>
      <w:sz w:val="32"/>
    </w:rPr>
  </w:style>
  <w:style w:type="paragraph" w:styleId="af0">
    <w:name w:val="header"/>
    <w:aliases w:val="??????? ??????????,Верхний колонтитул Знак1 Знак,Верхний колонтитул Знак Знак Знак"/>
    <w:basedOn w:val="a8"/>
    <w:link w:val="af1"/>
    <w:uiPriority w:val="99"/>
    <w:rsid w:val="000D103E"/>
    <w:pPr>
      <w:tabs>
        <w:tab w:val="center" w:pos="4677"/>
        <w:tab w:val="right" w:pos="9355"/>
      </w:tabs>
    </w:pPr>
  </w:style>
  <w:style w:type="character" w:styleId="af2">
    <w:name w:val="page number"/>
    <w:basedOn w:val="a9"/>
    <w:uiPriority w:val="99"/>
    <w:rsid w:val="000D103E"/>
  </w:style>
  <w:style w:type="paragraph" w:customStyle="1" w:styleId="--">
    <w:name w:val="- СТРАНИЦА -"/>
    <w:rsid w:val="000D103E"/>
    <w:rPr>
      <w:sz w:val="24"/>
      <w:szCs w:val="24"/>
    </w:rPr>
  </w:style>
  <w:style w:type="paragraph" w:styleId="af3">
    <w:name w:val="Body Text Indent"/>
    <w:basedOn w:val="a8"/>
    <w:link w:val="af4"/>
    <w:uiPriority w:val="99"/>
    <w:rsid w:val="000D103E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f5">
    <w:name w:val="Table Grid"/>
    <w:basedOn w:val="aa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Автозамена"/>
    <w:rsid w:val="00822006"/>
    <w:rPr>
      <w:sz w:val="24"/>
      <w:szCs w:val="24"/>
    </w:rPr>
  </w:style>
  <w:style w:type="paragraph" w:customStyle="1" w:styleId="af7">
    <w:name w:val="Знак"/>
    <w:basedOn w:val="a8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Название Знак"/>
    <w:aliases w:val="Title Знак"/>
    <w:link w:val="ae"/>
    <w:uiPriority w:val="10"/>
    <w:rsid w:val="004B5F2D"/>
    <w:rPr>
      <w:rFonts w:ascii="TimesET" w:hAnsi="TimesET"/>
      <w:sz w:val="32"/>
      <w:szCs w:val="24"/>
    </w:rPr>
  </w:style>
  <w:style w:type="paragraph" w:styleId="af8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"/>
    <w:basedOn w:val="a8"/>
    <w:link w:val="af9"/>
    <w:qFormat/>
    <w:rsid w:val="00894E25"/>
    <w:pPr>
      <w:spacing w:after="120"/>
    </w:pPr>
  </w:style>
  <w:style w:type="character" w:customStyle="1" w:styleId="af9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"/>
    <w:link w:val="af8"/>
    <w:rsid w:val="00894E25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aliases w:val="List Paragraph,Абзац с отступом,Абзац списка1,Маркированный,Абзац списка11"/>
    <w:basedOn w:val="a8"/>
    <w:link w:val="afb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c">
    <w:name w:val="footer"/>
    <w:basedOn w:val="a8"/>
    <w:link w:val="afd"/>
    <w:uiPriority w:val="99"/>
    <w:rsid w:val="00894E2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894E25"/>
    <w:rPr>
      <w:sz w:val="24"/>
      <w:szCs w:val="24"/>
    </w:rPr>
  </w:style>
  <w:style w:type="character" w:customStyle="1" w:styleId="12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ё Знак"/>
    <w:link w:val="11"/>
    <w:uiPriority w:val="99"/>
    <w:rsid w:val="00894E25"/>
    <w:rPr>
      <w:rFonts w:ascii="TimesET" w:hAnsi="TimesET"/>
      <w:sz w:val="28"/>
      <w:szCs w:val="24"/>
    </w:rPr>
  </w:style>
  <w:style w:type="character" w:customStyle="1" w:styleId="af1">
    <w:name w:val="Верхний колонтитул Знак"/>
    <w:aliases w:val="??????? ?????????? Знак,Верхний колонтитул Знак1 Знак Знак,Верхний колонтитул Знак Знак Знак Знак"/>
    <w:link w:val="af0"/>
    <w:uiPriority w:val="99"/>
    <w:rsid w:val="00894E25"/>
    <w:rPr>
      <w:sz w:val="24"/>
      <w:szCs w:val="24"/>
    </w:rPr>
  </w:style>
  <w:style w:type="paragraph" w:customStyle="1" w:styleId="afe">
    <w:name w:val="Знак"/>
    <w:basedOn w:val="a8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f">
    <w:name w:val="No Spacing"/>
    <w:link w:val="aff0"/>
    <w:uiPriority w:val="1"/>
    <w:qFormat/>
    <w:rsid w:val="00894E25"/>
    <w:rPr>
      <w:sz w:val="24"/>
      <w:szCs w:val="24"/>
    </w:rPr>
  </w:style>
  <w:style w:type="character" w:customStyle="1" w:styleId="aff0">
    <w:name w:val="Без интервала Знак"/>
    <w:link w:val="aff"/>
    <w:uiPriority w:val="1"/>
    <w:locked/>
    <w:rsid w:val="00894E25"/>
    <w:rPr>
      <w:sz w:val="24"/>
      <w:szCs w:val="24"/>
    </w:rPr>
  </w:style>
  <w:style w:type="paragraph" w:customStyle="1" w:styleId="aff1">
    <w:name w:val="Нормальный (таблица)"/>
    <w:basedOn w:val="a8"/>
    <w:next w:val="a8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8"/>
    <w:next w:val="a8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3">
    <w:name w:val="Hyperlink"/>
    <w:uiPriority w:val="99"/>
    <w:unhideWhenUsed/>
    <w:qFormat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f4">
    <w:name w:val="Цветовое выделение"/>
    <w:uiPriority w:val="99"/>
    <w:rsid w:val="00894E25"/>
    <w:rPr>
      <w:b/>
      <w:bCs/>
      <w:color w:val="000080"/>
    </w:rPr>
  </w:style>
  <w:style w:type="paragraph" w:styleId="aff5">
    <w:name w:val="Balloon Text"/>
    <w:basedOn w:val="a8"/>
    <w:link w:val="aff6"/>
    <w:uiPriority w:val="99"/>
    <w:rsid w:val="00894E25"/>
    <w:rPr>
      <w:rFonts w:ascii="Tahoma" w:hAnsi="Tahoma"/>
      <w:sz w:val="16"/>
      <w:szCs w:val="16"/>
    </w:rPr>
  </w:style>
  <w:style w:type="character" w:customStyle="1" w:styleId="aff6">
    <w:name w:val="Текст выноски Знак"/>
    <w:link w:val="aff5"/>
    <w:uiPriority w:val="99"/>
    <w:rsid w:val="00894E25"/>
    <w:rPr>
      <w:rFonts w:ascii="Tahoma" w:hAnsi="Tahoma"/>
      <w:sz w:val="16"/>
      <w:szCs w:val="16"/>
    </w:rPr>
  </w:style>
  <w:style w:type="character" w:styleId="aff7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8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8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8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8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8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8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8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8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8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8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8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8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8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8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8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8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8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8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8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8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8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8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8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8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8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8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8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8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8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8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8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8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8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8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8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8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8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8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8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8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8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8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8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8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8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8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8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8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8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8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8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8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8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8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8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aliases w:val="Заголовок без нумерации Знак,Подпункт Знак1,H4 Знак1,(????.) Знак1"/>
    <w:link w:val="4"/>
    <w:rsid w:val="009F6F52"/>
    <w:rPr>
      <w:rFonts w:ascii="Calibri" w:hAnsi="Calibri"/>
      <w:b/>
      <w:bCs/>
      <w:sz w:val="28"/>
      <w:szCs w:val="28"/>
    </w:rPr>
  </w:style>
  <w:style w:type="character" w:styleId="aff8">
    <w:name w:val="Emphasis"/>
    <w:uiPriority w:val="20"/>
    <w:qFormat/>
    <w:rsid w:val="0044478C"/>
    <w:rPr>
      <w:i/>
      <w:iCs/>
    </w:rPr>
  </w:style>
  <w:style w:type="paragraph" w:styleId="23">
    <w:name w:val="Body Text 2"/>
    <w:basedOn w:val="a8"/>
    <w:link w:val="24"/>
    <w:rsid w:val="00E327AC"/>
    <w:pPr>
      <w:spacing w:after="120" w:line="480" w:lineRule="auto"/>
    </w:pPr>
  </w:style>
  <w:style w:type="character" w:customStyle="1" w:styleId="24">
    <w:name w:val="Основной текст 2 Знак"/>
    <w:link w:val="23"/>
    <w:rsid w:val="00E327AC"/>
    <w:rPr>
      <w:sz w:val="24"/>
      <w:szCs w:val="24"/>
    </w:rPr>
  </w:style>
  <w:style w:type="character" w:customStyle="1" w:styleId="50">
    <w:name w:val="Заголовок 5 Знак"/>
    <w:aliases w:val="Block Label Знак1,Underline Знак1,Block Label1 Знак1,Block Label2 Знак1,Block Label3 Знак1,Block Label11 Знак1,Block Label21 Знак1,Block Label4 Знак1,Block Label12 Знак1,Block Label22 Знак1,Block Label5 Знак1,Block Label13 Знак1,H5 Знак"/>
    <w:basedOn w:val="a9"/>
    <w:link w:val="5"/>
    <w:rsid w:val="00B8467C"/>
    <w:rPr>
      <w:rFonts w:ascii="Calibri" w:hAnsi="Calibri"/>
      <w:i/>
      <w:iCs/>
      <w:sz w:val="26"/>
      <w:szCs w:val="26"/>
      <w:lang w:eastAsia="en-US"/>
    </w:rPr>
  </w:style>
  <w:style w:type="character" w:customStyle="1" w:styleId="61">
    <w:name w:val="Заголовок 6 Знак"/>
    <w:aliases w:val="Heading 6 Char Знак1"/>
    <w:basedOn w:val="a9"/>
    <w:link w:val="6"/>
    <w:rsid w:val="00B8467C"/>
    <w:rPr>
      <w:rFonts w:ascii="Calibri" w:hAnsi="Calibri"/>
      <w:sz w:val="22"/>
      <w:szCs w:val="22"/>
      <w:lang w:eastAsia="en-US"/>
    </w:rPr>
  </w:style>
  <w:style w:type="character" w:customStyle="1" w:styleId="70">
    <w:name w:val="Заголовок 7 Знак"/>
    <w:basedOn w:val="a9"/>
    <w:link w:val="7"/>
    <w:rsid w:val="00B8467C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Знак8 Знак1"/>
    <w:basedOn w:val="a9"/>
    <w:link w:val="8"/>
    <w:rsid w:val="00B8467C"/>
    <w:rPr>
      <w:rFonts w:ascii="Calibri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aliases w:val="Заголовок 90 Знак1"/>
    <w:basedOn w:val="a9"/>
    <w:link w:val="9"/>
    <w:rsid w:val="00B8467C"/>
    <w:rPr>
      <w:rFonts w:ascii="Cambria" w:hAnsi="Cambria"/>
      <w:sz w:val="22"/>
      <w:szCs w:val="22"/>
      <w:lang w:eastAsia="en-US"/>
    </w:rPr>
  </w:style>
  <w:style w:type="character" w:customStyle="1" w:styleId="22">
    <w:name w:val="Заголовок 2 Знак"/>
    <w:aliases w:val="Знак2 Знак2,Заголовок 2 Знак1 Знак1,Знак2 Знак Знак2,Заголовок 2 Знак Знак Знак2,Знак2 Знак Знак Знак1,Заголовок 2 Знак2 Знак Знак1,Знак2 Знак Знак1 Знак1 Знак1,Заголовок 2 Знак Знак Знак1 Знак1,Заголовок 2 Знак1 Знак Знак Знак1"/>
    <w:link w:val="20"/>
    <w:uiPriority w:val="9"/>
    <w:rsid w:val="00B8467C"/>
    <w:rPr>
      <w:sz w:val="28"/>
      <w:szCs w:val="24"/>
    </w:rPr>
  </w:style>
  <w:style w:type="character" w:customStyle="1" w:styleId="31">
    <w:name w:val="Заголовок 3 Знак"/>
    <w:aliases w:val="!Главы документа Знак"/>
    <w:link w:val="30"/>
    <w:uiPriority w:val="99"/>
    <w:rsid w:val="00B8467C"/>
    <w:rPr>
      <w:rFonts w:ascii="TimesET" w:hAnsi="TimesET"/>
      <w:sz w:val="36"/>
      <w:szCs w:val="24"/>
    </w:rPr>
  </w:style>
  <w:style w:type="numbering" w:customStyle="1" w:styleId="13">
    <w:name w:val="Нет списка1"/>
    <w:next w:val="ab"/>
    <w:uiPriority w:val="99"/>
    <w:semiHidden/>
    <w:rsid w:val="00B8467C"/>
  </w:style>
  <w:style w:type="character" w:customStyle="1" w:styleId="af4">
    <w:name w:val="Основной текст с отступом Знак"/>
    <w:link w:val="af3"/>
    <w:uiPriority w:val="99"/>
    <w:rsid w:val="00B8467C"/>
    <w:rPr>
      <w:color w:val="000000"/>
      <w:sz w:val="28"/>
      <w:szCs w:val="28"/>
      <w:shd w:val="clear" w:color="auto" w:fill="FFFFFF"/>
    </w:rPr>
  </w:style>
  <w:style w:type="character" w:customStyle="1" w:styleId="aff9">
    <w:name w:val="Гипертекстовая ссылка"/>
    <w:uiPriority w:val="99"/>
    <w:rsid w:val="00B8467C"/>
    <w:rPr>
      <w:b/>
      <w:bCs/>
      <w:color w:val="008000"/>
    </w:rPr>
  </w:style>
  <w:style w:type="paragraph" w:customStyle="1" w:styleId="affa">
    <w:name w:val="Заголовок статьи"/>
    <w:basedOn w:val="a8"/>
    <w:next w:val="a8"/>
    <w:rsid w:val="00B8467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110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B8467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5">
    <w:name w:val="Body Text Indent 2"/>
    <w:basedOn w:val="a8"/>
    <w:link w:val="26"/>
    <w:unhideWhenUsed/>
    <w:rsid w:val="00B8467C"/>
    <w:pPr>
      <w:spacing w:after="120" w:line="480" w:lineRule="auto"/>
      <w:ind w:left="283"/>
    </w:pPr>
    <w:rPr>
      <w:lang w:eastAsia="en-US"/>
    </w:rPr>
  </w:style>
  <w:style w:type="character" w:customStyle="1" w:styleId="26">
    <w:name w:val="Основной текст с отступом 2 Знак"/>
    <w:basedOn w:val="a9"/>
    <w:link w:val="25"/>
    <w:rsid w:val="00B8467C"/>
    <w:rPr>
      <w:sz w:val="24"/>
      <w:szCs w:val="24"/>
      <w:lang w:eastAsia="en-US"/>
    </w:rPr>
  </w:style>
  <w:style w:type="paragraph" w:styleId="affb">
    <w:name w:val="Plain Text"/>
    <w:basedOn w:val="a8"/>
    <w:link w:val="affc"/>
    <w:unhideWhenUsed/>
    <w:rsid w:val="00B8467C"/>
    <w:rPr>
      <w:rFonts w:ascii="Courier New" w:hAnsi="Courier New"/>
      <w:sz w:val="20"/>
      <w:szCs w:val="20"/>
      <w:lang w:eastAsia="en-US"/>
    </w:rPr>
  </w:style>
  <w:style w:type="character" w:customStyle="1" w:styleId="affc">
    <w:name w:val="Текст Знак"/>
    <w:basedOn w:val="a9"/>
    <w:link w:val="affb"/>
    <w:rsid w:val="00B8467C"/>
    <w:rPr>
      <w:rFonts w:ascii="Courier New" w:hAnsi="Courier New"/>
      <w:lang w:eastAsia="en-US"/>
    </w:rPr>
  </w:style>
  <w:style w:type="paragraph" w:customStyle="1" w:styleId="ConsNormal">
    <w:name w:val="ConsNormal"/>
    <w:rsid w:val="00B846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B8467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B8467C"/>
  </w:style>
  <w:style w:type="character" w:customStyle="1" w:styleId="130">
    <w:name w:val="Заголовок 1 Знак3"/>
    <w:aliases w:val="новая страница Знак1,. (1.0) Знак2,Заголовок к1 Знак2,Gliederung1 Знак2,Заголовок А Знак2,Заголовок 2-1 Знак2,Заголовок А Знак Знак1,Заголовок к1 Знак Знак1,Gliederung1 Знак Знак1,. (1.0) Знак Знак1,ё Знак1"/>
    <w:uiPriority w:val="9"/>
    <w:rsid w:val="00B8467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0">
    <w:name w:val="Заголовок 2 Знак2"/>
    <w:aliases w:val="Знак2 Знак1,Знак Знак,Заголовок 2 Знак1 Знак,Знак2 Знак Знак1,Заголовок 2 Знак Знак Знак,Знак2 Знак Знак Знак,Заголовок 2 Знак2 Знак Знак,Знак2 Знак Знак1 Знак1 Знак,Заголовок 2 Знак Знак Знак1 Знак,Заголовок 2 Знак1 Знак Знак Знак"/>
    <w:uiPriority w:val="9"/>
    <w:semiHidden/>
    <w:rsid w:val="00B846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Заголовок без нумерации Знак1,Подпункт Знак,H4 Знак,(????.) Знак"/>
    <w:uiPriority w:val="9"/>
    <w:semiHidden/>
    <w:rsid w:val="00B8467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1">
    <w:name w:val="Заголовок 5 Знак1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uiPriority w:val="9"/>
    <w:semiHidden/>
    <w:rsid w:val="00B8467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10">
    <w:name w:val="Заголовок 6 Знак1"/>
    <w:aliases w:val="Heading 6 Char Знак"/>
    <w:uiPriority w:val="9"/>
    <w:semiHidden/>
    <w:rsid w:val="00B8467C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81">
    <w:name w:val="Заголовок 8 Знак1"/>
    <w:aliases w:val="Знак8 Знак"/>
    <w:uiPriority w:val="9"/>
    <w:semiHidden/>
    <w:rsid w:val="00B8467C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aliases w:val="Заголовок 90 Знак"/>
    <w:uiPriority w:val="9"/>
    <w:semiHidden/>
    <w:rsid w:val="00B8467C"/>
    <w:rPr>
      <w:rFonts w:ascii="Cambria" w:eastAsia="Times New Roman" w:hAnsi="Cambria" w:cs="Times New Roman"/>
      <w:i/>
      <w:iCs/>
      <w:color w:val="404040"/>
    </w:rPr>
  </w:style>
  <w:style w:type="paragraph" w:styleId="14">
    <w:name w:val="toc 1"/>
    <w:basedOn w:val="a8"/>
    <w:next w:val="a8"/>
    <w:autoRedefine/>
    <w:uiPriority w:val="39"/>
    <w:unhideWhenUsed/>
    <w:rsid w:val="00B8467C"/>
    <w:pPr>
      <w:tabs>
        <w:tab w:val="left" w:pos="0"/>
        <w:tab w:val="left" w:pos="709"/>
        <w:tab w:val="right" w:leader="dot" w:pos="9923"/>
      </w:tabs>
      <w:ind w:left="567" w:right="-568" w:hanging="567"/>
      <w:jc w:val="both"/>
    </w:pPr>
    <w:rPr>
      <w:b/>
      <w:noProof/>
      <w:color w:val="000000"/>
      <w:sz w:val="22"/>
      <w:szCs w:val="22"/>
    </w:rPr>
  </w:style>
  <w:style w:type="paragraph" w:styleId="27">
    <w:name w:val="toc 2"/>
    <w:basedOn w:val="a8"/>
    <w:next w:val="a8"/>
    <w:link w:val="29"/>
    <w:autoRedefine/>
    <w:unhideWhenUsed/>
    <w:rsid w:val="00B8467C"/>
    <w:pPr>
      <w:tabs>
        <w:tab w:val="left" w:pos="880"/>
        <w:tab w:val="right" w:leader="dot" w:pos="9911"/>
      </w:tabs>
      <w:spacing w:after="100"/>
      <w:ind w:left="240"/>
    </w:pPr>
    <w:rPr>
      <w:b/>
      <w:noProof/>
    </w:rPr>
  </w:style>
  <w:style w:type="paragraph" w:styleId="32">
    <w:name w:val="toc 3"/>
    <w:basedOn w:val="a8"/>
    <w:next w:val="a8"/>
    <w:autoRedefine/>
    <w:uiPriority w:val="39"/>
    <w:unhideWhenUsed/>
    <w:rsid w:val="00B8467C"/>
    <w:pPr>
      <w:ind w:left="480"/>
    </w:pPr>
  </w:style>
  <w:style w:type="paragraph" w:styleId="affd">
    <w:name w:val="footnote text"/>
    <w:basedOn w:val="a8"/>
    <w:link w:val="affe"/>
    <w:uiPriority w:val="99"/>
    <w:unhideWhenUsed/>
    <w:rsid w:val="00B8467C"/>
    <w:rPr>
      <w:sz w:val="20"/>
      <w:szCs w:val="20"/>
    </w:rPr>
  </w:style>
  <w:style w:type="character" w:customStyle="1" w:styleId="affe">
    <w:name w:val="Текст сноски Знак"/>
    <w:basedOn w:val="a9"/>
    <w:link w:val="affd"/>
    <w:uiPriority w:val="99"/>
    <w:rsid w:val="00B8467C"/>
  </w:style>
  <w:style w:type="paragraph" w:styleId="afff">
    <w:name w:val="annotation text"/>
    <w:basedOn w:val="a8"/>
    <w:link w:val="afff0"/>
    <w:unhideWhenUsed/>
    <w:rsid w:val="00B8467C"/>
    <w:rPr>
      <w:sz w:val="20"/>
      <w:szCs w:val="20"/>
    </w:rPr>
  </w:style>
  <w:style w:type="character" w:customStyle="1" w:styleId="afff0">
    <w:name w:val="Текст примечания Знак"/>
    <w:basedOn w:val="a9"/>
    <w:link w:val="afff"/>
    <w:rsid w:val="00B8467C"/>
  </w:style>
  <w:style w:type="character" w:customStyle="1" w:styleId="15">
    <w:name w:val="Верхний колонтитул Знак1"/>
    <w:aliases w:val="??????? ?????????? Знак1,Верхний колонтитул Знак1 Знак Знак1,Верхний колонтитул Знак Знак Знак Знак1"/>
    <w:uiPriority w:val="99"/>
    <w:semiHidden/>
    <w:rsid w:val="00B8467C"/>
    <w:rPr>
      <w:sz w:val="24"/>
      <w:szCs w:val="24"/>
    </w:rPr>
  </w:style>
  <w:style w:type="paragraph" w:styleId="a0">
    <w:name w:val="List Bullet"/>
    <w:basedOn w:val="a8"/>
    <w:next w:val="a8"/>
    <w:uiPriority w:val="99"/>
    <w:unhideWhenUsed/>
    <w:qFormat/>
    <w:rsid w:val="00B8467C"/>
    <w:pPr>
      <w:numPr>
        <w:numId w:val="2"/>
      </w:numPr>
      <w:ind w:left="0" w:firstLine="0"/>
      <w:contextualSpacing/>
    </w:pPr>
  </w:style>
  <w:style w:type="paragraph" w:styleId="a">
    <w:name w:val="List Number"/>
    <w:basedOn w:val="a8"/>
    <w:next w:val="a8"/>
    <w:uiPriority w:val="3"/>
    <w:unhideWhenUsed/>
    <w:qFormat/>
    <w:rsid w:val="00B8467C"/>
    <w:pPr>
      <w:numPr>
        <w:numId w:val="3"/>
      </w:numPr>
      <w:ind w:left="0" w:firstLine="0"/>
      <w:contextualSpacing/>
    </w:pPr>
  </w:style>
  <w:style w:type="character" w:customStyle="1" w:styleId="16">
    <w:name w:val="Основной текст Знак1"/>
    <w:aliases w:val="Табличный Знак1,Табличный1 Знак1,Табличный2 Знак1,Табличный3 Знак1,Табличный4 Знак1,Табличный5 Знак1,Табличный11 Знак1,Табличный21 Знак1,Табличный31 Знак1,Табличный41 Знак1,Òàáëè÷íûé Знак1,Òàáëè÷íûé1 Знак1,Òàáëè÷íûé2 Знак1"/>
    <w:uiPriority w:val="99"/>
    <w:semiHidden/>
    <w:rsid w:val="00B8467C"/>
    <w:rPr>
      <w:sz w:val="24"/>
      <w:szCs w:val="24"/>
    </w:rPr>
  </w:style>
  <w:style w:type="paragraph" w:styleId="2a">
    <w:name w:val="List Continue 2"/>
    <w:basedOn w:val="a8"/>
    <w:link w:val="2b"/>
    <w:uiPriority w:val="99"/>
    <w:unhideWhenUsed/>
    <w:rsid w:val="00B8467C"/>
    <w:pPr>
      <w:spacing w:after="120"/>
      <w:ind w:left="566"/>
      <w:contextualSpacing/>
    </w:pPr>
  </w:style>
  <w:style w:type="paragraph" w:styleId="33">
    <w:name w:val="Body Text 3"/>
    <w:basedOn w:val="a8"/>
    <w:link w:val="310"/>
    <w:unhideWhenUsed/>
    <w:rsid w:val="00B8467C"/>
    <w:pPr>
      <w:spacing w:after="120" w:line="360" w:lineRule="auto"/>
      <w:ind w:firstLine="709"/>
      <w:jc w:val="both"/>
    </w:pPr>
    <w:rPr>
      <w:rFonts w:ascii="Arial" w:eastAsia="Calibri" w:hAnsi="Arial"/>
      <w:sz w:val="16"/>
      <w:szCs w:val="16"/>
      <w:lang w:eastAsia="en-US"/>
    </w:rPr>
  </w:style>
  <w:style w:type="character" w:customStyle="1" w:styleId="34">
    <w:name w:val="Основной текст 3 Знак"/>
    <w:basedOn w:val="a9"/>
    <w:rsid w:val="00B8467C"/>
    <w:rPr>
      <w:sz w:val="16"/>
      <w:szCs w:val="16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B8467C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B8467C"/>
    <w:rPr>
      <w:b/>
      <w:bCs/>
    </w:rPr>
  </w:style>
  <w:style w:type="paragraph" w:styleId="2c">
    <w:name w:val="Quote"/>
    <w:basedOn w:val="a8"/>
    <w:next w:val="a8"/>
    <w:link w:val="2d"/>
    <w:uiPriority w:val="29"/>
    <w:qFormat/>
    <w:rsid w:val="00B8467C"/>
    <w:rPr>
      <w:i/>
      <w:iCs/>
      <w:color w:val="000000"/>
    </w:rPr>
  </w:style>
  <w:style w:type="character" w:customStyle="1" w:styleId="2d">
    <w:name w:val="Цитата 2 Знак"/>
    <w:basedOn w:val="a9"/>
    <w:link w:val="2c"/>
    <w:uiPriority w:val="29"/>
    <w:rsid w:val="00B8467C"/>
    <w:rPr>
      <w:i/>
      <w:iCs/>
      <w:color w:val="000000"/>
      <w:sz w:val="24"/>
      <w:szCs w:val="24"/>
    </w:rPr>
  </w:style>
  <w:style w:type="paragraph" w:styleId="afff3">
    <w:name w:val="TOC Heading"/>
    <w:basedOn w:val="11"/>
    <w:next w:val="a8"/>
    <w:uiPriority w:val="39"/>
    <w:semiHidden/>
    <w:unhideWhenUsed/>
    <w:qFormat/>
    <w:rsid w:val="00B8467C"/>
    <w:pPr>
      <w:suppressAutoHyphens w:val="0"/>
      <w:spacing w:before="240" w:after="60"/>
      <w:jc w:val="left"/>
      <w:outlineLvl w:val="9"/>
    </w:pPr>
    <w:rPr>
      <w:rFonts w:ascii="Cambria" w:hAnsi="Cambria"/>
      <w:b/>
      <w:bCs/>
      <w:kern w:val="32"/>
      <w:sz w:val="32"/>
      <w:szCs w:val="32"/>
    </w:rPr>
  </w:style>
  <w:style w:type="character" w:customStyle="1" w:styleId="afff4">
    <w:name w:val="Заголовок без названия Знак"/>
    <w:link w:val="afff5"/>
    <w:locked/>
    <w:rsid w:val="00B8467C"/>
    <w:rPr>
      <w:rFonts w:ascii="Cambria" w:hAnsi="Cambria"/>
      <w:b/>
      <w:bCs/>
      <w:i/>
      <w:iCs/>
      <w:sz w:val="24"/>
      <w:szCs w:val="24"/>
    </w:rPr>
  </w:style>
  <w:style w:type="paragraph" w:customStyle="1" w:styleId="afff5">
    <w:name w:val="Заголовок без названия"/>
    <w:basedOn w:val="4"/>
    <w:next w:val="4"/>
    <w:link w:val="afff4"/>
    <w:qFormat/>
    <w:rsid w:val="00B8467C"/>
    <w:rPr>
      <w:rFonts w:ascii="Cambria" w:hAnsi="Cambria"/>
      <w:i/>
      <w:iCs/>
      <w:sz w:val="24"/>
      <w:szCs w:val="24"/>
    </w:rPr>
  </w:style>
  <w:style w:type="paragraph" w:customStyle="1" w:styleId="afff6">
    <w:name w:val="заголовок без названия"/>
    <w:basedOn w:val="a8"/>
    <w:next w:val="a8"/>
    <w:qFormat/>
    <w:rsid w:val="00B8467C"/>
    <w:pPr>
      <w:keepNext/>
      <w:pageBreakBefore/>
      <w:spacing w:before="200" w:after="120"/>
      <w:ind w:left="431" w:hanging="431"/>
      <w:jc w:val="center"/>
    </w:pPr>
  </w:style>
  <w:style w:type="paragraph" w:customStyle="1" w:styleId="afff7">
    <w:name w:val="Заголовок таблицы"/>
    <w:basedOn w:val="a8"/>
    <w:next w:val="a8"/>
    <w:uiPriority w:val="1"/>
    <w:qFormat/>
    <w:rsid w:val="00B8467C"/>
    <w:pPr>
      <w:keepNext/>
      <w:contextualSpacing/>
      <w:jc w:val="center"/>
    </w:pPr>
  </w:style>
  <w:style w:type="paragraph" w:customStyle="1" w:styleId="afff8">
    <w:name w:val="Ячейка таблицы"/>
    <w:basedOn w:val="a8"/>
    <w:next w:val="a8"/>
    <w:qFormat/>
    <w:rsid w:val="00B8467C"/>
    <w:pPr>
      <w:keepNext/>
      <w:keepLines/>
    </w:pPr>
  </w:style>
  <w:style w:type="character" w:customStyle="1" w:styleId="afff9">
    <w:name w:val="Осн. текст Знак"/>
    <w:link w:val="afffa"/>
    <w:locked/>
    <w:rsid w:val="00B8467C"/>
    <w:rPr>
      <w:sz w:val="24"/>
      <w:szCs w:val="24"/>
    </w:rPr>
  </w:style>
  <w:style w:type="paragraph" w:customStyle="1" w:styleId="afffa">
    <w:name w:val="Осн. текст"/>
    <w:basedOn w:val="a8"/>
    <w:link w:val="afff9"/>
    <w:rsid w:val="00B8467C"/>
    <w:pPr>
      <w:spacing w:line="360" w:lineRule="auto"/>
      <w:ind w:firstLine="709"/>
      <w:jc w:val="both"/>
    </w:pPr>
  </w:style>
  <w:style w:type="character" w:customStyle="1" w:styleId="afffb">
    <w:name w:val="Подчеркнутый Знак"/>
    <w:link w:val="afffc"/>
    <w:semiHidden/>
    <w:locked/>
    <w:rsid w:val="00B8467C"/>
    <w:rPr>
      <w:sz w:val="24"/>
      <w:szCs w:val="24"/>
      <w:u w:val="single"/>
    </w:rPr>
  </w:style>
  <w:style w:type="paragraph" w:customStyle="1" w:styleId="afffc">
    <w:name w:val="Подчеркнутый"/>
    <w:basedOn w:val="a8"/>
    <w:link w:val="afffb"/>
    <w:semiHidden/>
    <w:rsid w:val="00B8467C"/>
    <w:pPr>
      <w:spacing w:line="360" w:lineRule="auto"/>
      <w:ind w:firstLine="709"/>
      <w:jc w:val="both"/>
    </w:pPr>
    <w:rPr>
      <w:u w:val="single"/>
    </w:rPr>
  </w:style>
  <w:style w:type="paragraph" w:customStyle="1" w:styleId="S1">
    <w:name w:val="S_Заголовок 1"/>
    <w:basedOn w:val="11"/>
    <w:rsid w:val="00B8467C"/>
    <w:pPr>
      <w:numPr>
        <w:numId w:val="4"/>
      </w:numPr>
      <w:tabs>
        <w:tab w:val="clear" w:pos="2345"/>
      </w:tabs>
      <w:ind w:left="0" w:firstLine="0"/>
    </w:pPr>
  </w:style>
  <w:style w:type="paragraph" w:customStyle="1" w:styleId="S2">
    <w:name w:val="S_Заголовок 2"/>
    <w:basedOn w:val="20"/>
    <w:rsid w:val="00B8467C"/>
    <w:pPr>
      <w:numPr>
        <w:numId w:val="4"/>
      </w:numPr>
      <w:tabs>
        <w:tab w:val="clear" w:pos="3065"/>
      </w:tabs>
      <w:ind w:left="0" w:firstLine="0"/>
    </w:pPr>
  </w:style>
  <w:style w:type="paragraph" w:customStyle="1" w:styleId="S3">
    <w:name w:val="S_Заголовок 3"/>
    <w:basedOn w:val="30"/>
    <w:rsid w:val="00B8467C"/>
    <w:pPr>
      <w:numPr>
        <w:numId w:val="4"/>
      </w:numPr>
      <w:tabs>
        <w:tab w:val="clear" w:pos="3425"/>
      </w:tabs>
      <w:ind w:left="720" w:hanging="432"/>
    </w:pPr>
  </w:style>
  <w:style w:type="paragraph" w:customStyle="1" w:styleId="S4">
    <w:name w:val="S_Заголовок 4"/>
    <w:basedOn w:val="4"/>
    <w:rsid w:val="00B8467C"/>
    <w:pPr>
      <w:numPr>
        <w:numId w:val="4"/>
      </w:numPr>
      <w:tabs>
        <w:tab w:val="clear" w:pos="3785"/>
      </w:tabs>
      <w:ind w:left="864" w:hanging="144"/>
    </w:pPr>
  </w:style>
  <w:style w:type="character" w:customStyle="1" w:styleId="S">
    <w:name w:val="S_Маркированный Знак Знак"/>
    <w:link w:val="S0"/>
    <w:locked/>
    <w:rsid w:val="00B8467C"/>
    <w:rPr>
      <w:sz w:val="24"/>
      <w:szCs w:val="24"/>
    </w:rPr>
  </w:style>
  <w:style w:type="paragraph" w:customStyle="1" w:styleId="S0">
    <w:name w:val="S_Маркированный"/>
    <w:basedOn w:val="a0"/>
    <w:link w:val="S"/>
    <w:rsid w:val="00B8467C"/>
    <w:pPr>
      <w:tabs>
        <w:tab w:val="clear" w:pos="360"/>
        <w:tab w:val="num" w:pos="2149"/>
      </w:tabs>
      <w:spacing w:line="360" w:lineRule="auto"/>
      <w:ind w:left="2149" w:hanging="360"/>
      <w:contextualSpacing w:val="0"/>
      <w:jc w:val="both"/>
    </w:pPr>
  </w:style>
  <w:style w:type="character" w:customStyle="1" w:styleId="S5">
    <w:name w:val="S_Обычный Знак"/>
    <w:link w:val="S6"/>
    <w:locked/>
    <w:rsid w:val="00B8467C"/>
    <w:rPr>
      <w:sz w:val="24"/>
      <w:szCs w:val="24"/>
    </w:rPr>
  </w:style>
  <w:style w:type="paragraph" w:customStyle="1" w:styleId="S6">
    <w:name w:val="S_Обычный"/>
    <w:basedOn w:val="a8"/>
    <w:link w:val="S5"/>
    <w:qFormat/>
    <w:rsid w:val="00B8467C"/>
    <w:pPr>
      <w:spacing w:line="360" w:lineRule="auto"/>
      <w:ind w:firstLine="709"/>
      <w:jc w:val="both"/>
    </w:pPr>
  </w:style>
  <w:style w:type="paragraph" w:customStyle="1" w:styleId="1">
    <w:name w:val="Стиль1"/>
    <w:basedOn w:val="S1"/>
    <w:qFormat/>
    <w:rsid w:val="00B8467C"/>
    <w:pPr>
      <w:pageBreakBefore/>
      <w:numPr>
        <w:numId w:val="1"/>
      </w:numPr>
      <w:suppressAutoHyphens w:val="0"/>
      <w:spacing w:after="120"/>
      <w:ind w:left="1134" w:firstLine="0"/>
      <w:jc w:val="left"/>
    </w:pPr>
    <w:rPr>
      <w:rFonts w:ascii="Cambria" w:hAnsi="Cambria"/>
      <w:b/>
      <w:bCs/>
      <w:caps/>
      <w:sz w:val="24"/>
      <w:szCs w:val="28"/>
    </w:rPr>
  </w:style>
  <w:style w:type="paragraph" w:customStyle="1" w:styleId="afffd">
    <w:name w:val="Титул"/>
    <w:basedOn w:val="ae"/>
    <w:uiPriority w:val="99"/>
    <w:rsid w:val="00B8467C"/>
    <w:rPr>
      <w:rFonts w:ascii="Arial" w:hAnsi="Arial"/>
      <w:b/>
      <w:szCs w:val="20"/>
      <w:lang w:eastAsia="en-US"/>
    </w:rPr>
  </w:style>
  <w:style w:type="character" w:customStyle="1" w:styleId="35">
    <w:name w:val="Основной текст (3)"/>
    <w:link w:val="311"/>
    <w:locked/>
    <w:rsid w:val="00B8467C"/>
    <w:rPr>
      <w:i/>
      <w:iCs/>
      <w:shd w:val="clear" w:color="auto" w:fill="FFFFFF"/>
    </w:rPr>
  </w:style>
  <w:style w:type="paragraph" w:customStyle="1" w:styleId="311">
    <w:name w:val="Основной текст (3)1"/>
    <w:basedOn w:val="a8"/>
    <w:link w:val="35"/>
    <w:rsid w:val="00B8467C"/>
    <w:pPr>
      <w:shd w:val="clear" w:color="auto" w:fill="FFFFFF"/>
      <w:spacing w:line="240" w:lineRule="atLeast"/>
    </w:pPr>
    <w:rPr>
      <w:i/>
      <w:iCs/>
      <w:sz w:val="20"/>
      <w:szCs w:val="20"/>
    </w:rPr>
  </w:style>
  <w:style w:type="character" w:customStyle="1" w:styleId="52">
    <w:name w:val="Основной текст (5)"/>
    <w:link w:val="510"/>
    <w:uiPriority w:val="99"/>
    <w:locked/>
    <w:rsid w:val="00B8467C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8"/>
    <w:link w:val="52"/>
    <w:uiPriority w:val="99"/>
    <w:rsid w:val="00B8467C"/>
    <w:pPr>
      <w:shd w:val="clear" w:color="auto" w:fill="FFFFFF"/>
      <w:spacing w:line="274" w:lineRule="exact"/>
      <w:jc w:val="both"/>
    </w:pPr>
  </w:style>
  <w:style w:type="character" w:customStyle="1" w:styleId="afffe">
    <w:name w:val="Обычный.Нормальный Знак"/>
    <w:link w:val="affff"/>
    <w:locked/>
    <w:rsid w:val="00B8467C"/>
    <w:rPr>
      <w:sz w:val="24"/>
    </w:rPr>
  </w:style>
  <w:style w:type="paragraph" w:customStyle="1" w:styleId="affff">
    <w:name w:val="Обычный.Нормальный"/>
    <w:link w:val="afffe"/>
    <w:rsid w:val="00B8467C"/>
    <w:pPr>
      <w:spacing w:after="120"/>
      <w:ind w:firstLine="720"/>
      <w:jc w:val="both"/>
    </w:pPr>
    <w:rPr>
      <w:sz w:val="24"/>
    </w:rPr>
  </w:style>
  <w:style w:type="character" w:customStyle="1" w:styleId="-">
    <w:name w:val="ТНГП - Основной текст Знак"/>
    <w:link w:val="-0"/>
    <w:locked/>
    <w:rsid w:val="00B8467C"/>
    <w:rPr>
      <w:b/>
      <w:bCs/>
      <w:sz w:val="24"/>
      <w:szCs w:val="24"/>
    </w:rPr>
  </w:style>
  <w:style w:type="paragraph" w:customStyle="1" w:styleId="-0">
    <w:name w:val="ТНГП - Основной текст"/>
    <w:basedOn w:val="a8"/>
    <w:link w:val="-"/>
    <w:autoRedefine/>
    <w:qFormat/>
    <w:rsid w:val="00B8467C"/>
    <w:pPr>
      <w:ind w:firstLine="708"/>
      <w:jc w:val="both"/>
    </w:pPr>
    <w:rPr>
      <w:b/>
      <w:bCs/>
    </w:rPr>
  </w:style>
  <w:style w:type="paragraph" w:customStyle="1" w:styleId="Text">
    <w:name w:val="Text"/>
    <w:basedOn w:val="a8"/>
    <w:rsid w:val="00B8467C"/>
    <w:pPr>
      <w:spacing w:after="120"/>
    </w:pPr>
    <w:rPr>
      <w:sz w:val="22"/>
      <w:szCs w:val="20"/>
      <w:lang w:val="en-US"/>
    </w:rPr>
  </w:style>
  <w:style w:type="character" w:customStyle="1" w:styleId="53">
    <w:name w:val="Текст (ИОС5) Знак"/>
    <w:link w:val="54"/>
    <w:locked/>
    <w:rsid w:val="00B8467C"/>
    <w:rPr>
      <w:rFonts w:ascii="Arial" w:hAnsi="Arial" w:cs="Arial"/>
      <w:szCs w:val="24"/>
    </w:rPr>
  </w:style>
  <w:style w:type="paragraph" w:customStyle="1" w:styleId="54">
    <w:name w:val="Текст (ИОС5)"/>
    <w:basedOn w:val="a8"/>
    <w:link w:val="53"/>
    <w:qFormat/>
    <w:rsid w:val="00B8467C"/>
    <w:pPr>
      <w:spacing w:line="360" w:lineRule="auto"/>
      <w:ind w:firstLine="851"/>
      <w:jc w:val="both"/>
    </w:pPr>
    <w:rPr>
      <w:rFonts w:ascii="Arial" w:hAnsi="Arial" w:cs="Arial"/>
      <w:sz w:val="20"/>
    </w:rPr>
  </w:style>
  <w:style w:type="character" w:customStyle="1" w:styleId="affff0">
    <w:name w:val="Обычный Т Знак"/>
    <w:link w:val="affff1"/>
    <w:semiHidden/>
    <w:locked/>
    <w:rsid w:val="00B8467C"/>
    <w:rPr>
      <w:rFonts w:ascii="Arial" w:hAnsi="Arial" w:cs="Arial"/>
    </w:rPr>
  </w:style>
  <w:style w:type="paragraph" w:customStyle="1" w:styleId="affff1">
    <w:name w:val="Обычный Т"/>
    <w:basedOn w:val="a8"/>
    <w:link w:val="affff0"/>
    <w:semiHidden/>
    <w:rsid w:val="00B8467C"/>
    <w:pPr>
      <w:widowControl w:val="0"/>
      <w:spacing w:before="60" w:after="60"/>
      <w:contextualSpacing/>
    </w:pPr>
    <w:rPr>
      <w:rFonts w:ascii="Arial" w:hAnsi="Arial" w:cs="Arial"/>
      <w:sz w:val="20"/>
      <w:szCs w:val="20"/>
    </w:rPr>
  </w:style>
  <w:style w:type="character" w:customStyle="1" w:styleId="120">
    <w:name w:val="Нормальный 12 Знак"/>
    <w:link w:val="121"/>
    <w:locked/>
    <w:rsid w:val="00B8467C"/>
    <w:rPr>
      <w:sz w:val="24"/>
    </w:rPr>
  </w:style>
  <w:style w:type="paragraph" w:customStyle="1" w:styleId="121">
    <w:name w:val="Нормальный 12"/>
    <w:basedOn w:val="a8"/>
    <w:link w:val="120"/>
    <w:rsid w:val="00B8467C"/>
    <w:pPr>
      <w:widowControl w:val="0"/>
      <w:spacing w:line="360" w:lineRule="auto"/>
      <w:jc w:val="both"/>
    </w:pPr>
    <w:rPr>
      <w:szCs w:val="20"/>
    </w:rPr>
  </w:style>
  <w:style w:type="paragraph" w:customStyle="1" w:styleId="17">
    <w:name w:val="Маркированный Стиль1"/>
    <w:basedOn w:val="a8"/>
    <w:rsid w:val="00B8467C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affff2">
    <w:name w:val="для таблиц из договоров"/>
    <w:basedOn w:val="a8"/>
    <w:rsid w:val="00B8467C"/>
    <w:rPr>
      <w:szCs w:val="20"/>
    </w:rPr>
  </w:style>
  <w:style w:type="character" w:customStyle="1" w:styleId="affff3">
    <w:name w:val="Текст основной Знак"/>
    <w:link w:val="affff4"/>
    <w:locked/>
    <w:rsid w:val="00B8467C"/>
    <w:rPr>
      <w:kern w:val="32"/>
      <w:sz w:val="24"/>
      <w:szCs w:val="26"/>
    </w:rPr>
  </w:style>
  <w:style w:type="paragraph" w:customStyle="1" w:styleId="affff4">
    <w:name w:val="Текст основной"/>
    <w:link w:val="affff3"/>
    <w:rsid w:val="00B8467C"/>
    <w:pPr>
      <w:suppressAutoHyphens/>
      <w:spacing w:line="360" w:lineRule="auto"/>
      <w:ind w:firstLine="425"/>
      <w:contextualSpacing/>
      <w:jc w:val="both"/>
    </w:pPr>
    <w:rPr>
      <w:kern w:val="32"/>
      <w:sz w:val="24"/>
      <w:szCs w:val="26"/>
    </w:rPr>
  </w:style>
  <w:style w:type="paragraph" w:customStyle="1" w:styleId="xl63">
    <w:name w:val="xl63"/>
    <w:basedOn w:val="a8"/>
    <w:rsid w:val="00B8467C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8"/>
    <w:rsid w:val="00B8467C"/>
    <w:pPr>
      <w:spacing w:before="100" w:beforeAutospacing="1" w:after="100" w:afterAutospacing="1"/>
      <w:jc w:val="center"/>
    </w:pPr>
  </w:style>
  <w:style w:type="character" w:customStyle="1" w:styleId="18">
    <w:name w:val="Основной текст СамНИПИ Знак1"/>
    <w:link w:val="affff5"/>
    <w:locked/>
    <w:rsid w:val="00B8467C"/>
    <w:rPr>
      <w:rFonts w:ascii="Arial" w:hAnsi="Arial" w:cs="Arial"/>
      <w:bCs/>
    </w:rPr>
  </w:style>
  <w:style w:type="paragraph" w:customStyle="1" w:styleId="affff5">
    <w:name w:val="Основной текст СамНИПИ"/>
    <w:link w:val="18"/>
    <w:rsid w:val="00B8467C"/>
    <w:pPr>
      <w:suppressAutoHyphens/>
      <w:spacing w:before="120"/>
      <w:ind w:firstLine="720"/>
      <w:jc w:val="both"/>
    </w:pPr>
    <w:rPr>
      <w:rFonts w:ascii="Arial" w:hAnsi="Arial" w:cs="Arial"/>
      <w:bCs/>
    </w:rPr>
  </w:style>
  <w:style w:type="character" w:customStyle="1" w:styleId="affff6">
    <w:name w:val="Обычный.Обычный док Знак"/>
    <w:link w:val="affff7"/>
    <w:locked/>
    <w:rsid w:val="00B8467C"/>
    <w:rPr>
      <w:sz w:val="24"/>
    </w:rPr>
  </w:style>
  <w:style w:type="paragraph" w:customStyle="1" w:styleId="affff7">
    <w:name w:val="Обычный.Обычный док"/>
    <w:link w:val="affff6"/>
    <w:rsid w:val="00B8467C"/>
    <w:pPr>
      <w:overflowPunct w:val="0"/>
      <w:autoSpaceDE w:val="0"/>
      <w:autoSpaceDN w:val="0"/>
      <w:adjustRightInd w:val="0"/>
      <w:ind w:firstLine="851"/>
    </w:pPr>
    <w:rPr>
      <w:sz w:val="24"/>
    </w:rPr>
  </w:style>
  <w:style w:type="character" w:customStyle="1" w:styleId="048">
    <w:name w:val="Стиль Основной текст Югранефтегазпроект + Слева:  048 см Первая с... Знак"/>
    <w:link w:val="0480"/>
    <w:locked/>
    <w:rsid w:val="00B8467C"/>
    <w:rPr>
      <w:rFonts w:ascii="Arial" w:hAnsi="Arial" w:cs="Arial"/>
    </w:rPr>
  </w:style>
  <w:style w:type="paragraph" w:customStyle="1" w:styleId="0480">
    <w:name w:val="Стиль Основной текст Югранефтегазпроект + Слева:  048 см Первая с..."/>
    <w:basedOn w:val="a8"/>
    <w:link w:val="048"/>
    <w:rsid w:val="00B8467C"/>
    <w:pPr>
      <w:spacing w:line="360" w:lineRule="auto"/>
      <w:ind w:left="270" w:right="284" w:firstLine="450"/>
      <w:jc w:val="both"/>
    </w:pPr>
    <w:rPr>
      <w:rFonts w:ascii="Arial" w:hAnsi="Arial" w:cs="Arial"/>
      <w:sz w:val="20"/>
      <w:szCs w:val="20"/>
    </w:rPr>
  </w:style>
  <w:style w:type="character" w:customStyle="1" w:styleId="62">
    <w:name w:val="Стиль Основной текст Югранефтегазпроект + По левому краю Перед:  6... Знак"/>
    <w:link w:val="63"/>
    <w:locked/>
    <w:rsid w:val="00B8467C"/>
    <w:rPr>
      <w:rFonts w:ascii="Arial" w:hAnsi="Arial" w:cs="Arial"/>
    </w:rPr>
  </w:style>
  <w:style w:type="paragraph" w:customStyle="1" w:styleId="63">
    <w:name w:val="Стиль Основной текст Югранефтегазпроект + По левому краю Перед:  6..."/>
    <w:basedOn w:val="a8"/>
    <w:link w:val="62"/>
    <w:rsid w:val="00B8467C"/>
    <w:pPr>
      <w:spacing w:before="120" w:after="120" w:line="360" w:lineRule="auto"/>
      <w:ind w:left="709" w:right="284"/>
    </w:pPr>
    <w:rPr>
      <w:rFonts w:ascii="Arial" w:hAnsi="Arial" w:cs="Arial"/>
      <w:sz w:val="20"/>
      <w:szCs w:val="20"/>
    </w:rPr>
  </w:style>
  <w:style w:type="character" w:customStyle="1" w:styleId="1-">
    <w:name w:val="1- таблица Знак"/>
    <w:link w:val="1-0"/>
    <w:locked/>
    <w:rsid w:val="00B8467C"/>
    <w:rPr>
      <w:rFonts w:ascii="Arial" w:hAnsi="Arial" w:cs="Arial"/>
      <w:szCs w:val="24"/>
    </w:rPr>
  </w:style>
  <w:style w:type="paragraph" w:customStyle="1" w:styleId="1-0">
    <w:name w:val="1- таблица"/>
    <w:basedOn w:val="20"/>
    <w:link w:val="1-"/>
    <w:qFormat/>
    <w:rsid w:val="00B8467C"/>
    <w:rPr>
      <w:rFonts w:ascii="Arial" w:hAnsi="Arial" w:cs="Arial"/>
      <w:sz w:val="20"/>
    </w:rPr>
  </w:style>
  <w:style w:type="character" w:customStyle="1" w:styleId="19">
    <w:name w:val="1 Знак"/>
    <w:aliases w:val="OG Heading 2 Знак1,- 1 Знак,Знак Знак Знак Знак2,Заголовок 21 Знак1,Заголовок 2 Знак Знак1 Знак1,Heading 2 Char1 Знак1,Heading 2 Char Char Знак1,Heading 2 Char1 Char Char Знак1,Знак Знак Зн Знак2,hseHeading 2 Знак,- 1.1 Знак,Title3 Знак,.1 Знак"/>
    <w:link w:val="1a"/>
    <w:locked/>
    <w:rsid w:val="00B8467C"/>
    <w:rPr>
      <w:rFonts w:ascii="Arial" w:hAnsi="Arial" w:cs="Arial"/>
    </w:rPr>
  </w:style>
  <w:style w:type="paragraph" w:customStyle="1" w:styleId="1a">
    <w:name w:val="1"/>
    <w:basedOn w:val="a8"/>
    <w:link w:val="19"/>
    <w:qFormat/>
    <w:rsid w:val="00B8467C"/>
    <w:pPr>
      <w:spacing w:line="360" w:lineRule="auto"/>
      <w:ind w:left="284" w:right="284" w:firstLine="709"/>
      <w:jc w:val="both"/>
    </w:pPr>
    <w:rPr>
      <w:rFonts w:ascii="Arial" w:hAnsi="Arial" w:cs="Arial"/>
      <w:sz w:val="20"/>
      <w:szCs w:val="20"/>
    </w:rPr>
  </w:style>
  <w:style w:type="paragraph" w:customStyle="1" w:styleId="-1">
    <w:name w:val="Таблица - текст обычный"/>
    <w:basedOn w:val="a8"/>
    <w:rsid w:val="00B8467C"/>
    <w:pPr>
      <w:ind w:left="56" w:right="56"/>
      <w:jc w:val="both"/>
    </w:pPr>
    <w:rPr>
      <w:rFonts w:ascii="Arial" w:hAnsi="Arial" w:cs="Arial"/>
      <w:sz w:val="20"/>
      <w:szCs w:val="20"/>
    </w:rPr>
  </w:style>
  <w:style w:type="paragraph" w:customStyle="1" w:styleId="affff8">
    <w:name w:val="ПЗ обычный"/>
    <w:qFormat/>
    <w:rsid w:val="00B8467C"/>
    <w:rPr>
      <w:sz w:val="24"/>
      <w:szCs w:val="24"/>
    </w:rPr>
  </w:style>
  <w:style w:type="character" w:styleId="affff9">
    <w:name w:val="footnote reference"/>
    <w:uiPriority w:val="99"/>
    <w:unhideWhenUsed/>
    <w:rsid w:val="00B8467C"/>
    <w:rPr>
      <w:vertAlign w:val="superscript"/>
    </w:rPr>
  </w:style>
  <w:style w:type="character" w:styleId="affffa">
    <w:name w:val="annotation reference"/>
    <w:uiPriority w:val="99"/>
    <w:unhideWhenUsed/>
    <w:rsid w:val="00B8467C"/>
    <w:rPr>
      <w:sz w:val="16"/>
      <w:szCs w:val="16"/>
    </w:rPr>
  </w:style>
  <w:style w:type="character" w:styleId="affffb">
    <w:name w:val="Intense Reference"/>
    <w:uiPriority w:val="32"/>
    <w:qFormat/>
    <w:rsid w:val="00B8467C"/>
    <w:rPr>
      <w:b/>
      <w:bCs/>
      <w:smallCaps/>
      <w:color w:val="C0504D"/>
      <w:spacing w:val="5"/>
      <w:u w:val="single"/>
    </w:rPr>
  </w:style>
  <w:style w:type="character" w:styleId="affffc">
    <w:name w:val="Book Title"/>
    <w:aliases w:val="Наименование объекта"/>
    <w:uiPriority w:val="33"/>
    <w:qFormat/>
    <w:rsid w:val="00B8467C"/>
    <w:rPr>
      <w:b/>
      <w:bCs/>
      <w:smallCaps/>
      <w:spacing w:val="5"/>
    </w:rPr>
  </w:style>
  <w:style w:type="character" w:customStyle="1" w:styleId="st1">
    <w:name w:val="st1"/>
    <w:rsid w:val="00B8467C"/>
  </w:style>
  <w:style w:type="character" w:customStyle="1" w:styleId="310">
    <w:name w:val="Основной текст 3 Знак1"/>
    <w:link w:val="33"/>
    <w:locked/>
    <w:rsid w:val="00B8467C"/>
    <w:rPr>
      <w:rFonts w:ascii="Arial" w:eastAsia="Calibri" w:hAnsi="Arial"/>
      <w:sz w:val="16"/>
      <w:szCs w:val="16"/>
      <w:lang w:eastAsia="en-US"/>
    </w:rPr>
  </w:style>
  <w:style w:type="character" w:customStyle="1" w:styleId="FontStyle25">
    <w:name w:val="Font Style25"/>
    <w:uiPriority w:val="99"/>
    <w:rsid w:val="00B8467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Heading2Char2">
    <w:name w:val="Heading 2 Char2"/>
    <w:aliases w:val="h2 Char2,h21 Char2,5 Char2,Заголовок пункта (1.1) Char2,Indented Heading Char2,H2 Char2,H21 Char2,H22 Char2,Indented Heading1 Char2,Indented Heading2 Char2,Indented Heading3 Char2,Indented Heading4 Char2,H23 Char2,H211 Char2,H221 Char2"/>
    <w:uiPriority w:val="99"/>
    <w:semiHidden/>
    <w:locked/>
    <w:rsid w:val="00B8467C"/>
    <w:rPr>
      <w:rFonts w:ascii="Cambria" w:hAnsi="Cambria" w:cs="Times New Roman" w:hint="default"/>
      <w:b/>
      <w:bCs/>
      <w:i/>
      <w:iCs/>
      <w:sz w:val="28"/>
      <w:szCs w:val="28"/>
    </w:rPr>
  </w:style>
  <w:style w:type="numbering" w:customStyle="1" w:styleId="28">
    <w:name w:val="Стиль28"/>
    <w:rsid w:val="00B8467C"/>
    <w:pPr>
      <w:numPr>
        <w:numId w:val="5"/>
      </w:numPr>
    </w:pPr>
  </w:style>
  <w:style w:type="paragraph" w:styleId="affffd">
    <w:name w:val="Block Text"/>
    <w:basedOn w:val="a8"/>
    <w:rsid w:val="00B8467C"/>
    <w:pPr>
      <w:widowControl w:val="0"/>
      <w:ind w:left="567" w:right="849"/>
    </w:pPr>
    <w:rPr>
      <w:szCs w:val="20"/>
    </w:rPr>
  </w:style>
  <w:style w:type="paragraph" w:styleId="36">
    <w:name w:val="Body Text Indent 3"/>
    <w:basedOn w:val="a8"/>
    <w:link w:val="37"/>
    <w:rsid w:val="00B8467C"/>
    <w:pPr>
      <w:widowControl w:val="0"/>
      <w:spacing w:line="360" w:lineRule="auto"/>
      <w:ind w:firstLine="567"/>
      <w:jc w:val="both"/>
    </w:pPr>
    <w:rPr>
      <w:color w:val="800000"/>
      <w:szCs w:val="20"/>
    </w:rPr>
  </w:style>
  <w:style w:type="character" w:customStyle="1" w:styleId="37">
    <w:name w:val="Основной текст с отступом 3 Знак"/>
    <w:basedOn w:val="a9"/>
    <w:link w:val="36"/>
    <w:rsid w:val="00B8467C"/>
    <w:rPr>
      <w:color w:val="800000"/>
      <w:sz w:val="24"/>
    </w:rPr>
  </w:style>
  <w:style w:type="character" w:customStyle="1" w:styleId="apple-style-span">
    <w:name w:val="apple-style-span"/>
    <w:rsid w:val="00B8467C"/>
  </w:style>
  <w:style w:type="paragraph" w:styleId="affffe">
    <w:name w:val="Normal (Web)"/>
    <w:aliases w:val="Обычный (Web)"/>
    <w:basedOn w:val="a8"/>
    <w:link w:val="afffff"/>
    <w:uiPriority w:val="99"/>
    <w:rsid w:val="00B8467C"/>
    <w:pPr>
      <w:spacing w:before="100" w:beforeAutospacing="1" w:after="100" w:afterAutospacing="1"/>
      <w:jc w:val="both"/>
    </w:pPr>
  </w:style>
  <w:style w:type="paragraph" w:customStyle="1" w:styleId="afffff0">
    <w:name w:val="Текст Центр"/>
    <w:basedOn w:val="a8"/>
    <w:link w:val="afffff1"/>
    <w:uiPriority w:val="87"/>
    <w:rsid w:val="00B8467C"/>
    <w:pPr>
      <w:suppressAutoHyphens/>
      <w:jc w:val="center"/>
    </w:pPr>
    <w:rPr>
      <w:rFonts w:ascii="Arial" w:eastAsia="Andale Sans UI" w:hAnsi="Arial"/>
      <w:kern w:val="24"/>
      <w:lang w:eastAsia="en-US"/>
    </w:rPr>
  </w:style>
  <w:style w:type="character" w:customStyle="1" w:styleId="afffff1">
    <w:name w:val="Текст Центр Знак"/>
    <w:link w:val="afffff0"/>
    <w:uiPriority w:val="87"/>
    <w:rsid w:val="00B8467C"/>
    <w:rPr>
      <w:rFonts w:ascii="Arial" w:eastAsia="Andale Sans UI" w:hAnsi="Arial"/>
      <w:kern w:val="24"/>
      <w:sz w:val="24"/>
      <w:szCs w:val="24"/>
      <w:lang w:eastAsia="en-US"/>
    </w:rPr>
  </w:style>
  <w:style w:type="paragraph" w:styleId="afffff2">
    <w:name w:val="endnote text"/>
    <w:basedOn w:val="a8"/>
    <w:link w:val="afffff3"/>
    <w:rsid w:val="00B8467C"/>
    <w:rPr>
      <w:sz w:val="20"/>
      <w:szCs w:val="20"/>
    </w:rPr>
  </w:style>
  <w:style w:type="character" w:customStyle="1" w:styleId="afffff3">
    <w:name w:val="Текст концевой сноски Знак"/>
    <w:basedOn w:val="a9"/>
    <w:link w:val="afffff2"/>
    <w:rsid w:val="00B8467C"/>
  </w:style>
  <w:style w:type="character" w:styleId="afffff4">
    <w:name w:val="endnote reference"/>
    <w:rsid w:val="00B8467C"/>
    <w:rPr>
      <w:vertAlign w:val="superscript"/>
    </w:rPr>
  </w:style>
  <w:style w:type="paragraph" w:customStyle="1" w:styleId="afffff5">
    <w:name w:val="абзац"/>
    <w:basedOn w:val="a8"/>
    <w:rsid w:val="00B8467C"/>
    <w:pPr>
      <w:spacing w:line="360" w:lineRule="auto"/>
      <w:ind w:firstLine="851"/>
      <w:jc w:val="both"/>
    </w:pPr>
    <w:rPr>
      <w:szCs w:val="20"/>
    </w:rPr>
  </w:style>
  <w:style w:type="paragraph" w:customStyle="1" w:styleId="formattext">
    <w:name w:val="formattext"/>
    <w:basedOn w:val="a8"/>
    <w:rsid w:val="00B8467C"/>
    <w:pPr>
      <w:spacing w:before="100" w:beforeAutospacing="1" w:after="100" w:afterAutospacing="1"/>
    </w:pPr>
  </w:style>
  <w:style w:type="character" w:customStyle="1" w:styleId="match">
    <w:name w:val="match"/>
    <w:rsid w:val="00B8467C"/>
  </w:style>
  <w:style w:type="paragraph" w:customStyle="1" w:styleId="Style30">
    <w:name w:val="Style30"/>
    <w:basedOn w:val="a8"/>
    <w:uiPriority w:val="99"/>
    <w:rsid w:val="00B8467C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98">
    <w:name w:val="Font Style98"/>
    <w:uiPriority w:val="99"/>
    <w:rsid w:val="00B8467C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B846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e">
    <w:name w:val="Заг 2"/>
    <w:basedOn w:val="a8"/>
    <w:next w:val="a8"/>
    <w:qFormat/>
    <w:rsid w:val="00B8467C"/>
    <w:pPr>
      <w:tabs>
        <w:tab w:val="left" w:pos="1276"/>
      </w:tabs>
      <w:spacing w:before="240" w:after="120"/>
      <w:ind w:left="4829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8"/>
    <w:next w:val="a8"/>
    <w:qFormat/>
    <w:rsid w:val="00B8467C"/>
    <w:pPr>
      <w:tabs>
        <w:tab w:val="left" w:pos="1276"/>
      </w:tabs>
      <w:spacing w:before="120" w:after="120"/>
      <w:ind w:right="170" w:firstLine="709"/>
    </w:pPr>
    <w:rPr>
      <w:rFonts w:eastAsia="Calibri"/>
      <w:lang w:eastAsia="en-US"/>
    </w:rPr>
  </w:style>
  <w:style w:type="paragraph" w:customStyle="1" w:styleId="afffff6">
    <w:name w:val="Заг. таблиц"/>
    <w:basedOn w:val="a8"/>
    <w:rsid w:val="00B8467C"/>
    <w:pPr>
      <w:autoSpaceDE w:val="0"/>
      <w:autoSpaceDN w:val="0"/>
      <w:jc w:val="center"/>
    </w:pPr>
    <w:rPr>
      <w:rFonts w:eastAsia="Calibri"/>
      <w:bCs/>
      <w:sz w:val="20"/>
      <w:szCs w:val="20"/>
      <w:lang w:eastAsia="en-US"/>
    </w:rPr>
  </w:style>
  <w:style w:type="paragraph" w:customStyle="1" w:styleId="afffff7">
    <w:name w:val="Названия Таблиц"/>
    <w:basedOn w:val="a8"/>
    <w:rsid w:val="00B8467C"/>
    <w:pPr>
      <w:spacing w:after="120"/>
      <w:ind w:right="170"/>
      <w:jc w:val="both"/>
    </w:pPr>
    <w:rPr>
      <w:rFonts w:eastAsia="Calibri"/>
      <w:lang w:eastAsia="en-US"/>
    </w:rPr>
  </w:style>
  <w:style w:type="paragraph" w:customStyle="1" w:styleId="afffff8">
    <w:name w:val="Обычн. текст"/>
    <w:basedOn w:val="a8"/>
    <w:qFormat/>
    <w:rsid w:val="00B8467C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afffff9">
    <w:name w:val="Приложение"/>
    <w:basedOn w:val="11"/>
    <w:qFormat/>
    <w:rsid w:val="00B8467C"/>
  </w:style>
  <w:style w:type="paragraph" w:customStyle="1" w:styleId="a2">
    <w:name w:val="Список литер."/>
    <w:basedOn w:val="a8"/>
    <w:qFormat/>
    <w:rsid w:val="00B8467C"/>
    <w:pPr>
      <w:numPr>
        <w:numId w:val="7"/>
      </w:numPr>
      <w:tabs>
        <w:tab w:val="left" w:pos="1134"/>
      </w:tabs>
      <w:spacing w:line="360" w:lineRule="auto"/>
      <w:ind w:left="0" w:right="170" w:firstLine="709"/>
    </w:pPr>
    <w:rPr>
      <w:rFonts w:eastAsia="Calibri"/>
      <w:szCs w:val="20"/>
    </w:rPr>
  </w:style>
  <w:style w:type="paragraph" w:customStyle="1" w:styleId="a1">
    <w:name w:val="Стиль маркир. списка"/>
    <w:basedOn w:val="afffff8"/>
    <w:link w:val="afffffa"/>
    <w:qFormat/>
    <w:rsid w:val="00B8467C"/>
    <w:pPr>
      <w:numPr>
        <w:numId w:val="8"/>
      </w:numPr>
    </w:pPr>
  </w:style>
  <w:style w:type="character" w:customStyle="1" w:styleId="afffffa">
    <w:name w:val="Стиль маркир. списка Знак"/>
    <w:link w:val="a1"/>
    <w:rsid w:val="00B8467C"/>
    <w:rPr>
      <w:sz w:val="24"/>
      <w:szCs w:val="24"/>
    </w:rPr>
  </w:style>
  <w:style w:type="paragraph" w:customStyle="1" w:styleId="afffffb">
    <w:name w:val="Заг. Таблиц"/>
    <w:basedOn w:val="a8"/>
    <w:qFormat/>
    <w:rsid w:val="00B8467C"/>
    <w:pPr>
      <w:autoSpaceDE w:val="0"/>
      <w:autoSpaceDN w:val="0"/>
      <w:jc w:val="center"/>
    </w:pPr>
    <w:rPr>
      <w:rFonts w:eastAsia="Calibri"/>
      <w:bCs/>
      <w:sz w:val="20"/>
      <w:szCs w:val="20"/>
      <w:lang w:eastAsia="en-US"/>
    </w:rPr>
  </w:style>
  <w:style w:type="paragraph" w:customStyle="1" w:styleId="afffffc">
    <w:name w:val="Названия таблиц"/>
    <w:basedOn w:val="a8"/>
    <w:qFormat/>
    <w:rsid w:val="00B8467C"/>
    <w:pPr>
      <w:spacing w:after="120"/>
      <w:ind w:right="170"/>
      <w:jc w:val="both"/>
    </w:pPr>
    <w:rPr>
      <w:rFonts w:eastAsia="Calibri"/>
      <w:lang w:eastAsia="en-US"/>
    </w:rPr>
  </w:style>
  <w:style w:type="numbering" w:customStyle="1" w:styleId="a4">
    <w:name w:val="Стиль списка"/>
    <w:uiPriority w:val="99"/>
    <w:rsid w:val="00B8467C"/>
    <w:pPr>
      <w:numPr>
        <w:numId w:val="9"/>
      </w:numPr>
    </w:pPr>
  </w:style>
  <w:style w:type="paragraph" w:customStyle="1" w:styleId="a5">
    <w:name w:val="Маркиров. список"/>
    <w:basedOn w:val="afffff8"/>
    <w:link w:val="afffffd"/>
    <w:qFormat/>
    <w:rsid w:val="00B8467C"/>
    <w:pPr>
      <w:numPr>
        <w:numId w:val="9"/>
      </w:numPr>
    </w:pPr>
  </w:style>
  <w:style w:type="character" w:customStyle="1" w:styleId="afffffd">
    <w:name w:val="Маркиров. список Знак"/>
    <w:link w:val="a5"/>
    <w:rsid w:val="00B8467C"/>
    <w:rPr>
      <w:sz w:val="24"/>
      <w:szCs w:val="24"/>
    </w:rPr>
  </w:style>
  <w:style w:type="numbering" w:customStyle="1" w:styleId="1b">
    <w:name w:val="Стиль списка1"/>
    <w:uiPriority w:val="99"/>
    <w:rsid w:val="00B8467C"/>
  </w:style>
  <w:style w:type="paragraph" w:customStyle="1" w:styleId="NGP0">
    <w:name w:val="НазвТабл_NGP"/>
    <w:next w:val="a8"/>
    <w:link w:val="NGP1"/>
    <w:qFormat/>
    <w:rsid w:val="00B8467C"/>
    <w:pPr>
      <w:keepNext/>
      <w:keepLines/>
      <w:suppressAutoHyphens/>
      <w:spacing w:after="120"/>
      <w:ind w:right="170"/>
    </w:pPr>
    <w:rPr>
      <w:rFonts w:eastAsia="Calibri"/>
      <w:sz w:val="24"/>
      <w:szCs w:val="22"/>
      <w:lang w:val="en-US" w:eastAsia="en-US"/>
    </w:rPr>
  </w:style>
  <w:style w:type="character" w:customStyle="1" w:styleId="NGP1">
    <w:name w:val="НазвТабл_NGP Знак"/>
    <w:link w:val="NGP0"/>
    <w:rsid w:val="00B8467C"/>
    <w:rPr>
      <w:rFonts w:eastAsia="Calibri"/>
      <w:sz w:val="24"/>
      <w:szCs w:val="22"/>
      <w:lang w:val="en-US" w:eastAsia="en-US"/>
    </w:rPr>
  </w:style>
  <w:style w:type="paragraph" w:customStyle="1" w:styleId="afffffe">
    <w:name w:val="Текст основной ПЗ"/>
    <w:basedOn w:val="a8"/>
    <w:link w:val="affffff"/>
    <w:hidden/>
    <w:rsid w:val="00B8467C"/>
    <w:pPr>
      <w:suppressAutoHyphens/>
      <w:spacing w:before="120"/>
      <w:ind w:firstLine="720"/>
      <w:contextualSpacing/>
      <w:jc w:val="both"/>
    </w:pPr>
    <w:rPr>
      <w:rFonts w:eastAsia="Calibri"/>
      <w:lang w:eastAsia="en-US"/>
    </w:rPr>
  </w:style>
  <w:style w:type="character" w:customStyle="1" w:styleId="affffff">
    <w:name w:val="Текст основной ПЗ Знак"/>
    <w:link w:val="afffffe"/>
    <w:locked/>
    <w:rsid w:val="00B8467C"/>
    <w:rPr>
      <w:rFonts w:eastAsia="Calibri"/>
      <w:sz w:val="24"/>
      <w:szCs w:val="24"/>
      <w:lang w:eastAsia="en-US"/>
    </w:rPr>
  </w:style>
  <w:style w:type="paragraph" w:customStyle="1" w:styleId="NGP2">
    <w:name w:val="Обычн. текст_NGP"/>
    <w:link w:val="NGP3"/>
    <w:qFormat/>
    <w:locked/>
    <w:rsid w:val="00B8467C"/>
    <w:pPr>
      <w:suppressAutoHyphens/>
      <w:spacing w:line="360" w:lineRule="auto"/>
      <w:ind w:right="170"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3">
    <w:name w:val="Обычн. текст_NGP Знак"/>
    <w:link w:val="NGP2"/>
    <w:rsid w:val="00B8467C"/>
    <w:rPr>
      <w:rFonts w:eastAsia="Calibri"/>
      <w:sz w:val="24"/>
      <w:szCs w:val="22"/>
      <w:lang w:eastAsia="en-US"/>
    </w:rPr>
  </w:style>
  <w:style w:type="paragraph" w:customStyle="1" w:styleId="NGP">
    <w:name w:val="Маркиров. список_NGP"/>
    <w:link w:val="NGP4"/>
    <w:semiHidden/>
    <w:qFormat/>
    <w:locked/>
    <w:rsid w:val="00B8467C"/>
    <w:pPr>
      <w:numPr>
        <w:numId w:val="10"/>
      </w:numPr>
      <w:tabs>
        <w:tab w:val="left" w:pos="709"/>
        <w:tab w:val="left" w:pos="1021"/>
      </w:tabs>
      <w:spacing w:line="360" w:lineRule="auto"/>
      <w:ind w:left="0" w:right="170"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4">
    <w:name w:val="Маркиров. список_NGP Знак"/>
    <w:link w:val="NGP"/>
    <w:semiHidden/>
    <w:rsid w:val="00B8467C"/>
    <w:rPr>
      <w:rFonts w:eastAsia="Calibri"/>
      <w:sz w:val="24"/>
      <w:szCs w:val="22"/>
      <w:lang w:eastAsia="en-US"/>
    </w:rPr>
  </w:style>
  <w:style w:type="numbering" w:customStyle="1" w:styleId="11111125">
    <w:name w:val="1 / 1.1 / 1.1.125"/>
    <w:basedOn w:val="ab"/>
    <w:next w:val="111111"/>
    <w:rsid w:val="00B8467C"/>
    <w:pPr>
      <w:numPr>
        <w:numId w:val="11"/>
      </w:numPr>
    </w:pPr>
  </w:style>
  <w:style w:type="numbering" w:styleId="111111">
    <w:name w:val="Outline List 2"/>
    <w:basedOn w:val="ab"/>
    <w:rsid w:val="00B8467C"/>
  </w:style>
  <w:style w:type="paragraph" w:customStyle="1" w:styleId="1NGP">
    <w:name w:val="Заг 1_NGP"/>
    <w:next w:val="NGP2"/>
    <w:semiHidden/>
    <w:qFormat/>
    <w:locked/>
    <w:rsid w:val="00B8467C"/>
    <w:pPr>
      <w:keepNext/>
      <w:keepLines/>
      <w:pageBreakBefore/>
      <w:numPr>
        <w:numId w:val="12"/>
      </w:numPr>
      <w:tabs>
        <w:tab w:val="left" w:pos="1276"/>
      </w:tabs>
      <w:suppressAutoHyphens/>
      <w:spacing w:before="360" w:after="240"/>
      <w:ind w:left="0" w:right="170" w:firstLine="709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NGP2"/>
    <w:link w:val="2NGP0"/>
    <w:semiHidden/>
    <w:qFormat/>
    <w:locked/>
    <w:rsid w:val="00B8467C"/>
    <w:pPr>
      <w:keepNext/>
      <w:keepLines/>
      <w:numPr>
        <w:ilvl w:val="1"/>
        <w:numId w:val="12"/>
      </w:numPr>
      <w:suppressAutoHyphens/>
      <w:spacing w:before="240" w:after="120"/>
      <w:ind w:left="0" w:right="170" w:firstLine="709"/>
      <w:jc w:val="both"/>
      <w:outlineLvl w:val="1"/>
    </w:pPr>
    <w:rPr>
      <w:b/>
      <w:bCs/>
      <w:sz w:val="24"/>
      <w:szCs w:val="26"/>
      <w:lang w:val="en-US" w:eastAsia="en-US"/>
    </w:rPr>
  </w:style>
  <w:style w:type="paragraph" w:customStyle="1" w:styleId="3NGP">
    <w:name w:val="Заг 3_NGP"/>
    <w:next w:val="NGP2"/>
    <w:link w:val="3NGP0"/>
    <w:semiHidden/>
    <w:qFormat/>
    <w:locked/>
    <w:rsid w:val="00B8467C"/>
    <w:pPr>
      <w:keepNext/>
      <w:keepLines/>
      <w:numPr>
        <w:ilvl w:val="2"/>
        <w:numId w:val="12"/>
      </w:numPr>
      <w:suppressAutoHyphens/>
      <w:spacing w:before="120" w:after="120"/>
      <w:ind w:left="0" w:right="170" w:firstLine="709"/>
      <w:jc w:val="both"/>
      <w:outlineLvl w:val="2"/>
    </w:pPr>
    <w:rPr>
      <w:bCs/>
      <w:sz w:val="24"/>
      <w:szCs w:val="22"/>
      <w:lang w:val="en-US" w:eastAsia="en-US"/>
    </w:rPr>
  </w:style>
  <w:style w:type="character" w:customStyle="1" w:styleId="3NGP0">
    <w:name w:val="Заг 3_NGP Знак"/>
    <w:link w:val="3NGP"/>
    <w:semiHidden/>
    <w:rsid w:val="00B8467C"/>
    <w:rPr>
      <w:bCs/>
      <w:sz w:val="24"/>
      <w:szCs w:val="22"/>
      <w:lang w:val="en-US" w:eastAsia="en-US"/>
    </w:rPr>
  </w:style>
  <w:style w:type="paragraph" w:styleId="82">
    <w:name w:val="toc 8"/>
    <w:basedOn w:val="a8"/>
    <w:next w:val="a8"/>
    <w:autoRedefine/>
    <w:rsid w:val="00B8467C"/>
    <w:pPr>
      <w:spacing w:after="100"/>
      <w:ind w:left="1400"/>
    </w:pPr>
    <w:rPr>
      <w:sz w:val="20"/>
      <w:szCs w:val="20"/>
    </w:rPr>
  </w:style>
  <w:style w:type="character" w:customStyle="1" w:styleId="afb">
    <w:name w:val="Абзац списка Знак"/>
    <w:aliases w:val="List Paragraph Знак,Абзац с отступом Знак,Абзац списка1 Знак,Маркированный Знак,Абзац списка11 Знак"/>
    <w:link w:val="afa"/>
    <w:uiPriority w:val="34"/>
    <w:locked/>
    <w:rsid w:val="00B8467C"/>
    <w:rPr>
      <w:rFonts w:ascii="Calibri" w:eastAsia="Calibri" w:hAnsi="Calibri"/>
      <w:sz w:val="22"/>
      <w:szCs w:val="22"/>
      <w:lang w:eastAsia="en-US"/>
    </w:rPr>
  </w:style>
  <w:style w:type="paragraph" w:customStyle="1" w:styleId="affffff0">
    <w:name w:val="Абзац"/>
    <w:basedOn w:val="a8"/>
    <w:link w:val="1c"/>
    <w:qFormat/>
    <w:rsid w:val="00B8467C"/>
    <w:pPr>
      <w:tabs>
        <w:tab w:val="left" w:pos="1276"/>
      </w:tabs>
      <w:spacing w:line="360" w:lineRule="auto"/>
      <w:ind w:firstLine="709"/>
      <w:contextualSpacing/>
      <w:jc w:val="both"/>
    </w:pPr>
  </w:style>
  <w:style w:type="character" w:customStyle="1" w:styleId="1c">
    <w:name w:val="Абзац Знак1"/>
    <w:link w:val="affffff0"/>
    <w:rsid w:val="00B8467C"/>
    <w:rPr>
      <w:sz w:val="24"/>
      <w:szCs w:val="24"/>
    </w:rPr>
  </w:style>
  <w:style w:type="paragraph" w:styleId="42">
    <w:name w:val="index 4"/>
    <w:basedOn w:val="a8"/>
    <w:next w:val="a8"/>
    <w:autoRedefine/>
    <w:uiPriority w:val="99"/>
    <w:unhideWhenUsed/>
    <w:rsid w:val="00B8467C"/>
    <w:pPr>
      <w:suppressAutoHyphens/>
      <w:ind w:left="880" w:hanging="220"/>
      <w:contextualSpacing/>
      <w:jc w:val="both"/>
    </w:pPr>
    <w:rPr>
      <w:rFonts w:eastAsia="Calibri"/>
      <w:szCs w:val="22"/>
      <w:lang w:eastAsia="en-US"/>
    </w:rPr>
  </w:style>
  <w:style w:type="paragraph" w:customStyle="1" w:styleId="a3">
    <w:name w:val="Маркер"/>
    <w:basedOn w:val="a8"/>
    <w:qFormat/>
    <w:rsid w:val="00B8467C"/>
    <w:pPr>
      <w:numPr>
        <w:numId w:val="13"/>
      </w:numPr>
      <w:spacing w:line="360" w:lineRule="auto"/>
      <w:ind w:left="928"/>
      <w:jc w:val="both"/>
    </w:pPr>
    <w:rPr>
      <w:rFonts w:eastAsia="Calibri"/>
      <w:szCs w:val="22"/>
      <w:lang w:eastAsia="en-US"/>
    </w:rPr>
  </w:style>
  <w:style w:type="paragraph" w:customStyle="1" w:styleId="Style5">
    <w:name w:val="Style5"/>
    <w:basedOn w:val="a8"/>
    <w:uiPriority w:val="99"/>
    <w:rsid w:val="00B8467C"/>
    <w:pPr>
      <w:widowControl w:val="0"/>
      <w:autoSpaceDE w:val="0"/>
      <w:autoSpaceDN w:val="0"/>
      <w:adjustRightInd w:val="0"/>
      <w:spacing w:line="299" w:lineRule="exact"/>
      <w:ind w:firstLine="720"/>
      <w:jc w:val="both"/>
    </w:pPr>
  </w:style>
  <w:style w:type="paragraph" w:styleId="55">
    <w:name w:val="toc 5"/>
    <w:basedOn w:val="a8"/>
    <w:next w:val="a8"/>
    <w:autoRedefine/>
    <w:rsid w:val="00B8467C"/>
    <w:pPr>
      <w:spacing w:after="100"/>
      <w:ind w:left="800"/>
    </w:pPr>
    <w:rPr>
      <w:sz w:val="20"/>
      <w:szCs w:val="20"/>
    </w:rPr>
  </w:style>
  <w:style w:type="paragraph" w:customStyle="1" w:styleId="a7">
    <w:name w:val="Заголовок раздела ППТ"/>
    <w:basedOn w:val="a8"/>
    <w:next w:val="a8"/>
    <w:link w:val="affffff1"/>
    <w:qFormat/>
    <w:rsid w:val="00B8467C"/>
    <w:pPr>
      <w:numPr>
        <w:numId w:val="14"/>
      </w:numPr>
      <w:tabs>
        <w:tab w:val="num" w:pos="928"/>
      </w:tabs>
      <w:ind w:left="928"/>
      <w:outlineLvl w:val="1"/>
    </w:pPr>
    <w:rPr>
      <w:b/>
    </w:rPr>
  </w:style>
  <w:style w:type="character" w:customStyle="1" w:styleId="affffff1">
    <w:name w:val="Заголовок раздела ППТ Знак"/>
    <w:link w:val="a7"/>
    <w:rsid w:val="00B8467C"/>
    <w:rPr>
      <w:b/>
      <w:sz w:val="24"/>
      <w:szCs w:val="24"/>
    </w:rPr>
  </w:style>
  <w:style w:type="paragraph" w:customStyle="1" w:styleId="12NGP">
    <w:name w:val="Заг. таблиц12_NGP"/>
    <w:link w:val="12NGP0"/>
    <w:qFormat/>
    <w:rsid w:val="00B8467C"/>
    <w:pPr>
      <w:jc w:val="center"/>
    </w:pPr>
    <w:rPr>
      <w:rFonts w:eastAsia="Calibri"/>
      <w:sz w:val="24"/>
      <w:szCs w:val="22"/>
      <w:lang w:eastAsia="en-US"/>
    </w:rPr>
  </w:style>
  <w:style w:type="character" w:customStyle="1" w:styleId="12NGP0">
    <w:name w:val="Заг. таблиц12_NGP Знак"/>
    <w:link w:val="12NGP"/>
    <w:rsid w:val="00B8467C"/>
    <w:rPr>
      <w:rFonts w:eastAsia="Calibri"/>
      <w:sz w:val="24"/>
      <w:szCs w:val="22"/>
      <w:lang w:eastAsia="en-US"/>
    </w:rPr>
  </w:style>
  <w:style w:type="paragraph" w:customStyle="1" w:styleId="12NGP1">
    <w:name w:val="Табл12_центр_NGP"/>
    <w:link w:val="12NGP2"/>
    <w:qFormat/>
    <w:rsid w:val="00B8467C"/>
    <w:pPr>
      <w:jc w:val="center"/>
    </w:pPr>
    <w:rPr>
      <w:rFonts w:eastAsia="Calibri"/>
      <w:sz w:val="24"/>
      <w:szCs w:val="22"/>
      <w:lang w:eastAsia="en-US"/>
    </w:rPr>
  </w:style>
  <w:style w:type="character" w:customStyle="1" w:styleId="12NGP2">
    <w:name w:val="Табл12_центр_NGP Знак"/>
    <w:link w:val="12NGP1"/>
    <w:rsid w:val="00B8467C"/>
    <w:rPr>
      <w:rFonts w:eastAsia="Calibri"/>
      <w:sz w:val="24"/>
      <w:szCs w:val="22"/>
      <w:lang w:eastAsia="en-US"/>
    </w:rPr>
  </w:style>
  <w:style w:type="table" w:styleId="affffff2">
    <w:name w:val="Table Theme"/>
    <w:basedOn w:val="aa"/>
    <w:uiPriority w:val="99"/>
    <w:unhideWhenUsed/>
    <w:rsid w:val="00B8467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NGP">
    <w:name w:val="Заг. таблиц10_NGP"/>
    <w:next w:val="NGP2"/>
    <w:link w:val="10NGP0"/>
    <w:semiHidden/>
    <w:qFormat/>
    <w:locked/>
    <w:rsid w:val="00B8467C"/>
    <w:pPr>
      <w:jc w:val="center"/>
    </w:pPr>
    <w:rPr>
      <w:rFonts w:eastAsia="Calibri"/>
      <w:szCs w:val="22"/>
      <w:lang w:eastAsia="en-US"/>
    </w:rPr>
  </w:style>
  <w:style w:type="character" w:customStyle="1" w:styleId="10NGP0">
    <w:name w:val="Заг. таблиц10_NGP Знак"/>
    <w:link w:val="10NGP"/>
    <w:semiHidden/>
    <w:rsid w:val="00B8467C"/>
    <w:rPr>
      <w:rFonts w:eastAsia="Calibri"/>
      <w:szCs w:val="22"/>
      <w:lang w:eastAsia="en-US"/>
    </w:rPr>
  </w:style>
  <w:style w:type="numbering" w:customStyle="1" w:styleId="21">
    <w:name w:val="Стиль списка2"/>
    <w:uiPriority w:val="99"/>
    <w:rsid w:val="00B8467C"/>
    <w:pPr>
      <w:numPr>
        <w:numId w:val="6"/>
      </w:numPr>
    </w:pPr>
  </w:style>
  <w:style w:type="paragraph" w:customStyle="1" w:styleId="12NGP3">
    <w:name w:val="Табл12_NGP"/>
    <w:link w:val="12NGP4"/>
    <w:qFormat/>
    <w:rsid w:val="00B8467C"/>
    <w:rPr>
      <w:rFonts w:eastAsia="Calibri"/>
      <w:sz w:val="24"/>
      <w:szCs w:val="22"/>
      <w:lang w:eastAsia="en-US"/>
    </w:rPr>
  </w:style>
  <w:style w:type="character" w:customStyle="1" w:styleId="12NGP4">
    <w:name w:val="Табл12_NGP Знак"/>
    <w:link w:val="12NGP3"/>
    <w:rsid w:val="00B8467C"/>
    <w:rPr>
      <w:rFonts w:eastAsia="Calibri"/>
      <w:sz w:val="24"/>
      <w:szCs w:val="22"/>
      <w:lang w:eastAsia="en-US"/>
    </w:rPr>
  </w:style>
  <w:style w:type="paragraph" w:styleId="3">
    <w:name w:val="List Bullet 3"/>
    <w:basedOn w:val="a8"/>
    <w:uiPriority w:val="99"/>
    <w:unhideWhenUsed/>
    <w:rsid w:val="00B8467C"/>
    <w:pPr>
      <w:numPr>
        <w:numId w:val="15"/>
      </w:numPr>
      <w:tabs>
        <w:tab w:val="clear" w:pos="926"/>
      </w:tabs>
      <w:suppressAutoHyphens/>
      <w:spacing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styleId="affffff3">
    <w:name w:val="macro"/>
    <w:link w:val="affffff4"/>
    <w:rsid w:val="00B846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affffff4">
    <w:name w:val="Текст макроса Знак"/>
    <w:basedOn w:val="a9"/>
    <w:link w:val="affffff3"/>
    <w:rsid w:val="00B8467C"/>
    <w:rPr>
      <w:rFonts w:ascii="Consolas" w:hAnsi="Consolas" w:cs="Consolas"/>
    </w:rPr>
  </w:style>
  <w:style w:type="paragraph" w:styleId="2">
    <w:name w:val="List Bullet 2"/>
    <w:basedOn w:val="a8"/>
    <w:uiPriority w:val="99"/>
    <w:unhideWhenUsed/>
    <w:rsid w:val="00B8467C"/>
    <w:pPr>
      <w:numPr>
        <w:numId w:val="16"/>
      </w:numPr>
      <w:tabs>
        <w:tab w:val="clear" w:pos="643"/>
      </w:tabs>
      <w:suppressAutoHyphens/>
      <w:spacing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10">
    <w:name w:val="Мар.1"/>
    <w:basedOn w:val="a8"/>
    <w:rsid w:val="00B8467C"/>
    <w:pPr>
      <w:numPr>
        <w:numId w:val="17"/>
      </w:numPr>
      <w:tabs>
        <w:tab w:val="left" w:pos="1134"/>
      </w:tabs>
      <w:spacing w:line="360" w:lineRule="auto"/>
      <w:ind w:left="0" w:right="170" w:firstLine="709"/>
      <w:jc w:val="both"/>
    </w:pPr>
    <w:rPr>
      <w:color w:val="000000"/>
    </w:rPr>
  </w:style>
  <w:style w:type="character" w:customStyle="1" w:styleId="2NGP0">
    <w:name w:val="Заг 2_NGP Знак"/>
    <w:link w:val="2NGP"/>
    <w:semiHidden/>
    <w:rsid w:val="00B8467C"/>
    <w:rPr>
      <w:b/>
      <w:bCs/>
      <w:sz w:val="24"/>
      <w:szCs w:val="26"/>
      <w:lang w:val="en-US" w:eastAsia="en-US"/>
    </w:rPr>
  </w:style>
  <w:style w:type="paragraph" w:customStyle="1" w:styleId="NEW">
    <w:name w:val="NEW"/>
    <w:basedOn w:val="a8"/>
    <w:link w:val="NEW0"/>
    <w:qFormat/>
    <w:rsid w:val="00B8467C"/>
    <w:pPr>
      <w:spacing w:before="120" w:after="120"/>
      <w:ind w:left="708" w:firstLine="1"/>
    </w:pPr>
    <w:rPr>
      <w:b/>
    </w:rPr>
  </w:style>
  <w:style w:type="character" w:customStyle="1" w:styleId="NEW0">
    <w:name w:val="NEW Знак"/>
    <w:link w:val="NEW"/>
    <w:rsid w:val="00B8467C"/>
    <w:rPr>
      <w:b/>
      <w:sz w:val="24"/>
      <w:szCs w:val="24"/>
    </w:rPr>
  </w:style>
  <w:style w:type="paragraph" w:customStyle="1" w:styleId="-10">
    <w:name w:val="- Марк 1"/>
    <w:basedOn w:val="10"/>
    <w:qFormat/>
    <w:rsid w:val="00B8467C"/>
    <w:pPr>
      <w:numPr>
        <w:numId w:val="0"/>
      </w:numPr>
      <w:tabs>
        <w:tab w:val="num" w:pos="1021"/>
      </w:tabs>
      <w:ind w:firstLine="709"/>
    </w:pPr>
  </w:style>
  <w:style w:type="character" w:customStyle="1" w:styleId="140">
    <w:name w:val="Основной текст (14)_"/>
    <w:link w:val="141"/>
    <w:uiPriority w:val="99"/>
    <w:rsid w:val="00B8467C"/>
    <w:rPr>
      <w:sz w:val="19"/>
      <w:szCs w:val="19"/>
      <w:shd w:val="clear" w:color="auto" w:fill="FFFFFF"/>
    </w:rPr>
  </w:style>
  <w:style w:type="character" w:customStyle="1" w:styleId="142">
    <w:name w:val="Основной текст (14)2"/>
    <w:uiPriority w:val="99"/>
    <w:rsid w:val="00B8467C"/>
  </w:style>
  <w:style w:type="character" w:customStyle="1" w:styleId="2f">
    <w:name w:val="Основной текст (2)_"/>
    <w:link w:val="210"/>
    <w:rsid w:val="00B8467C"/>
    <w:rPr>
      <w:b/>
      <w:bCs/>
      <w:i/>
      <w:iCs/>
      <w:sz w:val="19"/>
      <w:szCs w:val="19"/>
      <w:shd w:val="clear" w:color="auto" w:fill="FFFFFF"/>
    </w:rPr>
  </w:style>
  <w:style w:type="character" w:customStyle="1" w:styleId="affffff5">
    <w:name w:val="Основной текст + Полужирный"/>
    <w:uiPriority w:val="99"/>
    <w:rsid w:val="00B8467C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41">
    <w:name w:val="Основной текст (14)1"/>
    <w:basedOn w:val="a8"/>
    <w:link w:val="140"/>
    <w:uiPriority w:val="99"/>
    <w:rsid w:val="00B8467C"/>
    <w:pPr>
      <w:shd w:val="clear" w:color="auto" w:fill="FFFFFF"/>
      <w:spacing w:line="269" w:lineRule="exact"/>
      <w:jc w:val="center"/>
    </w:pPr>
    <w:rPr>
      <w:sz w:val="19"/>
      <w:szCs w:val="19"/>
    </w:rPr>
  </w:style>
  <w:style w:type="paragraph" w:customStyle="1" w:styleId="210">
    <w:name w:val="Основной текст (2)1"/>
    <w:basedOn w:val="a8"/>
    <w:link w:val="2f"/>
    <w:rsid w:val="00B8467C"/>
    <w:pPr>
      <w:shd w:val="clear" w:color="auto" w:fill="FFFFFF"/>
      <w:spacing w:line="240" w:lineRule="atLeast"/>
      <w:jc w:val="center"/>
    </w:pPr>
    <w:rPr>
      <w:b/>
      <w:bCs/>
      <w:i/>
      <w:iCs/>
      <w:sz w:val="19"/>
      <w:szCs w:val="19"/>
    </w:rPr>
  </w:style>
  <w:style w:type="character" w:customStyle="1" w:styleId="2f0">
    <w:name w:val="Основной текст (2) + Не полужирный"/>
    <w:uiPriority w:val="99"/>
    <w:rsid w:val="00B8467C"/>
    <w:rPr>
      <w:rFonts w:ascii="Times New Roman" w:hAnsi="Times New Roman" w:cs="Times New Roman"/>
      <w:b w:val="0"/>
      <w:bCs w:val="0"/>
      <w:i/>
      <w:iCs/>
      <w:spacing w:val="0"/>
      <w:sz w:val="19"/>
      <w:szCs w:val="19"/>
      <w:shd w:val="clear" w:color="auto" w:fill="FFFFFF"/>
    </w:rPr>
  </w:style>
  <w:style w:type="character" w:customStyle="1" w:styleId="211">
    <w:name w:val="Основной текст (21)_"/>
    <w:link w:val="212"/>
    <w:uiPriority w:val="99"/>
    <w:rsid w:val="00B8467C"/>
    <w:rPr>
      <w:i/>
      <w:iCs/>
      <w:noProof/>
      <w:spacing w:val="-10"/>
      <w:sz w:val="30"/>
      <w:szCs w:val="30"/>
      <w:shd w:val="clear" w:color="auto" w:fill="FFFFFF"/>
    </w:rPr>
  </w:style>
  <w:style w:type="paragraph" w:customStyle="1" w:styleId="212">
    <w:name w:val="Основной текст (21)"/>
    <w:basedOn w:val="a8"/>
    <w:link w:val="211"/>
    <w:uiPriority w:val="99"/>
    <w:rsid w:val="00B8467C"/>
    <w:pPr>
      <w:shd w:val="clear" w:color="auto" w:fill="FFFFFF"/>
      <w:spacing w:line="240" w:lineRule="atLeast"/>
    </w:pPr>
    <w:rPr>
      <w:i/>
      <w:iCs/>
      <w:noProof/>
      <w:spacing w:val="-10"/>
      <w:sz w:val="30"/>
      <w:szCs w:val="30"/>
    </w:rPr>
  </w:style>
  <w:style w:type="character" w:customStyle="1" w:styleId="160">
    <w:name w:val="Основной текст (16)_"/>
    <w:link w:val="161"/>
    <w:uiPriority w:val="99"/>
    <w:rsid w:val="00B8467C"/>
    <w:rPr>
      <w:noProof/>
      <w:shd w:val="clear" w:color="auto" w:fill="FFFFFF"/>
    </w:rPr>
  </w:style>
  <w:style w:type="character" w:customStyle="1" w:styleId="180">
    <w:name w:val="Основной текст (18)_"/>
    <w:link w:val="181"/>
    <w:uiPriority w:val="99"/>
    <w:rsid w:val="00B8467C"/>
    <w:rPr>
      <w:i/>
      <w:iCs/>
      <w:shd w:val="clear" w:color="auto" w:fill="FFFFFF"/>
    </w:rPr>
  </w:style>
  <w:style w:type="character" w:customStyle="1" w:styleId="221">
    <w:name w:val="Основной текст (2)2"/>
    <w:uiPriority w:val="99"/>
    <w:rsid w:val="00B8467C"/>
    <w:rPr>
      <w:rFonts w:ascii="Times New Roman" w:hAnsi="Times New Roman" w:cs="Times New Roman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B8467C"/>
    <w:rPr>
      <w:rFonts w:ascii="Consolas" w:hAnsi="Consolas" w:cs="Consolas"/>
      <w:i/>
      <w:iCs/>
      <w:noProof/>
      <w:sz w:val="28"/>
      <w:szCs w:val="28"/>
      <w:shd w:val="clear" w:color="auto" w:fill="FFFFFF"/>
    </w:rPr>
  </w:style>
  <w:style w:type="character" w:customStyle="1" w:styleId="1410">
    <w:name w:val="Основной текст (14) + Курсив1"/>
    <w:uiPriority w:val="99"/>
    <w:rsid w:val="00B8467C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paragraph" w:customStyle="1" w:styleId="161">
    <w:name w:val="Основной текст (16)"/>
    <w:basedOn w:val="a8"/>
    <w:link w:val="160"/>
    <w:uiPriority w:val="99"/>
    <w:rsid w:val="00B8467C"/>
    <w:pPr>
      <w:shd w:val="clear" w:color="auto" w:fill="FFFFFF"/>
      <w:spacing w:line="240" w:lineRule="atLeast"/>
    </w:pPr>
    <w:rPr>
      <w:noProof/>
      <w:sz w:val="20"/>
      <w:szCs w:val="20"/>
    </w:rPr>
  </w:style>
  <w:style w:type="paragraph" w:customStyle="1" w:styleId="181">
    <w:name w:val="Основной текст (18)"/>
    <w:basedOn w:val="a8"/>
    <w:link w:val="180"/>
    <w:uiPriority w:val="99"/>
    <w:rsid w:val="00B8467C"/>
    <w:pPr>
      <w:shd w:val="clear" w:color="auto" w:fill="FFFFFF"/>
      <w:spacing w:line="240" w:lineRule="atLeast"/>
      <w:jc w:val="center"/>
    </w:pPr>
    <w:rPr>
      <w:i/>
      <w:iCs/>
      <w:sz w:val="20"/>
      <w:szCs w:val="20"/>
    </w:rPr>
  </w:style>
  <w:style w:type="paragraph" w:customStyle="1" w:styleId="171">
    <w:name w:val="Основной текст (17)"/>
    <w:basedOn w:val="a8"/>
    <w:link w:val="170"/>
    <w:uiPriority w:val="99"/>
    <w:rsid w:val="00B8467C"/>
    <w:pPr>
      <w:shd w:val="clear" w:color="auto" w:fill="FFFFFF"/>
      <w:spacing w:line="240" w:lineRule="atLeast"/>
    </w:pPr>
    <w:rPr>
      <w:rFonts w:ascii="Consolas" w:hAnsi="Consolas" w:cs="Consolas"/>
      <w:i/>
      <w:iCs/>
      <w:noProof/>
      <w:sz w:val="28"/>
      <w:szCs w:val="28"/>
    </w:rPr>
  </w:style>
  <w:style w:type="character" w:customStyle="1" w:styleId="213">
    <w:name w:val="Основной текст (2) + Не полужирный1"/>
    <w:aliases w:val="Не курсив"/>
    <w:uiPriority w:val="99"/>
    <w:rsid w:val="00B8467C"/>
    <w:rPr>
      <w:rFonts w:ascii="Times New Roman" w:hAnsi="Times New Roman" w:cs="Times New Roman"/>
      <w:b w:val="0"/>
      <w:bCs w:val="0"/>
      <w:i w:val="0"/>
      <w:iCs w:val="0"/>
      <w:sz w:val="19"/>
      <w:szCs w:val="19"/>
      <w:shd w:val="clear" w:color="auto" w:fill="FFFFFF"/>
    </w:rPr>
  </w:style>
  <w:style w:type="character" w:customStyle="1" w:styleId="210pt1">
    <w:name w:val="Основной текст (21) + Интервал 0 pt1"/>
    <w:uiPriority w:val="99"/>
    <w:rsid w:val="00B8467C"/>
    <w:rPr>
      <w:rFonts w:ascii="Times New Roman" w:hAnsi="Times New Roman" w:cs="Times New Roman"/>
      <w:i/>
      <w:iCs/>
      <w:noProof/>
      <w:spacing w:val="0"/>
      <w:sz w:val="30"/>
      <w:szCs w:val="30"/>
      <w:shd w:val="clear" w:color="auto" w:fill="FFFFFF"/>
    </w:rPr>
  </w:style>
  <w:style w:type="paragraph" w:customStyle="1" w:styleId="affffff6">
    <w:name w:val="ТаблицаТекст центр"/>
    <w:basedOn w:val="a8"/>
    <w:qFormat/>
    <w:rsid w:val="00B8467C"/>
    <w:pPr>
      <w:suppressAutoHyphens/>
      <w:contextualSpacing/>
      <w:jc w:val="center"/>
    </w:pPr>
    <w:rPr>
      <w:kern w:val="32"/>
      <w:sz w:val="22"/>
      <w:szCs w:val="26"/>
    </w:rPr>
  </w:style>
  <w:style w:type="paragraph" w:customStyle="1" w:styleId="2f1">
    <w:name w:val="Абзац 2 уровень"/>
    <w:basedOn w:val="a8"/>
    <w:qFormat/>
    <w:rsid w:val="00B8467C"/>
    <w:pPr>
      <w:tabs>
        <w:tab w:val="left" w:pos="1134"/>
      </w:tabs>
      <w:spacing w:line="360" w:lineRule="auto"/>
      <w:jc w:val="both"/>
    </w:pPr>
    <w:rPr>
      <w:szCs w:val="20"/>
      <w:lang w:eastAsia="en-US"/>
    </w:rPr>
  </w:style>
  <w:style w:type="numbering" w:customStyle="1" w:styleId="11111121">
    <w:name w:val="1 / 1.1 / 1.1.121"/>
    <w:basedOn w:val="ab"/>
    <w:next w:val="111111"/>
    <w:uiPriority w:val="99"/>
    <w:semiHidden/>
    <w:unhideWhenUsed/>
    <w:rsid w:val="00B8467C"/>
  </w:style>
  <w:style w:type="table" w:customStyle="1" w:styleId="5110231">
    <w:name w:val="Сетка таблицы5110231"/>
    <w:basedOn w:val="aa"/>
    <w:uiPriority w:val="59"/>
    <w:rsid w:val="00B8467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Название объекта Знак"/>
    <w:aliases w:val="Caption Char Знак"/>
    <w:link w:val="ac"/>
    <w:locked/>
    <w:rsid w:val="00B8467C"/>
    <w:rPr>
      <w:sz w:val="28"/>
      <w:szCs w:val="24"/>
    </w:rPr>
  </w:style>
  <w:style w:type="paragraph" w:customStyle="1" w:styleId="affffff7">
    <w:name w:val="Таблица Текст лево"/>
    <w:basedOn w:val="affffff6"/>
    <w:qFormat/>
    <w:rsid w:val="00B8467C"/>
    <w:pPr>
      <w:jc w:val="left"/>
    </w:pPr>
  </w:style>
  <w:style w:type="paragraph" w:customStyle="1" w:styleId="143">
    <w:name w:val="Нормальный 14"/>
    <w:basedOn w:val="a8"/>
    <w:uiPriority w:val="99"/>
    <w:rsid w:val="00B8467C"/>
    <w:pPr>
      <w:spacing w:line="360" w:lineRule="auto"/>
      <w:ind w:firstLine="709"/>
      <w:jc w:val="both"/>
    </w:pPr>
    <w:rPr>
      <w:sz w:val="28"/>
      <w:szCs w:val="20"/>
    </w:rPr>
  </w:style>
  <w:style w:type="table" w:customStyle="1" w:styleId="43">
    <w:name w:val="Сетка таблицы4"/>
    <w:basedOn w:val="aa"/>
    <w:next w:val="af5"/>
    <w:uiPriority w:val="59"/>
    <w:rsid w:val="00B8467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8">
    <w:name w:val="Обычный текст"/>
    <w:basedOn w:val="a8"/>
    <w:link w:val="affffff9"/>
    <w:qFormat/>
    <w:rsid w:val="00B8467C"/>
    <w:pPr>
      <w:tabs>
        <w:tab w:val="left" w:pos="426"/>
        <w:tab w:val="left" w:pos="1276"/>
      </w:tabs>
      <w:spacing w:line="360" w:lineRule="auto"/>
      <w:ind w:right="170" w:firstLine="709"/>
      <w:contextualSpacing/>
      <w:jc w:val="both"/>
    </w:pPr>
  </w:style>
  <w:style w:type="character" w:customStyle="1" w:styleId="affffff9">
    <w:name w:val="Обычный текст Знак"/>
    <w:link w:val="affffff8"/>
    <w:rsid w:val="00B8467C"/>
    <w:rPr>
      <w:sz w:val="24"/>
      <w:szCs w:val="24"/>
    </w:rPr>
  </w:style>
  <w:style w:type="paragraph" w:customStyle="1" w:styleId="Twordizme">
    <w:name w:val="Tword_izme"/>
    <w:basedOn w:val="a8"/>
    <w:link w:val="TwordizmeChar"/>
    <w:rsid w:val="00B8467C"/>
    <w:pPr>
      <w:jc w:val="center"/>
    </w:pPr>
    <w:rPr>
      <w:rFonts w:ascii="ISOCPEUR" w:hAnsi="ISOCPEUR"/>
      <w:i/>
      <w:sz w:val="18"/>
    </w:rPr>
  </w:style>
  <w:style w:type="character" w:customStyle="1" w:styleId="TwordizmeChar">
    <w:name w:val="Tword_izme Char"/>
    <w:link w:val="Twordizme"/>
    <w:rsid w:val="00B8467C"/>
    <w:rPr>
      <w:rFonts w:ascii="ISOCPEUR" w:hAnsi="ISOCPEUR"/>
      <w:i/>
      <w:sz w:val="18"/>
      <w:szCs w:val="24"/>
    </w:rPr>
  </w:style>
  <w:style w:type="table" w:styleId="-5">
    <w:name w:val="Table List 5"/>
    <w:basedOn w:val="aa"/>
    <w:uiPriority w:val="99"/>
    <w:unhideWhenUsed/>
    <w:rsid w:val="00B8467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a">
    <w:name w:val="ТаблШапка центр"/>
    <w:basedOn w:val="a8"/>
    <w:qFormat/>
    <w:rsid w:val="00B8467C"/>
    <w:pPr>
      <w:suppressAutoHyphens/>
      <w:contextualSpacing/>
      <w:jc w:val="center"/>
    </w:pPr>
    <w:rPr>
      <w:b/>
      <w:kern w:val="32"/>
      <w:sz w:val="22"/>
      <w:szCs w:val="26"/>
    </w:rPr>
  </w:style>
  <w:style w:type="paragraph" w:customStyle="1" w:styleId="affffffb">
    <w:name w:val="Таблица"/>
    <w:basedOn w:val="a8"/>
    <w:link w:val="affffffc"/>
    <w:qFormat/>
    <w:rsid w:val="00B8467C"/>
    <w:pPr>
      <w:spacing w:line="360" w:lineRule="auto"/>
      <w:jc w:val="center"/>
    </w:pPr>
    <w:rPr>
      <w:rFonts w:ascii="Pragmatica" w:hAnsi="Pragmatica"/>
      <w:szCs w:val="20"/>
      <w:lang w:eastAsia="en-US"/>
    </w:rPr>
  </w:style>
  <w:style w:type="character" w:customStyle="1" w:styleId="affffffc">
    <w:name w:val="Таблица Знак"/>
    <w:link w:val="affffffb"/>
    <w:rsid w:val="00B8467C"/>
    <w:rPr>
      <w:rFonts w:ascii="Pragmatica" w:hAnsi="Pragmatica"/>
      <w:sz w:val="24"/>
      <w:lang w:eastAsia="en-US"/>
    </w:rPr>
  </w:style>
  <w:style w:type="character" w:customStyle="1" w:styleId="2b">
    <w:name w:val="Продолжение списка 2 Знак"/>
    <w:link w:val="2a"/>
    <w:uiPriority w:val="99"/>
    <w:locked/>
    <w:rsid w:val="00B8467C"/>
    <w:rPr>
      <w:sz w:val="24"/>
      <w:szCs w:val="24"/>
    </w:rPr>
  </w:style>
  <w:style w:type="paragraph" w:customStyle="1" w:styleId="xl165">
    <w:name w:val="xl165"/>
    <w:basedOn w:val="a8"/>
    <w:rsid w:val="00B8467C"/>
    <w:pP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a8"/>
    <w:rsid w:val="00B8467C"/>
    <w:pP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8">
    <w:name w:val="xl168"/>
    <w:basedOn w:val="a8"/>
    <w:rsid w:val="00B846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8"/>
    <w:rsid w:val="00B846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8"/>
    <w:rsid w:val="00B8467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7">
    <w:name w:val="xl177"/>
    <w:basedOn w:val="a8"/>
    <w:rsid w:val="00B846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8"/>
    <w:rsid w:val="00B8467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0">
    <w:name w:val="xl180"/>
    <w:basedOn w:val="a8"/>
    <w:rsid w:val="00B8467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1">
    <w:name w:val="xl181"/>
    <w:basedOn w:val="a8"/>
    <w:rsid w:val="00B8467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8"/>
    <w:rsid w:val="00B846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8"/>
    <w:rsid w:val="00B8467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8"/>
    <w:rsid w:val="00B846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8"/>
    <w:rsid w:val="00B846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8"/>
    <w:rsid w:val="00B8467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8"/>
    <w:rsid w:val="00B8467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8"/>
    <w:rsid w:val="00B8467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3">
    <w:name w:val="xl193"/>
    <w:basedOn w:val="a8"/>
    <w:rsid w:val="00B846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6">
    <w:name w:val="xl196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98">
    <w:name w:val="xl198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9">
    <w:name w:val="xl199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0">
    <w:name w:val="xl200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1">
    <w:name w:val="xl201"/>
    <w:basedOn w:val="a8"/>
    <w:rsid w:val="00B846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8"/>
    <w:rsid w:val="00B846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8"/>
    <w:rsid w:val="00B846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6">
    <w:name w:val="xl206"/>
    <w:basedOn w:val="a8"/>
    <w:rsid w:val="00B8467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a8"/>
    <w:rsid w:val="00B846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8"/>
    <w:rsid w:val="00B846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fffffd">
    <w:name w:val="Основной тескт Знак"/>
    <w:link w:val="affffffe"/>
    <w:locked/>
    <w:rsid w:val="00B8467C"/>
  </w:style>
  <w:style w:type="paragraph" w:customStyle="1" w:styleId="affffffe">
    <w:name w:val="Основной тескт"/>
    <w:basedOn w:val="a8"/>
    <w:link w:val="affffffd"/>
    <w:rsid w:val="00B8467C"/>
    <w:pPr>
      <w:spacing w:line="360" w:lineRule="auto"/>
      <w:ind w:firstLine="567"/>
      <w:jc w:val="both"/>
    </w:pPr>
    <w:rPr>
      <w:sz w:val="20"/>
      <w:szCs w:val="20"/>
    </w:rPr>
  </w:style>
  <w:style w:type="table" w:customStyle="1" w:styleId="1d">
    <w:name w:val="Цветная заливка1"/>
    <w:basedOn w:val="aa"/>
    <w:uiPriority w:val="71"/>
    <w:rsid w:val="00B8467C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numbering" w:customStyle="1" w:styleId="60">
    <w:name w:val="Статья / Раздел6"/>
    <w:basedOn w:val="ab"/>
    <w:next w:val="afffffff"/>
    <w:uiPriority w:val="99"/>
    <w:semiHidden/>
    <w:unhideWhenUsed/>
    <w:rsid w:val="00B8467C"/>
    <w:pPr>
      <w:numPr>
        <w:numId w:val="18"/>
      </w:numPr>
    </w:pPr>
  </w:style>
  <w:style w:type="numbering" w:styleId="afffffff">
    <w:name w:val="Outline List 3"/>
    <w:basedOn w:val="ab"/>
    <w:rsid w:val="00B8467C"/>
  </w:style>
  <w:style w:type="character" w:customStyle="1" w:styleId="extended-textshort">
    <w:name w:val="extended-text__short"/>
    <w:rsid w:val="00B8467C"/>
  </w:style>
  <w:style w:type="character" w:customStyle="1" w:styleId="extended-textfull">
    <w:name w:val="extended-text__full"/>
    <w:rsid w:val="00B8467C"/>
  </w:style>
  <w:style w:type="character" w:customStyle="1" w:styleId="blk">
    <w:name w:val="blk"/>
    <w:rsid w:val="00B8467C"/>
  </w:style>
  <w:style w:type="paragraph" w:customStyle="1" w:styleId="FORMATTEXT0">
    <w:name w:val=".FORMATTEXT"/>
    <w:uiPriority w:val="99"/>
    <w:rsid w:val="00B8467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B8467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afffffff0">
    <w:name w:val="."/>
    <w:uiPriority w:val="99"/>
    <w:rsid w:val="00B846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ORIZLINE">
    <w:name w:val=".HORIZLINE"/>
    <w:uiPriority w:val="99"/>
    <w:rsid w:val="00B846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ff">
    <w:name w:val="Обычный (веб) Знак"/>
    <w:aliases w:val="Обычный (Web) Знак"/>
    <w:link w:val="affffe"/>
    <w:uiPriority w:val="99"/>
    <w:locked/>
    <w:rsid w:val="00B8467C"/>
    <w:rPr>
      <w:sz w:val="24"/>
      <w:szCs w:val="24"/>
    </w:rPr>
  </w:style>
  <w:style w:type="paragraph" w:customStyle="1" w:styleId="Style6">
    <w:name w:val="Style6"/>
    <w:basedOn w:val="a8"/>
    <w:rsid w:val="00B8467C"/>
    <w:pPr>
      <w:widowControl w:val="0"/>
      <w:autoSpaceDE w:val="0"/>
      <w:autoSpaceDN w:val="0"/>
      <w:adjustRightInd w:val="0"/>
    </w:pPr>
  </w:style>
  <w:style w:type="paragraph" w:customStyle="1" w:styleId="1e">
    <w:name w:val="Без интервала1"/>
    <w:rsid w:val="00B8467C"/>
    <w:pPr>
      <w:suppressAutoHyphens/>
      <w:spacing w:line="276" w:lineRule="auto"/>
      <w:ind w:firstLine="567"/>
      <w:jc w:val="both"/>
    </w:pPr>
    <w:rPr>
      <w:sz w:val="28"/>
      <w:szCs w:val="22"/>
      <w:lang w:eastAsia="ar-SA"/>
    </w:rPr>
  </w:style>
  <w:style w:type="paragraph" w:customStyle="1" w:styleId="a6">
    <w:name w:val="Пункт_пост"/>
    <w:basedOn w:val="a8"/>
    <w:rsid w:val="00B8467C"/>
    <w:pPr>
      <w:numPr>
        <w:numId w:val="19"/>
      </w:numPr>
      <w:spacing w:before="120"/>
      <w:jc w:val="both"/>
    </w:pPr>
    <w:rPr>
      <w:sz w:val="26"/>
    </w:rPr>
  </w:style>
  <w:style w:type="character" w:customStyle="1" w:styleId="grame">
    <w:name w:val="grame"/>
    <w:rsid w:val="00B8467C"/>
    <w:rPr>
      <w:rFonts w:cs="Times New Roman"/>
    </w:rPr>
  </w:style>
  <w:style w:type="paragraph" w:customStyle="1" w:styleId="56">
    <w:name w:val="заголовок 5"/>
    <w:basedOn w:val="a8"/>
    <w:next w:val="a8"/>
    <w:rsid w:val="00B8467C"/>
    <w:pPr>
      <w:keepNext/>
      <w:jc w:val="right"/>
      <w:outlineLvl w:val="4"/>
    </w:pPr>
    <w:rPr>
      <w:sz w:val="28"/>
      <w:szCs w:val="20"/>
    </w:rPr>
  </w:style>
  <w:style w:type="character" w:customStyle="1" w:styleId="ConsPlusNormal0">
    <w:name w:val="ConsPlusNormal Знак"/>
    <w:link w:val="ConsPlusNormal"/>
    <w:locked/>
    <w:rsid w:val="00B8467C"/>
    <w:rPr>
      <w:rFonts w:ascii="Arial" w:hAnsi="Arial" w:cs="Arial"/>
    </w:rPr>
  </w:style>
  <w:style w:type="paragraph" w:customStyle="1" w:styleId="s10">
    <w:name w:val="s_1"/>
    <w:basedOn w:val="a8"/>
    <w:rsid w:val="00B8467C"/>
    <w:pPr>
      <w:spacing w:before="100" w:beforeAutospacing="1" w:after="100" w:afterAutospacing="1"/>
    </w:pPr>
  </w:style>
  <w:style w:type="character" w:styleId="afffffff1">
    <w:name w:val="Strong"/>
    <w:uiPriority w:val="22"/>
    <w:qFormat/>
    <w:rsid w:val="00B8467C"/>
    <w:rPr>
      <w:b/>
      <w:bCs/>
    </w:rPr>
  </w:style>
  <w:style w:type="character" w:customStyle="1" w:styleId="2f2">
    <w:name w:val="Основной текст (2) + Полужирный"/>
    <w:rsid w:val="00B84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f3">
    <w:name w:val="Основной текст (2)"/>
    <w:basedOn w:val="a8"/>
    <w:rsid w:val="00B8467C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color w:val="000000"/>
      <w:lang w:bidi="ru-RU"/>
    </w:rPr>
  </w:style>
  <w:style w:type="character" w:customStyle="1" w:styleId="afffffff2">
    <w:name w:val="Колонтитул_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fffff3">
    <w:name w:val="Колонтитул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f">
    <w:name w:val="Заголовок №1_"/>
    <w:link w:val="1f0"/>
    <w:rsid w:val="00B8467C"/>
    <w:rPr>
      <w:b/>
      <w:bCs/>
      <w:shd w:val="clear" w:color="auto" w:fill="FFFFFF"/>
    </w:rPr>
  </w:style>
  <w:style w:type="character" w:customStyle="1" w:styleId="44">
    <w:name w:val="Основной текст (4)_"/>
    <w:link w:val="45"/>
    <w:rsid w:val="00B8467C"/>
    <w:rPr>
      <w:b/>
      <w:bCs/>
      <w:shd w:val="clear" w:color="auto" w:fill="FFFFFF"/>
    </w:rPr>
  </w:style>
  <w:style w:type="character" w:customStyle="1" w:styleId="9pt">
    <w:name w:val="Колонтитул + 9 pt;Полужирный"/>
    <w:rsid w:val="00B84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f0">
    <w:name w:val="Заголовок №1"/>
    <w:basedOn w:val="a8"/>
    <w:link w:val="1f"/>
    <w:rsid w:val="00B8467C"/>
    <w:pPr>
      <w:widowControl w:val="0"/>
      <w:shd w:val="clear" w:color="auto" w:fill="FFFFFF"/>
      <w:spacing w:before="540" w:line="274" w:lineRule="exact"/>
      <w:ind w:hanging="960"/>
      <w:jc w:val="center"/>
      <w:outlineLvl w:val="0"/>
    </w:pPr>
    <w:rPr>
      <w:b/>
      <w:bCs/>
      <w:sz w:val="20"/>
      <w:szCs w:val="20"/>
    </w:rPr>
  </w:style>
  <w:style w:type="paragraph" w:customStyle="1" w:styleId="45">
    <w:name w:val="Основной текст (4)"/>
    <w:basedOn w:val="a8"/>
    <w:link w:val="44"/>
    <w:rsid w:val="00B8467C"/>
    <w:pPr>
      <w:widowControl w:val="0"/>
      <w:shd w:val="clear" w:color="auto" w:fill="FFFFFF"/>
      <w:spacing w:line="274" w:lineRule="exact"/>
      <w:jc w:val="center"/>
    </w:pPr>
    <w:rPr>
      <w:b/>
      <w:bCs/>
      <w:sz w:val="20"/>
      <w:szCs w:val="20"/>
    </w:rPr>
  </w:style>
  <w:style w:type="character" w:styleId="afffffff4">
    <w:name w:val="Subtle Emphasis"/>
    <w:uiPriority w:val="19"/>
    <w:qFormat/>
    <w:rsid w:val="00B8467C"/>
    <w:rPr>
      <w:i/>
      <w:iCs/>
      <w:color w:val="808080"/>
    </w:rPr>
  </w:style>
  <w:style w:type="character" w:customStyle="1" w:styleId="3Exact">
    <w:name w:val="Основной текст (3) Exac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Основной текст (4) Exac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39">
    <w:name w:val="Основной текст (3)_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5pt">
    <w:name w:val="Основной текст (3) + 15 p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7">
    <w:name w:val="Основной текст (5)_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Подпись к картинке (2) Exact"/>
    <w:link w:val="2f4"/>
    <w:rsid w:val="00B8467C"/>
    <w:rPr>
      <w:sz w:val="10"/>
      <w:szCs w:val="10"/>
      <w:shd w:val="clear" w:color="auto" w:fill="FFFFFF"/>
    </w:rPr>
  </w:style>
  <w:style w:type="character" w:customStyle="1" w:styleId="Exact">
    <w:name w:val="Подпись к картинке Exact"/>
    <w:link w:val="afffffff5"/>
    <w:rsid w:val="00B8467C"/>
    <w:rPr>
      <w:sz w:val="13"/>
      <w:szCs w:val="13"/>
      <w:shd w:val="clear" w:color="auto" w:fill="FFFFFF"/>
    </w:rPr>
  </w:style>
  <w:style w:type="character" w:customStyle="1" w:styleId="Exact0">
    <w:name w:val="Оглавление Exac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Exact">
    <w:name w:val="Основной текст (11) Exact"/>
    <w:rsid w:val="00B846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1105ptExact">
    <w:name w:val="Основной текст (11) + 10;5 pt Exact"/>
    <w:rsid w:val="00B846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64">
    <w:name w:val="Основной текст (6)_"/>
    <w:link w:val="65"/>
    <w:rsid w:val="00B8467C"/>
    <w:rPr>
      <w:shd w:val="clear" w:color="auto" w:fill="FFFFFF"/>
    </w:rPr>
  </w:style>
  <w:style w:type="character" w:customStyle="1" w:styleId="71">
    <w:name w:val="Основной текст (7)_"/>
    <w:link w:val="72"/>
    <w:rsid w:val="00B8467C"/>
    <w:rPr>
      <w:sz w:val="15"/>
      <w:szCs w:val="15"/>
      <w:shd w:val="clear" w:color="auto" w:fill="FFFFFF"/>
    </w:rPr>
  </w:style>
  <w:style w:type="character" w:customStyle="1" w:styleId="83">
    <w:name w:val="Основной текст (8)_"/>
    <w:link w:val="84"/>
    <w:rsid w:val="00B8467C"/>
    <w:rPr>
      <w:sz w:val="15"/>
      <w:szCs w:val="15"/>
      <w:shd w:val="clear" w:color="auto" w:fill="FFFFFF"/>
    </w:rPr>
  </w:style>
  <w:style w:type="character" w:customStyle="1" w:styleId="92">
    <w:name w:val="Основной текст (9)_"/>
    <w:link w:val="93"/>
    <w:rsid w:val="00B8467C"/>
    <w:rPr>
      <w:b/>
      <w:bCs/>
      <w:sz w:val="28"/>
      <w:szCs w:val="28"/>
      <w:shd w:val="clear" w:color="auto" w:fill="FFFFFF"/>
    </w:rPr>
  </w:style>
  <w:style w:type="character" w:customStyle="1" w:styleId="2f5">
    <w:name w:val="Заголовок №2_"/>
    <w:link w:val="2f6"/>
    <w:rsid w:val="00B8467C"/>
    <w:rPr>
      <w:b/>
      <w:bCs/>
      <w:shd w:val="clear" w:color="auto" w:fill="FFFFFF"/>
    </w:rPr>
  </w:style>
  <w:style w:type="character" w:customStyle="1" w:styleId="29">
    <w:name w:val="Оглавление 2 Знак"/>
    <w:link w:val="27"/>
    <w:rsid w:val="00B8467C"/>
    <w:rPr>
      <w:b/>
      <w:noProof/>
      <w:sz w:val="24"/>
      <w:szCs w:val="24"/>
    </w:rPr>
  </w:style>
  <w:style w:type="character" w:customStyle="1" w:styleId="13pt">
    <w:name w:val="Оглавление + 13 p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ordiaUPC17pt">
    <w:name w:val="Оглавление + CordiaUPC;17 pt"/>
    <w:rsid w:val="00B8467C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00">
    <w:name w:val="Основной текст (10)_"/>
    <w:link w:val="101"/>
    <w:rsid w:val="00B8467C"/>
    <w:rPr>
      <w:b/>
      <w:bCs/>
      <w:shd w:val="clear" w:color="auto" w:fill="FFFFFF"/>
    </w:rPr>
  </w:style>
  <w:style w:type="character" w:customStyle="1" w:styleId="2f7">
    <w:name w:val="Основной текст (2) + Курсив"/>
    <w:rsid w:val="00B846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1">
    <w:name w:val="Основной текст (11)_"/>
    <w:link w:val="112"/>
    <w:rsid w:val="00B8467C"/>
    <w:rPr>
      <w:i/>
      <w:iCs/>
      <w:shd w:val="clear" w:color="auto" w:fill="FFFFFF"/>
    </w:rPr>
  </w:style>
  <w:style w:type="character" w:customStyle="1" w:styleId="113">
    <w:name w:val="Основной текст (11) + Не курсив"/>
    <w:rsid w:val="00B846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diaUPC11pt">
    <w:name w:val="Основной текст (2) + CordiaUPC;11 pt"/>
    <w:rsid w:val="00B8467C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2">
    <w:name w:val="Заголовок №2 (2)_"/>
    <w:link w:val="223"/>
    <w:rsid w:val="00B8467C"/>
    <w:rPr>
      <w:sz w:val="26"/>
      <w:szCs w:val="26"/>
      <w:shd w:val="clear" w:color="auto" w:fill="FFFFFF"/>
    </w:rPr>
  </w:style>
  <w:style w:type="character" w:customStyle="1" w:styleId="11105pt">
    <w:name w:val="Основной текст (11) + 10;5 pt"/>
    <w:rsid w:val="00B846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rsid w:val="00B846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B84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2">
    <w:name w:val="Основной текст (12)_"/>
    <w:link w:val="123"/>
    <w:rsid w:val="00B8467C"/>
    <w:rPr>
      <w:b/>
      <w:bCs/>
      <w:i/>
      <w:iCs/>
      <w:sz w:val="23"/>
      <w:szCs w:val="23"/>
      <w:shd w:val="clear" w:color="auto" w:fill="FFFFFF"/>
    </w:rPr>
  </w:style>
  <w:style w:type="character" w:customStyle="1" w:styleId="afffffff6">
    <w:name w:val="Подпись к таблице_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ffffff7">
    <w:name w:val="Подпись к таблице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65">
    <w:name w:val="Основной текст (6)"/>
    <w:basedOn w:val="a8"/>
    <w:link w:val="64"/>
    <w:rsid w:val="00B8467C"/>
    <w:pPr>
      <w:widowControl w:val="0"/>
      <w:shd w:val="clear" w:color="auto" w:fill="FFFFFF"/>
      <w:spacing w:before="360" w:after="360" w:line="0" w:lineRule="atLeast"/>
      <w:jc w:val="both"/>
    </w:pPr>
    <w:rPr>
      <w:sz w:val="20"/>
      <w:szCs w:val="20"/>
    </w:rPr>
  </w:style>
  <w:style w:type="paragraph" w:customStyle="1" w:styleId="2f4">
    <w:name w:val="Подпись к картинке (2)"/>
    <w:basedOn w:val="a8"/>
    <w:link w:val="2Exact"/>
    <w:rsid w:val="00B8467C"/>
    <w:pPr>
      <w:widowControl w:val="0"/>
      <w:shd w:val="clear" w:color="auto" w:fill="FFFFFF"/>
      <w:spacing w:line="139" w:lineRule="exact"/>
      <w:jc w:val="center"/>
    </w:pPr>
    <w:rPr>
      <w:sz w:val="10"/>
      <w:szCs w:val="10"/>
    </w:rPr>
  </w:style>
  <w:style w:type="paragraph" w:customStyle="1" w:styleId="afffffff5">
    <w:name w:val="Подпись к картинке"/>
    <w:basedOn w:val="a8"/>
    <w:link w:val="Exact"/>
    <w:rsid w:val="00B8467C"/>
    <w:pPr>
      <w:widowControl w:val="0"/>
      <w:shd w:val="clear" w:color="auto" w:fill="FFFFFF"/>
      <w:spacing w:line="0" w:lineRule="atLeast"/>
    </w:pPr>
    <w:rPr>
      <w:sz w:val="13"/>
      <w:szCs w:val="13"/>
    </w:rPr>
  </w:style>
  <w:style w:type="paragraph" w:customStyle="1" w:styleId="112">
    <w:name w:val="Основной текст (11)"/>
    <w:basedOn w:val="a8"/>
    <w:link w:val="111"/>
    <w:rsid w:val="00B8467C"/>
    <w:pPr>
      <w:widowControl w:val="0"/>
      <w:shd w:val="clear" w:color="auto" w:fill="FFFFFF"/>
      <w:spacing w:line="273" w:lineRule="exact"/>
      <w:jc w:val="both"/>
    </w:pPr>
    <w:rPr>
      <w:i/>
      <w:iCs/>
      <w:sz w:val="20"/>
      <w:szCs w:val="20"/>
    </w:rPr>
  </w:style>
  <w:style w:type="paragraph" w:customStyle="1" w:styleId="72">
    <w:name w:val="Основной текст (7)"/>
    <w:basedOn w:val="a8"/>
    <w:link w:val="71"/>
    <w:rsid w:val="00B8467C"/>
    <w:pPr>
      <w:widowControl w:val="0"/>
      <w:shd w:val="clear" w:color="auto" w:fill="FFFFFF"/>
      <w:spacing w:line="0" w:lineRule="atLeast"/>
    </w:pPr>
    <w:rPr>
      <w:sz w:val="15"/>
      <w:szCs w:val="15"/>
    </w:rPr>
  </w:style>
  <w:style w:type="paragraph" w:customStyle="1" w:styleId="84">
    <w:name w:val="Основной текст (8)"/>
    <w:basedOn w:val="a8"/>
    <w:link w:val="83"/>
    <w:rsid w:val="00B8467C"/>
    <w:pPr>
      <w:widowControl w:val="0"/>
      <w:shd w:val="clear" w:color="auto" w:fill="FFFFFF"/>
      <w:spacing w:line="0" w:lineRule="atLeast"/>
    </w:pPr>
    <w:rPr>
      <w:sz w:val="15"/>
      <w:szCs w:val="15"/>
    </w:rPr>
  </w:style>
  <w:style w:type="paragraph" w:customStyle="1" w:styleId="93">
    <w:name w:val="Основной текст (9)"/>
    <w:basedOn w:val="a8"/>
    <w:link w:val="92"/>
    <w:rsid w:val="00B8467C"/>
    <w:pPr>
      <w:widowControl w:val="0"/>
      <w:shd w:val="clear" w:color="auto" w:fill="FFFFFF"/>
      <w:spacing w:line="319" w:lineRule="exact"/>
      <w:jc w:val="center"/>
    </w:pPr>
    <w:rPr>
      <w:b/>
      <w:bCs/>
      <w:sz w:val="28"/>
      <w:szCs w:val="28"/>
    </w:rPr>
  </w:style>
  <w:style w:type="paragraph" w:customStyle="1" w:styleId="2f6">
    <w:name w:val="Заголовок №2"/>
    <w:basedOn w:val="a8"/>
    <w:link w:val="2f5"/>
    <w:rsid w:val="00B8467C"/>
    <w:pPr>
      <w:widowControl w:val="0"/>
      <w:shd w:val="clear" w:color="auto" w:fill="FFFFFF"/>
      <w:spacing w:line="0" w:lineRule="atLeast"/>
      <w:ind w:hanging="1980"/>
      <w:outlineLvl w:val="1"/>
    </w:pPr>
    <w:rPr>
      <w:b/>
      <w:bCs/>
      <w:sz w:val="20"/>
      <w:szCs w:val="20"/>
    </w:rPr>
  </w:style>
  <w:style w:type="paragraph" w:customStyle="1" w:styleId="101">
    <w:name w:val="Основной текст (10)"/>
    <w:basedOn w:val="a8"/>
    <w:link w:val="100"/>
    <w:rsid w:val="00B8467C"/>
    <w:pPr>
      <w:widowControl w:val="0"/>
      <w:shd w:val="clear" w:color="auto" w:fill="FFFFFF"/>
      <w:spacing w:before="360" w:after="240" w:line="273" w:lineRule="exact"/>
    </w:pPr>
    <w:rPr>
      <w:b/>
      <w:bCs/>
      <w:sz w:val="20"/>
      <w:szCs w:val="20"/>
    </w:rPr>
  </w:style>
  <w:style w:type="paragraph" w:customStyle="1" w:styleId="223">
    <w:name w:val="Заголовок №2 (2)"/>
    <w:basedOn w:val="a8"/>
    <w:link w:val="222"/>
    <w:rsid w:val="00B8467C"/>
    <w:pPr>
      <w:widowControl w:val="0"/>
      <w:shd w:val="clear" w:color="auto" w:fill="FFFFFF"/>
      <w:spacing w:after="240" w:line="279" w:lineRule="exact"/>
      <w:outlineLvl w:val="1"/>
    </w:pPr>
    <w:rPr>
      <w:sz w:val="26"/>
      <w:szCs w:val="26"/>
    </w:rPr>
  </w:style>
  <w:style w:type="paragraph" w:customStyle="1" w:styleId="123">
    <w:name w:val="Основной текст (12)"/>
    <w:basedOn w:val="a8"/>
    <w:link w:val="122"/>
    <w:rsid w:val="00B8467C"/>
    <w:pPr>
      <w:widowControl w:val="0"/>
      <w:shd w:val="clear" w:color="auto" w:fill="FFFFFF"/>
      <w:spacing w:before="480" w:line="279" w:lineRule="exact"/>
      <w:jc w:val="center"/>
    </w:pPr>
    <w:rPr>
      <w:b/>
      <w:bCs/>
      <w:i/>
      <w:iCs/>
      <w:sz w:val="23"/>
      <w:szCs w:val="23"/>
    </w:rPr>
  </w:style>
  <w:style w:type="table" w:customStyle="1" w:styleId="1f1">
    <w:name w:val="Сетка таблицы1"/>
    <w:basedOn w:val="aa"/>
    <w:next w:val="af5"/>
    <w:uiPriority w:val="59"/>
    <w:rsid w:val="00B8467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a"/>
    <w:next w:val="af5"/>
    <w:uiPriority w:val="59"/>
    <w:rsid w:val="0031528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a"/>
    <w:next w:val="af5"/>
    <w:uiPriority w:val="59"/>
    <w:rsid w:val="003E5D86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/>
    <w:lsdException w:name="toc 1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page number" w:uiPriority="99"/>
    <w:lsdException w:name="List Bullet" w:uiPriority="99" w:qFormat="1"/>
    <w:lsdException w:name="List Number" w:uiPriority="3" w:qFormat="1"/>
    <w:lsdException w:name="List Bullet 2" w:uiPriority="99"/>
    <w:lsdException w:name="List Bullet 3" w:uiPriority="99"/>
    <w:lsdException w:name="Title" w:uiPriority="10" w:qFormat="1"/>
    <w:lsdException w:name="Body Text" w:qFormat="1"/>
    <w:lsdException w:name="Body Text Indent" w:uiPriority="99"/>
    <w:lsdException w:name="List Continue 2" w:uiPriority="99"/>
    <w:lsdException w:name="Subtitle" w:qFormat="1"/>
    <w:lsdException w:name="Hyperlink" w:uiPriority="99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Table List 5" w:uiPriority="99"/>
    <w:lsdException w:name="Balloon Text" w:uiPriority="99"/>
    <w:lsdException w:name="Table Grid" w:uiPriority="59"/>
    <w:lsdException w:name="Table Them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rPr>
      <w:sz w:val="24"/>
      <w:szCs w:val="24"/>
    </w:rPr>
  </w:style>
  <w:style w:type="paragraph" w:styleId="1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. (1.0),ё"/>
    <w:basedOn w:val="a8"/>
    <w:next w:val="a8"/>
    <w:link w:val="12"/>
    <w:uiPriority w:val="99"/>
    <w:qFormat/>
    <w:pPr>
      <w:keepNext/>
      <w:suppressAutoHyphens/>
      <w:ind w:left="720" w:hanging="360"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Знак2,Заголовок 2 Знак1,Знак2 Знак,Заголовок 2 Знак Знак,Знак2 Знак Знак,Заголовок 2 Знак2 Знак,Знак2 Знак Знак1 Знак1,Заголовок 2 Знак Знак Знак1,Заголовок 2 Знак1 Знак Знак,Знак2 Знак Знак1 Знак Знак"/>
    <w:basedOn w:val="a8"/>
    <w:next w:val="a8"/>
    <w:link w:val="22"/>
    <w:uiPriority w:val="9"/>
    <w:qFormat/>
    <w:pPr>
      <w:keepNext/>
      <w:numPr>
        <w:ilvl w:val="1"/>
        <w:numId w:val="7"/>
      </w:numPr>
      <w:outlineLvl w:val="1"/>
    </w:pPr>
    <w:rPr>
      <w:sz w:val="28"/>
    </w:rPr>
  </w:style>
  <w:style w:type="paragraph" w:styleId="30">
    <w:name w:val="heading 3"/>
    <w:aliases w:val="!Главы документа"/>
    <w:basedOn w:val="a8"/>
    <w:next w:val="a8"/>
    <w:link w:val="31"/>
    <w:uiPriority w:val="99"/>
    <w:qFormat/>
    <w:pPr>
      <w:keepNext/>
      <w:numPr>
        <w:ilvl w:val="2"/>
        <w:numId w:val="7"/>
      </w:numPr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Заголовок без нумерации,Подпункт,H4,(????.)"/>
    <w:basedOn w:val="a8"/>
    <w:next w:val="a8"/>
    <w:link w:val="40"/>
    <w:unhideWhenUsed/>
    <w:qFormat/>
    <w:rsid w:val="009F6F52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8"/>
    <w:next w:val="a8"/>
    <w:link w:val="50"/>
    <w:unhideWhenUsed/>
    <w:qFormat/>
    <w:rsid w:val="00B8467C"/>
    <w:pPr>
      <w:numPr>
        <w:ilvl w:val="4"/>
        <w:numId w:val="7"/>
      </w:numPr>
      <w:spacing w:before="240" w:after="60" w:line="360" w:lineRule="auto"/>
      <w:ind w:left="1008" w:hanging="432"/>
      <w:jc w:val="both"/>
      <w:outlineLvl w:val="4"/>
    </w:pPr>
    <w:rPr>
      <w:rFonts w:ascii="Calibri" w:hAnsi="Calibri"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8"/>
    <w:next w:val="a8"/>
    <w:link w:val="61"/>
    <w:unhideWhenUsed/>
    <w:qFormat/>
    <w:rsid w:val="00B8467C"/>
    <w:pPr>
      <w:numPr>
        <w:ilvl w:val="5"/>
        <w:numId w:val="7"/>
      </w:numPr>
      <w:spacing w:before="240" w:after="60" w:line="360" w:lineRule="auto"/>
      <w:ind w:left="1152" w:hanging="432"/>
      <w:jc w:val="both"/>
      <w:outlineLvl w:val="5"/>
    </w:pPr>
    <w:rPr>
      <w:rFonts w:ascii="Calibri" w:hAnsi="Calibri"/>
      <w:sz w:val="22"/>
      <w:szCs w:val="22"/>
      <w:lang w:eastAsia="en-US"/>
    </w:rPr>
  </w:style>
  <w:style w:type="paragraph" w:styleId="7">
    <w:name w:val="heading 7"/>
    <w:basedOn w:val="a8"/>
    <w:next w:val="a8"/>
    <w:link w:val="70"/>
    <w:unhideWhenUsed/>
    <w:qFormat/>
    <w:rsid w:val="00B8467C"/>
    <w:pPr>
      <w:numPr>
        <w:ilvl w:val="6"/>
        <w:numId w:val="7"/>
      </w:numPr>
      <w:spacing w:before="240" w:after="60" w:line="360" w:lineRule="auto"/>
      <w:ind w:left="1296" w:hanging="288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Знак8"/>
    <w:basedOn w:val="a8"/>
    <w:next w:val="a8"/>
    <w:link w:val="80"/>
    <w:unhideWhenUsed/>
    <w:qFormat/>
    <w:rsid w:val="00B8467C"/>
    <w:pPr>
      <w:numPr>
        <w:ilvl w:val="7"/>
        <w:numId w:val="7"/>
      </w:numPr>
      <w:spacing w:before="240" w:after="60" w:line="360" w:lineRule="auto"/>
      <w:ind w:left="1440" w:hanging="432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aliases w:val="Заголовок 90"/>
    <w:basedOn w:val="a8"/>
    <w:next w:val="a8"/>
    <w:link w:val="90"/>
    <w:unhideWhenUsed/>
    <w:qFormat/>
    <w:rsid w:val="00B8467C"/>
    <w:pPr>
      <w:numPr>
        <w:ilvl w:val="8"/>
        <w:numId w:val="7"/>
      </w:numPr>
      <w:spacing w:before="240" w:after="60" w:line="360" w:lineRule="auto"/>
      <w:ind w:left="1584" w:hanging="14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caption"/>
    <w:aliases w:val="Caption Char"/>
    <w:basedOn w:val="a8"/>
    <w:next w:val="a8"/>
    <w:link w:val="ad"/>
    <w:uiPriority w:val="35"/>
    <w:qFormat/>
    <w:pPr>
      <w:jc w:val="both"/>
    </w:pPr>
    <w:rPr>
      <w:sz w:val="28"/>
    </w:rPr>
  </w:style>
  <w:style w:type="paragraph" w:styleId="ae">
    <w:name w:val="Title"/>
    <w:aliases w:val="Title"/>
    <w:basedOn w:val="a8"/>
    <w:link w:val="af"/>
    <w:uiPriority w:val="10"/>
    <w:qFormat/>
    <w:pPr>
      <w:suppressAutoHyphens/>
      <w:jc w:val="center"/>
    </w:pPr>
    <w:rPr>
      <w:rFonts w:ascii="TimesET" w:hAnsi="TimesET"/>
      <w:sz w:val="32"/>
    </w:rPr>
  </w:style>
  <w:style w:type="paragraph" w:styleId="af0">
    <w:name w:val="header"/>
    <w:aliases w:val="??????? ??????????,Верхний колонтитул Знак1 Знак,Верхний колонтитул Знак Знак Знак"/>
    <w:basedOn w:val="a8"/>
    <w:link w:val="af1"/>
    <w:uiPriority w:val="99"/>
    <w:pPr>
      <w:tabs>
        <w:tab w:val="center" w:pos="4677"/>
        <w:tab w:val="right" w:pos="9355"/>
      </w:tabs>
    </w:pPr>
  </w:style>
  <w:style w:type="character" w:styleId="af2">
    <w:name w:val="page number"/>
    <w:basedOn w:val="a9"/>
    <w:uiPriority w:val="99"/>
  </w:style>
  <w:style w:type="paragraph" w:customStyle="1" w:styleId="--">
    <w:name w:val="- СТРАНИЦА -"/>
    <w:rPr>
      <w:sz w:val="24"/>
      <w:szCs w:val="24"/>
    </w:rPr>
  </w:style>
  <w:style w:type="paragraph" w:styleId="af3">
    <w:name w:val="Body Text Indent"/>
    <w:basedOn w:val="a8"/>
    <w:link w:val="af4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f5">
    <w:name w:val="Table Grid"/>
    <w:basedOn w:val="aa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Автозамена"/>
    <w:rsid w:val="00822006"/>
    <w:rPr>
      <w:sz w:val="24"/>
      <w:szCs w:val="24"/>
    </w:rPr>
  </w:style>
  <w:style w:type="paragraph" w:customStyle="1" w:styleId="af7">
    <w:name w:val="Знак"/>
    <w:basedOn w:val="a8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Название Знак"/>
    <w:aliases w:val="Title Знак"/>
    <w:link w:val="ae"/>
    <w:uiPriority w:val="10"/>
    <w:rsid w:val="004B5F2D"/>
    <w:rPr>
      <w:rFonts w:ascii="TimesET" w:hAnsi="TimesET"/>
      <w:sz w:val="32"/>
      <w:szCs w:val="24"/>
    </w:rPr>
  </w:style>
  <w:style w:type="paragraph" w:styleId="af8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"/>
    <w:basedOn w:val="a8"/>
    <w:link w:val="af9"/>
    <w:qFormat/>
    <w:rsid w:val="00894E25"/>
    <w:pPr>
      <w:spacing w:after="120"/>
    </w:pPr>
    <w:rPr>
      <w:lang w:val="x-none" w:eastAsia="x-none"/>
    </w:rPr>
  </w:style>
  <w:style w:type="character" w:customStyle="1" w:styleId="af9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"/>
    <w:link w:val="af8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aliases w:val="List Paragraph,Абзац с отступом,Абзац списка1,Маркированный,Абзац списка11"/>
    <w:basedOn w:val="a8"/>
    <w:link w:val="afb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c">
    <w:name w:val="footer"/>
    <w:basedOn w:val="a8"/>
    <w:link w:val="afd"/>
    <w:uiPriority w:val="99"/>
    <w:rsid w:val="00894E2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894E25"/>
    <w:rPr>
      <w:sz w:val="24"/>
      <w:szCs w:val="24"/>
    </w:rPr>
  </w:style>
  <w:style w:type="character" w:customStyle="1" w:styleId="12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ё Знак"/>
    <w:link w:val="11"/>
    <w:uiPriority w:val="99"/>
    <w:rsid w:val="00894E25"/>
    <w:rPr>
      <w:rFonts w:ascii="TimesET" w:hAnsi="TimesET"/>
      <w:sz w:val="28"/>
      <w:szCs w:val="24"/>
    </w:rPr>
  </w:style>
  <w:style w:type="character" w:customStyle="1" w:styleId="af1">
    <w:name w:val="Верхний колонтитул Знак"/>
    <w:aliases w:val="??????? ?????????? Знак,Верхний колонтитул Знак1 Знак Знак,Верхний колонтитул Знак Знак Знак Знак"/>
    <w:link w:val="af0"/>
    <w:uiPriority w:val="99"/>
    <w:rsid w:val="00894E25"/>
    <w:rPr>
      <w:sz w:val="24"/>
      <w:szCs w:val="24"/>
    </w:rPr>
  </w:style>
  <w:style w:type="paragraph" w:customStyle="1" w:styleId="afe">
    <w:name w:val="Знак"/>
    <w:basedOn w:val="a8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f">
    <w:name w:val="No Spacing"/>
    <w:link w:val="aff0"/>
    <w:uiPriority w:val="1"/>
    <w:qFormat/>
    <w:rsid w:val="00894E25"/>
    <w:rPr>
      <w:sz w:val="24"/>
      <w:szCs w:val="24"/>
    </w:rPr>
  </w:style>
  <w:style w:type="character" w:customStyle="1" w:styleId="aff0">
    <w:name w:val="Без интервала Знак"/>
    <w:link w:val="aff"/>
    <w:uiPriority w:val="1"/>
    <w:locked/>
    <w:rsid w:val="00894E25"/>
    <w:rPr>
      <w:sz w:val="24"/>
      <w:szCs w:val="24"/>
    </w:rPr>
  </w:style>
  <w:style w:type="paragraph" w:customStyle="1" w:styleId="aff1">
    <w:name w:val="Нормальный (таблица)"/>
    <w:basedOn w:val="a8"/>
    <w:next w:val="a8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8"/>
    <w:next w:val="a8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3">
    <w:name w:val="Hyperlink"/>
    <w:uiPriority w:val="99"/>
    <w:unhideWhenUsed/>
    <w:qFormat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f4">
    <w:name w:val="Цветовое выделение"/>
    <w:uiPriority w:val="99"/>
    <w:rsid w:val="00894E25"/>
    <w:rPr>
      <w:b/>
      <w:bCs/>
      <w:color w:val="000080"/>
    </w:rPr>
  </w:style>
  <w:style w:type="paragraph" w:styleId="aff5">
    <w:name w:val="Balloon Text"/>
    <w:basedOn w:val="a8"/>
    <w:link w:val="aff6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f7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8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8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8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8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8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8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8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8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8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8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8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8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8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8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8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8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8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8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8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8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8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8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8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8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8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8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8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8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8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8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8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8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8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8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8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8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8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8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8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8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8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8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8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8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8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8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8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8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8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8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8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8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8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8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8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8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8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aliases w:val="Заголовок без нумерации Знак,Подпункт Знак1,H4 Знак1,(????.) Знак1"/>
    <w:link w:val="4"/>
    <w:rsid w:val="009F6F52"/>
    <w:rPr>
      <w:rFonts w:ascii="Calibri" w:hAnsi="Calibri"/>
      <w:b/>
      <w:bCs/>
      <w:sz w:val="28"/>
      <w:szCs w:val="28"/>
    </w:rPr>
  </w:style>
  <w:style w:type="character" w:styleId="aff8">
    <w:name w:val="Emphasis"/>
    <w:uiPriority w:val="20"/>
    <w:qFormat/>
    <w:rsid w:val="0044478C"/>
    <w:rPr>
      <w:i/>
      <w:iCs/>
    </w:rPr>
  </w:style>
  <w:style w:type="paragraph" w:styleId="23">
    <w:name w:val="Body Text 2"/>
    <w:basedOn w:val="a8"/>
    <w:link w:val="24"/>
    <w:rsid w:val="00E327AC"/>
    <w:pPr>
      <w:spacing w:after="120" w:line="480" w:lineRule="auto"/>
    </w:pPr>
  </w:style>
  <w:style w:type="character" w:customStyle="1" w:styleId="24">
    <w:name w:val="Основной текст 2 Знак"/>
    <w:link w:val="23"/>
    <w:rsid w:val="00E327AC"/>
    <w:rPr>
      <w:sz w:val="24"/>
      <w:szCs w:val="24"/>
    </w:rPr>
  </w:style>
  <w:style w:type="character" w:customStyle="1" w:styleId="50">
    <w:name w:val="Заголовок 5 Знак"/>
    <w:aliases w:val="Block Label Знак1,Underline Знак1,Block Label1 Знак1,Block Label2 Знак1,Block Label3 Знак1,Block Label11 Знак1,Block Label21 Знак1,Block Label4 Знак1,Block Label12 Знак1,Block Label22 Знак1,Block Label5 Знак1,Block Label13 Знак1,H5 Знак"/>
    <w:basedOn w:val="a9"/>
    <w:link w:val="5"/>
    <w:rsid w:val="00B8467C"/>
    <w:rPr>
      <w:rFonts w:ascii="Calibri" w:hAnsi="Calibri"/>
      <w:i/>
      <w:iCs/>
      <w:sz w:val="26"/>
      <w:szCs w:val="26"/>
      <w:lang w:eastAsia="en-US"/>
    </w:rPr>
  </w:style>
  <w:style w:type="character" w:customStyle="1" w:styleId="61">
    <w:name w:val="Заголовок 6 Знак"/>
    <w:aliases w:val="Heading 6 Char Знак1"/>
    <w:basedOn w:val="a9"/>
    <w:link w:val="6"/>
    <w:rsid w:val="00B8467C"/>
    <w:rPr>
      <w:rFonts w:ascii="Calibri" w:hAnsi="Calibri"/>
      <w:sz w:val="22"/>
      <w:szCs w:val="22"/>
      <w:lang w:eastAsia="en-US"/>
    </w:rPr>
  </w:style>
  <w:style w:type="character" w:customStyle="1" w:styleId="70">
    <w:name w:val="Заголовок 7 Знак"/>
    <w:basedOn w:val="a9"/>
    <w:link w:val="7"/>
    <w:rsid w:val="00B8467C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Знак8 Знак1"/>
    <w:basedOn w:val="a9"/>
    <w:link w:val="8"/>
    <w:rsid w:val="00B8467C"/>
    <w:rPr>
      <w:rFonts w:ascii="Calibri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aliases w:val="Заголовок 90 Знак1"/>
    <w:basedOn w:val="a9"/>
    <w:link w:val="9"/>
    <w:rsid w:val="00B8467C"/>
    <w:rPr>
      <w:rFonts w:ascii="Cambria" w:hAnsi="Cambria"/>
      <w:sz w:val="22"/>
      <w:szCs w:val="22"/>
      <w:lang w:eastAsia="en-US"/>
    </w:rPr>
  </w:style>
  <w:style w:type="character" w:customStyle="1" w:styleId="22">
    <w:name w:val="Заголовок 2 Знак"/>
    <w:aliases w:val="Знак2 Знак2,Заголовок 2 Знак1 Знак1,Знак2 Знак Знак2,Заголовок 2 Знак Знак Знак2,Знак2 Знак Знак Знак1,Заголовок 2 Знак2 Знак Знак1,Знак2 Знак Знак1 Знак1 Знак1,Заголовок 2 Знак Знак Знак1 Знак1,Заголовок 2 Знак1 Знак Знак Знак1"/>
    <w:link w:val="20"/>
    <w:uiPriority w:val="9"/>
    <w:rsid w:val="00B8467C"/>
    <w:rPr>
      <w:sz w:val="28"/>
      <w:szCs w:val="24"/>
    </w:rPr>
  </w:style>
  <w:style w:type="character" w:customStyle="1" w:styleId="31">
    <w:name w:val="Заголовок 3 Знак"/>
    <w:aliases w:val="!Главы документа Знак"/>
    <w:link w:val="30"/>
    <w:uiPriority w:val="99"/>
    <w:rsid w:val="00B8467C"/>
    <w:rPr>
      <w:rFonts w:ascii="TimesET" w:hAnsi="TimesET"/>
      <w:sz w:val="36"/>
      <w:szCs w:val="24"/>
    </w:rPr>
  </w:style>
  <w:style w:type="numbering" w:customStyle="1" w:styleId="13">
    <w:name w:val="Нет списка1"/>
    <w:next w:val="ab"/>
    <w:uiPriority w:val="99"/>
    <w:semiHidden/>
    <w:rsid w:val="00B8467C"/>
  </w:style>
  <w:style w:type="character" w:customStyle="1" w:styleId="af4">
    <w:name w:val="Основной текст с отступом Знак"/>
    <w:link w:val="af3"/>
    <w:uiPriority w:val="99"/>
    <w:rsid w:val="00B8467C"/>
    <w:rPr>
      <w:color w:val="000000"/>
      <w:sz w:val="28"/>
      <w:szCs w:val="28"/>
      <w:shd w:val="clear" w:color="auto" w:fill="FFFFFF"/>
    </w:rPr>
  </w:style>
  <w:style w:type="character" w:customStyle="1" w:styleId="aff9">
    <w:name w:val="Гипертекстовая ссылка"/>
    <w:uiPriority w:val="99"/>
    <w:rsid w:val="00B8467C"/>
    <w:rPr>
      <w:b/>
      <w:bCs/>
      <w:color w:val="008000"/>
    </w:rPr>
  </w:style>
  <w:style w:type="paragraph" w:customStyle="1" w:styleId="affa">
    <w:name w:val="Заголовок статьи"/>
    <w:basedOn w:val="a8"/>
    <w:next w:val="a8"/>
    <w:rsid w:val="00B8467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110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B8467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5">
    <w:name w:val="Body Text Indent 2"/>
    <w:basedOn w:val="a8"/>
    <w:link w:val="26"/>
    <w:unhideWhenUsed/>
    <w:rsid w:val="00B8467C"/>
    <w:pPr>
      <w:spacing w:after="120" w:line="480" w:lineRule="auto"/>
      <w:ind w:left="283"/>
    </w:pPr>
    <w:rPr>
      <w:lang w:eastAsia="en-US"/>
    </w:rPr>
  </w:style>
  <w:style w:type="character" w:customStyle="1" w:styleId="26">
    <w:name w:val="Основной текст с отступом 2 Знак"/>
    <w:basedOn w:val="a9"/>
    <w:link w:val="25"/>
    <w:rsid w:val="00B8467C"/>
    <w:rPr>
      <w:sz w:val="24"/>
      <w:szCs w:val="24"/>
      <w:lang w:eastAsia="en-US"/>
    </w:rPr>
  </w:style>
  <w:style w:type="paragraph" w:styleId="affb">
    <w:name w:val="Plain Text"/>
    <w:basedOn w:val="a8"/>
    <w:link w:val="affc"/>
    <w:unhideWhenUsed/>
    <w:rsid w:val="00B8467C"/>
    <w:rPr>
      <w:rFonts w:ascii="Courier New" w:hAnsi="Courier New"/>
      <w:sz w:val="20"/>
      <w:szCs w:val="20"/>
      <w:lang w:eastAsia="en-US"/>
    </w:rPr>
  </w:style>
  <w:style w:type="character" w:customStyle="1" w:styleId="affc">
    <w:name w:val="Текст Знак"/>
    <w:basedOn w:val="a9"/>
    <w:link w:val="affb"/>
    <w:rsid w:val="00B8467C"/>
    <w:rPr>
      <w:rFonts w:ascii="Courier New" w:hAnsi="Courier New"/>
      <w:lang w:eastAsia="en-US"/>
    </w:rPr>
  </w:style>
  <w:style w:type="paragraph" w:customStyle="1" w:styleId="ConsNormal">
    <w:name w:val="ConsNormal"/>
    <w:rsid w:val="00B846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B8467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B8467C"/>
  </w:style>
  <w:style w:type="character" w:customStyle="1" w:styleId="130">
    <w:name w:val="Заголовок 1 Знак3"/>
    <w:aliases w:val="новая страница Знак1,. (1.0) Знак2,Заголовок к1 Знак2,Gliederung1 Знак2,Заголовок А Знак2,Заголовок 2-1 Знак2,Заголовок А Знак Знак1,Заголовок к1 Знак Знак1,Gliederung1 Знак Знак1,. (1.0) Знак Знак1,ё Знак1"/>
    <w:uiPriority w:val="9"/>
    <w:rsid w:val="00B8467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0">
    <w:name w:val="Заголовок 2 Знак2"/>
    <w:aliases w:val="Знак2 Знак1,Знак Знак,Заголовок 2 Знак1 Знак,Знак2 Знак Знак1,Заголовок 2 Знак Знак Знак,Знак2 Знак Знак Знак,Заголовок 2 Знак2 Знак Знак,Знак2 Знак Знак1 Знак1 Знак,Заголовок 2 Знак Знак Знак1 Знак,Заголовок 2 Знак1 Знак Знак Знак"/>
    <w:uiPriority w:val="9"/>
    <w:semiHidden/>
    <w:rsid w:val="00B846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Заголовок без нумерации Знак1,Подпункт Знак,H4 Знак,(????.) Знак"/>
    <w:uiPriority w:val="9"/>
    <w:semiHidden/>
    <w:rsid w:val="00B8467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1">
    <w:name w:val="Заголовок 5 Знак1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uiPriority w:val="9"/>
    <w:semiHidden/>
    <w:rsid w:val="00B8467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10">
    <w:name w:val="Заголовок 6 Знак1"/>
    <w:aliases w:val="Heading 6 Char Знак"/>
    <w:uiPriority w:val="9"/>
    <w:semiHidden/>
    <w:rsid w:val="00B8467C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81">
    <w:name w:val="Заголовок 8 Знак1"/>
    <w:aliases w:val="Знак8 Знак"/>
    <w:uiPriority w:val="9"/>
    <w:semiHidden/>
    <w:rsid w:val="00B8467C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aliases w:val="Заголовок 90 Знак"/>
    <w:uiPriority w:val="9"/>
    <w:semiHidden/>
    <w:rsid w:val="00B8467C"/>
    <w:rPr>
      <w:rFonts w:ascii="Cambria" w:eastAsia="Times New Roman" w:hAnsi="Cambria" w:cs="Times New Roman"/>
      <w:i/>
      <w:iCs/>
      <w:color w:val="404040"/>
    </w:rPr>
  </w:style>
  <w:style w:type="paragraph" w:styleId="14">
    <w:name w:val="toc 1"/>
    <w:basedOn w:val="a8"/>
    <w:next w:val="a8"/>
    <w:autoRedefine/>
    <w:uiPriority w:val="39"/>
    <w:unhideWhenUsed/>
    <w:rsid w:val="00B8467C"/>
    <w:pPr>
      <w:tabs>
        <w:tab w:val="left" w:pos="0"/>
        <w:tab w:val="left" w:pos="709"/>
        <w:tab w:val="right" w:leader="dot" w:pos="9923"/>
      </w:tabs>
      <w:ind w:left="567" w:right="-568" w:hanging="567"/>
      <w:jc w:val="both"/>
    </w:pPr>
    <w:rPr>
      <w:b/>
      <w:noProof/>
      <w:color w:val="000000"/>
      <w:sz w:val="22"/>
      <w:szCs w:val="22"/>
    </w:rPr>
  </w:style>
  <w:style w:type="paragraph" w:styleId="27">
    <w:name w:val="toc 2"/>
    <w:basedOn w:val="a8"/>
    <w:next w:val="a8"/>
    <w:link w:val="29"/>
    <w:autoRedefine/>
    <w:unhideWhenUsed/>
    <w:rsid w:val="00B8467C"/>
    <w:pPr>
      <w:tabs>
        <w:tab w:val="left" w:pos="880"/>
        <w:tab w:val="right" w:leader="dot" w:pos="9911"/>
      </w:tabs>
      <w:spacing w:after="100"/>
      <w:ind w:left="240"/>
    </w:pPr>
    <w:rPr>
      <w:b/>
      <w:noProof/>
    </w:rPr>
  </w:style>
  <w:style w:type="paragraph" w:styleId="32">
    <w:name w:val="toc 3"/>
    <w:basedOn w:val="a8"/>
    <w:next w:val="a8"/>
    <w:autoRedefine/>
    <w:uiPriority w:val="39"/>
    <w:unhideWhenUsed/>
    <w:rsid w:val="00B8467C"/>
    <w:pPr>
      <w:ind w:left="480"/>
    </w:pPr>
  </w:style>
  <w:style w:type="paragraph" w:styleId="affd">
    <w:name w:val="footnote text"/>
    <w:basedOn w:val="a8"/>
    <w:link w:val="affe"/>
    <w:uiPriority w:val="99"/>
    <w:unhideWhenUsed/>
    <w:rsid w:val="00B8467C"/>
    <w:rPr>
      <w:sz w:val="20"/>
      <w:szCs w:val="20"/>
    </w:rPr>
  </w:style>
  <w:style w:type="character" w:customStyle="1" w:styleId="affe">
    <w:name w:val="Текст сноски Знак"/>
    <w:basedOn w:val="a9"/>
    <w:link w:val="affd"/>
    <w:uiPriority w:val="99"/>
    <w:rsid w:val="00B8467C"/>
  </w:style>
  <w:style w:type="paragraph" w:styleId="afff">
    <w:name w:val="annotation text"/>
    <w:basedOn w:val="a8"/>
    <w:link w:val="afff0"/>
    <w:unhideWhenUsed/>
    <w:rsid w:val="00B8467C"/>
    <w:rPr>
      <w:sz w:val="20"/>
      <w:szCs w:val="20"/>
    </w:rPr>
  </w:style>
  <w:style w:type="character" w:customStyle="1" w:styleId="afff0">
    <w:name w:val="Текст примечания Знак"/>
    <w:basedOn w:val="a9"/>
    <w:link w:val="afff"/>
    <w:rsid w:val="00B8467C"/>
  </w:style>
  <w:style w:type="character" w:customStyle="1" w:styleId="15">
    <w:name w:val="Верхний колонтитул Знак1"/>
    <w:aliases w:val="??????? ?????????? Знак1,Верхний колонтитул Знак1 Знак Знак1,Верхний колонтитул Знак Знак Знак Знак1"/>
    <w:uiPriority w:val="99"/>
    <w:semiHidden/>
    <w:rsid w:val="00B8467C"/>
    <w:rPr>
      <w:sz w:val="24"/>
      <w:szCs w:val="24"/>
    </w:rPr>
  </w:style>
  <w:style w:type="paragraph" w:styleId="a0">
    <w:name w:val="List Bullet"/>
    <w:basedOn w:val="a8"/>
    <w:next w:val="a8"/>
    <w:uiPriority w:val="99"/>
    <w:unhideWhenUsed/>
    <w:qFormat/>
    <w:rsid w:val="00B8467C"/>
    <w:pPr>
      <w:numPr>
        <w:numId w:val="2"/>
      </w:numPr>
      <w:ind w:left="0" w:firstLine="0"/>
      <w:contextualSpacing/>
    </w:pPr>
  </w:style>
  <w:style w:type="paragraph" w:styleId="a">
    <w:name w:val="List Number"/>
    <w:basedOn w:val="a8"/>
    <w:next w:val="a8"/>
    <w:uiPriority w:val="3"/>
    <w:unhideWhenUsed/>
    <w:qFormat/>
    <w:rsid w:val="00B8467C"/>
    <w:pPr>
      <w:numPr>
        <w:numId w:val="3"/>
      </w:numPr>
      <w:ind w:left="0" w:firstLine="0"/>
      <w:contextualSpacing/>
    </w:pPr>
  </w:style>
  <w:style w:type="character" w:customStyle="1" w:styleId="16">
    <w:name w:val="Основной текст Знак1"/>
    <w:aliases w:val="Табличный Знак1,Табличный1 Знак1,Табличный2 Знак1,Табличный3 Знак1,Табличный4 Знак1,Табличный5 Знак1,Табличный11 Знак1,Табличный21 Знак1,Табличный31 Знак1,Табличный41 Знак1,Òàáëè÷íûé Знак1,Òàáëè÷íûé1 Знак1,Òàáëè÷íûé2 Знак1"/>
    <w:uiPriority w:val="99"/>
    <w:semiHidden/>
    <w:rsid w:val="00B8467C"/>
    <w:rPr>
      <w:sz w:val="24"/>
      <w:szCs w:val="24"/>
    </w:rPr>
  </w:style>
  <w:style w:type="paragraph" w:styleId="2a">
    <w:name w:val="List Continue 2"/>
    <w:basedOn w:val="a8"/>
    <w:link w:val="2b"/>
    <w:uiPriority w:val="99"/>
    <w:unhideWhenUsed/>
    <w:rsid w:val="00B8467C"/>
    <w:pPr>
      <w:spacing w:after="120"/>
      <w:ind w:left="566"/>
      <w:contextualSpacing/>
    </w:pPr>
  </w:style>
  <w:style w:type="paragraph" w:styleId="33">
    <w:name w:val="Body Text 3"/>
    <w:basedOn w:val="a8"/>
    <w:link w:val="310"/>
    <w:unhideWhenUsed/>
    <w:rsid w:val="00B8467C"/>
    <w:pPr>
      <w:spacing w:after="120" w:line="360" w:lineRule="auto"/>
      <w:ind w:firstLine="709"/>
      <w:jc w:val="both"/>
    </w:pPr>
    <w:rPr>
      <w:rFonts w:ascii="Arial" w:eastAsia="Calibri" w:hAnsi="Arial"/>
      <w:sz w:val="16"/>
      <w:szCs w:val="16"/>
      <w:lang w:eastAsia="en-US"/>
    </w:rPr>
  </w:style>
  <w:style w:type="character" w:customStyle="1" w:styleId="34">
    <w:name w:val="Основной текст 3 Знак"/>
    <w:basedOn w:val="a9"/>
    <w:rsid w:val="00B8467C"/>
    <w:rPr>
      <w:sz w:val="16"/>
      <w:szCs w:val="16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B8467C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B8467C"/>
    <w:rPr>
      <w:b/>
      <w:bCs/>
    </w:rPr>
  </w:style>
  <w:style w:type="paragraph" w:styleId="2c">
    <w:name w:val="Quote"/>
    <w:basedOn w:val="a8"/>
    <w:next w:val="a8"/>
    <w:link w:val="2d"/>
    <w:uiPriority w:val="29"/>
    <w:qFormat/>
    <w:rsid w:val="00B8467C"/>
    <w:rPr>
      <w:i/>
      <w:iCs/>
      <w:color w:val="000000"/>
    </w:rPr>
  </w:style>
  <w:style w:type="character" w:customStyle="1" w:styleId="2d">
    <w:name w:val="Цитата 2 Знак"/>
    <w:basedOn w:val="a9"/>
    <w:link w:val="2c"/>
    <w:uiPriority w:val="29"/>
    <w:rsid w:val="00B8467C"/>
    <w:rPr>
      <w:i/>
      <w:iCs/>
      <w:color w:val="000000"/>
      <w:sz w:val="24"/>
      <w:szCs w:val="24"/>
    </w:rPr>
  </w:style>
  <w:style w:type="paragraph" w:styleId="afff3">
    <w:name w:val="TOC Heading"/>
    <w:basedOn w:val="11"/>
    <w:next w:val="a8"/>
    <w:uiPriority w:val="39"/>
    <w:semiHidden/>
    <w:unhideWhenUsed/>
    <w:qFormat/>
    <w:rsid w:val="00B8467C"/>
    <w:pPr>
      <w:suppressAutoHyphens w:val="0"/>
      <w:spacing w:before="240" w:after="60"/>
      <w:jc w:val="left"/>
      <w:outlineLvl w:val="9"/>
    </w:pPr>
    <w:rPr>
      <w:rFonts w:ascii="Cambria" w:hAnsi="Cambria"/>
      <w:b/>
      <w:bCs/>
      <w:kern w:val="32"/>
      <w:sz w:val="32"/>
      <w:szCs w:val="32"/>
    </w:rPr>
  </w:style>
  <w:style w:type="character" w:customStyle="1" w:styleId="afff4">
    <w:name w:val="Заголовок без названия Знак"/>
    <w:link w:val="afff5"/>
    <w:locked/>
    <w:rsid w:val="00B8467C"/>
    <w:rPr>
      <w:rFonts w:ascii="Cambria" w:hAnsi="Cambria"/>
      <w:b/>
      <w:bCs/>
      <w:i/>
      <w:iCs/>
      <w:sz w:val="24"/>
      <w:szCs w:val="24"/>
    </w:rPr>
  </w:style>
  <w:style w:type="paragraph" w:customStyle="1" w:styleId="afff5">
    <w:name w:val="Заголовок без названия"/>
    <w:basedOn w:val="4"/>
    <w:next w:val="4"/>
    <w:link w:val="afff4"/>
    <w:qFormat/>
    <w:rsid w:val="00B8467C"/>
    <w:rPr>
      <w:rFonts w:ascii="Cambria" w:hAnsi="Cambria"/>
      <w:i/>
      <w:iCs/>
      <w:sz w:val="24"/>
      <w:szCs w:val="24"/>
    </w:rPr>
  </w:style>
  <w:style w:type="paragraph" w:customStyle="1" w:styleId="afff6">
    <w:name w:val="заголовок без названия"/>
    <w:basedOn w:val="a8"/>
    <w:next w:val="a8"/>
    <w:qFormat/>
    <w:rsid w:val="00B8467C"/>
    <w:pPr>
      <w:keepNext/>
      <w:pageBreakBefore/>
      <w:spacing w:before="200" w:after="120"/>
      <w:ind w:left="431" w:hanging="431"/>
      <w:jc w:val="center"/>
    </w:pPr>
  </w:style>
  <w:style w:type="paragraph" w:customStyle="1" w:styleId="afff7">
    <w:name w:val="Заголовок таблицы"/>
    <w:basedOn w:val="a8"/>
    <w:next w:val="a8"/>
    <w:uiPriority w:val="1"/>
    <w:qFormat/>
    <w:rsid w:val="00B8467C"/>
    <w:pPr>
      <w:keepNext/>
      <w:contextualSpacing/>
      <w:jc w:val="center"/>
    </w:pPr>
  </w:style>
  <w:style w:type="paragraph" w:customStyle="1" w:styleId="afff8">
    <w:name w:val="Ячейка таблицы"/>
    <w:basedOn w:val="a8"/>
    <w:next w:val="a8"/>
    <w:qFormat/>
    <w:rsid w:val="00B8467C"/>
    <w:pPr>
      <w:keepNext/>
      <w:keepLines/>
    </w:pPr>
  </w:style>
  <w:style w:type="character" w:customStyle="1" w:styleId="afff9">
    <w:name w:val="Осн. текст Знак"/>
    <w:link w:val="afffa"/>
    <w:locked/>
    <w:rsid w:val="00B8467C"/>
    <w:rPr>
      <w:sz w:val="24"/>
      <w:szCs w:val="24"/>
    </w:rPr>
  </w:style>
  <w:style w:type="paragraph" w:customStyle="1" w:styleId="afffa">
    <w:name w:val="Осн. текст"/>
    <w:basedOn w:val="a8"/>
    <w:link w:val="afff9"/>
    <w:rsid w:val="00B8467C"/>
    <w:pPr>
      <w:spacing w:line="360" w:lineRule="auto"/>
      <w:ind w:firstLine="709"/>
      <w:jc w:val="both"/>
    </w:pPr>
  </w:style>
  <w:style w:type="character" w:customStyle="1" w:styleId="afffb">
    <w:name w:val="Подчеркнутый Знак"/>
    <w:link w:val="afffc"/>
    <w:semiHidden/>
    <w:locked/>
    <w:rsid w:val="00B8467C"/>
    <w:rPr>
      <w:sz w:val="24"/>
      <w:szCs w:val="24"/>
      <w:u w:val="single"/>
    </w:rPr>
  </w:style>
  <w:style w:type="paragraph" w:customStyle="1" w:styleId="afffc">
    <w:name w:val="Подчеркнутый"/>
    <w:basedOn w:val="a8"/>
    <w:link w:val="afffb"/>
    <w:semiHidden/>
    <w:rsid w:val="00B8467C"/>
    <w:pPr>
      <w:spacing w:line="360" w:lineRule="auto"/>
      <w:ind w:firstLine="709"/>
      <w:jc w:val="both"/>
    </w:pPr>
    <w:rPr>
      <w:u w:val="single"/>
    </w:rPr>
  </w:style>
  <w:style w:type="paragraph" w:customStyle="1" w:styleId="S1">
    <w:name w:val="S_Заголовок 1"/>
    <w:basedOn w:val="11"/>
    <w:rsid w:val="00B8467C"/>
    <w:pPr>
      <w:numPr>
        <w:numId w:val="4"/>
      </w:numPr>
      <w:tabs>
        <w:tab w:val="clear" w:pos="2345"/>
      </w:tabs>
      <w:ind w:left="0" w:firstLine="0"/>
    </w:pPr>
  </w:style>
  <w:style w:type="paragraph" w:customStyle="1" w:styleId="S2">
    <w:name w:val="S_Заголовок 2"/>
    <w:basedOn w:val="20"/>
    <w:rsid w:val="00B8467C"/>
    <w:pPr>
      <w:numPr>
        <w:numId w:val="4"/>
      </w:numPr>
      <w:tabs>
        <w:tab w:val="clear" w:pos="3065"/>
      </w:tabs>
      <w:ind w:left="0" w:firstLine="0"/>
    </w:pPr>
  </w:style>
  <w:style w:type="paragraph" w:customStyle="1" w:styleId="S3">
    <w:name w:val="S_Заголовок 3"/>
    <w:basedOn w:val="30"/>
    <w:rsid w:val="00B8467C"/>
    <w:pPr>
      <w:numPr>
        <w:numId w:val="4"/>
      </w:numPr>
      <w:tabs>
        <w:tab w:val="clear" w:pos="3425"/>
      </w:tabs>
      <w:ind w:left="720" w:hanging="432"/>
    </w:pPr>
  </w:style>
  <w:style w:type="paragraph" w:customStyle="1" w:styleId="S4">
    <w:name w:val="S_Заголовок 4"/>
    <w:basedOn w:val="4"/>
    <w:rsid w:val="00B8467C"/>
    <w:pPr>
      <w:numPr>
        <w:numId w:val="4"/>
      </w:numPr>
      <w:tabs>
        <w:tab w:val="clear" w:pos="3785"/>
      </w:tabs>
      <w:ind w:left="864" w:hanging="144"/>
    </w:pPr>
  </w:style>
  <w:style w:type="character" w:customStyle="1" w:styleId="S">
    <w:name w:val="S_Маркированный Знак Знак"/>
    <w:link w:val="S0"/>
    <w:locked/>
    <w:rsid w:val="00B8467C"/>
    <w:rPr>
      <w:sz w:val="24"/>
      <w:szCs w:val="24"/>
    </w:rPr>
  </w:style>
  <w:style w:type="paragraph" w:customStyle="1" w:styleId="S0">
    <w:name w:val="S_Маркированный"/>
    <w:basedOn w:val="a0"/>
    <w:link w:val="S"/>
    <w:rsid w:val="00B8467C"/>
    <w:pPr>
      <w:tabs>
        <w:tab w:val="clear" w:pos="360"/>
        <w:tab w:val="num" w:pos="2149"/>
      </w:tabs>
      <w:spacing w:line="360" w:lineRule="auto"/>
      <w:ind w:left="2149" w:hanging="360"/>
      <w:contextualSpacing w:val="0"/>
      <w:jc w:val="both"/>
    </w:pPr>
  </w:style>
  <w:style w:type="character" w:customStyle="1" w:styleId="S5">
    <w:name w:val="S_Обычный Знак"/>
    <w:link w:val="S6"/>
    <w:locked/>
    <w:rsid w:val="00B8467C"/>
    <w:rPr>
      <w:sz w:val="24"/>
      <w:szCs w:val="24"/>
    </w:rPr>
  </w:style>
  <w:style w:type="paragraph" w:customStyle="1" w:styleId="S6">
    <w:name w:val="S_Обычный"/>
    <w:basedOn w:val="a8"/>
    <w:link w:val="S5"/>
    <w:qFormat/>
    <w:rsid w:val="00B8467C"/>
    <w:pPr>
      <w:spacing w:line="360" w:lineRule="auto"/>
      <w:ind w:firstLine="709"/>
      <w:jc w:val="both"/>
    </w:pPr>
  </w:style>
  <w:style w:type="paragraph" w:customStyle="1" w:styleId="1">
    <w:name w:val="Стиль1"/>
    <w:basedOn w:val="S1"/>
    <w:qFormat/>
    <w:rsid w:val="00B8467C"/>
    <w:pPr>
      <w:pageBreakBefore/>
      <w:numPr>
        <w:numId w:val="1"/>
      </w:numPr>
      <w:suppressAutoHyphens w:val="0"/>
      <w:spacing w:after="120"/>
      <w:ind w:left="1134" w:firstLine="0"/>
      <w:jc w:val="left"/>
    </w:pPr>
    <w:rPr>
      <w:rFonts w:ascii="Cambria" w:hAnsi="Cambria"/>
      <w:b/>
      <w:bCs/>
      <w:caps/>
      <w:sz w:val="24"/>
      <w:szCs w:val="28"/>
    </w:rPr>
  </w:style>
  <w:style w:type="paragraph" w:customStyle="1" w:styleId="afffd">
    <w:name w:val="Титул"/>
    <w:basedOn w:val="ae"/>
    <w:uiPriority w:val="99"/>
    <w:rsid w:val="00B8467C"/>
    <w:rPr>
      <w:rFonts w:ascii="Arial" w:hAnsi="Arial"/>
      <w:b/>
      <w:szCs w:val="20"/>
      <w:lang w:eastAsia="en-US"/>
    </w:rPr>
  </w:style>
  <w:style w:type="character" w:customStyle="1" w:styleId="35">
    <w:name w:val="Основной текст (3)"/>
    <w:link w:val="311"/>
    <w:locked/>
    <w:rsid w:val="00B8467C"/>
    <w:rPr>
      <w:i/>
      <w:iCs/>
      <w:shd w:val="clear" w:color="auto" w:fill="FFFFFF"/>
    </w:rPr>
  </w:style>
  <w:style w:type="paragraph" w:customStyle="1" w:styleId="311">
    <w:name w:val="Основной текст (3)1"/>
    <w:basedOn w:val="a8"/>
    <w:link w:val="35"/>
    <w:rsid w:val="00B8467C"/>
    <w:pPr>
      <w:shd w:val="clear" w:color="auto" w:fill="FFFFFF"/>
      <w:spacing w:line="240" w:lineRule="atLeast"/>
    </w:pPr>
    <w:rPr>
      <w:i/>
      <w:iCs/>
      <w:sz w:val="20"/>
      <w:szCs w:val="20"/>
    </w:rPr>
  </w:style>
  <w:style w:type="character" w:customStyle="1" w:styleId="52">
    <w:name w:val="Основной текст (5)"/>
    <w:link w:val="510"/>
    <w:uiPriority w:val="99"/>
    <w:locked/>
    <w:rsid w:val="00B8467C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8"/>
    <w:link w:val="52"/>
    <w:uiPriority w:val="99"/>
    <w:rsid w:val="00B8467C"/>
    <w:pPr>
      <w:shd w:val="clear" w:color="auto" w:fill="FFFFFF"/>
      <w:spacing w:line="274" w:lineRule="exact"/>
      <w:jc w:val="both"/>
    </w:pPr>
  </w:style>
  <w:style w:type="character" w:customStyle="1" w:styleId="afffe">
    <w:name w:val="Обычный.Нормальный Знак"/>
    <w:link w:val="affff"/>
    <w:locked/>
    <w:rsid w:val="00B8467C"/>
    <w:rPr>
      <w:sz w:val="24"/>
    </w:rPr>
  </w:style>
  <w:style w:type="paragraph" w:customStyle="1" w:styleId="affff">
    <w:name w:val="Обычный.Нормальный"/>
    <w:link w:val="afffe"/>
    <w:rsid w:val="00B8467C"/>
    <w:pPr>
      <w:spacing w:after="120"/>
      <w:ind w:firstLine="720"/>
      <w:jc w:val="both"/>
    </w:pPr>
    <w:rPr>
      <w:sz w:val="24"/>
    </w:rPr>
  </w:style>
  <w:style w:type="character" w:customStyle="1" w:styleId="-">
    <w:name w:val="ТНГП - Основной текст Знак"/>
    <w:link w:val="-0"/>
    <w:locked/>
    <w:rsid w:val="00B8467C"/>
    <w:rPr>
      <w:b/>
      <w:bCs/>
      <w:sz w:val="24"/>
      <w:szCs w:val="24"/>
    </w:rPr>
  </w:style>
  <w:style w:type="paragraph" w:customStyle="1" w:styleId="-0">
    <w:name w:val="ТНГП - Основной текст"/>
    <w:basedOn w:val="a8"/>
    <w:link w:val="-"/>
    <w:autoRedefine/>
    <w:qFormat/>
    <w:rsid w:val="00B8467C"/>
    <w:pPr>
      <w:ind w:firstLine="708"/>
      <w:jc w:val="both"/>
    </w:pPr>
    <w:rPr>
      <w:b/>
      <w:bCs/>
    </w:rPr>
  </w:style>
  <w:style w:type="paragraph" w:customStyle="1" w:styleId="Text">
    <w:name w:val="Text"/>
    <w:basedOn w:val="a8"/>
    <w:rsid w:val="00B8467C"/>
    <w:pPr>
      <w:spacing w:after="120"/>
    </w:pPr>
    <w:rPr>
      <w:sz w:val="22"/>
      <w:szCs w:val="20"/>
      <w:lang w:val="en-US"/>
    </w:rPr>
  </w:style>
  <w:style w:type="character" w:customStyle="1" w:styleId="53">
    <w:name w:val="Текст (ИОС5) Знак"/>
    <w:link w:val="54"/>
    <w:locked/>
    <w:rsid w:val="00B8467C"/>
    <w:rPr>
      <w:rFonts w:ascii="Arial" w:hAnsi="Arial" w:cs="Arial"/>
      <w:szCs w:val="24"/>
    </w:rPr>
  </w:style>
  <w:style w:type="paragraph" w:customStyle="1" w:styleId="54">
    <w:name w:val="Текст (ИОС5)"/>
    <w:basedOn w:val="a8"/>
    <w:link w:val="53"/>
    <w:qFormat/>
    <w:rsid w:val="00B8467C"/>
    <w:pPr>
      <w:spacing w:line="360" w:lineRule="auto"/>
      <w:ind w:firstLine="851"/>
      <w:jc w:val="both"/>
    </w:pPr>
    <w:rPr>
      <w:rFonts w:ascii="Arial" w:hAnsi="Arial" w:cs="Arial"/>
      <w:sz w:val="20"/>
    </w:rPr>
  </w:style>
  <w:style w:type="character" w:customStyle="1" w:styleId="affff0">
    <w:name w:val="Обычный Т Знак"/>
    <w:link w:val="affff1"/>
    <w:semiHidden/>
    <w:locked/>
    <w:rsid w:val="00B8467C"/>
    <w:rPr>
      <w:rFonts w:ascii="Arial" w:hAnsi="Arial" w:cs="Arial"/>
    </w:rPr>
  </w:style>
  <w:style w:type="paragraph" w:customStyle="1" w:styleId="affff1">
    <w:name w:val="Обычный Т"/>
    <w:basedOn w:val="a8"/>
    <w:link w:val="affff0"/>
    <w:semiHidden/>
    <w:rsid w:val="00B8467C"/>
    <w:pPr>
      <w:widowControl w:val="0"/>
      <w:spacing w:before="60" w:after="60"/>
      <w:contextualSpacing/>
    </w:pPr>
    <w:rPr>
      <w:rFonts w:ascii="Arial" w:hAnsi="Arial" w:cs="Arial"/>
      <w:sz w:val="20"/>
      <w:szCs w:val="20"/>
    </w:rPr>
  </w:style>
  <w:style w:type="character" w:customStyle="1" w:styleId="120">
    <w:name w:val="Нормальный 12 Знак"/>
    <w:link w:val="121"/>
    <w:locked/>
    <w:rsid w:val="00B8467C"/>
    <w:rPr>
      <w:sz w:val="24"/>
    </w:rPr>
  </w:style>
  <w:style w:type="paragraph" w:customStyle="1" w:styleId="121">
    <w:name w:val="Нормальный 12"/>
    <w:basedOn w:val="a8"/>
    <w:link w:val="120"/>
    <w:rsid w:val="00B8467C"/>
    <w:pPr>
      <w:widowControl w:val="0"/>
      <w:spacing w:line="360" w:lineRule="auto"/>
      <w:jc w:val="both"/>
    </w:pPr>
    <w:rPr>
      <w:szCs w:val="20"/>
    </w:rPr>
  </w:style>
  <w:style w:type="paragraph" w:customStyle="1" w:styleId="17">
    <w:name w:val="Маркированный Стиль1"/>
    <w:basedOn w:val="a8"/>
    <w:rsid w:val="00B8467C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affff2">
    <w:name w:val="для таблиц из договоров"/>
    <w:basedOn w:val="a8"/>
    <w:rsid w:val="00B8467C"/>
    <w:rPr>
      <w:szCs w:val="20"/>
    </w:rPr>
  </w:style>
  <w:style w:type="character" w:customStyle="1" w:styleId="affff3">
    <w:name w:val="Текст основной Знак"/>
    <w:link w:val="affff4"/>
    <w:locked/>
    <w:rsid w:val="00B8467C"/>
    <w:rPr>
      <w:kern w:val="32"/>
      <w:sz w:val="24"/>
      <w:szCs w:val="26"/>
    </w:rPr>
  </w:style>
  <w:style w:type="paragraph" w:customStyle="1" w:styleId="affff4">
    <w:name w:val="Текст основной"/>
    <w:link w:val="affff3"/>
    <w:rsid w:val="00B8467C"/>
    <w:pPr>
      <w:suppressAutoHyphens/>
      <w:spacing w:line="360" w:lineRule="auto"/>
      <w:ind w:firstLine="425"/>
      <w:contextualSpacing/>
      <w:jc w:val="both"/>
    </w:pPr>
    <w:rPr>
      <w:kern w:val="32"/>
      <w:sz w:val="24"/>
      <w:szCs w:val="26"/>
    </w:rPr>
  </w:style>
  <w:style w:type="paragraph" w:customStyle="1" w:styleId="xl63">
    <w:name w:val="xl63"/>
    <w:basedOn w:val="a8"/>
    <w:rsid w:val="00B8467C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8"/>
    <w:rsid w:val="00B8467C"/>
    <w:pPr>
      <w:spacing w:before="100" w:beforeAutospacing="1" w:after="100" w:afterAutospacing="1"/>
      <w:jc w:val="center"/>
    </w:pPr>
  </w:style>
  <w:style w:type="character" w:customStyle="1" w:styleId="18">
    <w:name w:val="Основной текст СамНИПИ Знак1"/>
    <w:link w:val="affff5"/>
    <w:locked/>
    <w:rsid w:val="00B8467C"/>
    <w:rPr>
      <w:rFonts w:ascii="Arial" w:hAnsi="Arial" w:cs="Arial"/>
      <w:bCs/>
    </w:rPr>
  </w:style>
  <w:style w:type="paragraph" w:customStyle="1" w:styleId="affff5">
    <w:name w:val="Основной текст СамНИПИ"/>
    <w:link w:val="18"/>
    <w:rsid w:val="00B8467C"/>
    <w:pPr>
      <w:suppressAutoHyphens/>
      <w:spacing w:before="120"/>
      <w:ind w:firstLine="720"/>
      <w:jc w:val="both"/>
    </w:pPr>
    <w:rPr>
      <w:rFonts w:ascii="Arial" w:hAnsi="Arial" w:cs="Arial"/>
      <w:bCs/>
    </w:rPr>
  </w:style>
  <w:style w:type="character" w:customStyle="1" w:styleId="affff6">
    <w:name w:val="Обычный.Обычный док Знак"/>
    <w:link w:val="affff7"/>
    <w:locked/>
    <w:rsid w:val="00B8467C"/>
    <w:rPr>
      <w:sz w:val="24"/>
    </w:rPr>
  </w:style>
  <w:style w:type="paragraph" w:customStyle="1" w:styleId="affff7">
    <w:name w:val="Обычный.Обычный док"/>
    <w:link w:val="affff6"/>
    <w:rsid w:val="00B8467C"/>
    <w:pPr>
      <w:overflowPunct w:val="0"/>
      <w:autoSpaceDE w:val="0"/>
      <w:autoSpaceDN w:val="0"/>
      <w:adjustRightInd w:val="0"/>
      <w:ind w:firstLine="851"/>
    </w:pPr>
    <w:rPr>
      <w:sz w:val="24"/>
    </w:rPr>
  </w:style>
  <w:style w:type="character" w:customStyle="1" w:styleId="048">
    <w:name w:val="Стиль Основной текст Югранефтегазпроект + Слева:  048 см Первая с... Знак"/>
    <w:link w:val="0480"/>
    <w:locked/>
    <w:rsid w:val="00B8467C"/>
    <w:rPr>
      <w:rFonts w:ascii="Arial" w:hAnsi="Arial" w:cs="Arial"/>
    </w:rPr>
  </w:style>
  <w:style w:type="paragraph" w:customStyle="1" w:styleId="0480">
    <w:name w:val="Стиль Основной текст Югранефтегазпроект + Слева:  048 см Первая с..."/>
    <w:basedOn w:val="a8"/>
    <w:link w:val="048"/>
    <w:rsid w:val="00B8467C"/>
    <w:pPr>
      <w:spacing w:line="360" w:lineRule="auto"/>
      <w:ind w:left="270" w:right="284" w:firstLine="450"/>
      <w:jc w:val="both"/>
    </w:pPr>
    <w:rPr>
      <w:rFonts w:ascii="Arial" w:hAnsi="Arial" w:cs="Arial"/>
      <w:sz w:val="20"/>
      <w:szCs w:val="20"/>
    </w:rPr>
  </w:style>
  <w:style w:type="character" w:customStyle="1" w:styleId="62">
    <w:name w:val="Стиль Основной текст Югранефтегазпроект + По левому краю Перед:  6... Знак"/>
    <w:link w:val="63"/>
    <w:locked/>
    <w:rsid w:val="00B8467C"/>
    <w:rPr>
      <w:rFonts w:ascii="Arial" w:hAnsi="Arial" w:cs="Arial"/>
    </w:rPr>
  </w:style>
  <w:style w:type="paragraph" w:customStyle="1" w:styleId="63">
    <w:name w:val="Стиль Основной текст Югранефтегазпроект + По левому краю Перед:  6..."/>
    <w:basedOn w:val="a8"/>
    <w:link w:val="62"/>
    <w:rsid w:val="00B8467C"/>
    <w:pPr>
      <w:spacing w:before="120" w:after="120" w:line="360" w:lineRule="auto"/>
      <w:ind w:left="709" w:right="284"/>
    </w:pPr>
    <w:rPr>
      <w:rFonts w:ascii="Arial" w:hAnsi="Arial" w:cs="Arial"/>
      <w:sz w:val="20"/>
      <w:szCs w:val="20"/>
    </w:rPr>
  </w:style>
  <w:style w:type="character" w:customStyle="1" w:styleId="1-">
    <w:name w:val="1- таблица Знак"/>
    <w:link w:val="1-0"/>
    <w:locked/>
    <w:rsid w:val="00B8467C"/>
    <w:rPr>
      <w:rFonts w:ascii="Arial" w:hAnsi="Arial" w:cs="Arial"/>
      <w:szCs w:val="24"/>
    </w:rPr>
  </w:style>
  <w:style w:type="paragraph" w:customStyle="1" w:styleId="1-0">
    <w:name w:val="1- таблица"/>
    <w:basedOn w:val="20"/>
    <w:link w:val="1-"/>
    <w:qFormat/>
    <w:rsid w:val="00B8467C"/>
    <w:rPr>
      <w:rFonts w:ascii="Arial" w:hAnsi="Arial" w:cs="Arial"/>
      <w:sz w:val="20"/>
    </w:rPr>
  </w:style>
  <w:style w:type="character" w:customStyle="1" w:styleId="19">
    <w:name w:val="1 Знак"/>
    <w:aliases w:val="OG Heading 2 Знак1,- 1 Знак,Знак Знак Знак Знак2,Заголовок 21 Знак1,Заголовок 2 Знак Знак1 Знак1,Heading 2 Char1 Знак1,Heading 2 Char Char Знак1,Heading 2 Char1 Char Char Знак1,Знак Знак Зн Знак2,hseHeading 2 Знак,- 1.1 Знак,Title3 Знак,.1 Знак"/>
    <w:link w:val="1a"/>
    <w:locked/>
    <w:rsid w:val="00B8467C"/>
    <w:rPr>
      <w:rFonts w:ascii="Arial" w:hAnsi="Arial" w:cs="Arial"/>
    </w:rPr>
  </w:style>
  <w:style w:type="paragraph" w:customStyle="1" w:styleId="1a">
    <w:name w:val="1"/>
    <w:basedOn w:val="a8"/>
    <w:link w:val="19"/>
    <w:qFormat/>
    <w:rsid w:val="00B8467C"/>
    <w:pPr>
      <w:spacing w:line="360" w:lineRule="auto"/>
      <w:ind w:left="284" w:right="284" w:firstLine="709"/>
      <w:jc w:val="both"/>
    </w:pPr>
    <w:rPr>
      <w:rFonts w:ascii="Arial" w:hAnsi="Arial" w:cs="Arial"/>
      <w:sz w:val="20"/>
      <w:szCs w:val="20"/>
    </w:rPr>
  </w:style>
  <w:style w:type="paragraph" w:customStyle="1" w:styleId="-1">
    <w:name w:val="Таблица - текст обычный"/>
    <w:basedOn w:val="a8"/>
    <w:rsid w:val="00B8467C"/>
    <w:pPr>
      <w:ind w:left="56" w:right="56"/>
      <w:jc w:val="both"/>
    </w:pPr>
    <w:rPr>
      <w:rFonts w:ascii="Arial" w:hAnsi="Arial" w:cs="Arial"/>
      <w:sz w:val="20"/>
      <w:szCs w:val="20"/>
    </w:rPr>
  </w:style>
  <w:style w:type="paragraph" w:customStyle="1" w:styleId="affff8">
    <w:name w:val="ПЗ обычный"/>
    <w:qFormat/>
    <w:rsid w:val="00B8467C"/>
    <w:rPr>
      <w:sz w:val="24"/>
      <w:szCs w:val="24"/>
    </w:rPr>
  </w:style>
  <w:style w:type="character" w:styleId="affff9">
    <w:name w:val="footnote reference"/>
    <w:uiPriority w:val="99"/>
    <w:unhideWhenUsed/>
    <w:rsid w:val="00B8467C"/>
    <w:rPr>
      <w:vertAlign w:val="superscript"/>
    </w:rPr>
  </w:style>
  <w:style w:type="character" w:styleId="affffa">
    <w:name w:val="annotation reference"/>
    <w:uiPriority w:val="99"/>
    <w:unhideWhenUsed/>
    <w:rsid w:val="00B8467C"/>
    <w:rPr>
      <w:sz w:val="16"/>
      <w:szCs w:val="16"/>
    </w:rPr>
  </w:style>
  <w:style w:type="character" w:styleId="affffb">
    <w:name w:val="Intense Reference"/>
    <w:uiPriority w:val="32"/>
    <w:qFormat/>
    <w:rsid w:val="00B8467C"/>
    <w:rPr>
      <w:b/>
      <w:bCs/>
      <w:smallCaps/>
      <w:color w:val="C0504D"/>
      <w:spacing w:val="5"/>
      <w:u w:val="single"/>
    </w:rPr>
  </w:style>
  <w:style w:type="character" w:styleId="affffc">
    <w:name w:val="Book Title"/>
    <w:aliases w:val="Наименование объекта"/>
    <w:uiPriority w:val="33"/>
    <w:qFormat/>
    <w:rsid w:val="00B8467C"/>
    <w:rPr>
      <w:b/>
      <w:bCs/>
      <w:smallCaps/>
      <w:spacing w:val="5"/>
    </w:rPr>
  </w:style>
  <w:style w:type="character" w:customStyle="1" w:styleId="st1">
    <w:name w:val="st1"/>
    <w:rsid w:val="00B8467C"/>
  </w:style>
  <w:style w:type="character" w:customStyle="1" w:styleId="310">
    <w:name w:val="Основной текст 3 Знак1"/>
    <w:link w:val="33"/>
    <w:locked/>
    <w:rsid w:val="00B8467C"/>
    <w:rPr>
      <w:rFonts w:ascii="Arial" w:eastAsia="Calibri" w:hAnsi="Arial"/>
      <w:sz w:val="16"/>
      <w:szCs w:val="16"/>
      <w:lang w:eastAsia="en-US"/>
    </w:rPr>
  </w:style>
  <w:style w:type="character" w:customStyle="1" w:styleId="FontStyle25">
    <w:name w:val="Font Style25"/>
    <w:uiPriority w:val="99"/>
    <w:rsid w:val="00B8467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Heading2Char2">
    <w:name w:val="Heading 2 Char2"/>
    <w:aliases w:val="h2 Char2,h21 Char2,5 Char2,Заголовок пункта (1.1) Char2,Indented Heading Char2,H2 Char2,H21 Char2,H22 Char2,Indented Heading1 Char2,Indented Heading2 Char2,Indented Heading3 Char2,Indented Heading4 Char2,H23 Char2,H211 Char2,H221 Char2"/>
    <w:uiPriority w:val="99"/>
    <w:semiHidden/>
    <w:locked/>
    <w:rsid w:val="00B8467C"/>
    <w:rPr>
      <w:rFonts w:ascii="Cambria" w:hAnsi="Cambria" w:cs="Times New Roman" w:hint="default"/>
      <w:b/>
      <w:bCs/>
      <w:i/>
      <w:iCs/>
      <w:sz w:val="28"/>
      <w:szCs w:val="28"/>
    </w:rPr>
  </w:style>
  <w:style w:type="numbering" w:customStyle="1" w:styleId="28">
    <w:name w:val="Стиль28"/>
    <w:rsid w:val="00B8467C"/>
    <w:pPr>
      <w:numPr>
        <w:numId w:val="5"/>
      </w:numPr>
    </w:pPr>
  </w:style>
  <w:style w:type="paragraph" w:styleId="affffd">
    <w:name w:val="Block Text"/>
    <w:basedOn w:val="a8"/>
    <w:rsid w:val="00B8467C"/>
    <w:pPr>
      <w:widowControl w:val="0"/>
      <w:ind w:left="567" w:right="849"/>
    </w:pPr>
    <w:rPr>
      <w:szCs w:val="20"/>
    </w:rPr>
  </w:style>
  <w:style w:type="paragraph" w:styleId="36">
    <w:name w:val="Body Text Indent 3"/>
    <w:basedOn w:val="a8"/>
    <w:link w:val="37"/>
    <w:rsid w:val="00B8467C"/>
    <w:pPr>
      <w:widowControl w:val="0"/>
      <w:spacing w:line="360" w:lineRule="auto"/>
      <w:ind w:firstLine="567"/>
      <w:jc w:val="both"/>
    </w:pPr>
    <w:rPr>
      <w:color w:val="800000"/>
      <w:szCs w:val="20"/>
    </w:rPr>
  </w:style>
  <w:style w:type="character" w:customStyle="1" w:styleId="37">
    <w:name w:val="Основной текст с отступом 3 Знак"/>
    <w:basedOn w:val="a9"/>
    <w:link w:val="36"/>
    <w:rsid w:val="00B8467C"/>
    <w:rPr>
      <w:color w:val="800000"/>
      <w:sz w:val="24"/>
    </w:rPr>
  </w:style>
  <w:style w:type="character" w:customStyle="1" w:styleId="apple-style-span">
    <w:name w:val="apple-style-span"/>
    <w:rsid w:val="00B8467C"/>
  </w:style>
  <w:style w:type="paragraph" w:styleId="affffe">
    <w:name w:val="Normal (Web)"/>
    <w:aliases w:val="Обычный (Web)"/>
    <w:basedOn w:val="a8"/>
    <w:link w:val="afffff"/>
    <w:uiPriority w:val="99"/>
    <w:rsid w:val="00B8467C"/>
    <w:pPr>
      <w:spacing w:before="100" w:beforeAutospacing="1" w:after="100" w:afterAutospacing="1"/>
      <w:jc w:val="both"/>
    </w:pPr>
  </w:style>
  <w:style w:type="paragraph" w:customStyle="1" w:styleId="afffff0">
    <w:name w:val="Текст Центр"/>
    <w:basedOn w:val="a8"/>
    <w:link w:val="afffff1"/>
    <w:uiPriority w:val="87"/>
    <w:rsid w:val="00B8467C"/>
    <w:pPr>
      <w:suppressAutoHyphens/>
      <w:jc w:val="center"/>
    </w:pPr>
    <w:rPr>
      <w:rFonts w:ascii="Arial" w:eastAsia="Andale Sans UI" w:hAnsi="Arial"/>
      <w:kern w:val="24"/>
      <w:lang w:eastAsia="en-US"/>
    </w:rPr>
  </w:style>
  <w:style w:type="character" w:customStyle="1" w:styleId="afffff1">
    <w:name w:val="Текст Центр Знак"/>
    <w:link w:val="afffff0"/>
    <w:uiPriority w:val="87"/>
    <w:rsid w:val="00B8467C"/>
    <w:rPr>
      <w:rFonts w:ascii="Arial" w:eastAsia="Andale Sans UI" w:hAnsi="Arial"/>
      <w:kern w:val="24"/>
      <w:sz w:val="24"/>
      <w:szCs w:val="24"/>
      <w:lang w:eastAsia="en-US"/>
    </w:rPr>
  </w:style>
  <w:style w:type="paragraph" w:styleId="afffff2">
    <w:name w:val="endnote text"/>
    <w:basedOn w:val="a8"/>
    <w:link w:val="afffff3"/>
    <w:rsid w:val="00B8467C"/>
    <w:rPr>
      <w:sz w:val="20"/>
      <w:szCs w:val="20"/>
    </w:rPr>
  </w:style>
  <w:style w:type="character" w:customStyle="1" w:styleId="afffff3">
    <w:name w:val="Текст концевой сноски Знак"/>
    <w:basedOn w:val="a9"/>
    <w:link w:val="afffff2"/>
    <w:rsid w:val="00B8467C"/>
  </w:style>
  <w:style w:type="character" w:styleId="afffff4">
    <w:name w:val="endnote reference"/>
    <w:rsid w:val="00B8467C"/>
    <w:rPr>
      <w:vertAlign w:val="superscript"/>
    </w:rPr>
  </w:style>
  <w:style w:type="paragraph" w:customStyle="1" w:styleId="afffff5">
    <w:name w:val="абзац"/>
    <w:basedOn w:val="a8"/>
    <w:rsid w:val="00B8467C"/>
    <w:pPr>
      <w:spacing w:line="360" w:lineRule="auto"/>
      <w:ind w:firstLine="851"/>
      <w:jc w:val="both"/>
    </w:pPr>
    <w:rPr>
      <w:szCs w:val="20"/>
    </w:rPr>
  </w:style>
  <w:style w:type="paragraph" w:customStyle="1" w:styleId="formattext">
    <w:name w:val="formattext"/>
    <w:basedOn w:val="a8"/>
    <w:rsid w:val="00B8467C"/>
    <w:pPr>
      <w:spacing w:before="100" w:beforeAutospacing="1" w:after="100" w:afterAutospacing="1"/>
    </w:pPr>
  </w:style>
  <w:style w:type="character" w:customStyle="1" w:styleId="match">
    <w:name w:val="match"/>
    <w:rsid w:val="00B8467C"/>
  </w:style>
  <w:style w:type="paragraph" w:customStyle="1" w:styleId="Style30">
    <w:name w:val="Style30"/>
    <w:basedOn w:val="a8"/>
    <w:uiPriority w:val="99"/>
    <w:rsid w:val="00B8467C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98">
    <w:name w:val="Font Style98"/>
    <w:uiPriority w:val="99"/>
    <w:rsid w:val="00B8467C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B846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e">
    <w:name w:val="Заг 2"/>
    <w:basedOn w:val="a8"/>
    <w:next w:val="a8"/>
    <w:qFormat/>
    <w:rsid w:val="00B8467C"/>
    <w:pPr>
      <w:tabs>
        <w:tab w:val="left" w:pos="1276"/>
      </w:tabs>
      <w:spacing w:before="240" w:after="120"/>
      <w:ind w:left="4829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8"/>
    <w:next w:val="a8"/>
    <w:qFormat/>
    <w:rsid w:val="00B8467C"/>
    <w:pPr>
      <w:tabs>
        <w:tab w:val="left" w:pos="1276"/>
      </w:tabs>
      <w:spacing w:before="120" w:after="120"/>
      <w:ind w:right="170" w:firstLine="709"/>
    </w:pPr>
    <w:rPr>
      <w:rFonts w:eastAsia="Calibri"/>
      <w:lang w:eastAsia="en-US"/>
    </w:rPr>
  </w:style>
  <w:style w:type="paragraph" w:customStyle="1" w:styleId="afffff6">
    <w:name w:val="Заг. таблиц"/>
    <w:basedOn w:val="a8"/>
    <w:rsid w:val="00B8467C"/>
    <w:pPr>
      <w:autoSpaceDE w:val="0"/>
      <w:autoSpaceDN w:val="0"/>
      <w:jc w:val="center"/>
    </w:pPr>
    <w:rPr>
      <w:rFonts w:eastAsia="Calibri"/>
      <w:bCs/>
      <w:sz w:val="20"/>
      <w:szCs w:val="20"/>
      <w:lang w:eastAsia="en-US"/>
    </w:rPr>
  </w:style>
  <w:style w:type="paragraph" w:customStyle="1" w:styleId="afffff7">
    <w:name w:val="Названия Таблиц"/>
    <w:basedOn w:val="a8"/>
    <w:rsid w:val="00B8467C"/>
    <w:pPr>
      <w:spacing w:after="120"/>
      <w:ind w:right="170"/>
      <w:jc w:val="both"/>
    </w:pPr>
    <w:rPr>
      <w:rFonts w:eastAsia="Calibri"/>
      <w:lang w:eastAsia="en-US"/>
    </w:rPr>
  </w:style>
  <w:style w:type="paragraph" w:customStyle="1" w:styleId="afffff8">
    <w:name w:val="Обычн. текст"/>
    <w:basedOn w:val="a8"/>
    <w:qFormat/>
    <w:rsid w:val="00B8467C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afffff9">
    <w:name w:val="Приложение"/>
    <w:basedOn w:val="11"/>
    <w:qFormat/>
    <w:rsid w:val="00B8467C"/>
  </w:style>
  <w:style w:type="paragraph" w:customStyle="1" w:styleId="a2">
    <w:name w:val="Список литер."/>
    <w:basedOn w:val="a8"/>
    <w:qFormat/>
    <w:rsid w:val="00B8467C"/>
    <w:pPr>
      <w:numPr>
        <w:numId w:val="7"/>
      </w:numPr>
      <w:tabs>
        <w:tab w:val="left" w:pos="1134"/>
      </w:tabs>
      <w:spacing w:line="360" w:lineRule="auto"/>
      <w:ind w:left="0" w:right="170" w:firstLine="709"/>
    </w:pPr>
    <w:rPr>
      <w:rFonts w:eastAsia="Calibri"/>
      <w:szCs w:val="20"/>
    </w:rPr>
  </w:style>
  <w:style w:type="paragraph" w:customStyle="1" w:styleId="a1">
    <w:name w:val="Стиль маркир. списка"/>
    <w:basedOn w:val="afffff8"/>
    <w:link w:val="afffffa"/>
    <w:qFormat/>
    <w:rsid w:val="00B8467C"/>
    <w:pPr>
      <w:numPr>
        <w:numId w:val="8"/>
      </w:numPr>
    </w:pPr>
  </w:style>
  <w:style w:type="character" w:customStyle="1" w:styleId="afffffa">
    <w:name w:val="Стиль маркир. списка Знак"/>
    <w:link w:val="a1"/>
    <w:rsid w:val="00B8467C"/>
    <w:rPr>
      <w:sz w:val="24"/>
      <w:szCs w:val="24"/>
    </w:rPr>
  </w:style>
  <w:style w:type="paragraph" w:customStyle="1" w:styleId="afffffb">
    <w:name w:val="Заг. Таблиц"/>
    <w:basedOn w:val="a8"/>
    <w:qFormat/>
    <w:rsid w:val="00B8467C"/>
    <w:pPr>
      <w:autoSpaceDE w:val="0"/>
      <w:autoSpaceDN w:val="0"/>
      <w:jc w:val="center"/>
    </w:pPr>
    <w:rPr>
      <w:rFonts w:eastAsia="Calibri"/>
      <w:bCs/>
      <w:sz w:val="20"/>
      <w:szCs w:val="20"/>
      <w:lang w:eastAsia="en-US"/>
    </w:rPr>
  </w:style>
  <w:style w:type="paragraph" w:customStyle="1" w:styleId="afffffc">
    <w:name w:val="Названия таблиц"/>
    <w:basedOn w:val="a8"/>
    <w:qFormat/>
    <w:rsid w:val="00B8467C"/>
    <w:pPr>
      <w:spacing w:after="120"/>
      <w:ind w:right="170"/>
      <w:jc w:val="both"/>
    </w:pPr>
    <w:rPr>
      <w:rFonts w:eastAsia="Calibri"/>
      <w:lang w:eastAsia="en-US"/>
    </w:rPr>
  </w:style>
  <w:style w:type="numbering" w:customStyle="1" w:styleId="a4">
    <w:name w:val="Стиль списка"/>
    <w:uiPriority w:val="99"/>
    <w:rsid w:val="00B8467C"/>
    <w:pPr>
      <w:numPr>
        <w:numId w:val="9"/>
      </w:numPr>
    </w:pPr>
  </w:style>
  <w:style w:type="paragraph" w:customStyle="1" w:styleId="a5">
    <w:name w:val="Маркиров. список"/>
    <w:basedOn w:val="afffff8"/>
    <w:link w:val="afffffd"/>
    <w:qFormat/>
    <w:rsid w:val="00B8467C"/>
    <w:pPr>
      <w:numPr>
        <w:numId w:val="9"/>
      </w:numPr>
    </w:pPr>
  </w:style>
  <w:style w:type="character" w:customStyle="1" w:styleId="afffffd">
    <w:name w:val="Маркиров. список Знак"/>
    <w:link w:val="a5"/>
    <w:rsid w:val="00B8467C"/>
    <w:rPr>
      <w:sz w:val="24"/>
      <w:szCs w:val="24"/>
    </w:rPr>
  </w:style>
  <w:style w:type="numbering" w:customStyle="1" w:styleId="1b">
    <w:name w:val="Стиль списка1"/>
    <w:uiPriority w:val="99"/>
    <w:rsid w:val="00B8467C"/>
  </w:style>
  <w:style w:type="paragraph" w:customStyle="1" w:styleId="NGP0">
    <w:name w:val="НазвТабл_NGP"/>
    <w:next w:val="a8"/>
    <w:link w:val="NGP1"/>
    <w:qFormat/>
    <w:rsid w:val="00B8467C"/>
    <w:pPr>
      <w:keepNext/>
      <w:keepLines/>
      <w:suppressAutoHyphens/>
      <w:spacing w:after="120"/>
      <w:ind w:right="170"/>
    </w:pPr>
    <w:rPr>
      <w:rFonts w:eastAsia="Calibri"/>
      <w:sz w:val="24"/>
      <w:szCs w:val="22"/>
      <w:lang w:val="en-US" w:eastAsia="en-US"/>
    </w:rPr>
  </w:style>
  <w:style w:type="character" w:customStyle="1" w:styleId="NGP1">
    <w:name w:val="НазвТабл_NGP Знак"/>
    <w:link w:val="NGP0"/>
    <w:rsid w:val="00B8467C"/>
    <w:rPr>
      <w:rFonts w:eastAsia="Calibri"/>
      <w:sz w:val="24"/>
      <w:szCs w:val="22"/>
      <w:lang w:val="en-US" w:eastAsia="en-US"/>
    </w:rPr>
  </w:style>
  <w:style w:type="paragraph" w:customStyle="1" w:styleId="afffffe">
    <w:name w:val="Текст основной ПЗ"/>
    <w:basedOn w:val="a8"/>
    <w:link w:val="affffff"/>
    <w:hidden/>
    <w:rsid w:val="00B8467C"/>
    <w:pPr>
      <w:suppressAutoHyphens/>
      <w:spacing w:before="120"/>
      <w:ind w:firstLine="720"/>
      <w:contextualSpacing/>
      <w:jc w:val="both"/>
    </w:pPr>
    <w:rPr>
      <w:rFonts w:eastAsia="Calibri"/>
      <w:lang w:eastAsia="en-US"/>
    </w:rPr>
  </w:style>
  <w:style w:type="character" w:customStyle="1" w:styleId="affffff">
    <w:name w:val="Текст основной ПЗ Знак"/>
    <w:link w:val="afffffe"/>
    <w:locked/>
    <w:rsid w:val="00B8467C"/>
    <w:rPr>
      <w:rFonts w:eastAsia="Calibri"/>
      <w:sz w:val="24"/>
      <w:szCs w:val="24"/>
      <w:lang w:eastAsia="en-US"/>
    </w:rPr>
  </w:style>
  <w:style w:type="paragraph" w:customStyle="1" w:styleId="NGP2">
    <w:name w:val="Обычн. текст_NGP"/>
    <w:link w:val="NGP3"/>
    <w:qFormat/>
    <w:locked/>
    <w:rsid w:val="00B8467C"/>
    <w:pPr>
      <w:suppressAutoHyphens/>
      <w:spacing w:line="360" w:lineRule="auto"/>
      <w:ind w:right="170"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3">
    <w:name w:val="Обычн. текст_NGP Знак"/>
    <w:link w:val="NGP2"/>
    <w:rsid w:val="00B8467C"/>
    <w:rPr>
      <w:rFonts w:eastAsia="Calibri"/>
      <w:sz w:val="24"/>
      <w:szCs w:val="22"/>
      <w:lang w:eastAsia="en-US"/>
    </w:rPr>
  </w:style>
  <w:style w:type="paragraph" w:customStyle="1" w:styleId="NGP">
    <w:name w:val="Маркиров. список_NGP"/>
    <w:link w:val="NGP4"/>
    <w:semiHidden/>
    <w:qFormat/>
    <w:locked/>
    <w:rsid w:val="00B8467C"/>
    <w:pPr>
      <w:numPr>
        <w:numId w:val="10"/>
      </w:numPr>
      <w:tabs>
        <w:tab w:val="left" w:pos="709"/>
        <w:tab w:val="left" w:pos="1021"/>
      </w:tabs>
      <w:spacing w:line="360" w:lineRule="auto"/>
      <w:ind w:left="0" w:right="170"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4">
    <w:name w:val="Маркиров. список_NGP Знак"/>
    <w:link w:val="NGP"/>
    <w:semiHidden/>
    <w:rsid w:val="00B8467C"/>
    <w:rPr>
      <w:rFonts w:eastAsia="Calibri"/>
      <w:sz w:val="24"/>
      <w:szCs w:val="22"/>
      <w:lang w:eastAsia="en-US"/>
    </w:rPr>
  </w:style>
  <w:style w:type="numbering" w:customStyle="1" w:styleId="11111125">
    <w:name w:val="1 / 1.1 / 1.1.125"/>
    <w:basedOn w:val="ab"/>
    <w:next w:val="111111"/>
    <w:rsid w:val="00B8467C"/>
    <w:pPr>
      <w:numPr>
        <w:numId w:val="11"/>
      </w:numPr>
    </w:pPr>
  </w:style>
  <w:style w:type="numbering" w:styleId="111111">
    <w:name w:val="Outline List 2"/>
    <w:basedOn w:val="ab"/>
    <w:rsid w:val="00B8467C"/>
  </w:style>
  <w:style w:type="paragraph" w:customStyle="1" w:styleId="1NGP">
    <w:name w:val="Заг 1_NGP"/>
    <w:next w:val="NGP2"/>
    <w:semiHidden/>
    <w:qFormat/>
    <w:locked/>
    <w:rsid w:val="00B8467C"/>
    <w:pPr>
      <w:keepNext/>
      <w:keepLines/>
      <w:pageBreakBefore/>
      <w:numPr>
        <w:numId w:val="12"/>
      </w:numPr>
      <w:tabs>
        <w:tab w:val="left" w:pos="1276"/>
      </w:tabs>
      <w:suppressAutoHyphens/>
      <w:spacing w:before="360" w:after="240"/>
      <w:ind w:left="0" w:right="170" w:firstLine="709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NGP2"/>
    <w:link w:val="2NGP0"/>
    <w:semiHidden/>
    <w:qFormat/>
    <w:locked/>
    <w:rsid w:val="00B8467C"/>
    <w:pPr>
      <w:keepNext/>
      <w:keepLines/>
      <w:numPr>
        <w:ilvl w:val="1"/>
        <w:numId w:val="12"/>
      </w:numPr>
      <w:suppressAutoHyphens/>
      <w:spacing w:before="240" w:after="120"/>
      <w:ind w:left="0" w:right="170" w:firstLine="709"/>
      <w:jc w:val="both"/>
      <w:outlineLvl w:val="1"/>
    </w:pPr>
    <w:rPr>
      <w:b/>
      <w:bCs/>
      <w:sz w:val="24"/>
      <w:szCs w:val="26"/>
      <w:lang w:val="en-US" w:eastAsia="en-US"/>
    </w:rPr>
  </w:style>
  <w:style w:type="paragraph" w:customStyle="1" w:styleId="3NGP">
    <w:name w:val="Заг 3_NGP"/>
    <w:next w:val="NGP2"/>
    <w:link w:val="3NGP0"/>
    <w:semiHidden/>
    <w:qFormat/>
    <w:locked/>
    <w:rsid w:val="00B8467C"/>
    <w:pPr>
      <w:keepNext/>
      <w:keepLines/>
      <w:numPr>
        <w:ilvl w:val="2"/>
        <w:numId w:val="12"/>
      </w:numPr>
      <w:suppressAutoHyphens/>
      <w:spacing w:before="120" w:after="120"/>
      <w:ind w:left="0" w:right="170" w:firstLine="709"/>
      <w:jc w:val="both"/>
      <w:outlineLvl w:val="2"/>
    </w:pPr>
    <w:rPr>
      <w:bCs/>
      <w:sz w:val="24"/>
      <w:szCs w:val="22"/>
      <w:lang w:val="en-US" w:eastAsia="en-US"/>
    </w:rPr>
  </w:style>
  <w:style w:type="character" w:customStyle="1" w:styleId="3NGP0">
    <w:name w:val="Заг 3_NGP Знак"/>
    <w:link w:val="3NGP"/>
    <w:semiHidden/>
    <w:rsid w:val="00B8467C"/>
    <w:rPr>
      <w:bCs/>
      <w:sz w:val="24"/>
      <w:szCs w:val="22"/>
      <w:lang w:val="en-US" w:eastAsia="en-US"/>
    </w:rPr>
  </w:style>
  <w:style w:type="paragraph" w:styleId="82">
    <w:name w:val="toc 8"/>
    <w:basedOn w:val="a8"/>
    <w:next w:val="a8"/>
    <w:autoRedefine/>
    <w:rsid w:val="00B8467C"/>
    <w:pPr>
      <w:spacing w:after="100"/>
      <w:ind w:left="1400"/>
    </w:pPr>
    <w:rPr>
      <w:sz w:val="20"/>
      <w:szCs w:val="20"/>
    </w:rPr>
  </w:style>
  <w:style w:type="character" w:customStyle="1" w:styleId="afb">
    <w:name w:val="Абзац списка Знак"/>
    <w:aliases w:val="List Paragraph Знак,Абзац с отступом Знак,Абзац списка1 Знак,Маркированный Знак,Абзац списка11 Знак"/>
    <w:link w:val="afa"/>
    <w:uiPriority w:val="34"/>
    <w:locked/>
    <w:rsid w:val="00B8467C"/>
    <w:rPr>
      <w:rFonts w:ascii="Calibri" w:eastAsia="Calibri" w:hAnsi="Calibri"/>
      <w:sz w:val="22"/>
      <w:szCs w:val="22"/>
      <w:lang w:eastAsia="en-US"/>
    </w:rPr>
  </w:style>
  <w:style w:type="paragraph" w:customStyle="1" w:styleId="affffff0">
    <w:name w:val="Абзац"/>
    <w:basedOn w:val="a8"/>
    <w:link w:val="1c"/>
    <w:qFormat/>
    <w:rsid w:val="00B8467C"/>
    <w:pPr>
      <w:tabs>
        <w:tab w:val="left" w:pos="1276"/>
      </w:tabs>
      <w:spacing w:line="360" w:lineRule="auto"/>
      <w:ind w:firstLine="709"/>
      <w:contextualSpacing/>
      <w:jc w:val="both"/>
    </w:pPr>
  </w:style>
  <w:style w:type="character" w:customStyle="1" w:styleId="1c">
    <w:name w:val="Абзац Знак1"/>
    <w:link w:val="affffff0"/>
    <w:rsid w:val="00B8467C"/>
    <w:rPr>
      <w:sz w:val="24"/>
      <w:szCs w:val="24"/>
    </w:rPr>
  </w:style>
  <w:style w:type="paragraph" w:styleId="42">
    <w:name w:val="index 4"/>
    <w:basedOn w:val="a8"/>
    <w:next w:val="a8"/>
    <w:autoRedefine/>
    <w:uiPriority w:val="99"/>
    <w:unhideWhenUsed/>
    <w:rsid w:val="00B8467C"/>
    <w:pPr>
      <w:suppressAutoHyphens/>
      <w:ind w:left="880" w:hanging="220"/>
      <w:contextualSpacing/>
      <w:jc w:val="both"/>
    </w:pPr>
    <w:rPr>
      <w:rFonts w:eastAsia="Calibri"/>
      <w:szCs w:val="22"/>
      <w:lang w:eastAsia="en-US"/>
    </w:rPr>
  </w:style>
  <w:style w:type="paragraph" w:customStyle="1" w:styleId="a3">
    <w:name w:val="Маркер"/>
    <w:basedOn w:val="a8"/>
    <w:qFormat/>
    <w:rsid w:val="00B8467C"/>
    <w:pPr>
      <w:numPr>
        <w:numId w:val="13"/>
      </w:numPr>
      <w:spacing w:line="360" w:lineRule="auto"/>
      <w:ind w:left="928"/>
      <w:jc w:val="both"/>
    </w:pPr>
    <w:rPr>
      <w:rFonts w:eastAsia="Calibri"/>
      <w:szCs w:val="22"/>
      <w:lang w:eastAsia="en-US"/>
    </w:rPr>
  </w:style>
  <w:style w:type="paragraph" w:customStyle="1" w:styleId="Style5">
    <w:name w:val="Style5"/>
    <w:basedOn w:val="a8"/>
    <w:uiPriority w:val="99"/>
    <w:rsid w:val="00B8467C"/>
    <w:pPr>
      <w:widowControl w:val="0"/>
      <w:autoSpaceDE w:val="0"/>
      <w:autoSpaceDN w:val="0"/>
      <w:adjustRightInd w:val="0"/>
      <w:spacing w:line="299" w:lineRule="exact"/>
      <w:ind w:firstLine="720"/>
      <w:jc w:val="both"/>
    </w:pPr>
  </w:style>
  <w:style w:type="paragraph" w:styleId="55">
    <w:name w:val="toc 5"/>
    <w:basedOn w:val="a8"/>
    <w:next w:val="a8"/>
    <w:autoRedefine/>
    <w:rsid w:val="00B8467C"/>
    <w:pPr>
      <w:spacing w:after="100"/>
      <w:ind w:left="800"/>
    </w:pPr>
    <w:rPr>
      <w:sz w:val="20"/>
      <w:szCs w:val="20"/>
    </w:rPr>
  </w:style>
  <w:style w:type="paragraph" w:customStyle="1" w:styleId="a7">
    <w:name w:val="Заголовок раздела ППТ"/>
    <w:basedOn w:val="a8"/>
    <w:next w:val="a8"/>
    <w:link w:val="affffff1"/>
    <w:qFormat/>
    <w:rsid w:val="00B8467C"/>
    <w:pPr>
      <w:numPr>
        <w:numId w:val="14"/>
      </w:numPr>
      <w:tabs>
        <w:tab w:val="num" w:pos="928"/>
      </w:tabs>
      <w:ind w:left="928"/>
      <w:outlineLvl w:val="1"/>
    </w:pPr>
    <w:rPr>
      <w:b/>
    </w:rPr>
  </w:style>
  <w:style w:type="character" w:customStyle="1" w:styleId="affffff1">
    <w:name w:val="Заголовок раздела ППТ Знак"/>
    <w:link w:val="a7"/>
    <w:rsid w:val="00B8467C"/>
    <w:rPr>
      <w:b/>
      <w:sz w:val="24"/>
      <w:szCs w:val="24"/>
    </w:rPr>
  </w:style>
  <w:style w:type="paragraph" w:customStyle="1" w:styleId="12NGP">
    <w:name w:val="Заг. таблиц12_NGP"/>
    <w:link w:val="12NGP0"/>
    <w:qFormat/>
    <w:rsid w:val="00B8467C"/>
    <w:pPr>
      <w:jc w:val="center"/>
    </w:pPr>
    <w:rPr>
      <w:rFonts w:eastAsia="Calibri"/>
      <w:sz w:val="24"/>
      <w:szCs w:val="22"/>
      <w:lang w:eastAsia="en-US"/>
    </w:rPr>
  </w:style>
  <w:style w:type="character" w:customStyle="1" w:styleId="12NGP0">
    <w:name w:val="Заг. таблиц12_NGP Знак"/>
    <w:link w:val="12NGP"/>
    <w:rsid w:val="00B8467C"/>
    <w:rPr>
      <w:rFonts w:eastAsia="Calibri"/>
      <w:sz w:val="24"/>
      <w:szCs w:val="22"/>
      <w:lang w:eastAsia="en-US"/>
    </w:rPr>
  </w:style>
  <w:style w:type="paragraph" w:customStyle="1" w:styleId="12NGP1">
    <w:name w:val="Табл12_центр_NGP"/>
    <w:link w:val="12NGP2"/>
    <w:qFormat/>
    <w:rsid w:val="00B8467C"/>
    <w:pPr>
      <w:jc w:val="center"/>
    </w:pPr>
    <w:rPr>
      <w:rFonts w:eastAsia="Calibri"/>
      <w:sz w:val="24"/>
      <w:szCs w:val="22"/>
      <w:lang w:eastAsia="en-US"/>
    </w:rPr>
  </w:style>
  <w:style w:type="character" w:customStyle="1" w:styleId="12NGP2">
    <w:name w:val="Табл12_центр_NGP Знак"/>
    <w:link w:val="12NGP1"/>
    <w:rsid w:val="00B8467C"/>
    <w:rPr>
      <w:rFonts w:eastAsia="Calibri"/>
      <w:sz w:val="24"/>
      <w:szCs w:val="22"/>
      <w:lang w:eastAsia="en-US"/>
    </w:rPr>
  </w:style>
  <w:style w:type="table" w:styleId="affffff2">
    <w:name w:val="Table Theme"/>
    <w:basedOn w:val="aa"/>
    <w:uiPriority w:val="99"/>
    <w:unhideWhenUsed/>
    <w:rsid w:val="00B8467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NGP">
    <w:name w:val="Заг. таблиц10_NGP"/>
    <w:next w:val="NGP2"/>
    <w:link w:val="10NGP0"/>
    <w:semiHidden/>
    <w:qFormat/>
    <w:locked/>
    <w:rsid w:val="00B8467C"/>
    <w:pPr>
      <w:jc w:val="center"/>
    </w:pPr>
    <w:rPr>
      <w:rFonts w:eastAsia="Calibri"/>
      <w:szCs w:val="22"/>
      <w:lang w:eastAsia="en-US"/>
    </w:rPr>
  </w:style>
  <w:style w:type="character" w:customStyle="1" w:styleId="10NGP0">
    <w:name w:val="Заг. таблиц10_NGP Знак"/>
    <w:link w:val="10NGP"/>
    <w:semiHidden/>
    <w:rsid w:val="00B8467C"/>
    <w:rPr>
      <w:rFonts w:eastAsia="Calibri"/>
      <w:szCs w:val="22"/>
      <w:lang w:eastAsia="en-US"/>
    </w:rPr>
  </w:style>
  <w:style w:type="numbering" w:customStyle="1" w:styleId="21">
    <w:name w:val="Стиль списка2"/>
    <w:uiPriority w:val="99"/>
    <w:rsid w:val="00B8467C"/>
    <w:pPr>
      <w:numPr>
        <w:numId w:val="6"/>
      </w:numPr>
    </w:pPr>
  </w:style>
  <w:style w:type="paragraph" w:customStyle="1" w:styleId="12NGP3">
    <w:name w:val="Табл12_NGP"/>
    <w:link w:val="12NGP4"/>
    <w:qFormat/>
    <w:rsid w:val="00B8467C"/>
    <w:rPr>
      <w:rFonts w:eastAsia="Calibri"/>
      <w:sz w:val="24"/>
      <w:szCs w:val="22"/>
      <w:lang w:eastAsia="en-US"/>
    </w:rPr>
  </w:style>
  <w:style w:type="character" w:customStyle="1" w:styleId="12NGP4">
    <w:name w:val="Табл12_NGP Знак"/>
    <w:link w:val="12NGP3"/>
    <w:rsid w:val="00B8467C"/>
    <w:rPr>
      <w:rFonts w:eastAsia="Calibri"/>
      <w:sz w:val="24"/>
      <w:szCs w:val="22"/>
      <w:lang w:eastAsia="en-US"/>
    </w:rPr>
  </w:style>
  <w:style w:type="paragraph" w:styleId="3">
    <w:name w:val="List Bullet 3"/>
    <w:basedOn w:val="a8"/>
    <w:uiPriority w:val="99"/>
    <w:unhideWhenUsed/>
    <w:rsid w:val="00B8467C"/>
    <w:pPr>
      <w:numPr>
        <w:numId w:val="15"/>
      </w:numPr>
      <w:tabs>
        <w:tab w:val="clear" w:pos="926"/>
      </w:tabs>
      <w:suppressAutoHyphens/>
      <w:spacing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styleId="affffff3">
    <w:name w:val="macro"/>
    <w:link w:val="affffff4"/>
    <w:rsid w:val="00B846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affffff4">
    <w:name w:val="Текст макроса Знак"/>
    <w:basedOn w:val="a9"/>
    <w:link w:val="affffff3"/>
    <w:rsid w:val="00B8467C"/>
    <w:rPr>
      <w:rFonts w:ascii="Consolas" w:hAnsi="Consolas" w:cs="Consolas"/>
    </w:rPr>
  </w:style>
  <w:style w:type="paragraph" w:styleId="2">
    <w:name w:val="List Bullet 2"/>
    <w:basedOn w:val="a8"/>
    <w:uiPriority w:val="99"/>
    <w:unhideWhenUsed/>
    <w:rsid w:val="00B8467C"/>
    <w:pPr>
      <w:numPr>
        <w:numId w:val="16"/>
      </w:numPr>
      <w:tabs>
        <w:tab w:val="clear" w:pos="643"/>
      </w:tabs>
      <w:suppressAutoHyphens/>
      <w:spacing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10">
    <w:name w:val="Мар.1"/>
    <w:basedOn w:val="a8"/>
    <w:rsid w:val="00B8467C"/>
    <w:pPr>
      <w:numPr>
        <w:numId w:val="17"/>
      </w:numPr>
      <w:tabs>
        <w:tab w:val="left" w:pos="1134"/>
      </w:tabs>
      <w:spacing w:line="360" w:lineRule="auto"/>
      <w:ind w:left="0" w:right="170" w:firstLine="709"/>
      <w:jc w:val="both"/>
    </w:pPr>
    <w:rPr>
      <w:color w:val="000000"/>
    </w:rPr>
  </w:style>
  <w:style w:type="character" w:customStyle="1" w:styleId="2NGP0">
    <w:name w:val="Заг 2_NGP Знак"/>
    <w:link w:val="2NGP"/>
    <w:semiHidden/>
    <w:rsid w:val="00B8467C"/>
    <w:rPr>
      <w:b/>
      <w:bCs/>
      <w:sz w:val="24"/>
      <w:szCs w:val="26"/>
      <w:lang w:val="en-US" w:eastAsia="en-US"/>
    </w:rPr>
  </w:style>
  <w:style w:type="paragraph" w:customStyle="1" w:styleId="NEW">
    <w:name w:val="NEW"/>
    <w:basedOn w:val="a8"/>
    <w:link w:val="NEW0"/>
    <w:qFormat/>
    <w:rsid w:val="00B8467C"/>
    <w:pPr>
      <w:spacing w:before="120" w:after="120"/>
      <w:ind w:left="708" w:firstLine="1"/>
    </w:pPr>
    <w:rPr>
      <w:b/>
    </w:rPr>
  </w:style>
  <w:style w:type="character" w:customStyle="1" w:styleId="NEW0">
    <w:name w:val="NEW Знак"/>
    <w:link w:val="NEW"/>
    <w:rsid w:val="00B8467C"/>
    <w:rPr>
      <w:b/>
      <w:sz w:val="24"/>
      <w:szCs w:val="24"/>
    </w:rPr>
  </w:style>
  <w:style w:type="paragraph" w:customStyle="1" w:styleId="-10">
    <w:name w:val="- Марк 1"/>
    <w:basedOn w:val="10"/>
    <w:qFormat/>
    <w:rsid w:val="00B8467C"/>
    <w:pPr>
      <w:numPr>
        <w:numId w:val="0"/>
      </w:numPr>
      <w:tabs>
        <w:tab w:val="num" w:pos="1021"/>
      </w:tabs>
      <w:ind w:firstLine="709"/>
    </w:pPr>
  </w:style>
  <w:style w:type="character" w:customStyle="1" w:styleId="140">
    <w:name w:val="Основной текст (14)_"/>
    <w:link w:val="141"/>
    <w:uiPriority w:val="99"/>
    <w:rsid w:val="00B8467C"/>
    <w:rPr>
      <w:sz w:val="19"/>
      <w:szCs w:val="19"/>
      <w:shd w:val="clear" w:color="auto" w:fill="FFFFFF"/>
    </w:rPr>
  </w:style>
  <w:style w:type="character" w:customStyle="1" w:styleId="142">
    <w:name w:val="Основной текст (14)2"/>
    <w:uiPriority w:val="99"/>
    <w:rsid w:val="00B8467C"/>
  </w:style>
  <w:style w:type="character" w:customStyle="1" w:styleId="2f">
    <w:name w:val="Основной текст (2)_"/>
    <w:link w:val="210"/>
    <w:rsid w:val="00B8467C"/>
    <w:rPr>
      <w:b/>
      <w:bCs/>
      <w:i/>
      <w:iCs/>
      <w:sz w:val="19"/>
      <w:szCs w:val="19"/>
      <w:shd w:val="clear" w:color="auto" w:fill="FFFFFF"/>
    </w:rPr>
  </w:style>
  <w:style w:type="character" w:customStyle="1" w:styleId="affffff5">
    <w:name w:val="Основной текст + Полужирный"/>
    <w:uiPriority w:val="99"/>
    <w:rsid w:val="00B8467C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41">
    <w:name w:val="Основной текст (14)1"/>
    <w:basedOn w:val="a8"/>
    <w:link w:val="140"/>
    <w:uiPriority w:val="99"/>
    <w:rsid w:val="00B8467C"/>
    <w:pPr>
      <w:shd w:val="clear" w:color="auto" w:fill="FFFFFF"/>
      <w:spacing w:line="269" w:lineRule="exact"/>
      <w:jc w:val="center"/>
    </w:pPr>
    <w:rPr>
      <w:sz w:val="19"/>
      <w:szCs w:val="19"/>
    </w:rPr>
  </w:style>
  <w:style w:type="paragraph" w:customStyle="1" w:styleId="210">
    <w:name w:val="Основной текст (2)1"/>
    <w:basedOn w:val="a8"/>
    <w:link w:val="2f"/>
    <w:rsid w:val="00B8467C"/>
    <w:pPr>
      <w:shd w:val="clear" w:color="auto" w:fill="FFFFFF"/>
      <w:spacing w:line="240" w:lineRule="atLeast"/>
      <w:jc w:val="center"/>
    </w:pPr>
    <w:rPr>
      <w:b/>
      <w:bCs/>
      <w:i/>
      <w:iCs/>
      <w:sz w:val="19"/>
      <w:szCs w:val="19"/>
    </w:rPr>
  </w:style>
  <w:style w:type="character" w:customStyle="1" w:styleId="2f0">
    <w:name w:val="Основной текст (2) + Не полужирный"/>
    <w:uiPriority w:val="99"/>
    <w:rsid w:val="00B8467C"/>
    <w:rPr>
      <w:rFonts w:ascii="Times New Roman" w:hAnsi="Times New Roman" w:cs="Times New Roman"/>
      <w:b w:val="0"/>
      <w:bCs w:val="0"/>
      <w:i/>
      <w:iCs/>
      <w:spacing w:val="0"/>
      <w:sz w:val="19"/>
      <w:szCs w:val="19"/>
      <w:shd w:val="clear" w:color="auto" w:fill="FFFFFF"/>
    </w:rPr>
  </w:style>
  <w:style w:type="character" w:customStyle="1" w:styleId="211">
    <w:name w:val="Основной текст (21)_"/>
    <w:link w:val="212"/>
    <w:uiPriority w:val="99"/>
    <w:rsid w:val="00B8467C"/>
    <w:rPr>
      <w:i/>
      <w:iCs/>
      <w:noProof/>
      <w:spacing w:val="-10"/>
      <w:sz w:val="30"/>
      <w:szCs w:val="30"/>
      <w:shd w:val="clear" w:color="auto" w:fill="FFFFFF"/>
    </w:rPr>
  </w:style>
  <w:style w:type="paragraph" w:customStyle="1" w:styleId="212">
    <w:name w:val="Основной текст (21)"/>
    <w:basedOn w:val="a8"/>
    <w:link w:val="211"/>
    <w:uiPriority w:val="99"/>
    <w:rsid w:val="00B8467C"/>
    <w:pPr>
      <w:shd w:val="clear" w:color="auto" w:fill="FFFFFF"/>
      <w:spacing w:line="240" w:lineRule="atLeast"/>
    </w:pPr>
    <w:rPr>
      <w:i/>
      <w:iCs/>
      <w:noProof/>
      <w:spacing w:val="-10"/>
      <w:sz w:val="30"/>
      <w:szCs w:val="30"/>
    </w:rPr>
  </w:style>
  <w:style w:type="character" w:customStyle="1" w:styleId="160">
    <w:name w:val="Основной текст (16)_"/>
    <w:link w:val="161"/>
    <w:uiPriority w:val="99"/>
    <w:rsid w:val="00B8467C"/>
    <w:rPr>
      <w:noProof/>
      <w:shd w:val="clear" w:color="auto" w:fill="FFFFFF"/>
    </w:rPr>
  </w:style>
  <w:style w:type="character" w:customStyle="1" w:styleId="180">
    <w:name w:val="Основной текст (18)_"/>
    <w:link w:val="181"/>
    <w:uiPriority w:val="99"/>
    <w:rsid w:val="00B8467C"/>
    <w:rPr>
      <w:i/>
      <w:iCs/>
      <w:shd w:val="clear" w:color="auto" w:fill="FFFFFF"/>
    </w:rPr>
  </w:style>
  <w:style w:type="character" w:customStyle="1" w:styleId="221">
    <w:name w:val="Основной текст (2)2"/>
    <w:uiPriority w:val="99"/>
    <w:rsid w:val="00B8467C"/>
    <w:rPr>
      <w:rFonts w:ascii="Times New Roman" w:hAnsi="Times New Roman" w:cs="Times New Roman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B8467C"/>
    <w:rPr>
      <w:rFonts w:ascii="Consolas" w:hAnsi="Consolas" w:cs="Consolas"/>
      <w:i/>
      <w:iCs/>
      <w:noProof/>
      <w:sz w:val="28"/>
      <w:szCs w:val="28"/>
      <w:shd w:val="clear" w:color="auto" w:fill="FFFFFF"/>
    </w:rPr>
  </w:style>
  <w:style w:type="character" w:customStyle="1" w:styleId="1410">
    <w:name w:val="Основной текст (14) + Курсив1"/>
    <w:uiPriority w:val="99"/>
    <w:rsid w:val="00B8467C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paragraph" w:customStyle="1" w:styleId="161">
    <w:name w:val="Основной текст (16)"/>
    <w:basedOn w:val="a8"/>
    <w:link w:val="160"/>
    <w:uiPriority w:val="99"/>
    <w:rsid w:val="00B8467C"/>
    <w:pPr>
      <w:shd w:val="clear" w:color="auto" w:fill="FFFFFF"/>
      <w:spacing w:line="240" w:lineRule="atLeast"/>
    </w:pPr>
    <w:rPr>
      <w:noProof/>
      <w:sz w:val="20"/>
      <w:szCs w:val="20"/>
    </w:rPr>
  </w:style>
  <w:style w:type="paragraph" w:customStyle="1" w:styleId="181">
    <w:name w:val="Основной текст (18)"/>
    <w:basedOn w:val="a8"/>
    <w:link w:val="180"/>
    <w:uiPriority w:val="99"/>
    <w:rsid w:val="00B8467C"/>
    <w:pPr>
      <w:shd w:val="clear" w:color="auto" w:fill="FFFFFF"/>
      <w:spacing w:line="240" w:lineRule="atLeast"/>
      <w:jc w:val="center"/>
    </w:pPr>
    <w:rPr>
      <w:i/>
      <w:iCs/>
      <w:sz w:val="20"/>
      <w:szCs w:val="20"/>
    </w:rPr>
  </w:style>
  <w:style w:type="paragraph" w:customStyle="1" w:styleId="171">
    <w:name w:val="Основной текст (17)"/>
    <w:basedOn w:val="a8"/>
    <w:link w:val="170"/>
    <w:uiPriority w:val="99"/>
    <w:rsid w:val="00B8467C"/>
    <w:pPr>
      <w:shd w:val="clear" w:color="auto" w:fill="FFFFFF"/>
      <w:spacing w:line="240" w:lineRule="atLeast"/>
    </w:pPr>
    <w:rPr>
      <w:rFonts w:ascii="Consolas" w:hAnsi="Consolas" w:cs="Consolas"/>
      <w:i/>
      <w:iCs/>
      <w:noProof/>
      <w:sz w:val="28"/>
      <w:szCs w:val="28"/>
    </w:rPr>
  </w:style>
  <w:style w:type="character" w:customStyle="1" w:styleId="213">
    <w:name w:val="Основной текст (2) + Не полужирный1"/>
    <w:aliases w:val="Не курсив"/>
    <w:uiPriority w:val="99"/>
    <w:rsid w:val="00B8467C"/>
    <w:rPr>
      <w:rFonts w:ascii="Times New Roman" w:hAnsi="Times New Roman" w:cs="Times New Roman"/>
      <w:b w:val="0"/>
      <w:bCs w:val="0"/>
      <w:i w:val="0"/>
      <w:iCs w:val="0"/>
      <w:sz w:val="19"/>
      <w:szCs w:val="19"/>
      <w:shd w:val="clear" w:color="auto" w:fill="FFFFFF"/>
    </w:rPr>
  </w:style>
  <w:style w:type="character" w:customStyle="1" w:styleId="210pt1">
    <w:name w:val="Основной текст (21) + Интервал 0 pt1"/>
    <w:uiPriority w:val="99"/>
    <w:rsid w:val="00B8467C"/>
    <w:rPr>
      <w:rFonts w:ascii="Times New Roman" w:hAnsi="Times New Roman" w:cs="Times New Roman"/>
      <w:i/>
      <w:iCs/>
      <w:noProof/>
      <w:spacing w:val="0"/>
      <w:sz w:val="30"/>
      <w:szCs w:val="30"/>
      <w:shd w:val="clear" w:color="auto" w:fill="FFFFFF"/>
    </w:rPr>
  </w:style>
  <w:style w:type="paragraph" w:customStyle="1" w:styleId="affffff6">
    <w:name w:val="ТаблицаТекст центр"/>
    <w:basedOn w:val="a8"/>
    <w:qFormat/>
    <w:rsid w:val="00B8467C"/>
    <w:pPr>
      <w:suppressAutoHyphens/>
      <w:contextualSpacing/>
      <w:jc w:val="center"/>
    </w:pPr>
    <w:rPr>
      <w:kern w:val="32"/>
      <w:sz w:val="22"/>
      <w:szCs w:val="26"/>
    </w:rPr>
  </w:style>
  <w:style w:type="paragraph" w:customStyle="1" w:styleId="2f1">
    <w:name w:val="Абзац 2 уровень"/>
    <w:basedOn w:val="a8"/>
    <w:qFormat/>
    <w:rsid w:val="00B8467C"/>
    <w:pPr>
      <w:tabs>
        <w:tab w:val="left" w:pos="1134"/>
      </w:tabs>
      <w:spacing w:line="360" w:lineRule="auto"/>
      <w:jc w:val="both"/>
    </w:pPr>
    <w:rPr>
      <w:szCs w:val="20"/>
      <w:lang w:eastAsia="en-US"/>
    </w:rPr>
  </w:style>
  <w:style w:type="numbering" w:customStyle="1" w:styleId="11111121">
    <w:name w:val="1 / 1.1 / 1.1.121"/>
    <w:basedOn w:val="ab"/>
    <w:next w:val="111111"/>
    <w:uiPriority w:val="99"/>
    <w:semiHidden/>
    <w:unhideWhenUsed/>
    <w:rsid w:val="00B8467C"/>
  </w:style>
  <w:style w:type="table" w:customStyle="1" w:styleId="5110231">
    <w:name w:val="Сетка таблицы5110231"/>
    <w:basedOn w:val="aa"/>
    <w:uiPriority w:val="59"/>
    <w:rsid w:val="00B8467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Название объекта Знак"/>
    <w:aliases w:val="Caption Char Знак"/>
    <w:link w:val="ac"/>
    <w:locked/>
    <w:rsid w:val="00B8467C"/>
    <w:rPr>
      <w:sz w:val="28"/>
      <w:szCs w:val="24"/>
    </w:rPr>
  </w:style>
  <w:style w:type="paragraph" w:customStyle="1" w:styleId="affffff7">
    <w:name w:val="Таблица Текст лево"/>
    <w:basedOn w:val="affffff6"/>
    <w:qFormat/>
    <w:rsid w:val="00B8467C"/>
    <w:pPr>
      <w:jc w:val="left"/>
    </w:pPr>
  </w:style>
  <w:style w:type="paragraph" w:customStyle="1" w:styleId="143">
    <w:name w:val="Нормальный 14"/>
    <w:basedOn w:val="a8"/>
    <w:uiPriority w:val="99"/>
    <w:rsid w:val="00B8467C"/>
    <w:pPr>
      <w:spacing w:line="360" w:lineRule="auto"/>
      <w:ind w:firstLine="709"/>
      <w:jc w:val="both"/>
    </w:pPr>
    <w:rPr>
      <w:sz w:val="28"/>
      <w:szCs w:val="20"/>
    </w:rPr>
  </w:style>
  <w:style w:type="table" w:customStyle="1" w:styleId="43">
    <w:name w:val="Сетка таблицы4"/>
    <w:basedOn w:val="aa"/>
    <w:next w:val="af5"/>
    <w:uiPriority w:val="59"/>
    <w:rsid w:val="00B8467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8">
    <w:name w:val="Обычный текст"/>
    <w:basedOn w:val="a8"/>
    <w:link w:val="affffff9"/>
    <w:qFormat/>
    <w:rsid w:val="00B8467C"/>
    <w:pPr>
      <w:tabs>
        <w:tab w:val="left" w:pos="426"/>
        <w:tab w:val="left" w:pos="1276"/>
      </w:tabs>
      <w:spacing w:line="360" w:lineRule="auto"/>
      <w:ind w:right="170" w:firstLine="709"/>
      <w:contextualSpacing/>
      <w:jc w:val="both"/>
    </w:pPr>
  </w:style>
  <w:style w:type="character" w:customStyle="1" w:styleId="affffff9">
    <w:name w:val="Обычный текст Знак"/>
    <w:link w:val="affffff8"/>
    <w:rsid w:val="00B8467C"/>
    <w:rPr>
      <w:sz w:val="24"/>
      <w:szCs w:val="24"/>
    </w:rPr>
  </w:style>
  <w:style w:type="paragraph" w:customStyle="1" w:styleId="Twordizme">
    <w:name w:val="Tword_izme"/>
    <w:basedOn w:val="a8"/>
    <w:link w:val="TwordizmeChar"/>
    <w:rsid w:val="00B8467C"/>
    <w:pPr>
      <w:jc w:val="center"/>
    </w:pPr>
    <w:rPr>
      <w:rFonts w:ascii="ISOCPEUR" w:hAnsi="ISOCPEUR"/>
      <w:i/>
      <w:sz w:val="18"/>
    </w:rPr>
  </w:style>
  <w:style w:type="character" w:customStyle="1" w:styleId="TwordizmeChar">
    <w:name w:val="Tword_izme Char"/>
    <w:link w:val="Twordizme"/>
    <w:rsid w:val="00B8467C"/>
    <w:rPr>
      <w:rFonts w:ascii="ISOCPEUR" w:hAnsi="ISOCPEUR"/>
      <w:i/>
      <w:sz w:val="18"/>
      <w:szCs w:val="24"/>
    </w:rPr>
  </w:style>
  <w:style w:type="table" w:styleId="-5">
    <w:name w:val="Table List 5"/>
    <w:basedOn w:val="aa"/>
    <w:uiPriority w:val="99"/>
    <w:unhideWhenUsed/>
    <w:rsid w:val="00B8467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a">
    <w:name w:val="ТаблШапка центр"/>
    <w:basedOn w:val="a8"/>
    <w:qFormat/>
    <w:rsid w:val="00B8467C"/>
    <w:pPr>
      <w:suppressAutoHyphens/>
      <w:contextualSpacing/>
      <w:jc w:val="center"/>
    </w:pPr>
    <w:rPr>
      <w:b/>
      <w:kern w:val="32"/>
      <w:sz w:val="22"/>
      <w:szCs w:val="26"/>
    </w:rPr>
  </w:style>
  <w:style w:type="paragraph" w:customStyle="1" w:styleId="affffffb">
    <w:name w:val="Таблица"/>
    <w:basedOn w:val="a8"/>
    <w:link w:val="affffffc"/>
    <w:qFormat/>
    <w:rsid w:val="00B8467C"/>
    <w:pPr>
      <w:spacing w:line="360" w:lineRule="auto"/>
      <w:jc w:val="center"/>
    </w:pPr>
    <w:rPr>
      <w:rFonts w:ascii="Pragmatica" w:hAnsi="Pragmatica"/>
      <w:szCs w:val="20"/>
      <w:lang w:eastAsia="en-US"/>
    </w:rPr>
  </w:style>
  <w:style w:type="character" w:customStyle="1" w:styleId="affffffc">
    <w:name w:val="Таблица Знак"/>
    <w:link w:val="affffffb"/>
    <w:rsid w:val="00B8467C"/>
    <w:rPr>
      <w:rFonts w:ascii="Pragmatica" w:hAnsi="Pragmatica"/>
      <w:sz w:val="24"/>
      <w:lang w:eastAsia="en-US"/>
    </w:rPr>
  </w:style>
  <w:style w:type="character" w:customStyle="1" w:styleId="2b">
    <w:name w:val="Продолжение списка 2 Знак"/>
    <w:link w:val="2a"/>
    <w:uiPriority w:val="99"/>
    <w:locked/>
    <w:rsid w:val="00B8467C"/>
    <w:rPr>
      <w:sz w:val="24"/>
      <w:szCs w:val="24"/>
    </w:rPr>
  </w:style>
  <w:style w:type="paragraph" w:customStyle="1" w:styleId="xl165">
    <w:name w:val="xl165"/>
    <w:basedOn w:val="a8"/>
    <w:rsid w:val="00B8467C"/>
    <w:pP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a8"/>
    <w:rsid w:val="00B8467C"/>
    <w:pP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8">
    <w:name w:val="xl168"/>
    <w:basedOn w:val="a8"/>
    <w:rsid w:val="00B846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8"/>
    <w:rsid w:val="00B846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8"/>
    <w:rsid w:val="00B8467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7">
    <w:name w:val="xl177"/>
    <w:basedOn w:val="a8"/>
    <w:rsid w:val="00B846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8"/>
    <w:rsid w:val="00B8467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0">
    <w:name w:val="xl180"/>
    <w:basedOn w:val="a8"/>
    <w:rsid w:val="00B8467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1">
    <w:name w:val="xl181"/>
    <w:basedOn w:val="a8"/>
    <w:rsid w:val="00B8467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8"/>
    <w:rsid w:val="00B846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8"/>
    <w:rsid w:val="00B8467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8"/>
    <w:rsid w:val="00B846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8"/>
    <w:rsid w:val="00B846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8"/>
    <w:rsid w:val="00B8467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8"/>
    <w:rsid w:val="00B8467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8"/>
    <w:rsid w:val="00B8467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3">
    <w:name w:val="xl193"/>
    <w:basedOn w:val="a8"/>
    <w:rsid w:val="00B846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6">
    <w:name w:val="xl196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98">
    <w:name w:val="xl198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9">
    <w:name w:val="xl199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0">
    <w:name w:val="xl200"/>
    <w:basedOn w:val="a8"/>
    <w:rsid w:val="00B84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1">
    <w:name w:val="xl201"/>
    <w:basedOn w:val="a8"/>
    <w:rsid w:val="00B846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8"/>
    <w:rsid w:val="00B846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8"/>
    <w:rsid w:val="00B846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8"/>
    <w:rsid w:val="00B846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6">
    <w:name w:val="xl206"/>
    <w:basedOn w:val="a8"/>
    <w:rsid w:val="00B8467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a8"/>
    <w:rsid w:val="00B846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8"/>
    <w:rsid w:val="00B846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fffffd">
    <w:name w:val="Основной тескт Знак"/>
    <w:link w:val="affffffe"/>
    <w:locked/>
    <w:rsid w:val="00B8467C"/>
  </w:style>
  <w:style w:type="paragraph" w:customStyle="1" w:styleId="affffffe">
    <w:name w:val="Основной тескт"/>
    <w:basedOn w:val="a8"/>
    <w:link w:val="affffffd"/>
    <w:rsid w:val="00B8467C"/>
    <w:pPr>
      <w:spacing w:line="360" w:lineRule="auto"/>
      <w:ind w:firstLine="567"/>
      <w:jc w:val="both"/>
    </w:pPr>
    <w:rPr>
      <w:sz w:val="20"/>
      <w:szCs w:val="20"/>
    </w:rPr>
  </w:style>
  <w:style w:type="table" w:customStyle="1" w:styleId="1d">
    <w:name w:val="Цветная заливка1"/>
    <w:basedOn w:val="aa"/>
    <w:uiPriority w:val="71"/>
    <w:rsid w:val="00B8467C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numbering" w:customStyle="1" w:styleId="60">
    <w:name w:val="Статья / Раздел6"/>
    <w:basedOn w:val="ab"/>
    <w:next w:val="afffffff"/>
    <w:uiPriority w:val="99"/>
    <w:semiHidden/>
    <w:unhideWhenUsed/>
    <w:rsid w:val="00B8467C"/>
    <w:pPr>
      <w:numPr>
        <w:numId w:val="18"/>
      </w:numPr>
    </w:pPr>
  </w:style>
  <w:style w:type="numbering" w:styleId="afffffff">
    <w:name w:val="Outline List 3"/>
    <w:basedOn w:val="ab"/>
    <w:rsid w:val="00B8467C"/>
  </w:style>
  <w:style w:type="character" w:customStyle="1" w:styleId="extended-textshort">
    <w:name w:val="extended-text__short"/>
    <w:rsid w:val="00B8467C"/>
  </w:style>
  <w:style w:type="character" w:customStyle="1" w:styleId="extended-textfull">
    <w:name w:val="extended-text__full"/>
    <w:rsid w:val="00B8467C"/>
  </w:style>
  <w:style w:type="character" w:customStyle="1" w:styleId="blk">
    <w:name w:val="blk"/>
    <w:rsid w:val="00B8467C"/>
  </w:style>
  <w:style w:type="paragraph" w:customStyle="1" w:styleId="FORMATTEXT0">
    <w:name w:val=".FORMATTEXT"/>
    <w:uiPriority w:val="99"/>
    <w:rsid w:val="00B8467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B8467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afffffff0">
    <w:name w:val="."/>
    <w:uiPriority w:val="99"/>
    <w:rsid w:val="00B846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ORIZLINE">
    <w:name w:val=".HORIZLINE"/>
    <w:uiPriority w:val="99"/>
    <w:rsid w:val="00B846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ff">
    <w:name w:val="Обычный (веб) Знак"/>
    <w:aliases w:val="Обычный (Web) Знак"/>
    <w:link w:val="affffe"/>
    <w:uiPriority w:val="99"/>
    <w:locked/>
    <w:rsid w:val="00B8467C"/>
    <w:rPr>
      <w:sz w:val="24"/>
      <w:szCs w:val="24"/>
    </w:rPr>
  </w:style>
  <w:style w:type="paragraph" w:customStyle="1" w:styleId="Style6">
    <w:name w:val="Style6"/>
    <w:basedOn w:val="a8"/>
    <w:rsid w:val="00B8467C"/>
    <w:pPr>
      <w:widowControl w:val="0"/>
      <w:autoSpaceDE w:val="0"/>
      <w:autoSpaceDN w:val="0"/>
      <w:adjustRightInd w:val="0"/>
    </w:pPr>
  </w:style>
  <w:style w:type="paragraph" w:customStyle="1" w:styleId="1e">
    <w:name w:val="Без интервала1"/>
    <w:rsid w:val="00B8467C"/>
    <w:pPr>
      <w:suppressAutoHyphens/>
      <w:spacing w:line="276" w:lineRule="auto"/>
      <w:ind w:firstLine="567"/>
      <w:jc w:val="both"/>
    </w:pPr>
    <w:rPr>
      <w:sz w:val="28"/>
      <w:szCs w:val="22"/>
      <w:lang w:eastAsia="ar-SA"/>
    </w:rPr>
  </w:style>
  <w:style w:type="paragraph" w:customStyle="1" w:styleId="a6">
    <w:name w:val="Пункт_пост"/>
    <w:basedOn w:val="a8"/>
    <w:rsid w:val="00B8467C"/>
    <w:pPr>
      <w:numPr>
        <w:numId w:val="19"/>
      </w:numPr>
      <w:spacing w:before="120"/>
      <w:jc w:val="both"/>
    </w:pPr>
    <w:rPr>
      <w:sz w:val="26"/>
    </w:rPr>
  </w:style>
  <w:style w:type="character" w:customStyle="1" w:styleId="grame">
    <w:name w:val="grame"/>
    <w:rsid w:val="00B8467C"/>
    <w:rPr>
      <w:rFonts w:cs="Times New Roman"/>
    </w:rPr>
  </w:style>
  <w:style w:type="paragraph" w:customStyle="1" w:styleId="56">
    <w:name w:val="заголовок 5"/>
    <w:basedOn w:val="a8"/>
    <w:next w:val="a8"/>
    <w:rsid w:val="00B8467C"/>
    <w:pPr>
      <w:keepNext/>
      <w:jc w:val="right"/>
      <w:outlineLvl w:val="4"/>
    </w:pPr>
    <w:rPr>
      <w:sz w:val="28"/>
      <w:szCs w:val="20"/>
    </w:rPr>
  </w:style>
  <w:style w:type="character" w:customStyle="1" w:styleId="ConsPlusNormal0">
    <w:name w:val="ConsPlusNormal Знак"/>
    <w:link w:val="ConsPlusNormal"/>
    <w:locked/>
    <w:rsid w:val="00B8467C"/>
    <w:rPr>
      <w:rFonts w:ascii="Arial" w:hAnsi="Arial" w:cs="Arial"/>
    </w:rPr>
  </w:style>
  <w:style w:type="paragraph" w:customStyle="1" w:styleId="s10">
    <w:name w:val="s_1"/>
    <w:basedOn w:val="a8"/>
    <w:rsid w:val="00B8467C"/>
    <w:pPr>
      <w:spacing w:before="100" w:beforeAutospacing="1" w:after="100" w:afterAutospacing="1"/>
    </w:pPr>
  </w:style>
  <w:style w:type="character" w:styleId="afffffff1">
    <w:name w:val="Strong"/>
    <w:uiPriority w:val="22"/>
    <w:qFormat/>
    <w:rsid w:val="00B8467C"/>
    <w:rPr>
      <w:b/>
      <w:bCs/>
    </w:rPr>
  </w:style>
  <w:style w:type="character" w:customStyle="1" w:styleId="2f2">
    <w:name w:val="Основной текст (2) + Полужирный"/>
    <w:rsid w:val="00B84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f3">
    <w:name w:val="Основной текст (2)"/>
    <w:basedOn w:val="a8"/>
    <w:rsid w:val="00B8467C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color w:val="000000"/>
      <w:lang w:bidi="ru-RU"/>
    </w:rPr>
  </w:style>
  <w:style w:type="character" w:customStyle="1" w:styleId="afffffff2">
    <w:name w:val="Колонтитул_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fffff3">
    <w:name w:val="Колонтитул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f">
    <w:name w:val="Заголовок №1_"/>
    <w:link w:val="1f0"/>
    <w:rsid w:val="00B8467C"/>
    <w:rPr>
      <w:b/>
      <w:bCs/>
      <w:shd w:val="clear" w:color="auto" w:fill="FFFFFF"/>
    </w:rPr>
  </w:style>
  <w:style w:type="character" w:customStyle="1" w:styleId="44">
    <w:name w:val="Основной текст (4)_"/>
    <w:link w:val="45"/>
    <w:rsid w:val="00B8467C"/>
    <w:rPr>
      <w:b/>
      <w:bCs/>
      <w:shd w:val="clear" w:color="auto" w:fill="FFFFFF"/>
    </w:rPr>
  </w:style>
  <w:style w:type="character" w:customStyle="1" w:styleId="9pt">
    <w:name w:val="Колонтитул + 9 pt;Полужирный"/>
    <w:rsid w:val="00B84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f0">
    <w:name w:val="Заголовок №1"/>
    <w:basedOn w:val="a8"/>
    <w:link w:val="1f"/>
    <w:rsid w:val="00B8467C"/>
    <w:pPr>
      <w:widowControl w:val="0"/>
      <w:shd w:val="clear" w:color="auto" w:fill="FFFFFF"/>
      <w:spacing w:before="540" w:line="274" w:lineRule="exact"/>
      <w:ind w:hanging="960"/>
      <w:jc w:val="center"/>
      <w:outlineLvl w:val="0"/>
    </w:pPr>
    <w:rPr>
      <w:b/>
      <w:bCs/>
      <w:sz w:val="20"/>
      <w:szCs w:val="20"/>
    </w:rPr>
  </w:style>
  <w:style w:type="paragraph" w:customStyle="1" w:styleId="45">
    <w:name w:val="Основной текст (4)"/>
    <w:basedOn w:val="a8"/>
    <w:link w:val="44"/>
    <w:rsid w:val="00B8467C"/>
    <w:pPr>
      <w:widowControl w:val="0"/>
      <w:shd w:val="clear" w:color="auto" w:fill="FFFFFF"/>
      <w:spacing w:line="274" w:lineRule="exact"/>
      <w:jc w:val="center"/>
    </w:pPr>
    <w:rPr>
      <w:b/>
      <w:bCs/>
      <w:sz w:val="20"/>
      <w:szCs w:val="20"/>
    </w:rPr>
  </w:style>
  <w:style w:type="character" w:styleId="afffffff4">
    <w:name w:val="Subtle Emphasis"/>
    <w:uiPriority w:val="19"/>
    <w:qFormat/>
    <w:rsid w:val="00B8467C"/>
    <w:rPr>
      <w:i/>
      <w:iCs/>
      <w:color w:val="808080"/>
    </w:rPr>
  </w:style>
  <w:style w:type="character" w:customStyle="1" w:styleId="3Exact">
    <w:name w:val="Основной текст (3) Exac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Основной текст (4) Exac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39">
    <w:name w:val="Основной текст (3)_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5pt">
    <w:name w:val="Основной текст (3) + 15 p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7">
    <w:name w:val="Основной текст (5)_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Подпись к картинке (2) Exact"/>
    <w:link w:val="2f4"/>
    <w:rsid w:val="00B8467C"/>
    <w:rPr>
      <w:sz w:val="10"/>
      <w:szCs w:val="10"/>
      <w:shd w:val="clear" w:color="auto" w:fill="FFFFFF"/>
    </w:rPr>
  </w:style>
  <w:style w:type="character" w:customStyle="1" w:styleId="Exact">
    <w:name w:val="Подпись к картинке Exact"/>
    <w:link w:val="afffffff5"/>
    <w:rsid w:val="00B8467C"/>
    <w:rPr>
      <w:sz w:val="13"/>
      <w:szCs w:val="13"/>
      <w:shd w:val="clear" w:color="auto" w:fill="FFFFFF"/>
    </w:rPr>
  </w:style>
  <w:style w:type="character" w:customStyle="1" w:styleId="Exact0">
    <w:name w:val="Оглавление Exac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Exact">
    <w:name w:val="Основной текст (11) Exact"/>
    <w:rsid w:val="00B846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1105ptExact">
    <w:name w:val="Основной текст (11) + 10;5 pt Exact"/>
    <w:rsid w:val="00B846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64">
    <w:name w:val="Основной текст (6)_"/>
    <w:link w:val="65"/>
    <w:rsid w:val="00B8467C"/>
    <w:rPr>
      <w:shd w:val="clear" w:color="auto" w:fill="FFFFFF"/>
    </w:rPr>
  </w:style>
  <w:style w:type="character" w:customStyle="1" w:styleId="71">
    <w:name w:val="Основной текст (7)_"/>
    <w:link w:val="72"/>
    <w:rsid w:val="00B8467C"/>
    <w:rPr>
      <w:sz w:val="15"/>
      <w:szCs w:val="15"/>
      <w:shd w:val="clear" w:color="auto" w:fill="FFFFFF"/>
    </w:rPr>
  </w:style>
  <w:style w:type="character" w:customStyle="1" w:styleId="83">
    <w:name w:val="Основной текст (8)_"/>
    <w:link w:val="84"/>
    <w:rsid w:val="00B8467C"/>
    <w:rPr>
      <w:sz w:val="15"/>
      <w:szCs w:val="15"/>
      <w:shd w:val="clear" w:color="auto" w:fill="FFFFFF"/>
    </w:rPr>
  </w:style>
  <w:style w:type="character" w:customStyle="1" w:styleId="92">
    <w:name w:val="Основной текст (9)_"/>
    <w:link w:val="93"/>
    <w:rsid w:val="00B8467C"/>
    <w:rPr>
      <w:b/>
      <w:bCs/>
      <w:sz w:val="28"/>
      <w:szCs w:val="28"/>
      <w:shd w:val="clear" w:color="auto" w:fill="FFFFFF"/>
    </w:rPr>
  </w:style>
  <w:style w:type="character" w:customStyle="1" w:styleId="2f5">
    <w:name w:val="Заголовок №2_"/>
    <w:link w:val="2f6"/>
    <w:rsid w:val="00B8467C"/>
    <w:rPr>
      <w:b/>
      <w:bCs/>
      <w:shd w:val="clear" w:color="auto" w:fill="FFFFFF"/>
    </w:rPr>
  </w:style>
  <w:style w:type="character" w:customStyle="1" w:styleId="29">
    <w:name w:val="Оглавление 2 Знак"/>
    <w:link w:val="27"/>
    <w:rsid w:val="00B8467C"/>
    <w:rPr>
      <w:b/>
      <w:noProof/>
      <w:sz w:val="24"/>
      <w:szCs w:val="24"/>
    </w:rPr>
  </w:style>
  <w:style w:type="character" w:customStyle="1" w:styleId="13pt">
    <w:name w:val="Оглавление + 13 p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ordiaUPC17pt">
    <w:name w:val="Оглавление + CordiaUPC;17 pt"/>
    <w:rsid w:val="00B8467C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00">
    <w:name w:val="Основной текст (10)_"/>
    <w:link w:val="101"/>
    <w:rsid w:val="00B8467C"/>
    <w:rPr>
      <w:b/>
      <w:bCs/>
      <w:shd w:val="clear" w:color="auto" w:fill="FFFFFF"/>
    </w:rPr>
  </w:style>
  <w:style w:type="character" w:customStyle="1" w:styleId="2f7">
    <w:name w:val="Основной текст (2) + Курсив"/>
    <w:rsid w:val="00B846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1">
    <w:name w:val="Основной текст (11)_"/>
    <w:link w:val="112"/>
    <w:rsid w:val="00B8467C"/>
    <w:rPr>
      <w:i/>
      <w:iCs/>
      <w:shd w:val="clear" w:color="auto" w:fill="FFFFFF"/>
    </w:rPr>
  </w:style>
  <w:style w:type="character" w:customStyle="1" w:styleId="113">
    <w:name w:val="Основной текст (11) + Не курсив"/>
    <w:rsid w:val="00B846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diaUPC11pt">
    <w:name w:val="Основной текст (2) + CordiaUPC;11 pt"/>
    <w:rsid w:val="00B8467C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2">
    <w:name w:val="Заголовок №2 (2)_"/>
    <w:link w:val="223"/>
    <w:rsid w:val="00B8467C"/>
    <w:rPr>
      <w:sz w:val="26"/>
      <w:szCs w:val="26"/>
      <w:shd w:val="clear" w:color="auto" w:fill="FFFFFF"/>
    </w:rPr>
  </w:style>
  <w:style w:type="character" w:customStyle="1" w:styleId="11105pt">
    <w:name w:val="Основной текст (11) + 10;5 pt"/>
    <w:rsid w:val="00B846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rsid w:val="00B846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B84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2">
    <w:name w:val="Основной текст (12)_"/>
    <w:link w:val="123"/>
    <w:rsid w:val="00B8467C"/>
    <w:rPr>
      <w:b/>
      <w:bCs/>
      <w:i/>
      <w:iCs/>
      <w:sz w:val="23"/>
      <w:szCs w:val="23"/>
      <w:shd w:val="clear" w:color="auto" w:fill="FFFFFF"/>
    </w:rPr>
  </w:style>
  <w:style w:type="character" w:customStyle="1" w:styleId="afffffff6">
    <w:name w:val="Подпись к таблице_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ffffff7">
    <w:name w:val="Подпись к таблице"/>
    <w:rsid w:val="00B84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65">
    <w:name w:val="Основной текст (6)"/>
    <w:basedOn w:val="a8"/>
    <w:link w:val="64"/>
    <w:rsid w:val="00B8467C"/>
    <w:pPr>
      <w:widowControl w:val="0"/>
      <w:shd w:val="clear" w:color="auto" w:fill="FFFFFF"/>
      <w:spacing w:before="360" w:after="360" w:line="0" w:lineRule="atLeast"/>
      <w:jc w:val="both"/>
    </w:pPr>
    <w:rPr>
      <w:sz w:val="20"/>
      <w:szCs w:val="20"/>
    </w:rPr>
  </w:style>
  <w:style w:type="paragraph" w:customStyle="1" w:styleId="2f4">
    <w:name w:val="Подпись к картинке (2)"/>
    <w:basedOn w:val="a8"/>
    <w:link w:val="2Exact"/>
    <w:rsid w:val="00B8467C"/>
    <w:pPr>
      <w:widowControl w:val="0"/>
      <w:shd w:val="clear" w:color="auto" w:fill="FFFFFF"/>
      <w:spacing w:line="139" w:lineRule="exact"/>
      <w:jc w:val="center"/>
    </w:pPr>
    <w:rPr>
      <w:sz w:val="10"/>
      <w:szCs w:val="10"/>
    </w:rPr>
  </w:style>
  <w:style w:type="paragraph" w:customStyle="1" w:styleId="afffffff5">
    <w:name w:val="Подпись к картинке"/>
    <w:basedOn w:val="a8"/>
    <w:link w:val="Exact"/>
    <w:rsid w:val="00B8467C"/>
    <w:pPr>
      <w:widowControl w:val="0"/>
      <w:shd w:val="clear" w:color="auto" w:fill="FFFFFF"/>
      <w:spacing w:line="0" w:lineRule="atLeast"/>
    </w:pPr>
    <w:rPr>
      <w:sz w:val="13"/>
      <w:szCs w:val="13"/>
    </w:rPr>
  </w:style>
  <w:style w:type="paragraph" w:customStyle="1" w:styleId="112">
    <w:name w:val="Основной текст (11)"/>
    <w:basedOn w:val="a8"/>
    <w:link w:val="111"/>
    <w:rsid w:val="00B8467C"/>
    <w:pPr>
      <w:widowControl w:val="0"/>
      <w:shd w:val="clear" w:color="auto" w:fill="FFFFFF"/>
      <w:spacing w:line="273" w:lineRule="exact"/>
      <w:jc w:val="both"/>
    </w:pPr>
    <w:rPr>
      <w:i/>
      <w:iCs/>
      <w:sz w:val="20"/>
      <w:szCs w:val="20"/>
    </w:rPr>
  </w:style>
  <w:style w:type="paragraph" w:customStyle="1" w:styleId="72">
    <w:name w:val="Основной текст (7)"/>
    <w:basedOn w:val="a8"/>
    <w:link w:val="71"/>
    <w:rsid w:val="00B8467C"/>
    <w:pPr>
      <w:widowControl w:val="0"/>
      <w:shd w:val="clear" w:color="auto" w:fill="FFFFFF"/>
      <w:spacing w:line="0" w:lineRule="atLeast"/>
    </w:pPr>
    <w:rPr>
      <w:sz w:val="15"/>
      <w:szCs w:val="15"/>
    </w:rPr>
  </w:style>
  <w:style w:type="paragraph" w:customStyle="1" w:styleId="84">
    <w:name w:val="Основной текст (8)"/>
    <w:basedOn w:val="a8"/>
    <w:link w:val="83"/>
    <w:rsid w:val="00B8467C"/>
    <w:pPr>
      <w:widowControl w:val="0"/>
      <w:shd w:val="clear" w:color="auto" w:fill="FFFFFF"/>
      <w:spacing w:line="0" w:lineRule="atLeast"/>
    </w:pPr>
    <w:rPr>
      <w:sz w:val="15"/>
      <w:szCs w:val="15"/>
    </w:rPr>
  </w:style>
  <w:style w:type="paragraph" w:customStyle="1" w:styleId="93">
    <w:name w:val="Основной текст (9)"/>
    <w:basedOn w:val="a8"/>
    <w:link w:val="92"/>
    <w:rsid w:val="00B8467C"/>
    <w:pPr>
      <w:widowControl w:val="0"/>
      <w:shd w:val="clear" w:color="auto" w:fill="FFFFFF"/>
      <w:spacing w:line="319" w:lineRule="exact"/>
      <w:jc w:val="center"/>
    </w:pPr>
    <w:rPr>
      <w:b/>
      <w:bCs/>
      <w:sz w:val="28"/>
      <w:szCs w:val="28"/>
    </w:rPr>
  </w:style>
  <w:style w:type="paragraph" w:customStyle="1" w:styleId="2f6">
    <w:name w:val="Заголовок №2"/>
    <w:basedOn w:val="a8"/>
    <w:link w:val="2f5"/>
    <w:rsid w:val="00B8467C"/>
    <w:pPr>
      <w:widowControl w:val="0"/>
      <w:shd w:val="clear" w:color="auto" w:fill="FFFFFF"/>
      <w:spacing w:line="0" w:lineRule="atLeast"/>
      <w:ind w:hanging="1980"/>
      <w:outlineLvl w:val="1"/>
    </w:pPr>
    <w:rPr>
      <w:b/>
      <w:bCs/>
      <w:sz w:val="20"/>
      <w:szCs w:val="20"/>
    </w:rPr>
  </w:style>
  <w:style w:type="paragraph" w:customStyle="1" w:styleId="101">
    <w:name w:val="Основной текст (10)"/>
    <w:basedOn w:val="a8"/>
    <w:link w:val="100"/>
    <w:rsid w:val="00B8467C"/>
    <w:pPr>
      <w:widowControl w:val="0"/>
      <w:shd w:val="clear" w:color="auto" w:fill="FFFFFF"/>
      <w:spacing w:before="360" w:after="240" w:line="273" w:lineRule="exact"/>
    </w:pPr>
    <w:rPr>
      <w:b/>
      <w:bCs/>
      <w:sz w:val="20"/>
      <w:szCs w:val="20"/>
    </w:rPr>
  </w:style>
  <w:style w:type="paragraph" w:customStyle="1" w:styleId="223">
    <w:name w:val="Заголовок №2 (2)"/>
    <w:basedOn w:val="a8"/>
    <w:link w:val="222"/>
    <w:rsid w:val="00B8467C"/>
    <w:pPr>
      <w:widowControl w:val="0"/>
      <w:shd w:val="clear" w:color="auto" w:fill="FFFFFF"/>
      <w:spacing w:after="240" w:line="279" w:lineRule="exact"/>
      <w:outlineLvl w:val="1"/>
    </w:pPr>
    <w:rPr>
      <w:sz w:val="26"/>
      <w:szCs w:val="26"/>
    </w:rPr>
  </w:style>
  <w:style w:type="paragraph" w:customStyle="1" w:styleId="123">
    <w:name w:val="Основной текст (12)"/>
    <w:basedOn w:val="a8"/>
    <w:link w:val="122"/>
    <w:rsid w:val="00B8467C"/>
    <w:pPr>
      <w:widowControl w:val="0"/>
      <w:shd w:val="clear" w:color="auto" w:fill="FFFFFF"/>
      <w:spacing w:before="480" w:line="279" w:lineRule="exact"/>
      <w:jc w:val="center"/>
    </w:pPr>
    <w:rPr>
      <w:b/>
      <w:bCs/>
      <w:i/>
      <w:iCs/>
      <w:sz w:val="23"/>
      <w:szCs w:val="23"/>
    </w:rPr>
  </w:style>
  <w:style w:type="table" w:customStyle="1" w:styleId="1f1">
    <w:name w:val="Сетка таблицы1"/>
    <w:basedOn w:val="aa"/>
    <w:next w:val="af5"/>
    <w:uiPriority w:val="59"/>
    <w:rsid w:val="00B8467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a"/>
    <w:next w:val="af5"/>
    <w:uiPriority w:val="59"/>
    <w:rsid w:val="0031528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a"/>
    <w:next w:val="af5"/>
    <w:uiPriority w:val="59"/>
    <w:rsid w:val="003E5D86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7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9881B-8073-48EE-B73A-5D62A199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</TotalTime>
  <Pages>9</Pages>
  <Words>1828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Абакумова Наталья Михайловна</cp:lastModifiedBy>
  <cp:revision>42</cp:revision>
  <cp:lastPrinted>2025-12-08T09:08:00Z</cp:lastPrinted>
  <dcterms:created xsi:type="dcterms:W3CDTF">2025-01-27T06:42:00Z</dcterms:created>
  <dcterms:modified xsi:type="dcterms:W3CDTF">2025-12-08T09:09:00Z</dcterms:modified>
</cp:coreProperties>
</file>