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5" w:rsidRDefault="00790825" w:rsidP="00790825">
      <w:pPr>
        <w:jc w:val="right"/>
      </w:pPr>
      <w:r>
        <w:t>ПРОЕКТ</w:t>
      </w:r>
    </w:p>
    <w:p w:rsidR="002F1297" w:rsidRPr="003848A3" w:rsidRDefault="002F1297" w:rsidP="00790825">
      <w:pPr>
        <w:jc w:val="right"/>
      </w:pPr>
    </w:p>
    <w:p w:rsidR="00790825" w:rsidRPr="00C22549" w:rsidRDefault="00790825" w:rsidP="00790825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90825" w:rsidRPr="009E1AEA" w:rsidRDefault="00790825" w:rsidP="00790825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790825" w:rsidRDefault="00790825" w:rsidP="00790825"/>
    <w:p w:rsidR="00790825" w:rsidRPr="00302B79" w:rsidRDefault="00790825" w:rsidP="00790825"/>
    <w:p w:rsidR="00790825" w:rsidRPr="007C276D" w:rsidRDefault="00790825" w:rsidP="0079082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790825" w:rsidRPr="007C276D" w:rsidRDefault="00790825" w:rsidP="00790825">
      <w:pPr>
        <w:rPr>
          <w:color w:val="000000"/>
          <w:sz w:val="28"/>
        </w:rPr>
      </w:pPr>
    </w:p>
    <w:p w:rsidR="00790825" w:rsidRDefault="00793DF8" w:rsidP="00790825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  <w:r w:rsidR="00790825">
        <w:rPr>
          <w:rFonts w:ascii="Times New Roman" w:hAnsi="Times New Roman"/>
          <w:b/>
          <w:color w:val="000000"/>
          <w:sz w:val="32"/>
        </w:rPr>
        <w:t xml:space="preserve"> </w:t>
      </w:r>
    </w:p>
    <w:p w:rsidR="00790825" w:rsidRPr="00B04F8E" w:rsidRDefault="00790825" w:rsidP="0079082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C135CC" w:rsidP="004D612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 «___» _______20</w:t>
            </w:r>
            <w:r w:rsidR="008D16DA">
              <w:rPr>
                <w:color w:val="000000"/>
                <w:sz w:val="26"/>
                <w:szCs w:val="26"/>
              </w:rPr>
              <w:t>2</w:t>
            </w:r>
            <w:r w:rsidR="004D612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90825" w:rsidRPr="00856BE8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right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№ __</w:t>
            </w:r>
          </w:p>
        </w:tc>
      </w:tr>
      <w:tr w:rsidR="00790825" w:rsidRPr="004C4D3F" w:rsidTr="00FA3200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90825" w:rsidRPr="004C4D3F" w:rsidRDefault="00790825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90825" w:rsidRPr="00633100" w:rsidTr="003D4529">
        <w:trPr>
          <w:trHeight w:val="1544"/>
        </w:trPr>
        <w:tc>
          <w:tcPr>
            <w:tcW w:w="5353" w:type="dxa"/>
          </w:tcPr>
          <w:p w:rsidR="00790825" w:rsidRPr="00224F01" w:rsidRDefault="00AE7597" w:rsidP="00315C16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О внесении изменений в постановление администрации Кондинского района</w:t>
            </w:r>
            <w:r w:rsidR="00227587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224F01"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января 2017 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года № 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  <w:r w:rsidRPr="00224F0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15C16" w:rsidRP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Порядке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информационно-телекоммуникационной сети «Интернет»</w:t>
            </w:r>
            <w:r w:rsidR="00315C16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AE7597" w:rsidRPr="00633100" w:rsidRDefault="00AE7597" w:rsidP="00A9654D">
      <w:pPr>
        <w:ind w:firstLine="567"/>
        <w:jc w:val="both"/>
        <w:rPr>
          <w:bCs/>
        </w:rPr>
      </w:pPr>
    </w:p>
    <w:p w:rsidR="0004225C" w:rsidRPr="00633100" w:rsidRDefault="008B7E6B" w:rsidP="00A1726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33100">
        <w:t xml:space="preserve">В целях актуализации </w:t>
      </w:r>
      <w:r w:rsidR="00315C16">
        <w:t>нормативного</w:t>
      </w:r>
      <w:r w:rsidR="00224F01">
        <w:t xml:space="preserve"> </w:t>
      </w:r>
      <w:r w:rsidRPr="00633100">
        <w:t>правов</w:t>
      </w:r>
      <w:r w:rsidR="003E14E2" w:rsidRPr="00633100">
        <w:t>ого</w:t>
      </w:r>
      <w:r w:rsidRPr="00633100">
        <w:t xml:space="preserve"> акт</w:t>
      </w:r>
      <w:r w:rsidR="003E14E2" w:rsidRPr="00633100">
        <w:t>а</w:t>
      </w:r>
      <w:r w:rsidR="003A00C5" w:rsidRPr="00633100">
        <w:t>,</w:t>
      </w:r>
      <w:r w:rsidR="0004225C" w:rsidRPr="00633100">
        <w:t xml:space="preserve"> </w:t>
      </w:r>
      <w:r w:rsidR="0004225C" w:rsidRPr="00633100">
        <w:rPr>
          <w:b/>
        </w:rPr>
        <w:t>администрация Кондинского района постановляет</w:t>
      </w:r>
      <w:r w:rsidR="0004225C" w:rsidRPr="00633100">
        <w:t>:</w:t>
      </w:r>
    </w:p>
    <w:p w:rsidR="00633100" w:rsidRDefault="00224F01" w:rsidP="00224F01">
      <w:pPr>
        <w:pStyle w:val="ab"/>
        <w:numPr>
          <w:ilvl w:val="1"/>
          <w:numId w:val="9"/>
        </w:numPr>
        <w:tabs>
          <w:tab w:val="left" w:pos="709"/>
          <w:tab w:val="left" w:pos="993"/>
          <w:tab w:val="left" w:pos="1276"/>
        </w:tabs>
        <w:ind w:left="0" w:firstLine="709"/>
        <w:jc w:val="both"/>
      </w:pPr>
      <w:r w:rsidRPr="00224F01">
        <w:t>В</w:t>
      </w:r>
      <w:r w:rsidR="008768A0">
        <w:t xml:space="preserve">нести в </w:t>
      </w:r>
      <w:r w:rsidRPr="00224F01">
        <w:t xml:space="preserve">постановление </w:t>
      </w:r>
      <w:r w:rsidRPr="00315C16">
        <w:t>администрации Кондинского района</w:t>
      </w:r>
      <w:r w:rsidR="00BF6FDC" w:rsidRPr="00315C16">
        <w:t xml:space="preserve"> </w:t>
      </w:r>
      <w:r w:rsidR="00315C16" w:rsidRPr="00315C16">
        <w:t>от 10 января 2017 года № 18 «О Порядке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информационно-телекоммуникационной сети «Интернет»»</w:t>
      </w:r>
      <w:r>
        <w:t xml:space="preserve"> следующие изменения:</w:t>
      </w:r>
    </w:p>
    <w:p w:rsidR="00C034F8" w:rsidRDefault="00C034F8" w:rsidP="00315C16">
      <w:pPr>
        <w:pStyle w:val="ab"/>
        <w:numPr>
          <w:ilvl w:val="1"/>
          <w:numId w:val="23"/>
        </w:numPr>
        <w:tabs>
          <w:tab w:val="left" w:pos="709"/>
          <w:tab w:val="left" w:pos="1276"/>
        </w:tabs>
        <w:ind w:left="0" w:firstLine="709"/>
        <w:jc w:val="both"/>
      </w:pPr>
      <w:r>
        <w:t>Н</w:t>
      </w:r>
      <w:r w:rsidR="00315C16">
        <w:t>аименовани</w:t>
      </w:r>
      <w:r>
        <w:t>е</w:t>
      </w:r>
      <w:r w:rsidR="00315C16">
        <w:t xml:space="preserve"> постановления </w:t>
      </w:r>
      <w:r>
        <w:t>изложить в новой редакции:</w:t>
      </w:r>
    </w:p>
    <w:p w:rsidR="000B547A" w:rsidRDefault="00C034F8" w:rsidP="00C034F8">
      <w:pPr>
        <w:tabs>
          <w:tab w:val="left" w:pos="709"/>
          <w:tab w:val="left" w:pos="1276"/>
        </w:tabs>
        <w:ind w:firstLine="709"/>
        <w:jc w:val="both"/>
      </w:pPr>
      <w:r>
        <w:t>«</w:t>
      </w:r>
      <w:r w:rsidRPr="00315C16">
        <w:t xml:space="preserve">О Порядке </w:t>
      </w:r>
      <w:r>
        <w:t xml:space="preserve">предоставления и </w:t>
      </w:r>
      <w:r w:rsidRPr="00315C16">
        <w:t>размещения информации о среднемесячной заработной плате руководителей, их заместителей и главных бухгалтеров муниципальных учреждений муниципального образования Кондинский район в информационно-телекоммуникационной сети «Интернет»</w:t>
      </w:r>
      <w:r>
        <w:t>»</w:t>
      </w:r>
      <w:r w:rsidR="003860FD">
        <w:t>.</w:t>
      </w:r>
    </w:p>
    <w:p w:rsidR="00C034F8" w:rsidRDefault="00C034F8" w:rsidP="00C034F8">
      <w:pPr>
        <w:pStyle w:val="ab"/>
        <w:numPr>
          <w:ilvl w:val="1"/>
          <w:numId w:val="23"/>
        </w:numPr>
        <w:tabs>
          <w:tab w:val="left" w:pos="709"/>
          <w:tab w:val="left" w:pos="1276"/>
        </w:tabs>
        <w:ind w:left="0" w:firstLine="709"/>
        <w:jc w:val="both"/>
      </w:pPr>
      <w:r>
        <w:t xml:space="preserve"> В пункте 1 постановления после слов «Порядок» дополнить словами «предоставления и».</w:t>
      </w:r>
    </w:p>
    <w:p w:rsidR="00315C16" w:rsidRDefault="000B547A" w:rsidP="00315C16">
      <w:pPr>
        <w:pStyle w:val="ab"/>
        <w:numPr>
          <w:ilvl w:val="1"/>
          <w:numId w:val="23"/>
        </w:numPr>
        <w:tabs>
          <w:tab w:val="left" w:pos="709"/>
          <w:tab w:val="left" w:pos="1276"/>
        </w:tabs>
        <w:ind w:left="0" w:firstLine="709"/>
        <w:jc w:val="both"/>
      </w:pPr>
      <w:r>
        <w:t>По тексту постановления слова «и муниципальных унитарных предприятий» исключить.</w:t>
      </w:r>
    </w:p>
    <w:p w:rsidR="00315C16" w:rsidRDefault="00315C16" w:rsidP="00315C16">
      <w:pPr>
        <w:pStyle w:val="ab"/>
        <w:numPr>
          <w:ilvl w:val="1"/>
          <w:numId w:val="23"/>
        </w:numPr>
        <w:tabs>
          <w:tab w:val="left" w:pos="709"/>
          <w:tab w:val="left" w:pos="1276"/>
        </w:tabs>
        <w:ind w:left="0" w:firstLine="709"/>
        <w:jc w:val="both"/>
      </w:pPr>
      <w:r>
        <w:t>Пункт 3 постановления изложить в следующей редакции:</w:t>
      </w:r>
    </w:p>
    <w:p w:rsidR="00315C16" w:rsidRPr="00315C16" w:rsidRDefault="00315C16" w:rsidP="00315C16">
      <w:pPr>
        <w:tabs>
          <w:tab w:val="left" w:pos="993"/>
        </w:tabs>
        <w:ind w:firstLine="709"/>
        <w:jc w:val="both"/>
        <w:rPr>
          <w:rFonts w:cs="Arial"/>
          <w:szCs w:val="26"/>
        </w:rPr>
      </w:pPr>
      <w:r>
        <w:rPr>
          <w:rFonts w:cs="Arial"/>
          <w:szCs w:val="28"/>
        </w:rPr>
        <w:t xml:space="preserve">«3. </w:t>
      </w:r>
      <w:r w:rsidRPr="00315C16">
        <w:rPr>
          <w:rFonts w:cs="Arial"/>
          <w:szCs w:val="28"/>
        </w:rPr>
        <w:t>Управлению кадровой политики</w:t>
      </w:r>
      <w:r>
        <w:rPr>
          <w:rFonts w:cs="Arial"/>
          <w:szCs w:val="28"/>
        </w:rPr>
        <w:t xml:space="preserve"> и делопроизводства</w:t>
      </w:r>
      <w:r w:rsidRPr="00315C16">
        <w:rPr>
          <w:rFonts w:cs="Arial"/>
          <w:szCs w:val="26"/>
        </w:rPr>
        <w:t xml:space="preserve"> администрации Кондинского района обеспечить размещение в информационно-телекоммуникационной сети «Интернет» в соответствии с Порядком</w:t>
      </w:r>
      <w:r w:rsidR="00BA04EB">
        <w:rPr>
          <w:rFonts w:cs="Arial"/>
          <w:szCs w:val="26"/>
        </w:rPr>
        <w:t xml:space="preserve"> предоставления и</w:t>
      </w:r>
      <w:r w:rsidRPr="00315C16">
        <w:rPr>
          <w:rFonts w:cs="Arial"/>
          <w:szCs w:val="26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 муниципального образования Кондинский район в информационно-телекоммуникационной сети «Интернет» информации о среднемесячной заработной плате руководителей, их заместителей и главных бухгалтеров следующих муниципальных учреждений:</w:t>
      </w:r>
    </w:p>
    <w:p w:rsidR="00315C16" w:rsidRPr="00315C16" w:rsidRDefault="00315C16" w:rsidP="00315C16">
      <w:pPr>
        <w:tabs>
          <w:tab w:val="left" w:pos="993"/>
        </w:tabs>
        <w:ind w:firstLine="709"/>
        <w:jc w:val="both"/>
        <w:rPr>
          <w:rFonts w:cs="Arial"/>
          <w:szCs w:val="26"/>
        </w:rPr>
      </w:pPr>
      <w:r w:rsidRPr="00315C16">
        <w:rPr>
          <w:rFonts w:cs="Arial"/>
          <w:szCs w:val="26"/>
        </w:rPr>
        <w:t>Муниципальное казенное учреждение «Управление материально-технического обеспечения</w:t>
      </w:r>
      <w:r w:rsidR="003860FD">
        <w:rPr>
          <w:rFonts w:cs="Arial"/>
          <w:szCs w:val="26"/>
        </w:rPr>
        <w:t xml:space="preserve"> деятельности </w:t>
      </w:r>
      <w:r w:rsidRPr="00315C16">
        <w:rPr>
          <w:rFonts w:cs="Arial"/>
          <w:szCs w:val="26"/>
        </w:rPr>
        <w:t>органов местного самоуправления Кондинского района»;</w:t>
      </w:r>
    </w:p>
    <w:p w:rsidR="00315C16" w:rsidRPr="00315C16" w:rsidRDefault="00315C16" w:rsidP="00315C16">
      <w:pPr>
        <w:tabs>
          <w:tab w:val="left" w:pos="993"/>
        </w:tabs>
        <w:ind w:firstLine="709"/>
        <w:jc w:val="both"/>
        <w:rPr>
          <w:rFonts w:cs="Arial"/>
          <w:szCs w:val="26"/>
        </w:rPr>
      </w:pPr>
      <w:r w:rsidRPr="00315C16">
        <w:rPr>
          <w:rFonts w:cs="Arial"/>
          <w:szCs w:val="26"/>
        </w:rPr>
        <w:lastRenderedPageBreak/>
        <w:t>Муниципальное учреждение Управление капитального строительства Кондинского района;</w:t>
      </w:r>
    </w:p>
    <w:p w:rsidR="00315C16" w:rsidRPr="00315C16" w:rsidRDefault="00315C16" w:rsidP="00315C16">
      <w:pPr>
        <w:tabs>
          <w:tab w:val="left" w:pos="993"/>
        </w:tabs>
        <w:ind w:firstLine="709"/>
        <w:jc w:val="both"/>
        <w:rPr>
          <w:rFonts w:cs="Arial"/>
          <w:szCs w:val="26"/>
        </w:rPr>
      </w:pPr>
      <w:r w:rsidRPr="00315C16">
        <w:rPr>
          <w:rFonts w:cs="Arial"/>
          <w:szCs w:val="26"/>
        </w:rPr>
        <w:t>Муниципальное автономное учреждение «Районный центр молодежных инициатив «Ориентир»;</w:t>
      </w:r>
    </w:p>
    <w:p w:rsidR="00315C16" w:rsidRDefault="00315C16" w:rsidP="00315C16">
      <w:pPr>
        <w:tabs>
          <w:tab w:val="left" w:pos="993"/>
        </w:tabs>
        <w:ind w:firstLine="709"/>
        <w:jc w:val="both"/>
        <w:rPr>
          <w:rFonts w:cs="Arial"/>
          <w:szCs w:val="26"/>
        </w:rPr>
      </w:pPr>
      <w:r w:rsidRPr="00315C16">
        <w:rPr>
          <w:rFonts w:cs="Arial"/>
          <w:szCs w:val="26"/>
        </w:rPr>
        <w:t>Муниципальное казенное учреждение «Единая д</w:t>
      </w:r>
      <w:r>
        <w:rPr>
          <w:rFonts w:cs="Arial"/>
          <w:szCs w:val="26"/>
        </w:rPr>
        <w:t>ежурно-диспетчерская служба</w:t>
      </w:r>
      <w:r w:rsidR="003860FD">
        <w:rPr>
          <w:rFonts w:cs="Arial"/>
          <w:szCs w:val="26"/>
        </w:rPr>
        <w:t xml:space="preserve"> Кондинского района</w:t>
      </w:r>
      <w:r>
        <w:rPr>
          <w:rFonts w:cs="Arial"/>
          <w:szCs w:val="26"/>
        </w:rPr>
        <w:t>».».</w:t>
      </w:r>
    </w:p>
    <w:p w:rsidR="00315C16" w:rsidRDefault="00315C16" w:rsidP="00315C16">
      <w:pPr>
        <w:pStyle w:val="ab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cs="Arial"/>
          <w:szCs w:val="26"/>
        </w:rPr>
      </w:pPr>
      <w:r w:rsidRPr="00315C16">
        <w:rPr>
          <w:rFonts w:cs="Arial"/>
          <w:szCs w:val="26"/>
        </w:rPr>
        <w:t xml:space="preserve">В пункте 4 </w:t>
      </w:r>
      <w:r>
        <w:rPr>
          <w:rFonts w:cs="Arial"/>
          <w:szCs w:val="26"/>
        </w:rPr>
        <w:t>постановления слова «и муниципальных унитарных предприятий администраций поселений» заменить словами «, подведомственных администрация</w:t>
      </w:r>
      <w:r w:rsidR="000B547A">
        <w:rPr>
          <w:rFonts w:cs="Arial"/>
          <w:szCs w:val="26"/>
        </w:rPr>
        <w:t>м</w:t>
      </w:r>
      <w:r>
        <w:rPr>
          <w:rFonts w:cs="Arial"/>
          <w:szCs w:val="26"/>
        </w:rPr>
        <w:t xml:space="preserve"> поселений».</w:t>
      </w:r>
    </w:p>
    <w:p w:rsidR="00315C16" w:rsidRDefault="00C034F8" w:rsidP="00C034F8">
      <w:pPr>
        <w:pStyle w:val="ab"/>
        <w:numPr>
          <w:ilvl w:val="1"/>
          <w:numId w:val="23"/>
        </w:numPr>
        <w:tabs>
          <w:tab w:val="left" w:pos="1276"/>
        </w:tabs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 w:rsidR="00315C16">
        <w:rPr>
          <w:rFonts w:cs="Arial"/>
          <w:szCs w:val="26"/>
        </w:rPr>
        <w:t>В приложении к постановлению:</w:t>
      </w:r>
    </w:p>
    <w:p w:rsidR="00C034F8" w:rsidRDefault="00C034F8" w:rsidP="00C034F8">
      <w:pPr>
        <w:pStyle w:val="ab"/>
        <w:numPr>
          <w:ilvl w:val="2"/>
          <w:numId w:val="23"/>
        </w:numPr>
        <w:tabs>
          <w:tab w:val="left" w:pos="1276"/>
        </w:tabs>
        <w:ind w:left="0" w:firstLine="709"/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Н</w:t>
      </w:r>
      <w:r w:rsidR="00315C16">
        <w:rPr>
          <w:rFonts w:cs="Arial"/>
          <w:szCs w:val="26"/>
        </w:rPr>
        <w:t>аименовани</w:t>
      </w:r>
      <w:r>
        <w:rPr>
          <w:rFonts w:cs="Arial"/>
          <w:szCs w:val="26"/>
        </w:rPr>
        <w:t>е изложить в новой редакции:</w:t>
      </w:r>
    </w:p>
    <w:p w:rsidR="00315C16" w:rsidRDefault="00C034F8" w:rsidP="00C034F8">
      <w:pPr>
        <w:tabs>
          <w:tab w:val="left" w:pos="1276"/>
        </w:tabs>
        <w:ind w:firstLine="709"/>
        <w:jc w:val="both"/>
        <w:rPr>
          <w:rFonts w:cs="Arial"/>
          <w:szCs w:val="26"/>
        </w:rPr>
      </w:pPr>
      <w:r>
        <w:rPr>
          <w:rFonts w:cs="Arial"/>
          <w:szCs w:val="26"/>
        </w:rPr>
        <w:t>«</w:t>
      </w:r>
      <w:r w:rsidRPr="00315C16">
        <w:t>Поряд</w:t>
      </w:r>
      <w:r>
        <w:t>ок</w:t>
      </w:r>
      <w:r w:rsidRPr="00315C16">
        <w:t xml:space="preserve"> </w:t>
      </w:r>
      <w:r>
        <w:t xml:space="preserve">предоставления и </w:t>
      </w:r>
      <w:r w:rsidRPr="00315C16">
        <w:t>размещения информации о среднемесячной заработной плате руководителей, их заместителей и главных бухгалтеров муниципальных учреждений муниципального образования Кондинский район в информационно-телекоммуникационной сети «Интернет»</w:t>
      </w:r>
      <w:r>
        <w:t>»</w:t>
      </w:r>
      <w:r w:rsidR="00315C16" w:rsidRPr="00C034F8">
        <w:rPr>
          <w:rFonts w:cs="Arial"/>
          <w:szCs w:val="26"/>
        </w:rPr>
        <w:t>.</w:t>
      </w:r>
    </w:p>
    <w:p w:rsidR="00C034F8" w:rsidRPr="00C034F8" w:rsidRDefault="00C034F8" w:rsidP="00C034F8">
      <w:pPr>
        <w:pStyle w:val="ab"/>
        <w:numPr>
          <w:ilvl w:val="2"/>
          <w:numId w:val="23"/>
        </w:numPr>
        <w:tabs>
          <w:tab w:val="left" w:pos="1276"/>
        </w:tabs>
        <w:ind w:left="0" w:firstLine="709"/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В пункте 1 </w:t>
      </w:r>
      <w:r>
        <w:t>после слов «Порядок» дополнить словами «предоставления и».</w:t>
      </w:r>
    </w:p>
    <w:p w:rsidR="003860FD" w:rsidRPr="00C034F8" w:rsidRDefault="00C034F8" w:rsidP="00C034F8">
      <w:pPr>
        <w:pStyle w:val="ab"/>
        <w:numPr>
          <w:ilvl w:val="2"/>
          <w:numId w:val="23"/>
        </w:numPr>
        <w:tabs>
          <w:tab w:val="left" w:pos="1276"/>
        </w:tabs>
        <w:ind w:left="0" w:firstLine="709"/>
        <w:jc w:val="both"/>
        <w:rPr>
          <w:rFonts w:cs="Arial"/>
          <w:szCs w:val="26"/>
        </w:rPr>
      </w:pPr>
      <w:r>
        <w:t xml:space="preserve"> </w:t>
      </w:r>
      <w:r w:rsidR="000B547A">
        <w:t>По тексту слова «</w:t>
      </w:r>
      <w:r w:rsidR="000B547A" w:rsidRPr="00C034F8">
        <w:rPr>
          <w:rFonts w:cs="Arial"/>
          <w:szCs w:val="26"/>
        </w:rPr>
        <w:t>и муниципальных унитарных предприятий», «, муниципального унитарного предприятия»</w:t>
      </w:r>
      <w:r w:rsidR="00B03931" w:rsidRPr="00C034F8">
        <w:rPr>
          <w:rFonts w:cs="Arial"/>
          <w:szCs w:val="26"/>
        </w:rPr>
        <w:t>, «и муниципальными унитарными предприятиями»</w:t>
      </w:r>
      <w:r w:rsidR="000B547A" w:rsidRPr="00C034F8">
        <w:rPr>
          <w:rFonts w:cs="Arial"/>
          <w:szCs w:val="26"/>
        </w:rPr>
        <w:t xml:space="preserve"> исключить.</w:t>
      </w:r>
    </w:p>
    <w:p w:rsidR="003860FD" w:rsidRPr="00C034F8" w:rsidRDefault="00C034F8" w:rsidP="00C034F8">
      <w:pPr>
        <w:pStyle w:val="ab"/>
        <w:numPr>
          <w:ilvl w:val="2"/>
          <w:numId w:val="23"/>
        </w:numPr>
        <w:tabs>
          <w:tab w:val="left" w:pos="1276"/>
        </w:tabs>
        <w:ind w:left="0" w:firstLine="709"/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 w:rsidR="003860FD" w:rsidRPr="00C034F8">
        <w:rPr>
          <w:rFonts w:cs="Arial"/>
          <w:szCs w:val="26"/>
        </w:rPr>
        <w:t>Пункт 4 после слов «(приложение 2 к Порядку)» дополнить словами «, согласие на обработку персональных данных, разрешенных субъектом персональных данных, для распространения (приложение 3 к Порядку)».</w:t>
      </w:r>
    </w:p>
    <w:p w:rsidR="00C034F8" w:rsidRDefault="00C034F8" w:rsidP="00C034F8">
      <w:pPr>
        <w:pStyle w:val="ab"/>
        <w:numPr>
          <w:ilvl w:val="2"/>
          <w:numId w:val="23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>
        <w:t xml:space="preserve"> </w:t>
      </w:r>
      <w:r w:rsidR="00B03931">
        <w:t xml:space="preserve">В подпункте 4.1. пункта 4 </w:t>
      </w:r>
      <w:r w:rsidR="001D4F12">
        <w:t>после слов «управление кадровой политики» дополнить словами «и делопроизводства».</w:t>
      </w:r>
    </w:p>
    <w:p w:rsidR="00C034F8" w:rsidRDefault="00C034F8" w:rsidP="00C034F8">
      <w:pPr>
        <w:pStyle w:val="ab"/>
        <w:numPr>
          <w:ilvl w:val="2"/>
          <w:numId w:val="23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>
        <w:t xml:space="preserve"> </w:t>
      </w:r>
      <w:r w:rsidR="00B03931">
        <w:t xml:space="preserve">В пункте 5 </w:t>
      </w:r>
      <w:r w:rsidR="001D4F12">
        <w:t xml:space="preserve">после слов </w:t>
      </w:r>
      <w:r w:rsidR="00B03931">
        <w:t xml:space="preserve">«управление кадровой политики» </w:t>
      </w:r>
      <w:r w:rsidR="001D4F12">
        <w:t>дополнить</w:t>
      </w:r>
      <w:r w:rsidR="00B03931">
        <w:t xml:space="preserve"> словами «и делопроизводства»</w:t>
      </w:r>
      <w:r w:rsidR="001D4F12">
        <w:t>.</w:t>
      </w:r>
    </w:p>
    <w:p w:rsidR="00C034F8" w:rsidRDefault="00B87031" w:rsidP="00C034F8">
      <w:pPr>
        <w:pStyle w:val="ab"/>
        <w:numPr>
          <w:ilvl w:val="2"/>
          <w:numId w:val="23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>
        <w:t xml:space="preserve"> Приложение</w:t>
      </w:r>
      <w:r w:rsidR="001D4F12">
        <w:t xml:space="preserve"> 1 к Порядку</w:t>
      </w:r>
      <w:r>
        <w:t xml:space="preserve"> изложить в новой редакции (приложение 1).</w:t>
      </w:r>
      <w:r w:rsidR="001D4F12">
        <w:t xml:space="preserve"> </w:t>
      </w:r>
    </w:p>
    <w:p w:rsidR="00C034F8" w:rsidRDefault="00C034F8" w:rsidP="00C034F8">
      <w:pPr>
        <w:pStyle w:val="ab"/>
        <w:numPr>
          <w:ilvl w:val="2"/>
          <w:numId w:val="23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>
        <w:t xml:space="preserve"> </w:t>
      </w:r>
      <w:r w:rsidR="003A7FA7">
        <w:t xml:space="preserve">Приложение 2 к Порядку изложить в новой редакции (приложение </w:t>
      </w:r>
      <w:r w:rsidR="00841BCF">
        <w:t>2</w:t>
      </w:r>
      <w:r w:rsidR="003A7FA7">
        <w:t>).</w:t>
      </w:r>
    </w:p>
    <w:p w:rsidR="006F63BC" w:rsidRPr="00E34F86" w:rsidRDefault="00C034F8" w:rsidP="00C034F8">
      <w:pPr>
        <w:pStyle w:val="ab"/>
        <w:numPr>
          <w:ilvl w:val="2"/>
          <w:numId w:val="23"/>
        </w:numPr>
        <w:tabs>
          <w:tab w:val="left" w:pos="709"/>
          <w:tab w:val="left" w:pos="1276"/>
          <w:tab w:val="left" w:pos="1418"/>
        </w:tabs>
        <w:ind w:left="0" w:firstLine="709"/>
        <w:jc w:val="both"/>
      </w:pPr>
      <w:r>
        <w:t xml:space="preserve"> </w:t>
      </w:r>
      <w:r w:rsidR="00C25D14" w:rsidRPr="003A7FA7">
        <w:t>Дополнить прило</w:t>
      </w:r>
      <w:r w:rsidR="00E34F86" w:rsidRPr="003A7FA7">
        <w:t>жение</w:t>
      </w:r>
      <w:r w:rsidR="0081253B" w:rsidRPr="003A7FA7">
        <w:t>м</w:t>
      </w:r>
      <w:r w:rsidR="00E34F86" w:rsidRPr="003A7FA7">
        <w:t xml:space="preserve"> </w:t>
      </w:r>
      <w:r w:rsidR="0081253B" w:rsidRPr="003A7FA7">
        <w:t>3</w:t>
      </w:r>
      <w:r w:rsidR="00E34F86" w:rsidRPr="003A7FA7">
        <w:t xml:space="preserve"> к Порядку</w:t>
      </w:r>
      <w:r w:rsidR="00E34F86">
        <w:t xml:space="preserve"> </w:t>
      </w:r>
      <w:r w:rsidR="0081253B">
        <w:t xml:space="preserve">(приложение </w:t>
      </w:r>
      <w:r w:rsidR="00841BCF">
        <w:t>3</w:t>
      </w:r>
      <w:r w:rsidR="0081253B">
        <w:t>)</w:t>
      </w:r>
      <w:r w:rsidR="003A7FA7">
        <w:t>.</w:t>
      </w:r>
    </w:p>
    <w:p w:rsidR="0045091E" w:rsidRPr="00633100" w:rsidRDefault="0045091E" w:rsidP="00B874A6">
      <w:pPr>
        <w:pStyle w:val="ab"/>
        <w:numPr>
          <w:ilvl w:val="0"/>
          <w:numId w:val="9"/>
        </w:numPr>
        <w:tabs>
          <w:tab w:val="left" w:pos="993"/>
        </w:tabs>
        <w:ind w:left="0" w:right="-1" w:firstLine="709"/>
        <w:jc w:val="both"/>
      </w:pPr>
      <w:r w:rsidRPr="00633100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45091E" w:rsidRPr="00633100" w:rsidRDefault="0045091E" w:rsidP="0045091E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633100">
        <w:t>Постановление вступает в силу после его обнародования.</w:t>
      </w:r>
    </w:p>
    <w:p w:rsidR="002F1297" w:rsidRPr="00633100" w:rsidRDefault="002F1297" w:rsidP="008F4C3C">
      <w:pPr>
        <w:ind w:firstLine="709"/>
        <w:jc w:val="both"/>
      </w:pPr>
    </w:p>
    <w:p w:rsidR="00A17265" w:rsidRPr="00633100" w:rsidRDefault="00A17265" w:rsidP="00A354E7">
      <w:pPr>
        <w:ind w:firstLine="709"/>
        <w:jc w:val="both"/>
        <w:rPr>
          <w:spacing w:val="-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761"/>
        <w:gridCol w:w="3154"/>
      </w:tblGrid>
      <w:tr w:rsidR="00EE502D" w:rsidRPr="00633100" w:rsidTr="00AE7597">
        <w:trPr>
          <w:tblCellSpacing w:w="0" w:type="dxa"/>
        </w:trPr>
        <w:tc>
          <w:tcPr>
            <w:tcW w:w="444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</w:pPr>
            <w:r w:rsidRPr="00633100">
              <w:t> Глава района</w:t>
            </w:r>
          </w:p>
        </w:tc>
        <w:tc>
          <w:tcPr>
            <w:tcW w:w="1761" w:type="dxa"/>
            <w:hideMark/>
          </w:tcPr>
          <w:p w:rsidR="00EE502D" w:rsidRPr="00633100" w:rsidRDefault="00EE502D" w:rsidP="00EE502D">
            <w:pPr>
              <w:spacing w:before="100" w:beforeAutospacing="1" w:after="100" w:afterAutospacing="1"/>
              <w:jc w:val="center"/>
            </w:pPr>
            <w:r w:rsidRPr="00633100">
              <w:t> </w:t>
            </w:r>
          </w:p>
        </w:tc>
        <w:tc>
          <w:tcPr>
            <w:tcW w:w="3154" w:type="dxa"/>
            <w:hideMark/>
          </w:tcPr>
          <w:p w:rsidR="00EE502D" w:rsidRPr="00633100" w:rsidRDefault="00EE502D" w:rsidP="00F5599C">
            <w:pPr>
              <w:spacing w:before="100" w:beforeAutospacing="1" w:after="100" w:afterAutospacing="1"/>
              <w:jc w:val="right"/>
            </w:pPr>
            <w:r w:rsidRPr="00633100">
              <w:t>А.</w:t>
            </w:r>
            <w:r w:rsidR="00F5599C" w:rsidRPr="00633100">
              <w:t>В. Зяблицев</w:t>
            </w:r>
          </w:p>
        </w:tc>
      </w:tr>
    </w:tbl>
    <w:p w:rsidR="007D3F1B" w:rsidRDefault="007D3F1B" w:rsidP="00C46636">
      <w:pPr>
        <w:jc w:val="both"/>
        <w:rPr>
          <w:sz w:val="28"/>
          <w:szCs w:val="28"/>
        </w:rPr>
      </w:pPr>
    </w:p>
    <w:p w:rsidR="00864222" w:rsidRDefault="00864222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224F01" w:rsidRDefault="00224F01" w:rsidP="00F5599C">
      <w:pPr>
        <w:jc w:val="both"/>
        <w:rPr>
          <w:sz w:val="26"/>
          <w:szCs w:val="26"/>
        </w:rPr>
      </w:pPr>
    </w:p>
    <w:p w:rsidR="00B87031" w:rsidRDefault="00B87031" w:rsidP="00F5599C">
      <w:pPr>
        <w:jc w:val="both"/>
        <w:rPr>
          <w:sz w:val="26"/>
          <w:szCs w:val="26"/>
        </w:rPr>
      </w:pPr>
    </w:p>
    <w:p w:rsidR="00B87031" w:rsidRDefault="00B87031" w:rsidP="00F5599C">
      <w:pPr>
        <w:jc w:val="both"/>
        <w:rPr>
          <w:sz w:val="26"/>
          <w:szCs w:val="26"/>
        </w:rPr>
      </w:pPr>
    </w:p>
    <w:p w:rsidR="00B87031" w:rsidRDefault="00B87031" w:rsidP="00B87031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81253B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 к постановлению от _________2025 года № _____</w:t>
      </w:r>
    </w:p>
    <w:p w:rsidR="00B87031" w:rsidRDefault="00B87031" w:rsidP="00F5599C">
      <w:pPr>
        <w:jc w:val="both"/>
        <w:rPr>
          <w:sz w:val="26"/>
          <w:szCs w:val="26"/>
        </w:rPr>
      </w:pPr>
    </w:p>
    <w:p w:rsidR="00B87031" w:rsidRDefault="00B87031" w:rsidP="00F5599C">
      <w:pPr>
        <w:jc w:val="both"/>
        <w:rPr>
          <w:sz w:val="26"/>
          <w:szCs w:val="26"/>
        </w:rPr>
      </w:pPr>
    </w:p>
    <w:p w:rsidR="00B87031" w:rsidRPr="00FF57D4" w:rsidRDefault="00B87031" w:rsidP="00B87031">
      <w:pPr>
        <w:pStyle w:val="ConsPlusNormal"/>
        <w:ind w:left="5387"/>
        <w:outlineLvl w:val="1"/>
        <w:rPr>
          <w:sz w:val="26"/>
          <w:szCs w:val="26"/>
        </w:rPr>
      </w:pPr>
      <w:bookmarkStart w:id="0" w:name="_GoBack"/>
      <w:r w:rsidRPr="00FF57D4">
        <w:rPr>
          <w:sz w:val="26"/>
          <w:szCs w:val="26"/>
        </w:rPr>
        <w:t xml:space="preserve">Приложение 1 к Порядку </w:t>
      </w:r>
    </w:p>
    <w:bookmarkEnd w:id="0"/>
    <w:p w:rsidR="00B87031" w:rsidRPr="00F3594D" w:rsidRDefault="00B87031" w:rsidP="00B87031">
      <w:pPr>
        <w:pStyle w:val="ConsPlusNormal"/>
        <w:jc w:val="right"/>
        <w:rPr>
          <w:szCs w:val="26"/>
        </w:rPr>
      </w:pPr>
    </w:p>
    <w:p w:rsidR="00B87031" w:rsidRPr="00B87031" w:rsidRDefault="00B87031" w:rsidP="00B87031">
      <w:pPr>
        <w:pStyle w:val="ConsPlusNonformat"/>
        <w:ind w:left="5387"/>
        <w:jc w:val="left"/>
        <w:rPr>
          <w:rFonts w:ascii="Times New Roman" w:hAnsi="Times New Roman" w:cs="Times New Roman"/>
          <w:sz w:val="24"/>
          <w:szCs w:val="26"/>
        </w:rPr>
      </w:pPr>
      <w:r w:rsidRPr="00B87031">
        <w:rPr>
          <w:rFonts w:ascii="Times New Roman" w:hAnsi="Times New Roman" w:cs="Times New Roman"/>
          <w:sz w:val="24"/>
          <w:szCs w:val="26"/>
        </w:rPr>
        <w:t>Руководителю ___________________</w:t>
      </w:r>
    </w:p>
    <w:p w:rsidR="00B87031" w:rsidRPr="00B87031" w:rsidRDefault="00B87031" w:rsidP="00B87031">
      <w:pPr>
        <w:pStyle w:val="ConsPlusNonformat"/>
        <w:ind w:left="538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                </w:t>
      </w:r>
      <w:r w:rsidRPr="00B87031">
        <w:rPr>
          <w:rFonts w:ascii="Times New Roman" w:hAnsi="Times New Roman" w:cs="Times New Roman"/>
          <w:sz w:val="24"/>
          <w:szCs w:val="26"/>
        </w:rPr>
        <w:t>(</w:t>
      </w:r>
      <w:r w:rsidRPr="00B87031">
        <w:rPr>
          <w:rFonts w:ascii="Times New Roman" w:hAnsi="Times New Roman" w:cs="Times New Roman"/>
          <w:sz w:val="24"/>
          <w:szCs w:val="24"/>
        </w:rPr>
        <w:t>наименование органа</w:t>
      </w:r>
    </w:p>
    <w:p w:rsidR="00B87031" w:rsidRPr="00B87031" w:rsidRDefault="00B87031" w:rsidP="00C832B6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87031">
        <w:rPr>
          <w:rFonts w:ascii="Times New Roman" w:hAnsi="Times New Roman" w:cs="Times New Roman"/>
          <w:sz w:val="24"/>
          <w:szCs w:val="24"/>
        </w:rPr>
        <w:t>администрации Кондинского района</w:t>
      </w:r>
    </w:p>
    <w:p w:rsidR="00B87031" w:rsidRPr="00B87031" w:rsidRDefault="00B87031" w:rsidP="00B87031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6"/>
        </w:rPr>
      </w:pPr>
      <w:r w:rsidRPr="00B87031">
        <w:rPr>
          <w:rFonts w:ascii="Times New Roman" w:hAnsi="Times New Roman" w:cs="Times New Roman"/>
          <w:sz w:val="24"/>
          <w:szCs w:val="24"/>
        </w:rPr>
        <w:t xml:space="preserve">с правами юридического лица, управления кадровой политики </w:t>
      </w:r>
      <w:r w:rsidR="00C25D14">
        <w:rPr>
          <w:rFonts w:ascii="Times New Roman" w:hAnsi="Times New Roman" w:cs="Times New Roman"/>
          <w:sz w:val="24"/>
          <w:szCs w:val="24"/>
        </w:rPr>
        <w:t xml:space="preserve">и делопроизводства </w:t>
      </w:r>
      <w:r w:rsidRPr="00B87031">
        <w:rPr>
          <w:rFonts w:ascii="Times New Roman" w:hAnsi="Times New Roman" w:cs="Times New Roman"/>
          <w:sz w:val="24"/>
          <w:szCs w:val="24"/>
        </w:rPr>
        <w:t>администрации Кондинского района</w:t>
      </w:r>
      <w:r w:rsidRPr="00B87031">
        <w:rPr>
          <w:rFonts w:ascii="Times New Roman" w:hAnsi="Times New Roman" w:cs="Times New Roman"/>
          <w:sz w:val="24"/>
          <w:szCs w:val="26"/>
        </w:rPr>
        <w:t>)</w:t>
      </w:r>
      <w:r w:rsidRPr="00B87031">
        <w:rPr>
          <w:rFonts w:ascii="Times New Roman" w:hAnsi="Times New Roman" w:cs="Times New Roman"/>
          <w:sz w:val="24"/>
          <w:szCs w:val="26"/>
          <w:vertAlign w:val="superscript"/>
        </w:rPr>
        <w:t>1</w:t>
      </w:r>
    </w:p>
    <w:p w:rsidR="00B87031" w:rsidRPr="00B87031" w:rsidRDefault="00B87031" w:rsidP="00B87031">
      <w:pPr>
        <w:pStyle w:val="ConsPlusNonformat"/>
        <w:ind w:left="5387"/>
        <w:jc w:val="left"/>
        <w:rPr>
          <w:rFonts w:ascii="Times New Roman" w:hAnsi="Times New Roman" w:cs="Times New Roman"/>
          <w:sz w:val="24"/>
          <w:szCs w:val="26"/>
        </w:rPr>
      </w:pPr>
      <w:r w:rsidRPr="00B87031">
        <w:rPr>
          <w:rFonts w:ascii="Times New Roman" w:hAnsi="Times New Roman" w:cs="Times New Roman"/>
          <w:sz w:val="24"/>
          <w:szCs w:val="26"/>
        </w:rPr>
        <w:t>от _____________________________</w:t>
      </w:r>
    </w:p>
    <w:p w:rsidR="00B87031" w:rsidRPr="00B87031" w:rsidRDefault="00B87031" w:rsidP="00B87031">
      <w:pPr>
        <w:pStyle w:val="ConsPlusNonformat"/>
        <w:ind w:left="5387"/>
        <w:jc w:val="left"/>
        <w:rPr>
          <w:rFonts w:ascii="Times New Roman" w:hAnsi="Times New Roman" w:cs="Times New Roman"/>
          <w:sz w:val="24"/>
          <w:szCs w:val="26"/>
        </w:rPr>
      </w:pPr>
      <w:r w:rsidRPr="00B87031">
        <w:rPr>
          <w:rFonts w:ascii="Times New Roman" w:hAnsi="Times New Roman" w:cs="Times New Roman"/>
          <w:sz w:val="24"/>
          <w:szCs w:val="26"/>
        </w:rPr>
        <w:t>(фамилия, имя, отчество, должность)</w:t>
      </w:r>
    </w:p>
    <w:p w:rsidR="00B87031" w:rsidRPr="00B87031" w:rsidRDefault="00B87031" w:rsidP="00B87031">
      <w:pPr>
        <w:pStyle w:val="ConsPlusNonformat"/>
        <w:jc w:val="right"/>
        <w:rPr>
          <w:rFonts w:ascii="Times New Roman" w:hAnsi="Times New Roman" w:cs="Times New Roman"/>
          <w:sz w:val="24"/>
          <w:szCs w:val="26"/>
        </w:rPr>
      </w:pPr>
    </w:p>
    <w:p w:rsidR="00B87031" w:rsidRPr="00B87031" w:rsidRDefault="00B87031" w:rsidP="00B87031">
      <w:pPr>
        <w:pStyle w:val="ConsPlusNonformat"/>
        <w:rPr>
          <w:rFonts w:ascii="Times New Roman" w:hAnsi="Times New Roman" w:cs="Times New Roman"/>
          <w:sz w:val="24"/>
          <w:szCs w:val="26"/>
        </w:rPr>
      </w:pPr>
      <w:bookmarkStart w:id="1" w:name="P1162"/>
      <w:bookmarkEnd w:id="1"/>
      <w:r w:rsidRPr="00B87031">
        <w:rPr>
          <w:rFonts w:ascii="Times New Roman" w:hAnsi="Times New Roman" w:cs="Times New Roman"/>
          <w:sz w:val="24"/>
          <w:szCs w:val="26"/>
        </w:rPr>
        <w:t>Информация о среднемесячной заработной плате</w:t>
      </w:r>
    </w:p>
    <w:p w:rsidR="00B87031" w:rsidRPr="00B87031" w:rsidRDefault="00B87031" w:rsidP="00B87031">
      <w:pPr>
        <w:pStyle w:val="ConsPlusNonformat"/>
        <w:rPr>
          <w:rFonts w:ascii="Times New Roman" w:hAnsi="Times New Roman" w:cs="Times New Roman"/>
          <w:sz w:val="24"/>
          <w:szCs w:val="26"/>
        </w:rPr>
      </w:pPr>
      <w:r w:rsidRPr="00B87031">
        <w:rPr>
          <w:rFonts w:ascii="Times New Roman" w:hAnsi="Times New Roman" w:cs="Times New Roman"/>
          <w:sz w:val="24"/>
          <w:szCs w:val="26"/>
        </w:rPr>
        <w:t>за 20___ год</w:t>
      </w:r>
    </w:p>
    <w:p w:rsidR="00B87031" w:rsidRPr="00B87031" w:rsidRDefault="00B87031" w:rsidP="00B87031">
      <w:pPr>
        <w:pStyle w:val="ConsPlusNormal"/>
        <w:jc w:val="both"/>
        <w:rPr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9"/>
        <w:gridCol w:w="1526"/>
        <w:gridCol w:w="1547"/>
        <w:gridCol w:w="2890"/>
        <w:gridCol w:w="2216"/>
      </w:tblGrid>
      <w:tr w:rsidR="00B87031" w:rsidRPr="00B87031" w:rsidTr="0015119F">
        <w:trPr>
          <w:jc w:val="center"/>
        </w:trPr>
        <w:tc>
          <w:tcPr>
            <w:tcW w:w="690" w:type="pct"/>
            <w:vMerge w:val="restar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Фамилия, имя,</w:t>
            </w:r>
          </w:p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отчество</w:t>
            </w:r>
          </w:p>
        </w:tc>
        <w:tc>
          <w:tcPr>
            <w:tcW w:w="804" w:type="pct"/>
            <w:vMerge w:val="restar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Должность</w:t>
            </w:r>
            <w:r w:rsidRPr="00B87031">
              <w:rPr>
                <w:szCs w:val="26"/>
                <w:vertAlign w:val="superscript"/>
              </w:rPr>
              <w:t>2</w:t>
            </w:r>
          </w:p>
        </w:tc>
        <w:tc>
          <w:tcPr>
            <w:tcW w:w="2338" w:type="pct"/>
            <w:gridSpan w:val="2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Периоды в течение календарного года:</w:t>
            </w:r>
          </w:p>
        </w:tc>
        <w:tc>
          <w:tcPr>
            <w:tcW w:w="1169" w:type="pct"/>
            <w:vMerge w:val="restar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Размер среднемесячной заработной платы, руб.</w:t>
            </w:r>
          </w:p>
        </w:tc>
      </w:tr>
      <w:tr w:rsidR="00B87031" w:rsidRPr="00B87031" w:rsidTr="0015119F">
        <w:trPr>
          <w:jc w:val="center"/>
        </w:trPr>
        <w:tc>
          <w:tcPr>
            <w:tcW w:w="690" w:type="pct"/>
            <w:vMerge/>
            <w:vAlign w:val="center"/>
          </w:tcPr>
          <w:p w:rsidR="00B87031" w:rsidRPr="00B87031" w:rsidRDefault="00B87031" w:rsidP="0015119F">
            <w:pPr>
              <w:jc w:val="center"/>
              <w:rPr>
                <w:szCs w:val="26"/>
              </w:rPr>
            </w:pPr>
          </w:p>
        </w:tc>
        <w:tc>
          <w:tcPr>
            <w:tcW w:w="804" w:type="pct"/>
            <w:vMerge/>
            <w:vAlign w:val="center"/>
          </w:tcPr>
          <w:p w:rsidR="00B87031" w:rsidRPr="00B87031" w:rsidRDefault="00B87031" w:rsidP="0015119F">
            <w:pPr>
              <w:jc w:val="center"/>
              <w:rPr>
                <w:szCs w:val="26"/>
              </w:rPr>
            </w:pPr>
          </w:p>
        </w:tc>
        <w:tc>
          <w:tcPr>
            <w:tcW w:w="815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замещения должности с начислением заработной платы</w:t>
            </w:r>
          </w:p>
        </w:tc>
        <w:tc>
          <w:tcPr>
            <w:tcW w:w="1523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  <w:r w:rsidRPr="00B87031">
              <w:rPr>
                <w:szCs w:val="26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1169" w:type="pct"/>
            <w:vMerge/>
            <w:vAlign w:val="center"/>
          </w:tcPr>
          <w:p w:rsidR="00B87031" w:rsidRPr="00B87031" w:rsidRDefault="00B87031" w:rsidP="0015119F">
            <w:pPr>
              <w:jc w:val="center"/>
              <w:rPr>
                <w:szCs w:val="26"/>
              </w:rPr>
            </w:pPr>
          </w:p>
        </w:tc>
      </w:tr>
      <w:tr w:rsidR="00B87031" w:rsidRPr="00B87031" w:rsidTr="0015119F">
        <w:trPr>
          <w:jc w:val="center"/>
        </w:trPr>
        <w:tc>
          <w:tcPr>
            <w:tcW w:w="690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04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15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523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169" w:type="pct"/>
            <w:vAlign w:val="center"/>
          </w:tcPr>
          <w:p w:rsidR="00B87031" w:rsidRPr="00B87031" w:rsidRDefault="00B87031" w:rsidP="0015119F">
            <w:pPr>
              <w:pStyle w:val="ConsPlusNormal"/>
              <w:jc w:val="center"/>
              <w:rPr>
                <w:szCs w:val="26"/>
              </w:rPr>
            </w:pPr>
          </w:p>
        </w:tc>
      </w:tr>
    </w:tbl>
    <w:p w:rsidR="00B87031" w:rsidRPr="00B87031" w:rsidRDefault="00B87031" w:rsidP="00B87031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B87031" w:rsidRPr="00B87031" w:rsidRDefault="00B87031" w:rsidP="00B87031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bookmarkStart w:id="2" w:name="P1181"/>
      <w:bookmarkEnd w:id="2"/>
      <w:r w:rsidRPr="00B87031">
        <w:rPr>
          <w:rFonts w:ascii="Times New Roman" w:hAnsi="Times New Roman" w:cs="Times New Roman"/>
          <w:sz w:val="24"/>
          <w:szCs w:val="26"/>
        </w:rPr>
        <w:t>Примечание:</w:t>
      </w:r>
    </w:p>
    <w:p w:rsidR="00B87031" w:rsidRPr="00B87031" w:rsidRDefault="00B87031" w:rsidP="00B87031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B87031">
        <w:rPr>
          <w:rFonts w:ascii="Times New Roman" w:hAnsi="Times New Roman" w:cs="Times New Roman"/>
          <w:sz w:val="24"/>
          <w:szCs w:val="26"/>
          <w:vertAlign w:val="superscript"/>
        </w:rPr>
        <w:t>1</w:t>
      </w:r>
      <w:r w:rsidRPr="00B87031">
        <w:rPr>
          <w:rFonts w:ascii="Times New Roman" w:hAnsi="Times New Roman" w:cs="Times New Roman"/>
          <w:sz w:val="24"/>
          <w:szCs w:val="26"/>
        </w:rPr>
        <w:t xml:space="preserve"> В случае замещения работником в течение календарного года должностей руководителя, заместителя руководителя, главного бухгалтера в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B87031">
        <w:rPr>
          <w:rFonts w:ascii="Times New Roman" w:hAnsi="Times New Roman" w:cs="Times New Roman"/>
          <w:sz w:val="24"/>
          <w:szCs w:val="26"/>
        </w:rPr>
        <w:t xml:space="preserve">муниципальных учреждениях, подведомственных нескольким органам администрации Кондинского района с правами юридического лица информация представляется в каждый соответствующий орган администрации Кондинского района с правами юридического лица, в каждое соответствующее муниципальное учреждение, в соответствии с </w:t>
      </w:r>
      <w:hyperlink w:anchor="P1131" w:history="1">
        <w:r w:rsidRPr="00B87031">
          <w:rPr>
            <w:rFonts w:ascii="Times New Roman" w:hAnsi="Times New Roman" w:cs="Times New Roman"/>
            <w:sz w:val="24"/>
            <w:szCs w:val="26"/>
          </w:rPr>
          <w:t>пунктом 4</w:t>
        </w:r>
      </w:hyperlink>
      <w:r w:rsidRPr="00B87031">
        <w:rPr>
          <w:rFonts w:ascii="Times New Roman" w:hAnsi="Times New Roman" w:cs="Times New Roman"/>
          <w:sz w:val="24"/>
          <w:szCs w:val="26"/>
        </w:rPr>
        <w:t xml:space="preserve"> Порядка.</w:t>
      </w:r>
    </w:p>
    <w:p w:rsidR="00B87031" w:rsidRPr="00B87031" w:rsidRDefault="00B87031" w:rsidP="00B87031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bookmarkStart w:id="3" w:name="P1190"/>
      <w:bookmarkEnd w:id="3"/>
      <w:r w:rsidRPr="00B87031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B87031">
        <w:rPr>
          <w:rFonts w:ascii="Times New Roman" w:hAnsi="Times New Roman" w:cs="Times New Roman"/>
          <w:sz w:val="24"/>
          <w:szCs w:val="26"/>
        </w:rPr>
        <w:t xml:space="preserve"> В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 информация представляется по каждой из указанных должностей.</w:t>
      </w:r>
    </w:p>
    <w:p w:rsidR="00B87031" w:rsidRPr="00B87031" w:rsidRDefault="00B87031" w:rsidP="00B87031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  <w:sectPr w:rsidR="00B87031" w:rsidRPr="00B87031" w:rsidSect="0002305E">
          <w:pgSz w:w="11909" w:h="16834"/>
          <w:pgMar w:top="1134" w:right="710" w:bottom="1134" w:left="1701" w:header="720" w:footer="720" w:gutter="0"/>
          <w:cols w:space="720"/>
          <w:noEndnote/>
          <w:titlePg/>
          <w:docGrid w:linePitch="326"/>
        </w:sectPr>
      </w:pPr>
    </w:p>
    <w:p w:rsidR="0081253B" w:rsidRDefault="0081253B" w:rsidP="0081253B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 к постановлению от _________2025 года № _____</w:t>
      </w:r>
    </w:p>
    <w:p w:rsidR="0081253B" w:rsidRDefault="0081253B" w:rsidP="0081253B">
      <w:pPr>
        <w:jc w:val="both"/>
        <w:rPr>
          <w:sz w:val="26"/>
          <w:szCs w:val="26"/>
        </w:rPr>
      </w:pPr>
    </w:p>
    <w:p w:rsidR="0081253B" w:rsidRPr="00786657" w:rsidRDefault="00841BCF" w:rsidP="0081253B">
      <w:pPr>
        <w:pStyle w:val="ConsPlusNormal"/>
        <w:ind w:left="5387"/>
        <w:outlineLvl w:val="1"/>
        <w:rPr>
          <w:sz w:val="26"/>
          <w:szCs w:val="26"/>
        </w:rPr>
      </w:pPr>
      <w:r>
        <w:rPr>
          <w:sz w:val="32"/>
          <w:szCs w:val="26"/>
        </w:rPr>
        <w:t xml:space="preserve">        </w:t>
      </w:r>
      <w:r w:rsidR="0081253B" w:rsidRPr="00786657">
        <w:rPr>
          <w:sz w:val="26"/>
          <w:szCs w:val="26"/>
        </w:rPr>
        <w:t xml:space="preserve">Приложение 2 к Порядку </w:t>
      </w:r>
    </w:p>
    <w:p w:rsidR="0081253B" w:rsidRDefault="0081253B" w:rsidP="0081253B">
      <w:pPr>
        <w:pStyle w:val="ConsPlusNonformat"/>
        <w:rPr>
          <w:rFonts w:ascii="Arial" w:hAnsi="Arial" w:cs="Arial"/>
          <w:sz w:val="24"/>
          <w:szCs w:val="26"/>
        </w:rPr>
      </w:pPr>
    </w:p>
    <w:p w:rsidR="0081253B" w:rsidRPr="003A7FA7" w:rsidRDefault="0081253B" w:rsidP="0081253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 xml:space="preserve">Согласие </w:t>
      </w:r>
      <w:r w:rsidR="00C702A4" w:rsidRPr="00C702A4">
        <w:rPr>
          <w:rFonts w:ascii="Times New Roman" w:hAnsi="Times New Roman" w:cs="Times New Roman"/>
          <w:sz w:val="26"/>
          <w:szCs w:val="26"/>
        </w:rPr>
        <w:t xml:space="preserve">субъекта персональных данных на обработку его персональных данных </w:t>
      </w:r>
    </w:p>
    <w:p w:rsidR="0081253B" w:rsidRPr="003A7FA7" w:rsidRDefault="0081253B" w:rsidP="0081253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1253B" w:rsidRPr="003A7FA7" w:rsidRDefault="0081253B" w:rsidP="008125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Я, ___________________________________________________________________</w:t>
      </w:r>
      <w:r w:rsidR="003A7FA7">
        <w:rPr>
          <w:rFonts w:ascii="Times New Roman" w:hAnsi="Times New Roman" w:cs="Times New Roman"/>
          <w:sz w:val="26"/>
          <w:szCs w:val="26"/>
        </w:rPr>
        <w:t>____</w:t>
      </w:r>
      <w:r w:rsidRPr="003A7FA7">
        <w:rPr>
          <w:rFonts w:ascii="Times New Roman" w:hAnsi="Times New Roman" w:cs="Times New Roman"/>
          <w:sz w:val="26"/>
          <w:szCs w:val="26"/>
        </w:rPr>
        <w:t>,</w:t>
      </w:r>
    </w:p>
    <w:p w:rsidR="0081253B" w:rsidRPr="003A7FA7" w:rsidRDefault="0081253B" w:rsidP="008125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 xml:space="preserve">                            (фамилия, имя, отчество)</w:t>
      </w:r>
    </w:p>
    <w:p w:rsidR="0081253B" w:rsidRPr="003A7FA7" w:rsidRDefault="00786657" w:rsidP="008125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81253B" w:rsidRPr="003A7FA7">
        <w:rPr>
          <w:rFonts w:ascii="Times New Roman" w:hAnsi="Times New Roman" w:cs="Times New Roman"/>
          <w:sz w:val="26"/>
          <w:szCs w:val="26"/>
        </w:rPr>
        <w:t>арегистрированный(ая) по адресу: ____________</w:t>
      </w:r>
      <w:r w:rsidR="003A7FA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86657" w:rsidRPr="00071D49" w:rsidRDefault="00786657" w:rsidP="00786657">
      <w:pPr>
        <w:jc w:val="both"/>
      </w:pPr>
      <w:r>
        <w:rPr>
          <w:sz w:val="26"/>
          <w:szCs w:val="26"/>
        </w:rPr>
        <w:t>П</w:t>
      </w:r>
      <w:r w:rsidR="0081253B" w:rsidRPr="003A7FA7">
        <w:rPr>
          <w:sz w:val="26"/>
          <w:szCs w:val="26"/>
        </w:rPr>
        <w:t>аспорт сери</w:t>
      </w:r>
      <w:r w:rsidR="003860FD">
        <w:rPr>
          <w:sz w:val="26"/>
          <w:szCs w:val="26"/>
        </w:rPr>
        <w:t>и __________,</w:t>
      </w:r>
      <w:r w:rsidR="0081253B" w:rsidRPr="003A7FA7">
        <w:rPr>
          <w:sz w:val="26"/>
          <w:szCs w:val="26"/>
        </w:rPr>
        <w:t xml:space="preserve"> </w:t>
      </w:r>
      <w:r w:rsidR="003860FD">
        <w:rPr>
          <w:sz w:val="26"/>
          <w:szCs w:val="26"/>
        </w:rPr>
        <w:t>номер</w:t>
      </w:r>
      <w:r w:rsidR="0081253B" w:rsidRPr="003A7FA7">
        <w:rPr>
          <w:sz w:val="26"/>
          <w:szCs w:val="26"/>
        </w:rPr>
        <w:t xml:space="preserve"> ___________________, выдан</w:t>
      </w:r>
      <w:r>
        <w:rPr>
          <w:sz w:val="26"/>
          <w:szCs w:val="26"/>
        </w:rPr>
        <w:t>ный __</w:t>
      </w:r>
      <w:r>
        <w:t>______________</w:t>
      </w:r>
    </w:p>
    <w:p w:rsidR="00786657" w:rsidRPr="00071D49" w:rsidRDefault="00786657" w:rsidP="00786657">
      <w:pPr>
        <w:jc w:val="both"/>
      </w:pPr>
      <w:r w:rsidRPr="00071D49">
        <w:t>________________________________________________ «___ » _______________ _____ года,</w:t>
      </w:r>
    </w:p>
    <w:p w:rsidR="0081253B" w:rsidRPr="003A7FA7" w:rsidRDefault="0081253B" w:rsidP="008125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</w:t>
      </w:r>
      <w:r w:rsidR="00786657" w:rsidRPr="00786657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 июля 2006 года № 152-ФЗ «О персональных данных» </w:t>
      </w:r>
      <w:r w:rsidRPr="003A7FA7">
        <w:rPr>
          <w:rFonts w:ascii="Times New Roman" w:hAnsi="Times New Roman" w:cs="Times New Roman"/>
          <w:sz w:val="26"/>
          <w:szCs w:val="26"/>
        </w:rPr>
        <w:t>даю согласие уполномоченным должностным лицам</w:t>
      </w:r>
    </w:p>
    <w:p w:rsidR="0081253B" w:rsidRPr="003A7FA7" w:rsidRDefault="0081253B" w:rsidP="008125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1253B" w:rsidRPr="00786657" w:rsidRDefault="0081253B" w:rsidP="008125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6657">
        <w:rPr>
          <w:rFonts w:ascii="Times New Roman" w:hAnsi="Times New Roman" w:cs="Times New Roman"/>
          <w:sz w:val="24"/>
          <w:szCs w:val="24"/>
        </w:rPr>
        <w:t>(наименование органа администрации Кондинского района с правами юридического лица, осуществляющего функции и полномочия учредителя; наименов</w:t>
      </w:r>
      <w:r w:rsidR="00556943" w:rsidRPr="00786657">
        <w:rPr>
          <w:rFonts w:ascii="Times New Roman" w:hAnsi="Times New Roman" w:cs="Times New Roman"/>
          <w:sz w:val="24"/>
          <w:szCs w:val="24"/>
        </w:rPr>
        <w:t xml:space="preserve">ание муниципального учреждения </w:t>
      </w:r>
      <w:r w:rsidRPr="00786657">
        <w:rPr>
          <w:rFonts w:ascii="Times New Roman" w:hAnsi="Times New Roman" w:cs="Times New Roman"/>
          <w:sz w:val="24"/>
          <w:szCs w:val="24"/>
        </w:rPr>
        <w:t>(далее – оператор)</w:t>
      </w:r>
      <w:r w:rsidR="003E529C" w:rsidRPr="00786657">
        <w:rPr>
          <w:rFonts w:ascii="Times New Roman" w:hAnsi="Times New Roman" w:cs="Times New Roman"/>
          <w:sz w:val="24"/>
          <w:szCs w:val="24"/>
        </w:rPr>
        <w:t>)</w:t>
      </w:r>
    </w:p>
    <w:p w:rsidR="0081253B" w:rsidRPr="003A7FA7" w:rsidRDefault="00786657" w:rsidP="0055694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6657">
        <w:rPr>
          <w:rFonts w:ascii="Times New Roman" w:hAnsi="Times New Roman" w:cs="Times New Roman"/>
          <w:sz w:val="26"/>
          <w:szCs w:val="26"/>
        </w:rPr>
        <w:t>на обработку персональных данных специальной категории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(предоставление, доступ), уничтожение), в объеме</w:t>
      </w:r>
      <w:r w:rsidR="0081253B" w:rsidRPr="003A7FA7">
        <w:rPr>
          <w:rFonts w:ascii="Times New Roman" w:hAnsi="Times New Roman" w:cs="Times New Roman"/>
          <w:sz w:val="26"/>
          <w:szCs w:val="26"/>
        </w:rPr>
        <w:t>: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фамилия, имя, отчество, должность;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периоды в течение календарного года: замещения в муниципальном учреждении, должности с начислением заработной платы, временного отсутствия с сохранением места работы, без начисления заработной платы;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размер среднемесячной заработной платы.</w:t>
      </w:r>
    </w:p>
    <w:p w:rsidR="0081253B" w:rsidRPr="003A7FA7" w:rsidRDefault="00786657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6657">
        <w:rPr>
          <w:rFonts w:ascii="Times New Roman" w:hAnsi="Times New Roman" w:cs="Times New Roman"/>
          <w:sz w:val="26"/>
          <w:szCs w:val="26"/>
        </w:rPr>
        <w:t xml:space="preserve">Указанные персональные данные предоставляются </w:t>
      </w:r>
      <w:r w:rsidR="0081253B" w:rsidRPr="003A7FA7">
        <w:rPr>
          <w:rFonts w:ascii="Times New Roman" w:hAnsi="Times New Roman" w:cs="Times New Roman"/>
          <w:sz w:val="26"/>
          <w:szCs w:val="26"/>
        </w:rPr>
        <w:t>в целях</w:t>
      </w:r>
      <w:r w:rsidR="00556943" w:rsidRPr="003A7FA7">
        <w:rPr>
          <w:rFonts w:ascii="Times New Roman" w:hAnsi="Times New Roman" w:cs="Times New Roman"/>
          <w:sz w:val="26"/>
          <w:szCs w:val="26"/>
        </w:rPr>
        <w:t xml:space="preserve"> </w:t>
      </w:r>
      <w:r w:rsidR="0081253B" w:rsidRPr="003A7FA7">
        <w:rPr>
          <w:rFonts w:ascii="Times New Roman" w:hAnsi="Times New Roman" w:cs="Times New Roman"/>
          <w:sz w:val="26"/>
          <w:szCs w:val="26"/>
        </w:rPr>
        <w:t xml:space="preserve">размещения информации о моей среднемесячной заработной плате в информационно-телекоммуникационной сети «Интернет» в соответствии с Трудовым </w:t>
      </w:r>
      <w:hyperlink r:id="rId8" w:history="1">
        <w:r w:rsidR="0081253B" w:rsidRPr="003A7FA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="0081253B" w:rsidRPr="003A7FA7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81253B" w:rsidRPr="003A7FA7" w:rsidRDefault="0081253B" w:rsidP="00556943">
      <w:pPr>
        <w:ind w:right="9" w:firstLine="709"/>
        <w:jc w:val="both"/>
        <w:rPr>
          <w:sz w:val="26"/>
          <w:szCs w:val="26"/>
        </w:rPr>
      </w:pPr>
      <w:r w:rsidRPr="003A7FA7">
        <w:rPr>
          <w:sz w:val="26"/>
          <w:szCs w:val="26"/>
        </w:rPr>
        <w:t xml:space="preserve">Я проинформирован(а), что оператор гарантирует обработку моих персональных данных в соответствии с действующим законодательством Российской Федерации, распоряжением администрации Кондинского района от </w:t>
      </w:r>
      <w:r w:rsidR="00556943" w:rsidRPr="003A7FA7">
        <w:rPr>
          <w:sz w:val="26"/>
          <w:szCs w:val="26"/>
        </w:rPr>
        <w:t>13 июля</w:t>
      </w:r>
      <w:r w:rsidRPr="003A7FA7">
        <w:rPr>
          <w:sz w:val="26"/>
          <w:szCs w:val="26"/>
        </w:rPr>
        <w:t xml:space="preserve"> 20</w:t>
      </w:r>
      <w:r w:rsidR="00556943" w:rsidRPr="003A7FA7">
        <w:rPr>
          <w:sz w:val="26"/>
          <w:szCs w:val="26"/>
        </w:rPr>
        <w:t>23</w:t>
      </w:r>
      <w:r w:rsidRPr="003A7FA7">
        <w:rPr>
          <w:sz w:val="26"/>
          <w:szCs w:val="26"/>
        </w:rPr>
        <w:t xml:space="preserve"> года № </w:t>
      </w:r>
      <w:r w:rsidR="00556943" w:rsidRPr="003A7FA7">
        <w:rPr>
          <w:sz w:val="26"/>
          <w:szCs w:val="26"/>
        </w:rPr>
        <w:t>399</w:t>
      </w:r>
      <w:r w:rsidRPr="003A7FA7">
        <w:rPr>
          <w:sz w:val="26"/>
          <w:szCs w:val="26"/>
        </w:rPr>
        <w:t>-р «</w:t>
      </w:r>
      <w:r w:rsidR="00556943" w:rsidRPr="003A7FA7">
        <w:rPr>
          <w:sz w:val="26"/>
          <w:szCs w:val="26"/>
        </w:rPr>
        <w:t>Об утверждении политики в отношении обработки персональных данных в администрации Кондинского района</w:t>
      </w:r>
      <w:r w:rsidRPr="003A7FA7">
        <w:rPr>
          <w:sz w:val="26"/>
          <w:szCs w:val="26"/>
        </w:rPr>
        <w:t xml:space="preserve">». 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A7FA7">
        <w:rPr>
          <w:rFonts w:ascii="Times New Roman" w:hAnsi="Times New Roman" w:cs="Times New Roman"/>
          <w:sz w:val="26"/>
          <w:szCs w:val="26"/>
        </w:rPr>
        <w:t>Я ознакомлен(а) с тем, что: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настоящее согласие действует с даты подписания и на весь период размещения информации о моей среднемесячной заработной плате в информационно-телекоммуникационной сети «Интернет» в соответствии с нормативными правовыми актами;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на основании моего письменного заявления в произвольной форме;</w:t>
      </w:r>
    </w:p>
    <w:p w:rsidR="0081253B" w:rsidRPr="003A7FA7" w:rsidRDefault="0081253B" w:rsidP="008125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FA7">
        <w:rPr>
          <w:rFonts w:ascii="Times New Roman" w:hAnsi="Times New Roman" w:cs="Times New Roman"/>
          <w:sz w:val="26"/>
          <w:szCs w:val="26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9" w:history="1">
        <w:r w:rsidRPr="003A7FA7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3A7FA7">
        <w:rPr>
          <w:rFonts w:ascii="Times New Roman" w:hAnsi="Times New Roman" w:cs="Times New Roman"/>
          <w:sz w:val="26"/>
          <w:szCs w:val="26"/>
        </w:rPr>
        <w:t>-</w:t>
      </w:r>
      <w:hyperlink r:id="rId10" w:history="1">
        <w:r w:rsidRPr="003A7FA7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3A7FA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 152-ФЗ «О персональных данных».</w:t>
      </w:r>
    </w:p>
    <w:p w:rsidR="0081253B" w:rsidRPr="003A7FA7" w:rsidRDefault="0081253B" w:rsidP="008125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7FA7" w:rsidRPr="003A7FA7" w:rsidRDefault="003A7FA7" w:rsidP="003A7FA7">
      <w:pPr>
        <w:spacing w:line="283" w:lineRule="auto"/>
        <w:jc w:val="both"/>
        <w:rPr>
          <w:sz w:val="26"/>
          <w:szCs w:val="26"/>
        </w:rPr>
      </w:pPr>
      <w:r w:rsidRPr="003A7FA7">
        <w:rPr>
          <w:sz w:val="26"/>
          <w:szCs w:val="26"/>
        </w:rPr>
        <w:t xml:space="preserve">«___»_________20___года                            __________/_____________________/                                                              </w:t>
      </w:r>
    </w:p>
    <w:p w:rsidR="0081253B" w:rsidRPr="003A7FA7" w:rsidRDefault="003A7FA7" w:rsidP="003A7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7FA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</w:t>
      </w:r>
      <w:r w:rsidRPr="003A7FA7">
        <w:rPr>
          <w:sz w:val="26"/>
          <w:szCs w:val="26"/>
        </w:rPr>
        <w:t xml:space="preserve">  </w:t>
      </w:r>
      <w:r w:rsidRPr="003A7FA7">
        <w:rPr>
          <w:rFonts w:ascii="Times New Roman" w:hAnsi="Times New Roman" w:cs="Times New Roman"/>
          <w:sz w:val="24"/>
          <w:szCs w:val="24"/>
        </w:rPr>
        <w:t xml:space="preserve">(подпись)  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FA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41BCF" w:rsidRDefault="00786657" w:rsidP="00841BCF">
      <w:pPr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841BCF">
        <w:rPr>
          <w:sz w:val="26"/>
          <w:szCs w:val="26"/>
        </w:rPr>
        <w:t>риложение 3 к постановлению от _________2025 года № _____</w:t>
      </w:r>
    </w:p>
    <w:p w:rsidR="00841BCF" w:rsidRDefault="00841BCF" w:rsidP="00841BCF">
      <w:pPr>
        <w:jc w:val="both"/>
        <w:rPr>
          <w:sz w:val="26"/>
          <w:szCs w:val="26"/>
        </w:rPr>
      </w:pPr>
    </w:p>
    <w:p w:rsidR="00841BCF" w:rsidRDefault="00841BCF" w:rsidP="00841BCF">
      <w:pPr>
        <w:jc w:val="both"/>
        <w:rPr>
          <w:sz w:val="26"/>
          <w:szCs w:val="26"/>
        </w:rPr>
      </w:pPr>
    </w:p>
    <w:p w:rsidR="00841BCF" w:rsidRPr="00786657" w:rsidRDefault="00841BCF" w:rsidP="00841BCF">
      <w:pPr>
        <w:pStyle w:val="ConsPlusNormal"/>
        <w:ind w:left="5387"/>
        <w:outlineLvl w:val="1"/>
        <w:rPr>
          <w:sz w:val="26"/>
          <w:szCs w:val="26"/>
        </w:rPr>
      </w:pPr>
      <w:r>
        <w:rPr>
          <w:sz w:val="32"/>
          <w:szCs w:val="26"/>
        </w:rPr>
        <w:t xml:space="preserve">       </w:t>
      </w:r>
      <w:r w:rsidRPr="00786657">
        <w:rPr>
          <w:sz w:val="26"/>
          <w:szCs w:val="26"/>
        </w:rPr>
        <w:t xml:space="preserve">Приложение 3 к Порядку </w:t>
      </w:r>
    </w:p>
    <w:p w:rsidR="00841BCF" w:rsidRDefault="00841BCF" w:rsidP="00841BCF">
      <w:pPr>
        <w:pStyle w:val="ConsPlusNonformat"/>
        <w:rPr>
          <w:rFonts w:ascii="Arial" w:hAnsi="Arial" w:cs="Arial"/>
          <w:sz w:val="24"/>
          <w:szCs w:val="26"/>
        </w:rPr>
      </w:pPr>
    </w:p>
    <w:p w:rsidR="00841BCF" w:rsidRPr="00E222F9" w:rsidRDefault="00841BCF" w:rsidP="00841BCF">
      <w:pPr>
        <w:jc w:val="center"/>
        <w:rPr>
          <w:bCs/>
          <w:sz w:val="26"/>
          <w:szCs w:val="26"/>
        </w:rPr>
      </w:pPr>
      <w:r w:rsidRPr="00E222F9">
        <w:rPr>
          <w:bCs/>
          <w:sz w:val="26"/>
          <w:szCs w:val="26"/>
        </w:rPr>
        <w:t xml:space="preserve">Согласие на обработку персональных данных, разрешенных субъектом </w:t>
      </w:r>
    </w:p>
    <w:p w:rsidR="00841BCF" w:rsidRPr="00E222F9" w:rsidRDefault="00841BCF" w:rsidP="00841C7E">
      <w:pPr>
        <w:jc w:val="center"/>
        <w:rPr>
          <w:sz w:val="26"/>
          <w:szCs w:val="26"/>
        </w:rPr>
      </w:pPr>
      <w:r w:rsidRPr="00E222F9">
        <w:rPr>
          <w:bCs/>
          <w:sz w:val="26"/>
          <w:szCs w:val="26"/>
        </w:rPr>
        <w:t xml:space="preserve">персональных данных, для распространения </w:t>
      </w:r>
    </w:p>
    <w:p w:rsidR="00841C7E" w:rsidRPr="00E222F9" w:rsidRDefault="00841C7E" w:rsidP="00841C7E">
      <w:pPr>
        <w:jc w:val="center"/>
        <w:rPr>
          <w:bCs/>
          <w:sz w:val="26"/>
          <w:szCs w:val="26"/>
        </w:rPr>
      </w:pPr>
    </w:p>
    <w:p w:rsidR="00841C7E" w:rsidRPr="00E222F9" w:rsidRDefault="00841C7E" w:rsidP="00841C7E">
      <w:pPr>
        <w:jc w:val="center"/>
        <w:rPr>
          <w:bCs/>
          <w:sz w:val="26"/>
          <w:szCs w:val="26"/>
        </w:rPr>
      </w:pPr>
    </w:p>
    <w:p w:rsidR="00841C7E" w:rsidRPr="00E222F9" w:rsidRDefault="00841C7E" w:rsidP="00841C7E">
      <w:pPr>
        <w:ind w:firstLine="709"/>
        <w:jc w:val="both"/>
        <w:rPr>
          <w:sz w:val="26"/>
          <w:szCs w:val="26"/>
        </w:rPr>
      </w:pPr>
      <w:r w:rsidRPr="00E222F9">
        <w:rPr>
          <w:sz w:val="26"/>
          <w:szCs w:val="26"/>
        </w:rPr>
        <w:t xml:space="preserve">Я, </w:t>
      </w:r>
      <w:r w:rsidR="00786657">
        <w:rPr>
          <w:sz w:val="26"/>
          <w:szCs w:val="26"/>
        </w:rPr>
        <w:t>_</w:t>
      </w:r>
      <w:r w:rsidRPr="00E222F9">
        <w:rPr>
          <w:sz w:val="26"/>
          <w:szCs w:val="26"/>
        </w:rPr>
        <w:t>_____________________________________</w:t>
      </w:r>
      <w:r w:rsidR="00CD2A50">
        <w:rPr>
          <w:sz w:val="26"/>
          <w:szCs w:val="26"/>
        </w:rPr>
        <w:t>__</w:t>
      </w:r>
      <w:r w:rsidRPr="00E222F9">
        <w:rPr>
          <w:sz w:val="26"/>
          <w:szCs w:val="26"/>
        </w:rPr>
        <w:t xml:space="preserve">_________________________, </w:t>
      </w:r>
    </w:p>
    <w:p w:rsidR="00841C7E" w:rsidRPr="00CD2A50" w:rsidRDefault="00841C7E" w:rsidP="00841C7E">
      <w:pPr>
        <w:jc w:val="center"/>
      </w:pPr>
      <w:r w:rsidRPr="00CD2A50">
        <w:t>(фамилия, имя, отчество (при наличии) субъекта персональных данных (далее - ПДн))</w:t>
      </w:r>
    </w:p>
    <w:p w:rsidR="00841C7E" w:rsidRPr="00E222F9" w:rsidRDefault="00841C7E" w:rsidP="00841C7E">
      <w:pPr>
        <w:jc w:val="both"/>
        <w:rPr>
          <w:sz w:val="26"/>
          <w:szCs w:val="26"/>
        </w:rPr>
      </w:pPr>
      <w:r w:rsidRPr="00E222F9">
        <w:rPr>
          <w:sz w:val="26"/>
          <w:szCs w:val="26"/>
        </w:rPr>
        <w:t xml:space="preserve">контактная информация: </w:t>
      </w:r>
      <w:r w:rsidR="00CD2A50">
        <w:rPr>
          <w:sz w:val="26"/>
          <w:szCs w:val="26"/>
        </w:rPr>
        <w:t>_______________________</w:t>
      </w:r>
      <w:r w:rsidRPr="00E222F9">
        <w:rPr>
          <w:sz w:val="26"/>
          <w:szCs w:val="26"/>
        </w:rPr>
        <w:t>_____________________________</w:t>
      </w:r>
    </w:p>
    <w:p w:rsidR="00841C7E" w:rsidRPr="00CD2A50" w:rsidRDefault="003E529C" w:rsidP="00841C7E">
      <w:pPr>
        <w:jc w:val="center"/>
      </w:pPr>
      <w:r w:rsidRPr="00CD2A50">
        <w:t xml:space="preserve">                                             </w:t>
      </w:r>
      <w:r w:rsidR="00841C7E" w:rsidRPr="00CD2A50">
        <w:t>(номер телефона, адрес электронной почты или почтовый адрес субъекта ПДн)</w:t>
      </w:r>
    </w:p>
    <w:p w:rsidR="003E529C" w:rsidRPr="00E222F9" w:rsidRDefault="00841C7E" w:rsidP="00841C7E">
      <w:pPr>
        <w:jc w:val="both"/>
        <w:rPr>
          <w:sz w:val="26"/>
          <w:szCs w:val="26"/>
        </w:rPr>
      </w:pPr>
      <w:r w:rsidRPr="00E222F9">
        <w:rPr>
          <w:sz w:val="26"/>
          <w:szCs w:val="26"/>
        </w:rPr>
        <w:t xml:space="preserve">в целях обеспечения доступа к информации </w:t>
      </w:r>
      <w:r w:rsidR="003E529C" w:rsidRPr="00E222F9">
        <w:rPr>
          <w:sz w:val="26"/>
          <w:szCs w:val="26"/>
        </w:rPr>
        <w:t>о среднемесячной заработной плате руководителей, их заместителей и главных бухгалтеров муниципальных учреждений муниципального образования Кондинский район в информационно-телекоммуникационной сети «Интернет»»</w:t>
      </w:r>
      <w:r w:rsidRPr="00E222F9">
        <w:rPr>
          <w:color w:val="000000"/>
          <w:sz w:val="26"/>
          <w:szCs w:val="26"/>
        </w:rPr>
        <w:t xml:space="preserve">, </w:t>
      </w:r>
      <w:r w:rsidRPr="00E222F9">
        <w:rPr>
          <w:sz w:val="26"/>
          <w:szCs w:val="26"/>
        </w:rPr>
        <w:t xml:space="preserve">свободно, своей волей и в своем интересе в соответствии с </w:t>
      </w:r>
      <w:r w:rsidRPr="00E222F9">
        <w:rPr>
          <w:color w:val="000000"/>
          <w:sz w:val="26"/>
          <w:szCs w:val="26"/>
        </w:rPr>
        <w:t>Федеральным законом от 27 июля 2006 года № 152-ФЗ</w:t>
      </w:r>
      <w:r w:rsidR="003E529C" w:rsidRPr="00E222F9">
        <w:rPr>
          <w:color w:val="000000"/>
          <w:sz w:val="26"/>
          <w:szCs w:val="26"/>
        </w:rPr>
        <w:t xml:space="preserve"> </w:t>
      </w:r>
      <w:r w:rsidRPr="00E222F9">
        <w:rPr>
          <w:color w:val="000000"/>
          <w:sz w:val="26"/>
          <w:szCs w:val="26"/>
        </w:rPr>
        <w:t xml:space="preserve">«О </w:t>
      </w:r>
      <w:r w:rsidRPr="00E222F9">
        <w:rPr>
          <w:sz w:val="26"/>
          <w:szCs w:val="26"/>
        </w:rPr>
        <w:t>персональных данных» даю согласие</w:t>
      </w:r>
      <w:r w:rsidR="00E222F9">
        <w:rPr>
          <w:sz w:val="26"/>
          <w:szCs w:val="26"/>
        </w:rPr>
        <w:t xml:space="preserve"> </w:t>
      </w:r>
      <w:r w:rsidR="003E529C" w:rsidRPr="00E222F9">
        <w:rPr>
          <w:sz w:val="26"/>
          <w:szCs w:val="26"/>
        </w:rPr>
        <w:t>_____________</w:t>
      </w:r>
      <w:r w:rsidR="00CD2A50">
        <w:rPr>
          <w:sz w:val="26"/>
          <w:szCs w:val="26"/>
        </w:rPr>
        <w:t>_________________</w:t>
      </w:r>
      <w:r w:rsidR="003E529C" w:rsidRPr="00E222F9">
        <w:rPr>
          <w:sz w:val="26"/>
          <w:szCs w:val="26"/>
        </w:rPr>
        <w:t>____________</w:t>
      </w:r>
    </w:p>
    <w:p w:rsidR="003E529C" w:rsidRPr="00CD2A50" w:rsidRDefault="003E529C" w:rsidP="003E529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2A50">
        <w:rPr>
          <w:rFonts w:ascii="Times New Roman" w:hAnsi="Times New Roman" w:cs="Times New Roman"/>
          <w:sz w:val="24"/>
          <w:szCs w:val="24"/>
        </w:rPr>
        <w:t>(наименование органа администрации Кондинского района с правами юридического лица, осуществляющего функции и полномочия учредителя; наименование муниципального учреждения (далее – оператор))</w:t>
      </w:r>
    </w:p>
    <w:p w:rsidR="00841C7E" w:rsidRPr="00E222F9" w:rsidRDefault="00841C7E" w:rsidP="00841C7E">
      <w:pPr>
        <w:jc w:val="both"/>
        <w:rPr>
          <w:sz w:val="26"/>
          <w:szCs w:val="26"/>
        </w:rPr>
      </w:pPr>
      <w:r w:rsidRPr="00E222F9">
        <w:rPr>
          <w:sz w:val="26"/>
          <w:szCs w:val="26"/>
        </w:rPr>
        <w:t>на распространение моих ПДн, относящихся к иной категории, в следующем порядке: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69"/>
        <w:gridCol w:w="1954"/>
        <w:gridCol w:w="2143"/>
        <w:gridCol w:w="2243"/>
        <w:gridCol w:w="1319"/>
      </w:tblGrid>
      <w:tr w:rsidR="00841C7E" w:rsidRPr="00FB7570" w:rsidTr="003E529C">
        <w:trPr>
          <w:trHeight w:val="68"/>
        </w:trPr>
        <w:tc>
          <w:tcPr>
            <w:tcW w:w="1048" w:type="pct"/>
          </w:tcPr>
          <w:p w:rsidR="00841C7E" w:rsidRPr="00FB7570" w:rsidRDefault="00841C7E" w:rsidP="0015119F">
            <w:pPr>
              <w:jc w:val="center"/>
            </w:pPr>
            <w:r w:rsidRPr="00FB7570">
              <w:t>Перечень персональных данных</w:t>
            </w:r>
          </w:p>
        </w:tc>
        <w:tc>
          <w:tcPr>
            <w:tcW w:w="913" w:type="pct"/>
          </w:tcPr>
          <w:p w:rsidR="00841C7E" w:rsidRPr="00FB7570" w:rsidRDefault="00841C7E" w:rsidP="0015119F">
            <w:pPr>
              <w:jc w:val="center"/>
            </w:pPr>
            <w:r w:rsidRPr="00FB7570">
              <w:t>Согласие на распространение</w:t>
            </w:r>
          </w:p>
          <w:p w:rsidR="00841C7E" w:rsidRPr="00FB7570" w:rsidRDefault="00841C7E" w:rsidP="0015119F">
            <w:pPr>
              <w:jc w:val="center"/>
            </w:pPr>
            <w:r w:rsidRPr="00FB7570">
              <w:t>(да/нет)</w:t>
            </w:r>
          </w:p>
        </w:tc>
        <w:tc>
          <w:tcPr>
            <w:tcW w:w="1138" w:type="pct"/>
          </w:tcPr>
          <w:p w:rsidR="00841C7E" w:rsidRPr="00FB7570" w:rsidRDefault="00841C7E" w:rsidP="0015119F">
            <w:pPr>
              <w:ind w:left="-12"/>
              <w:jc w:val="center"/>
            </w:pPr>
            <w:r w:rsidRPr="00FB7570">
              <w:t>Условия обработки (кроме предоставления доступа)</w:t>
            </w:r>
          </w:p>
        </w:tc>
        <w:tc>
          <w:tcPr>
            <w:tcW w:w="1190" w:type="pct"/>
          </w:tcPr>
          <w:p w:rsidR="00841C7E" w:rsidRPr="00FB7570" w:rsidRDefault="00841C7E" w:rsidP="0015119F">
            <w:pPr>
              <w:ind w:left="-100"/>
              <w:jc w:val="center"/>
            </w:pPr>
            <w:r w:rsidRPr="00FB7570">
              <w:t>Запреты на передачу (кроме предоставления доступа)</w:t>
            </w:r>
          </w:p>
        </w:tc>
        <w:tc>
          <w:tcPr>
            <w:tcW w:w="710" w:type="pct"/>
          </w:tcPr>
          <w:p w:rsidR="00841C7E" w:rsidRPr="00FB7570" w:rsidRDefault="00841C7E" w:rsidP="0015119F">
            <w:pPr>
              <w:jc w:val="center"/>
            </w:pPr>
            <w:r w:rsidRPr="00FB7570">
              <w:t>Запреты на обработку</w:t>
            </w:r>
          </w:p>
        </w:tc>
      </w:tr>
      <w:tr w:rsidR="003E529C" w:rsidRPr="00FB7570" w:rsidTr="003E529C">
        <w:trPr>
          <w:trHeight w:val="68"/>
        </w:trPr>
        <w:tc>
          <w:tcPr>
            <w:tcW w:w="1048" w:type="pct"/>
          </w:tcPr>
          <w:p w:rsidR="003E529C" w:rsidRPr="00FB7570" w:rsidRDefault="003E529C" w:rsidP="003E52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13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38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90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710" w:type="pct"/>
          </w:tcPr>
          <w:p w:rsidR="003E529C" w:rsidRPr="00FB7570" w:rsidRDefault="003E529C" w:rsidP="003E529C">
            <w:pPr>
              <w:jc w:val="both"/>
            </w:pPr>
          </w:p>
        </w:tc>
      </w:tr>
      <w:tr w:rsidR="003E529C" w:rsidRPr="00FB7570" w:rsidTr="003E529C">
        <w:trPr>
          <w:trHeight w:val="68"/>
        </w:trPr>
        <w:tc>
          <w:tcPr>
            <w:tcW w:w="1048" w:type="pct"/>
          </w:tcPr>
          <w:p w:rsidR="003E529C" w:rsidRPr="00FB7570" w:rsidRDefault="003E529C" w:rsidP="003E52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13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38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90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710" w:type="pct"/>
          </w:tcPr>
          <w:p w:rsidR="003E529C" w:rsidRPr="00FB7570" w:rsidRDefault="003E529C" w:rsidP="003E529C">
            <w:pPr>
              <w:jc w:val="both"/>
            </w:pPr>
          </w:p>
        </w:tc>
      </w:tr>
      <w:tr w:rsidR="003E529C" w:rsidRPr="00FB7570" w:rsidTr="003E529C">
        <w:trPr>
          <w:trHeight w:val="68"/>
        </w:trPr>
        <w:tc>
          <w:tcPr>
            <w:tcW w:w="1048" w:type="pct"/>
          </w:tcPr>
          <w:p w:rsidR="00F23A6D" w:rsidRDefault="003E529C" w:rsidP="002C1E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0">
              <w:rPr>
                <w:rFonts w:ascii="Times New Roman" w:hAnsi="Times New Roman" w:cs="Times New Roman"/>
                <w:sz w:val="24"/>
                <w:szCs w:val="24"/>
              </w:rPr>
              <w:t xml:space="preserve">периоды в течение календарного года: </w:t>
            </w:r>
          </w:p>
          <w:p w:rsidR="003E529C" w:rsidRPr="00FB7570" w:rsidRDefault="003E529C" w:rsidP="002C1E1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0">
              <w:rPr>
                <w:rFonts w:ascii="Times New Roman" w:hAnsi="Times New Roman" w:cs="Times New Roman"/>
                <w:sz w:val="24"/>
                <w:szCs w:val="24"/>
              </w:rPr>
              <w:t>замещения в муниципальном учреждении, должности с начислением заработной платы, временного отсутствия с сохранением места работы, без начисления заработной платы</w:t>
            </w:r>
          </w:p>
        </w:tc>
        <w:tc>
          <w:tcPr>
            <w:tcW w:w="913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38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90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710" w:type="pct"/>
          </w:tcPr>
          <w:p w:rsidR="003E529C" w:rsidRPr="00FB7570" w:rsidRDefault="003E529C" w:rsidP="003E529C">
            <w:pPr>
              <w:jc w:val="both"/>
            </w:pPr>
          </w:p>
        </w:tc>
      </w:tr>
      <w:tr w:rsidR="003E529C" w:rsidRPr="00FB7570" w:rsidTr="003E529C">
        <w:trPr>
          <w:trHeight w:val="68"/>
        </w:trPr>
        <w:tc>
          <w:tcPr>
            <w:tcW w:w="1048" w:type="pct"/>
          </w:tcPr>
          <w:p w:rsidR="003E529C" w:rsidRPr="00FB7570" w:rsidRDefault="003E529C" w:rsidP="003E52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57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23A6D">
              <w:rPr>
                <w:rFonts w:ascii="Times New Roman" w:hAnsi="Times New Roman" w:cs="Times New Roman"/>
                <w:sz w:val="24"/>
                <w:szCs w:val="24"/>
              </w:rPr>
              <w:t>среднемесячной заработной платы</w:t>
            </w:r>
          </w:p>
        </w:tc>
        <w:tc>
          <w:tcPr>
            <w:tcW w:w="913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38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1190" w:type="pct"/>
          </w:tcPr>
          <w:p w:rsidR="003E529C" w:rsidRPr="00FB7570" w:rsidRDefault="003E529C" w:rsidP="003E529C">
            <w:pPr>
              <w:jc w:val="both"/>
            </w:pPr>
          </w:p>
        </w:tc>
        <w:tc>
          <w:tcPr>
            <w:tcW w:w="710" w:type="pct"/>
          </w:tcPr>
          <w:p w:rsidR="003E529C" w:rsidRPr="00FB7570" w:rsidRDefault="003E529C" w:rsidP="003E529C">
            <w:pPr>
              <w:jc w:val="both"/>
            </w:pPr>
          </w:p>
        </w:tc>
      </w:tr>
    </w:tbl>
    <w:p w:rsidR="00841C7E" w:rsidRPr="00E222F9" w:rsidRDefault="00841C7E" w:rsidP="00841C7E">
      <w:pPr>
        <w:ind w:firstLine="709"/>
        <w:jc w:val="both"/>
        <w:rPr>
          <w:sz w:val="26"/>
          <w:szCs w:val="26"/>
        </w:rPr>
      </w:pPr>
      <w:r w:rsidRPr="00E222F9">
        <w:rPr>
          <w:color w:val="000000"/>
          <w:sz w:val="26"/>
          <w:szCs w:val="26"/>
        </w:rPr>
        <w:lastRenderedPageBreak/>
        <w:t xml:space="preserve">путем размещения их на официальном сайте органов местного самоуправления Кондинского района Ханты-Мансийского автономного округа – Югры </w:t>
      </w:r>
      <w:r w:rsidRPr="00E222F9">
        <w:rPr>
          <w:sz w:val="26"/>
          <w:szCs w:val="26"/>
        </w:rPr>
        <w:t>(</w:t>
      </w:r>
      <w:hyperlink r:id="rId11" w:history="1">
        <w:r w:rsidRPr="00E222F9">
          <w:rPr>
            <w:rStyle w:val="af3"/>
            <w:sz w:val="26"/>
            <w:szCs w:val="26"/>
          </w:rPr>
          <w:t>http</w:t>
        </w:r>
        <w:r w:rsidRPr="00E222F9">
          <w:rPr>
            <w:rStyle w:val="af3"/>
            <w:sz w:val="26"/>
            <w:szCs w:val="26"/>
            <w:lang w:val="en-US"/>
          </w:rPr>
          <w:t>s</w:t>
        </w:r>
        <w:r w:rsidRPr="00E222F9">
          <w:rPr>
            <w:rStyle w:val="af3"/>
            <w:sz w:val="26"/>
            <w:szCs w:val="26"/>
          </w:rPr>
          <w:t>://www.</w:t>
        </w:r>
        <w:r w:rsidRPr="00E222F9">
          <w:rPr>
            <w:rStyle w:val="af3"/>
            <w:sz w:val="26"/>
            <w:szCs w:val="26"/>
            <w:lang w:val="en-US"/>
          </w:rPr>
          <w:t>admkonda</w:t>
        </w:r>
        <w:r w:rsidRPr="00E222F9">
          <w:rPr>
            <w:rStyle w:val="af3"/>
            <w:sz w:val="26"/>
            <w:szCs w:val="26"/>
          </w:rPr>
          <w:t>.</w:t>
        </w:r>
        <w:r w:rsidRPr="00E222F9">
          <w:rPr>
            <w:rStyle w:val="af3"/>
            <w:sz w:val="26"/>
            <w:szCs w:val="26"/>
            <w:lang w:val="en-US"/>
          </w:rPr>
          <w:t>ru</w:t>
        </w:r>
        <w:r w:rsidRPr="00E222F9">
          <w:rPr>
            <w:rStyle w:val="af3"/>
            <w:sz w:val="26"/>
            <w:szCs w:val="26"/>
          </w:rPr>
          <w:t>)</w:t>
        </w:r>
      </w:hyperlink>
      <w:r w:rsidRPr="00E222F9">
        <w:rPr>
          <w:sz w:val="26"/>
          <w:szCs w:val="26"/>
        </w:rPr>
        <w:t>.</w:t>
      </w:r>
    </w:p>
    <w:p w:rsidR="00841C7E" w:rsidRPr="00E222F9" w:rsidRDefault="00841C7E" w:rsidP="00841C7E">
      <w:pPr>
        <w:ind w:firstLine="709"/>
        <w:jc w:val="both"/>
        <w:rPr>
          <w:sz w:val="26"/>
          <w:szCs w:val="26"/>
        </w:rPr>
      </w:pPr>
      <w:r w:rsidRPr="00E222F9">
        <w:rPr>
          <w:sz w:val="26"/>
          <w:szCs w:val="26"/>
        </w:rPr>
        <w:t>Оператор обязуется в срок не позднее трех рабочих дней с момента получения данного согласия опубликовать информацию об условиях обработки и о наличии запретов и условий на обработку неограниченным кругом лиц ПДн, разрешенных Вами для распространения.</w:t>
      </w:r>
    </w:p>
    <w:p w:rsidR="00841C7E" w:rsidRPr="00E222F9" w:rsidRDefault="00841C7E" w:rsidP="00841C7E">
      <w:pPr>
        <w:pStyle w:val="4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/>
          <w:spacing w:val="0"/>
          <w:sz w:val="26"/>
          <w:szCs w:val="26"/>
        </w:rPr>
      </w:pPr>
      <w:r w:rsidRPr="00E222F9">
        <w:rPr>
          <w:rFonts w:ascii="Times New Roman" w:eastAsia="Times New Roman" w:hAnsi="Times New Roman"/>
          <w:spacing w:val="0"/>
          <w:sz w:val="26"/>
          <w:szCs w:val="26"/>
        </w:rPr>
        <w:t>Я ознакомлен (а) с тем, что согласие на обработку ПДн, разрешенных для распространения, действует с даты подписания согласия в течение всего срока прохождения муниципальной службы (работы) у Оператора.</w:t>
      </w:r>
    </w:p>
    <w:p w:rsidR="00841C7E" w:rsidRDefault="00841C7E" w:rsidP="00841C7E">
      <w:pPr>
        <w:pStyle w:val="4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/>
          <w:spacing w:val="0"/>
          <w:sz w:val="26"/>
          <w:szCs w:val="26"/>
        </w:rPr>
      </w:pPr>
      <w:r w:rsidRPr="00E222F9">
        <w:rPr>
          <w:rFonts w:ascii="Times New Roman" w:eastAsia="Times New Roman" w:hAnsi="Times New Roman"/>
          <w:spacing w:val="0"/>
          <w:sz w:val="26"/>
          <w:szCs w:val="26"/>
        </w:rPr>
        <w:t>Согласие на обработку ПДн, разрешенных для распространения, может быть отозвано на основании письменного заявления, в которое должны быть включены: фамилия, имя, отчество, контактная информация, а так же перечень ПДн, обработка которых подлежит прекращению.</w:t>
      </w:r>
    </w:p>
    <w:p w:rsidR="00CD2A50" w:rsidRPr="00E222F9" w:rsidRDefault="00CD2A50" w:rsidP="00841C7E">
      <w:pPr>
        <w:pStyle w:val="4"/>
        <w:shd w:val="clear" w:color="auto" w:fill="auto"/>
        <w:spacing w:before="0" w:line="240" w:lineRule="auto"/>
        <w:ind w:firstLine="709"/>
        <w:jc w:val="both"/>
        <w:rPr>
          <w:rFonts w:ascii="Times New Roman" w:eastAsia="Times New Roman" w:hAnsi="Times New Roman"/>
          <w:spacing w:val="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958"/>
      </w:tblGrid>
      <w:tr w:rsidR="00841C7E" w:rsidRPr="00E222F9" w:rsidTr="0015119F">
        <w:tc>
          <w:tcPr>
            <w:tcW w:w="2428" w:type="pct"/>
          </w:tcPr>
          <w:p w:rsidR="00841C7E" w:rsidRPr="00E222F9" w:rsidRDefault="00841C7E" w:rsidP="0015119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41C7E" w:rsidRPr="00E222F9" w:rsidRDefault="00841C7E" w:rsidP="0015119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222F9">
              <w:rPr>
                <w:sz w:val="26"/>
                <w:szCs w:val="26"/>
              </w:rPr>
              <w:t>«_____» ______________ 20___ г.</w:t>
            </w:r>
          </w:p>
        </w:tc>
        <w:tc>
          <w:tcPr>
            <w:tcW w:w="2572" w:type="pct"/>
          </w:tcPr>
          <w:p w:rsidR="00841C7E" w:rsidRPr="00E222F9" w:rsidRDefault="00841C7E" w:rsidP="0015119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41C7E" w:rsidRPr="00E222F9" w:rsidRDefault="00841C7E" w:rsidP="0015119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22F9">
              <w:rPr>
                <w:sz w:val="26"/>
                <w:szCs w:val="26"/>
              </w:rPr>
              <w:t>___________________________</w:t>
            </w:r>
          </w:p>
        </w:tc>
      </w:tr>
      <w:tr w:rsidR="00841C7E" w:rsidRPr="00E222F9" w:rsidTr="0015119F">
        <w:trPr>
          <w:trHeight w:val="85"/>
        </w:trPr>
        <w:tc>
          <w:tcPr>
            <w:tcW w:w="2428" w:type="pct"/>
            <w:hideMark/>
          </w:tcPr>
          <w:p w:rsidR="00841C7E" w:rsidRPr="00E222F9" w:rsidRDefault="00841C7E" w:rsidP="0015119F">
            <w:pPr>
              <w:suppressAutoHyphens/>
              <w:autoSpaceDE w:val="0"/>
              <w:autoSpaceDN w:val="0"/>
              <w:adjustRightInd w:val="0"/>
              <w:ind w:firstLine="1560"/>
              <w:rPr>
                <w:sz w:val="26"/>
                <w:szCs w:val="26"/>
              </w:rPr>
            </w:pPr>
            <w:r w:rsidRPr="00E222F9">
              <w:rPr>
                <w:sz w:val="26"/>
                <w:szCs w:val="26"/>
              </w:rPr>
              <w:t>(дата)</w:t>
            </w:r>
          </w:p>
        </w:tc>
        <w:tc>
          <w:tcPr>
            <w:tcW w:w="2572" w:type="pct"/>
            <w:hideMark/>
          </w:tcPr>
          <w:p w:rsidR="00841C7E" w:rsidRPr="00E222F9" w:rsidRDefault="00841C7E" w:rsidP="0015119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22F9">
              <w:rPr>
                <w:sz w:val="26"/>
                <w:szCs w:val="26"/>
              </w:rPr>
              <w:t>(подпись)</w:t>
            </w:r>
          </w:p>
        </w:tc>
      </w:tr>
    </w:tbl>
    <w:p w:rsidR="00841BCF" w:rsidRPr="0081253B" w:rsidRDefault="00841BCF" w:rsidP="00841BCF">
      <w:pPr>
        <w:jc w:val="both"/>
        <w:rPr>
          <w:sz w:val="26"/>
          <w:szCs w:val="26"/>
        </w:rPr>
      </w:pPr>
    </w:p>
    <w:p w:rsidR="00841BCF" w:rsidRPr="0081253B" w:rsidRDefault="00841BCF" w:rsidP="00841BCF">
      <w:pPr>
        <w:jc w:val="both"/>
        <w:rPr>
          <w:sz w:val="26"/>
          <w:szCs w:val="26"/>
        </w:rPr>
      </w:pPr>
    </w:p>
    <w:p w:rsidR="00841BCF" w:rsidRPr="0081253B" w:rsidRDefault="00841BCF" w:rsidP="00841BCF">
      <w:pPr>
        <w:jc w:val="both"/>
        <w:rPr>
          <w:sz w:val="26"/>
          <w:szCs w:val="26"/>
        </w:rPr>
      </w:pPr>
    </w:p>
    <w:p w:rsidR="00841BCF" w:rsidRPr="0081253B" w:rsidRDefault="00841BCF" w:rsidP="00841BCF">
      <w:pPr>
        <w:jc w:val="both"/>
        <w:rPr>
          <w:sz w:val="26"/>
          <w:szCs w:val="26"/>
        </w:rPr>
      </w:pPr>
    </w:p>
    <w:p w:rsidR="00841BCF" w:rsidRDefault="00841BCF" w:rsidP="00F5599C">
      <w:pPr>
        <w:jc w:val="both"/>
        <w:rPr>
          <w:sz w:val="26"/>
          <w:szCs w:val="26"/>
        </w:rPr>
      </w:pPr>
    </w:p>
    <w:p w:rsidR="00841BCF" w:rsidRDefault="00841BCF" w:rsidP="00F5599C">
      <w:pPr>
        <w:jc w:val="both"/>
        <w:rPr>
          <w:sz w:val="26"/>
          <w:szCs w:val="26"/>
        </w:rPr>
      </w:pPr>
    </w:p>
    <w:p w:rsidR="00841BCF" w:rsidRPr="0081253B" w:rsidRDefault="00841BCF" w:rsidP="00F5599C">
      <w:pPr>
        <w:jc w:val="both"/>
        <w:rPr>
          <w:sz w:val="26"/>
          <w:szCs w:val="26"/>
        </w:rPr>
      </w:pPr>
    </w:p>
    <w:sectPr w:rsidR="00841BCF" w:rsidRPr="0081253B" w:rsidSect="00A9476E">
      <w:headerReference w:type="first" r:id="rId12"/>
      <w:pgSz w:w="11906" w:h="16838" w:code="9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39" w:rsidRDefault="00CF0639">
      <w:r>
        <w:separator/>
      </w:r>
    </w:p>
  </w:endnote>
  <w:endnote w:type="continuationSeparator" w:id="0">
    <w:p w:rsidR="00CF0639" w:rsidRDefault="00CF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39" w:rsidRDefault="00CF0639">
      <w:r>
        <w:separator/>
      </w:r>
    </w:p>
  </w:footnote>
  <w:footnote w:type="continuationSeparator" w:id="0">
    <w:p w:rsidR="00CF0639" w:rsidRDefault="00CF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56" w:rsidRDefault="0015585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6636">
      <w:rPr>
        <w:noProof/>
      </w:rPr>
      <w:t>1</w:t>
    </w:r>
    <w:r>
      <w:fldChar w:fldCharType="end"/>
    </w:r>
  </w:p>
  <w:p w:rsidR="00155856" w:rsidRDefault="00155856" w:rsidP="00E52F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CE0"/>
    <w:multiLevelType w:val="hybridMultilevel"/>
    <w:tmpl w:val="C832C8F4"/>
    <w:lvl w:ilvl="0" w:tplc="75B86D8A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01B70"/>
    <w:multiLevelType w:val="hybridMultilevel"/>
    <w:tmpl w:val="321A5B56"/>
    <w:lvl w:ilvl="0" w:tplc="C302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A65C2"/>
    <w:multiLevelType w:val="hybridMultilevel"/>
    <w:tmpl w:val="C69A9220"/>
    <w:lvl w:ilvl="0" w:tplc="5B34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A370C"/>
    <w:multiLevelType w:val="hybridMultilevel"/>
    <w:tmpl w:val="7CB0036C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9A1"/>
    <w:multiLevelType w:val="multilevel"/>
    <w:tmpl w:val="96F240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631786C"/>
    <w:multiLevelType w:val="hybridMultilevel"/>
    <w:tmpl w:val="155E3576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D39"/>
    <w:multiLevelType w:val="hybridMultilevel"/>
    <w:tmpl w:val="1B2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32D"/>
    <w:multiLevelType w:val="multilevel"/>
    <w:tmpl w:val="A4609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8237C6D"/>
    <w:multiLevelType w:val="hybridMultilevel"/>
    <w:tmpl w:val="613A6F7E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5EFC"/>
    <w:multiLevelType w:val="multilevel"/>
    <w:tmpl w:val="B53A05C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315A7F49"/>
    <w:multiLevelType w:val="multilevel"/>
    <w:tmpl w:val="D5D4BE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11" w15:restartNumberingAfterBreak="0">
    <w:nsid w:val="414942C4"/>
    <w:multiLevelType w:val="hybridMultilevel"/>
    <w:tmpl w:val="2D266AA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927292"/>
    <w:multiLevelType w:val="hybridMultilevel"/>
    <w:tmpl w:val="299C8C40"/>
    <w:lvl w:ilvl="0" w:tplc="702CB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23C53"/>
    <w:multiLevelType w:val="multilevel"/>
    <w:tmpl w:val="13C6D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49A2218F"/>
    <w:multiLevelType w:val="multilevel"/>
    <w:tmpl w:val="816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4C2F7448"/>
    <w:multiLevelType w:val="multilevel"/>
    <w:tmpl w:val="773494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6" w15:restartNumberingAfterBreak="0">
    <w:nsid w:val="56C3455E"/>
    <w:multiLevelType w:val="hybridMultilevel"/>
    <w:tmpl w:val="F9643C3C"/>
    <w:lvl w:ilvl="0" w:tplc="E4F65DCE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D354E0E"/>
    <w:multiLevelType w:val="hybridMultilevel"/>
    <w:tmpl w:val="0CA8D212"/>
    <w:lvl w:ilvl="0" w:tplc="6396D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EE463E5"/>
    <w:multiLevelType w:val="hybridMultilevel"/>
    <w:tmpl w:val="87F2F048"/>
    <w:lvl w:ilvl="0" w:tplc="EFECD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8D35C4"/>
    <w:multiLevelType w:val="hybridMultilevel"/>
    <w:tmpl w:val="B32070F2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74927"/>
    <w:multiLevelType w:val="hybridMultilevel"/>
    <w:tmpl w:val="22A43844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A3C7C"/>
    <w:multiLevelType w:val="multilevel"/>
    <w:tmpl w:val="CE4836BA"/>
    <w:styleLink w:val="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E47A2"/>
    <w:multiLevelType w:val="hybridMultilevel"/>
    <w:tmpl w:val="C91C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4"/>
  </w:num>
  <w:num w:numId="5">
    <w:abstractNumId w:val="5"/>
  </w:num>
  <w:num w:numId="6">
    <w:abstractNumId w:val="19"/>
  </w:num>
  <w:num w:numId="7">
    <w:abstractNumId w:val="3"/>
  </w:num>
  <w:num w:numId="8">
    <w:abstractNumId w:val="16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6"/>
  </w:num>
  <w:num w:numId="15">
    <w:abstractNumId w:val="22"/>
  </w:num>
  <w:num w:numId="16">
    <w:abstractNumId w:val="8"/>
  </w:num>
  <w:num w:numId="17">
    <w:abstractNumId w:val="21"/>
  </w:num>
  <w:num w:numId="18">
    <w:abstractNumId w:val="20"/>
  </w:num>
  <w:num w:numId="19">
    <w:abstractNumId w:val="18"/>
  </w:num>
  <w:num w:numId="20">
    <w:abstractNumId w:val="12"/>
  </w:num>
  <w:num w:numId="21">
    <w:abstractNumId w:val="10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A"/>
    <w:rsid w:val="00004146"/>
    <w:rsid w:val="00005F34"/>
    <w:rsid w:val="00014CC3"/>
    <w:rsid w:val="0001526A"/>
    <w:rsid w:val="0004225C"/>
    <w:rsid w:val="00042FE7"/>
    <w:rsid w:val="00043924"/>
    <w:rsid w:val="00072784"/>
    <w:rsid w:val="000779C0"/>
    <w:rsid w:val="00081146"/>
    <w:rsid w:val="00081B55"/>
    <w:rsid w:val="00092336"/>
    <w:rsid w:val="00095F1C"/>
    <w:rsid w:val="000971B4"/>
    <w:rsid w:val="000B547A"/>
    <w:rsid w:val="000C05FD"/>
    <w:rsid w:val="000C062E"/>
    <w:rsid w:val="000D01DC"/>
    <w:rsid w:val="000F0EA2"/>
    <w:rsid w:val="000F6BBC"/>
    <w:rsid w:val="00103934"/>
    <w:rsid w:val="001066E5"/>
    <w:rsid w:val="00120A0C"/>
    <w:rsid w:val="00121932"/>
    <w:rsid w:val="00143B50"/>
    <w:rsid w:val="00143C0A"/>
    <w:rsid w:val="00146E0D"/>
    <w:rsid w:val="00151ADF"/>
    <w:rsid w:val="00155856"/>
    <w:rsid w:val="001718AA"/>
    <w:rsid w:val="001755A6"/>
    <w:rsid w:val="001831E6"/>
    <w:rsid w:val="00185045"/>
    <w:rsid w:val="00196D54"/>
    <w:rsid w:val="001B189B"/>
    <w:rsid w:val="001C014B"/>
    <w:rsid w:val="001C1561"/>
    <w:rsid w:val="001D4C74"/>
    <w:rsid w:val="001D4F12"/>
    <w:rsid w:val="001E5548"/>
    <w:rsid w:val="001F15D6"/>
    <w:rsid w:val="001F1F58"/>
    <w:rsid w:val="001F2846"/>
    <w:rsid w:val="00214858"/>
    <w:rsid w:val="002215DE"/>
    <w:rsid w:val="00224F01"/>
    <w:rsid w:val="00227587"/>
    <w:rsid w:val="00237A9A"/>
    <w:rsid w:val="0024480C"/>
    <w:rsid w:val="002457F2"/>
    <w:rsid w:val="00253B01"/>
    <w:rsid w:val="00264112"/>
    <w:rsid w:val="00267EC8"/>
    <w:rsid w:val="00273E2F"/>
    <w:rsid w:val="002812B4"/>
    <w:rsid w:val="00281D35"/>
    <w:rsid w:val="00282255"/>
    <w:rsid w:val="00285E44"/>
    <w:rsid w:val="0029568F"/>
    <w:rsid w:val="002B139A"/>
    <w:rsid w:val="002C00C1"/>
    <w:rsid w:val="002C1E12"/>
    <w:rsid w:val="002C5F10"/>
    <w:rsid w:val="002D0C7D"/>
    <w:rsid w:val="002D4F49"/>
    <w:rsid w:val="002E2B5C"/>
    <w:rsid w:val="002F1297"/>
    <w:rsid w:val="0030297E"/>
    <w:rsid w:val="00311A78"/>
    <w:rsid w:val="0031384E"/>
    <w:rsid w:val="00315C16"/>
    <w:rsid w:val="0031645D"/>
    <w:rsid w:val="0032029D"/>
    <w:rsid w:val="00323A6B"/>
    <w:rsid w:val="003371F6"/>
    <w:rsid w:val="00352F0E"/>
    <w:rsid w:val="003567CA"/>
    <w:rsid w:val="00363E20"/>
    <w:rsid w:val="00367D82"/>
    <w:rsid w:val="00372DCE"/>
    <w:rsid w:val="00374D98"/>
    <w:rsid w:val="0037617F"/>
    <w:rsid w:val="003805B0"/>
    <w:rsid w:val="003860FD"/>
    <w:rsid w:val="003939B6"/>
    <w:rsid w:val="003A00C5"/>
    <w:rsid w:val="003A07AA"/>
    <w:rsid w:val="003A7FA7"/>
    <w:rsid w:val="003B7728"/>
    <w:rsid w:val="003C6DE8"/>
    <w:rsid w:val="003D4529"/>
    <w:rsid w:val="003E14E2"/>
    <w:rsid w:val="003E529C"/>
    <w:rsid w:val="003F047E"/>
    <w:rsid w:val="00402482"/>
    <w:rsid w:val="0041518A"/>
    <w:rsid w:val="00447613"/>
    <w:rsid w:val="0045091E"/>
    <w:rsid w:val="00455B04"/>
    <w:rsid w:val="00456941"/>
    <w:rsid w:val="004808BE"/>
    <w:rsid w:val="0048735A"/>
    <w:rsid w:val="00492543"/>
    <w:rsid w:val="004B1828"/>
    <w:rsid w:val="004B3250"/>
    <w:rsid w:val="004D1CF0"/>
    <w:rsid w:val="004D3BB4"/>
    <w:rsid w:val="004D612F"/>
    <w:rsid w:val="004D7BA9"/>
    <w:rsid w:val="004E215C"/>
    <w:rsid w:val="004E7E94"/>
    <w:rsid w:val="00507905"/>
    <w:rsid w:val="005108F1"/>
    <w:rsid w:val="00521877"/>
    <w:rsid w:val="00526428"/>
    <w:rsid w:val="0052736F"/>
    <w:rsid w:val="005343A1"/>
    <w:rsid w:val="00535421"/>
    <w:rsid w:val="005429CA"/>
    <w:rsid w:val="00556943"/>
    <w:rsid w:val="00556E5E"/>
    <w:rsid w:val="00562662"/>
    <w:rsid w:val="00563D34"/>
    <w:rsid w:val="0056623A"/>
    <w:rsid w:val="00581682"/>
    <w:rsid w:val="00582F12"/>
    <w:rsid w:val="00584822"/>
    <w:rsid w:val="00595B55"/>
    <w:rsid w:val="005A0262"/>
    <w:rsid w:val="005A068D"/>
    <w:rsid w:val="005A60B4"/>
    <w:rsid w:val="005B1339"/>
    <w:rsid w:val="005D07AA"/>
    <w:rsid w:val="005E0BF9"/>
    <w:rsid w:val="005E5BF8"/>
    <w:rsid w:val="005F3E03"/>
    <w:rsid w:val="005F5D37"/>
    <w:rsid w:val="00613027"/>
    <w:rsid w:val="006162F7"/>
    <w:rsid w:val="00623722"/>
    <w:rsid w:val="00633100"/>
    <w:rsid w:val="0064108A"/>
    <w:rsid w:val="00642C28"/>
    <w:rsid w:val="006450BC"/>
    <w:rsid w:val="00645A2E"/>
    <w:rsid w:val="00650407"/>
    <w:rsid w:val="006919D0"/>
    <w:rsid w:val="006A03BA"/>
    <w:rsid w:val="006A2866"/>
    <w:rsid w:val="006B3DAC"/>
    <w:rsid w:val="006D7721"/>
    <w:rsid w:val="006F63BC"/>
    <w:rsid w:val="00700999"/>
    <w:rsid w:val="00713857"/>
    <w:rsid w:val="00717AE6"/>
    <w:rsid w:val="007224DE"/>
    <w:rsid w:val="00730E3F"/>
    <w:rsid w:val="00734531"/>
    <w:rsid w:val="00741218"/>
    <w:rsid w:val="007538F8"/>
    <w:rsid w:val="00762CEC"/>
    <w:rsid w:val="0076396F"/>
    <w:rsid w:val="00774931"/>
    <w:rsid w:val="00776886"/>
    <w:rsid w:val="007832EE"/>
    <w:rsid w:val="00786657"/>
    <w:rsid w:val="00790825"/>
    <w:rsid w:val="00793DF8"/>
    <w:rsid w:val="007D3F1B"/>
    <w:rsid w:val="007D7095"/>
    <w:rsid w:val="007E4AE0"/>
    <w:rsid w:val="007E56DA"/>
    <w:rsid w:val="007E67C5"/>
    <w:rsid w:val="007F0B0D"/>
    <w:rsid w:val="007F6B41"/>
    <w:rsid w:val="00807860"/>
    <w:rsid w:val="0081253B"/>
    <w:rsid w:val="00821C0C"/>
    <w:rsid w:val="00824F72"/>
    <w:rsid w:val="008263B5"/>
    <w:rsid w:val="00841BCF"/>
    <w:rsid w:val="00841C7E"/>
    <w:rsid w:val="00843F1B"/>
    <w:rsid w:val="008449E5"/>
    <w:rsid w:val="00847B66"/>
    <w:rsid w:val="008510D2"/>
    <w:rsid w:val="00856BE8"/>
    <w:rsid w:val="008630E7"/>
    <w:rsid w:val="00864222"/>
    <w:rsid w:val="00867974"/>
    <w:rsid w:val="00875ACE"/>
    <w:rsid w:val="008768A0"/>
    <w:rsid w:val="00896181"/>
    <w:rsid w:val="008B7E6B"/>
    <w:rsid w:val="008D16DA"/>
    <w:rsid w:val="008D19A0"/>
    <w:rsid w:val="008E5CD7"/>
    <w:rsid w:val="008F4C3C"/>
    <w:rsid w:val="0091185D"/>
    <w:rsid w:val="009232AE"/>
    <w:rsid w:val="009240E5"/>
    <w:rsid w:val="0092623D"/>
    <w:rsid w:val="009264C0"/>
    <w:rsid w:val="00933CC3"/>
    <w:rsid w:val="0093786F"/>
    <w:rsid w:val="00941ED5"/>
    <w:rsid w:val="009475CF"/>
    <w:rsid w:val="00952FC2"/>
    <w:rsid w:val="00976274"/>
    <w:rsid w:val="00980951"/>
    <w:rsid w:val="00982302"/>
    <w:rsid w:val="009A024B"/>
    <w:rsid w:val="009B0490"/>
    <w:rsid w:val="009B3AEC"/>
    <w:rsid w:val="009B73D6"/>
    <w:rsid w:val="009B7F11"/>
    <w:rsid w:val="009E1830"/>
    <w:rsid w:val="009E2F52"/>
    <w:rsid w:val="009E39E4"/>
    <w:rsid w:val="009F42C5"/>
    <w:rsid w:val="00A0758D"/>
    <w:rsid w:val="00A17265"/>
    <w:rsid w:val="00A354E7"/>
    <w:rsid w:val="00A43E16"/>
    <w:rsid w:val="00A51FB2"/>
    <w:rsid w:val="00A535B2"/>
    <w:rsid w:val="00A5379B"/>
    <w:rsid w:val="00A54A38"/>
    <w:rsid w:val="00A72E1A"/>
    <w:rsid w:val="00A76DA8"/>
    <w:rsid w:val="00A813F0"/>
    <w:rsid w:val="00A9476E"/>
    <w:rsid w:val="00A9654D"/>
    <w:rsid w:val="00AA3767"/>
    <w:rsid w:val="00AD060D"/>
    <w:rsid w:val="00AD1893"/>
    <w:rsid w:val="00AD7AF0"/>
    <w:rsid w:val="00AE19E5"/>
    <w:rsid w:val="00AE7597"/>
    <w:rsid w:val="00AF02AF"/>
    <w:rsid w:val="00AF7EB9"/>
    <w:rsid w:val="00B03931"/>
    <w:rsid w:val="00B068E0"/>
    <w:rsid w:val="00B12181"/>
    <w:rsid w:val="00B136B7"/>
    <w:rsid w:val="00B15904"/>
    <w:rsid w:val="00B16BA1"/>
    <w:rsid w:val="00B23A26"/>
    <w:rsid w:val="00B321BC"/>
    <w:rsid w:val="00B574EE"/>
    <w:rsid w:val="00B73647"/>
    <w:rsid w:val="00B778B7"/>
    <w:rsid w:val="00B87031"/>
    <w:rsid w:val="00B874A6"/>
    <w:rsid w:val="00B9278D"/>
    <w:rsid w:val="00BA04EB"/>
    <w:rsid w:val="00BA1C1F"/>
    <w:rsid w:val="00BB0EC9"/>
    <w:rsid w:val="00BB4DA1"/>
    <w:rsid w:val="00BE16C1"/>
    <w:rsid w:val="00BE314B"/>
    <w:rsid w:val="00BE47FB"/>
    <w:rsid w:val="00BF6224"/>
    <w:rsid w:val="00BF6FDC"/>
    <w:rsid w:val="00C034F8"/>
    <w:rsid w:val="00C10DBB"/>
    <w:rsid w:val="00C135CC"/>
    <w:rsid w:val="00C25D14"/>
    <w:rsid w:val="00C30C98"/>
    <w:rsid w:val="00C372F8"/>
    <w:rsid w:val="00C4478E"/>
    <w:rsid w:val="00C46636"/>
    <w:rsid w:val="00C63A24"/>
    <w:rsid w:val="00C63EBA"/>
    <w:rsid w:val="00C702A4"/>
    <w:rsid w:val="00C716CC"/>
    <w:rsid w:val="00C800D9"/>
    <w:rsid w:val="00C832B6"/>
    <w:rsid w:val="00C84011"/>
    <w:rsid w:val="00CA05DC"/>
    <w:rsid w:val="00CA14A1"/>
    <w:rsid w:val="00CC1097"/>
    <w:rsid w:val="00CC270D"/>
    <w:rsid w:val="00CC4F9B"/>
    <w:rsid w:val="00CD2A50"/>
    <w:rsid w:val="00CE7993"/>
    <w:rsid w:val="00CF0639"/>
    <w:rsid w:val="00D025D4"/>
    <w:rsid w:val="00D03891"/>
    <w:rsid w:val="00D16A0D"/>
    <w:rsid w:val="00D2172E"/>
    <w:rsid w:val="00D320E5"/>
    <w:rsid w:val="00D32238"/>
    <w:rsid w:val="00D55B84"/>
    <w:rsid w:val="00D852EF"/>
    <w:rsid w:val="00DA02BD"/>
    <w:rsid w:val="00DB58EA"/>
    <w:rsid w:val="00DC1F66"/>
    <w:rsid w:val="00DC798D"/>
    <w:rsid w:val="00DD161F"/>
    <w:rsid w:val="00DD3D35"/>
    <w:rsid w:val="00DE0572"/>
    <w:rsid w:val="00DF4832"/>
    <w:rsid w:val="00E153C3"/>
    <w:rsid w:val="00E17EC5"/>
    <w:rsid w:val="00E222F9"/>
    <w:rsid w:val="00E27230"/>
    <w:rsid w:val="00E34F86"/>
    <w:rsid w:val="00E427B3"/>
    <w:rsid w:val="00E435C9"/>
    <w:rsid w:val="00E52F65"/>
    <w:rsid w:val="00E67BB1"/>
    <w:rsid w:val="00E7273E"/>
    <w:rsid w:val="00E84DDB"/>
    <w:rsid w:val="00E85329"/>
    <w:rsid w:val="00E950C6"/>
    <w:rsid w:val="00E968ED"/>
    <w:rsid w:val="00EA6901"/>
    <w:rsid w:val="00EB2EA9"/>
    <w:rsid w:val="00EC3721"/>
    <w:rsid w:val="00ED16FD"/>
    <w:rsid w:val="00ED7C50"/>
    <w:rsid w:val="00EE502D"/>
    <w:rsid w:val="00EE534C"/>
    <w:rsid w:val="00EE7EC5"/>
    <w:rsid w:val="00EF3473"/>
    <w:rsid w:val="00F02F8A"/>
    <w:rsid w:val="00F04486"/>
    <w:rsid w:val="00F11059"/>
    <w:rsid w:val="00F13C56"/>
    <w:rsid w:val="00F2323A"/>
    <w:rsid w:val="00F23A6D"/>
    <w:rsid w:val="00F5599C"/>
    <w:rsid w:val="00F6555B"/>
    <w:rsid w:val="00F75278"/>
    <w:rsid w:val="00F81A9B"/>
    <w:rsid w:val="00FA31E5"/>
    <w:rsid w:val="00FA3200"/>
    <w:rsid w:val="00FA3F2E"/>
    <w:rsid w:val="00FB11A6"/>
    <w:rsid w:val="00FB3866"/>
    <w:rsid w:val="00FB7570"/>
    <w:rsid w:val="00FE1A95"/>
    <w:rsid w:val="00FE3CD7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6E507F-B563-4EB2-B727-FC7729A9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72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790825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9082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45D40"/>
    <w:pPr>
      <w:ind w:firstLine="708"/>
      <w:jc w:val="both"/>
    </w:pPr>
  </w:style>
  <w:style w:type="character" w:customStyle="1" w:styleId="a5">
    <w:name w:val="Основной текст с отступом Знак"/>
    <w:link w:val="a4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45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,Варианты ответов,6.6.1."/>
    <w:basedOn w:val="a0"/>
    <w:link w:val="ac"/>
    <w:uiPriority w:val="34"/>
    <w:qFormat/>
    <w:rsid w:val="00E653E9"/>
    <w:pPr>
      <w:ind w:left="720"/>
      <w:contextualSpacing/>
    </w:p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0825"/>
    <w:rPr>
      <w:rFonts w:ascii="TimesET" w:eastAsia="Times New Roman" w:hAnsi="TimesET"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790825"/>
    <w:rPr>
      <w:rFonts w:ascii="TimesET" w:eastAsia="Times New Roman" w:hAnsi="TimesET"/>
      <w:sz w:val="36"/>
      <w:szCs w:val="24"/>
    </w:rPr>
  </w:style>
  <w:style w:type="paragraph" w:customStyle="1" w:styleId="11">
    <w:name w:val="1"/>
    <w:basedOn w:val="a0"/>
    <w:next w:val="ad"/>
    <w:qFormat/>
    <w:rsid w:val="00790825"/>
    <w:pPr>
      <w:suppressAutoHyphens/>
      <w:jc w:val="center"/>
    </w:pPr>
    <w:rPr>
      <w:rFonts w:ascii="TimesET" w:hAnsi="TimesET"/>
      <w:sz w:val="32"/>
    </w:rPr>
  </w:style>
  <w:style w:type="paragraph" w:styleId="ad">
    <w:name w:val="Title"/>
    <w:aliases w:val="Заголовок"/>
    <w:basedOn w:val="a0"/>
    <w:next w:val="a0"/>
    <w:link w:val="ae"/>
    <w:uiPriority w:val="10"/>
    <w:qFormat/>
    <w:rsid w:val="007908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ние Знак"/>
    <w:aliases w:val="Заголовок Знак"/>
    <w:link w:val="ad"/>
    <w:uiPriority w:val="10"/>
    <w:rsid w:val="007908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Normal (Web)"/>
    <w:basedOn w:val="a0"/>
    <w:uiPriority w:val="99"/>
    <w:semiHidden/>
    <w:unhideWhenUsed/>
    <w:rsid w:val="00EE502D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semiHidden/>
    <w:unhideWhenUsed/>
    <w:rsid w:val="005429C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429CA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Нормальный (таблица)"/>
    <w:basedOn w:val="a0"/>
    <w:next w:val="a0"/>
    <w:uiPriority w:val="99"/>
    <w:rsid w:val="009E2F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0"/>
    <w:rsid w:val="009E2F52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DD161F"/>
    <w:rPr>
      <w:color w:val="5F5F5F"/>
      <w:u w:val="single"/>
    </w:rPr>
  </w:style>
  <w:style w:type="character" w:styleId="af4">
    <w:name w:val="FollowedHyperlink"/>
    <w:uiPriority w:val="99"/>
    <w:semiHidden/>
    <w:unhideWhenUsed/>
    <w:rsid w:val="006A03BA"/>
    <w:rPr>
      <w:color w:val="954F72"/>
      <w:u w:val="single"/>
    </w:rPr>
  </w:style>
  <w:style w:type="numbering" w:customStyle="1" w:styleId="a">
    <w:name w:val="тире"/>
    <w:rsid w:val="00B23A26"/>
    <w:pPr>
      <w:numPr>
        <w:numId w:val="17"/>
      </w:numPr>
    </w:pPr>
  </w:style>
  <w:style w:type="character" w:customStyle="1" w:styleId="af5">
    <w:name w:val="Основной текст_"/>
    <w:link w:val="4"/>
    <w:rsid w:val="00700999"/>
    <w:rPr>
      <w:spacing w:val="-6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700999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0pt">
    <w:name w:val="Основной текст + Курсив;Интервал 0 pt"/>
    <w:rsid w:val="0070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F4C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b"/>
    <w:uiPriority w:val="34"/>
    <w:locked/>
    <w:rsid w:val="0045091E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20"/>
    <w:qFormat/>
    <w:rsid w:val="00B874A6"/>
    <w:rPr>
      <w:i/>
      <w:iCs/>
    </w:rPr>
  </w:style>
  <w:style w:type="paragraph" w:customStyle="1" w:styleId="Title">
    <w:name w:val="Title!Название НПА"/>
    <w:basedOn w:val="a0"/>
    <w:rsid w:val="00224F0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Nonformat">
    <w:name w:val="ConsPlusNonformat"/>
    <w:rsid w:val="00B87031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customStyle="1" w:styleId="af7">
    <w:name w:val="ОбычныйБезОступа"/>
    <w:basedOn w:val="a0"/>
    <w:qFormat/>
    <w:rsid w:val="00841BCF"/>
    <w:rPr>
      <w:lang w:val="en-US" w:eastAsia="en-US" w:bidi="en-US"/>
    </w:rPr>
  </w:style>
  <w:style w:type="paragraph" w:customStyle="1" w:styleId="font9">
    <w:name w:val="font9"/>
    <w:basedOn w:val="a0"/>
    <w:uiPriority w:val="99"/>
    <w:rsid w:val="00786657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797ACDCDEE0392CC62F6BDFCB344DD03DA76F7451871329485B929D7O5W2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konda.ru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797ACDCDEE0392CC62F6BDFCB344DD00DD7EF9461871329485B929D752F09AAE22913F471AB873O9W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797ACDCDEE0392CC62F6BDFCB344DD00DD7EF9461871329485B929D752F09AAE22913F471AB873O9W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169A1-1505-43A6-84D3-FB84CEB8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Links>
    <vt:vector size="12" baseType="variant"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C:\content\act\2310f8c4-3ae7-468e-8c84-d3c4ddb76aaf.html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C:\content\act\73cd1aef-5ca0-43d3-854b-151023fb48c6.html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Сенина Анна Анатольевна</cp:lastModifiedBy>
  <cp:revision>16</cp:revision>
  <cp:lastPrinted>2025-12-16T05:36:00Z</cp:lastPrinted>
  <dcterms:created xsi:type="dcterms:W3CDTF">2025-12-01T04:22:00Z</dcterms:created>
  <dcterms:modified xsi:type="dcterms:W3CDTF">2025-12-16T05:38:00Z</dcterms:modified>
</cp:coreProperties>
</file>