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0" w:rsidRDefault="00623B20" w:rsidP="00623B20">
      <w:pPr>
        <w:pStyle w:val="af0"/>
        <w:jc w:val="right"/>
        <w:rPr>
          <w:b w:val="0"/>
          <w:sz w:val="24"/>
        </w:rPr>
      </w:pPr>
      <w:bookmarkStart w:id="0" w:name="_GoBack"/>
      <w:bookmarkEnd w:id="0"/>
      <w:r>
        <w:rPr>
          <w:sz w:val="26"/>
          <w:szCs w:val="26"/>
        </w:rPr>
        <w:tab/>
      </w:r>
      <w:r w:rsidRPr="007408A2">
        <w:rPr>
          <w:sz w:val="24"/>
        </w:rPr>
        <w:t>ПРОЕКТ</w:t>
      </w:r>
    </w:p>
    <w:tbl>
      <w:tblPr>
        <w:tblW w:w="0" w:type="auto"/>
        <w:tblLook w:val="04A0" w:firstRow="1" w:lastRow="0" w:firstColumn="1" w:lastColumn="0" w:noHBand="0" w:noVBand="1"/>
      </w:tblPr>
      <w:tblGrid>
        <w:gridCol w:w="4709"/>
        <w:gridCol w:w="4862"/>
      </w:tblGrid>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623B20" w:rsidRDefault="00623B20" w:rsidP="00D032F4">
            <w:pPr>
              <w:pStyle w:val="af0"/>
              <w:spacing w:after="120"/>
              <w:ind w:left="283"/>
              <w:jc w:val="left"/>
              <w:rPr>
                <w:b w:val="0"/>
                <w:sz w:val="16"/>
                <w:szCs w:val="16"/>
              </w:rPr>
            </w:pPr>
            <w:r w:rsidRPr="00623B20">
              <w:rPr>
                <w:b w:val="0"/>
                <w:sz w:val="16"/>
                <w:szCs w:val="16"/>
              </w:rPr>
              <w:t>субъект правотворческой инициативы - глава Кондинского района</w:t>
            </w:r>
          </w:p>
        </w:tc>
      </w:tr>
      <w:tr w:rsidR="00623B20" w:rsidRPr="00623B20" w:rsidTr="00D032F4">
        <w:tc>
          <w:tcPr>
            <w:tcW w:w="5210" w:type="dxa"/>
          </w:tcPr>
          <w:p w:rsidR="00623B20" w:rsidRPr="00623B20" w:rsidRDefault="00623B20" w:rsidP="00D032F4">
            <w:pPr>
              <w:pStyle w:val="af0"/>
              <w:spacing w:after="120"/>
              <w:ind w:left="283"/>
              <w:jc w:val="right"/>
              <w:rPr>
                <w:b w:val="0"/>
                <w:sz w:val="8"/>
                <w:szCs w:val="8"/>
              </w:rPr>
            </w:pPr>
          </w:p>
        </w:tc>
        <w:tc>
          <w:tcPr>
            <w:tcW w:w="5211" w:type="dxa"/>
          </w:tcPr>
          <w:p w:rsidR="00623B20" w:rsidRPr="00623B20" w:rsidRDefault="00623B20" w:rsidP="00D032F4">
            <w:pPr>
              <w:pStyle w:val="af0"/>
              <w:spacing w:after="120"/>
              <w:ind w:left="283"/>
              <w:jc w:val="left"/>
              <w:rPr>
                <w:b w:val="0"/>
                <w:sz w:val="8"/>
                <w:szCs w:val="8"/>
              </w:rPr>
            </w:pPr>
          </w:p>
        </w:tc>
      </w:tr>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623B20" w:rsidRDefault="00623B20" w:rsidP="00D032F4">
            <w:pPr>
              <w:pStyle w:val="af0"/>
              <w:spacing w:after="120"/>
              <w:ind w:left="283"/>
              <w:jc w:val="left"/>
              <w:rPr>
                <w:b w:val="0"/>
                <w:sz w:val="16"/>
                <w:szCs w:val="16"/>
              </w:rPr>
            </w:pPr>
            <w:r w:rsidRPr="00623B20">
              <w:rPr>
                <w:b w:val="0"/>
                <w:sz w:val="16"/>
                <w:szCs w:val="16"/>
              </w:rPr>
              <w:t>разработчик проекта управление кадровой политики и делопроизводства администрации Кондинского района</w:t>
            </w:r>
          </w:p>
        </w:tc>
      </w:tr>
    </w:tbl>
    <w:p w:rsidR="00512EDA" w:rsidRPr="007157A8" w:rsidRDefault="00512EDA" w:rsidP="00512EDA">
      <w:pPr>
        <w:jc w:val="center"/>
        <w:rPr>
          <w:sz w:val="16"/>
          <w:szCs w:val="16"/>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6C3856" w:rsidRDefault="00943A4B" w:rsidP="00974660">
      <w:pPr>
        <w:spacing w:line="0" w:lineRule="atLeast"/>
        <w:jc w:val="center"/>
        <w:rPr>
          <w:b/>
          <w:sz w:val="28"/>
          <w:szCs w:val="28"/>
        </w:rPr>
      </w:pPr>
    </w:p>
    <w:p w:rsidR="00D430C1" w:rsidRPr="00D430C1" w:rsidRDefault="00D430C1" w:rsidP="00D430C1">
      <w:pPr>
        <w:autoSpaceDE w:val="0"/>
        <w:autoSpaceDN w:val="0"/>
        <w:adjustRightInd w:val="0"/>
        <w:jc w:val="center"/>
        <w:rPr>
          <w:b/>
        </w:rPr>
      </w:pPr>
      <w:r w:rsidRPr="00D430C1">
        <w:rPr>
          <w:b/>
        </w:rPr>
        <w:t>О внесении изменени</w:t>
      </w:r>
      <w:r w:rsidR="00880848">
        <w:rPr>
          <w:b/>
        </w:rPr>
        <w:t>й</w:t>
      </w:r>
      <w:r w:rsidRPr="00D430C1">
        <w:rPr>
          <w:b/>
        </w:rPr>
        <w:t xml:space="preserve"> в решение Думы Кондинского района </w:t>
      </w:r>
    </w:p>
    <w:p w:rsidR="006C3856" w:rsidRPr="007654B1" w:rsidRDefault="00D430C1" w:rsidP="00D430C1">
      <w:pPr>
        <w:autoSpaceDE w:val="0"/>
        <w:autoSpaceDN w:val="0"/>
        <w:adjustRightInd w:val="0"/>
        <w:jc w:val="center"/>
        <w:rPr>
          <w:b/>
          <w:bCs/>
        </w:rPr>
      </w:pPr>
      <w:r w:rsidRPr="00D430C1">
        <w:rPr>
          <w:b/>
        </w:rPr>
        <w:t>от 10 октября 2018 года № 451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Кондинском районе»</w:t>
      </w:r>
    </w:p>
    <w:p w:rsidR="006C3856" w:rsidRPr="007654B1" w:rsidRDefault="006C3856" w:rsidP="0056667A">
      <w:pPr>
        <w:autoSpaceDE w:val="0"/>
        <w:autoSpaceDN w:val="0"/>
        <w:adjustRightInd w:val="0"/>
        <w:ind w:firstLine="709"/>
        <w:jc w:val="center"/>
      </w:pPr>
    </w:p>
    <w:p w:rsidR="00D430C1" w:rsidRPr="002B063D" w:rsidRDefault="00623B20" w:rsidP="002B063D">
      <w:pPr>
        <w:autoSpaceDE w:val="0"/>
        <w:autoSpaceDN w:val="0"/>
        <w:adjustRightInd w:val="0"/>
        <w:ind w:firstLine="709"/>
        <w:jc w:val="both"/>
        <w:rPr>
          <w:b/>
        </w:rPr>
      </w:pPr>
      <w:r w:rsidRPr="002B063D">
        <w:rPr>
          <w:rFonts w:eastAsia="Calibri"/>
        </w:rPr>
        <w:t>На основании постановлени</w:t>
      </w:r>
      <w:r w:rsidR="001B5CC7">
        <w:rPr>
          <w:rFonts w:eastAsia="Calibri"/>
        </w:rPr>
        <w:t>й</w:t>
      </w:r>
      <w:r w:rsidRPr="002B063D">
        <w:rPr>
          <w:rFonts w:eastAsia="Calibri"/>
        </w:rPr>
        <w:t xml:space="preserve"> </w:t>
      </w:r>
      <w:r w:rsidR="00880848" w:rsidRPr="002B063D">
        <w:t xml:space="preserve">Правительства Российской Федерации от 26 декабря 2005 года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w:t>
      </w:r>
      <w:proofErr w:type="gramStart"/>
      <w:r w:rsidR="00880848" w:rsidRPr="002B063D">
        <w:t>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002B063D" w:rsidRPr="002B063D">
        <w:t xml:space="preserve">, </w:t>
      </w:r>
      <w:r w:rsidR="001B5CC7" w:rsidRPr="001B5CC7">
        <w:rPr>
          <w:rStyle w:val="afd"/>
          <w:rFonts w:ascii="Times New Roman" w:hAnsi="Times New Roman"/>
          <w:sz w:val="24"/>
          <w:szCs w:val="24"/>
        </w:rPr>
        <w:t>от 22 августа 2020 г</w:t>
      </w:r>
      <w:r w:rsidR="001B5CC7">
        <w:rPr>
          <w:rStyle w:val="afd"/>
          <w:rFonts w:ascii="Times New Roman" w:hAnsi="Times New Roman"/>
          <w:sz w:val="24"/>
          <w:szCs w:val="24"/>
        </w:rPr>
        <w:t>ода №</w:t>
      </w:r>
      <w:r w:rsidR="001B5CC7" w:rsidRPr="001B5CC7">
        <w:rPr>
          <w:rStyle w:val="afd"/>
          <w:rFonts w:ascii="Times New Roman" w:hAnsi="Times New Roman"/>
          <w:sz w:val="24"/>
          <w:szCs w:val="24"/>
        </w:rPr>
        <w:t> 1267</w:t>
      </w:r>
      <w:r w:rsidR="001B5CC7" w:rsidRPr="001B5CC7">
        <w:rPr>
          <w:rStyle w:val="afd"/>
          <w:rFonts w:ascii="Times New Roman" w:hAnsi="Times New Roman"/>
          <w:sz w:val="24"/>
          <w:szCs w:val="24"/>
        </w:rPr>
        <w:br/>
      </w:r>
      <w:r w:rsidR="001B5CC7">
        <w:rPr>
          <w:rStyle w:val="afd"/>
          <w:rFonts w:ascii="Times New Roman" w:hAnsi="Times New Roman"/>
          <w:sz w:val="24"/>
          <w:szCs w:val="24"/>
        </w:rPr>
        <w:t>«</w:t>
      </w:r>
      <w:r w:rsidR="001B5CC7" w:rsidRPr="001B5CC7">
        <w:rPr>
          <w:rStyle w:val="afd"/>
          <w:rFonts w:ascii="Times New Roman" w:hAnsi="Times New Roman"/>
          <w:sz w:val="24"/>
          <w:szCs w:val="24"/>
        </w:rPr>
        <w:t>Об установлении предельных норм возмещения расходов по</w:t>
      </w:r>
      <w:proofErr w:type="gramEnd"/>
      <w:r w:rsidR="001B5CC7" w:rsidRPr="001B5CC7">
        <w:rPr>
          <w:rStyle w:val="afd"/>
          <w:rFonts w:ascii="Times New Roman" w:hAnsi="Times New Roman"/>
          <w:sz w:val="24"/>
          <w:szCs w:val="24"/>
        </w:rPr>
        <w:t xml:space="preserve"> </w:t>
      </w:r>
      <w:proofErr w:type="gramStart"/>
      <w:r w:rsidR="001B5CC7" w:rsidRPr="001B5CC7">
        <w:rPr>
          <w:rStyle w:val="afd"/>
          <w:rFonts w:ascii="Times New Roman" w:hAnsi="Times New Roman"/>
          <w:sz w:val="24"/>
          <w:szCs w:val="24"/>
        </w:rPr>
        <w:t>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сотрудников некоторых федеральных органов исполнительной власти, работников, заключивших трудовой договор о работе в федеральных государственных органах, работников государственных внебюджетных фондов</w:t>
      </w:r>
      <w:proofErr w:type="gramEnd"/>
      <w:r w:rsidR="001B5CC7" w:rsidRPr="001B5CC7">
        <w:rPr>
          <w:rStyle w:val="afd"/>
          <w:rFonts w:ascii="Times New Roman" w:hAnsi="Times New Roman"/>
          <w:sz w:val="24"/>
          <w:szCs w:val="24"/>
        </w:rPr>
        <w:t xml:space="preserve"> </w:t>
      </w:r>
      <w:proofErr w:type="gramStart"/>
      <w:r w:rsidR="001B5CC7" w:rsidRPr="001B5CC7">
        <w:rPr>
          <w:rStyle w:val="afd"/>
          <w:rFonts w:ascii="Times New Roman" w:hAnsi="Times New Roman"/>
          <w:sz w:val="24"/>
          <w:szCs w:val="24"/>
        </w:rPr>
        <w:t>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w:t>
      </w:r>
      <w:r w:rsidR="001B5CC7">
        <w:rPr>
          <w:rStyle w:val="afd"/>
          <w:rFonts w:ascii="Times New Roman" w:hAnsi="Times New Roman"/>
          <w:sz w:val="24"/>
          <w:szCs w:val="24"/>
        </w:rPr>
        <w:t>ода</w:t>
      </w:r>
      <w:r w:rsidR="001B5CC7" w:rsidRPr="001B5CC7">
        <w:rPr>
          <w:rStyle w:val="afd"/>
          <w:rFonts w:ascii="Times New Roman" w:hAnsi="Times New Roman"/>
          <w:sz w:val="24"/>
          <w:szCs w:val="24"/>
        </w:rPr>
        <w:t xml:space="preserve"> </w:t>
      </w:r>
      <w:r w:rsidR="001B5CC7">
        <w:rPr>
          <w:rStyle w:val="afd"/>
          <w:rFonts w:ascii="Times New Roman" w:hAnsi="Times New Roman"/>
          <w:sz w:val="24"/>
          <w:szCs w:val="24"/>
        </w:rPr>
        <w:t>№</w:t>
      </w:r>
      <w:r w:rsidR="001B5CC7" w:rsidRPr="001B5CC7">
        <w:rPr>
          <w:rStyle w:val="afd"/>
          <w:rFonts w:ascii="Times New Roman" w:hAnsi="Times New Roman"/>
          <w:sz w:val="24"/>
          <w:szCs w:val="24"/>
        </w:rPr>
        <w:t> 812</w:t>
      </w:r>
      <w:r w:rsidR="001B5CC7">
        <w:rPr>
          <w:rStyle w:val="afd"/>
          <w:rFonts w:ascii="Times New Roman" w:hAnsi="Times New Roman"/>
          <w:sz w:val="24"/>
          <w:szCs w:val="24"/>
        </w:rPr>
        <w:t xml:space="preserve">», </w:t>
      </w:r>
      <w:r w:rsidR="002B063D" w:rsidRPr="002B063D">
        <w:t>принимая во внимание экспертное заключение Управления государственной регистрации нормативных правовых актов Аппарата Губернатора, Правительства Ханты-мансийского автономного округа – Югры от 11 декабря 2025 года № 01.03-М-841 на решение Думы Кондинского района от 10 октября 2018 года № 451 «Об утверждении Порядка</w:t>
      </w:r>
      <w:proofErr w:type="gramEnd"/>
      <w:r w:rsidR="002B063D" w:rsidRPr="002B063D">
        <w:t xml:space="preserve"> и размеров возмещения расходов, связанных со служебными командировками лиц, замещающих муниципальные должности на постоянной основе в Кондинском районе»</w:t>
      </w:r>
      <w:r w:rsidR="00880848" w:rsidRPr="002B063D">
        <w:t xml:space="preserve">, </w:t>
      </w:r>
      <w:r w:rsidR="00D430C1" w:rsidRPr="002B063D">
        <w:t xml:space="preserve">Дума Кондинского района </w:t>
      </w:r>
      <w:r w:rsidR="00D430C1" w:rsidRPr="002B063D">
        <w:rPr>
          <w:b/>
        </w:rPr>
        <w:t>решила:</w:t>
      </w:r>
    </w:p>
    <w:p w:rsidR="00D430C1" w:rsidRPr="00D430C1" w:rsidRDefault="00D430C1" w:rsidP="00D430C1">
      <w:pPr>
        <w:numPr>
          <w:ilvl w:val="0"/>
          <w:numId w:val="48"/>
        </w:numPr>
        <w:autoSpaceDE w:val="0"/>
        <w:autoSpaceDN w:val="0"/>
        <w:adjustRightInd w:val="0"/>
        <w:ind w:left="0" w:right="1" w:firstLine="709"/>
        <w:contextualSpacing/>
        <w:jc w:val="both"/>
        <w:rPr>
          <w:lang w:eastAsia="en-US"/>
        </w:rPr>
      </w:pPr>
      <w:proofErr w:type="gramStart"/>
      <w:r w:rsidRPr="00623B20">
        <w:rPr>
          <w:lang w:eastAsia="en-US"/>
        </w:rPr>
        <w:t>Внести в решение Думы Кондинского</w:t>
      </w:r>
      <w:r w:rsidRPr="00D430C1">
        <w:rPr>
          <w:lang w:eastAsia="en-US"/>
        </w:rPr>
        <w:t xml:space="preserve"> района от 10 октября 2018 года № 451</w:t>
      </w:r>
      <w:r>
        <w:rPr>
          <w:lang w:eastAsia="en-US"/>
        </w:rPr>
        <w:t xml:space="preserve"> </w:t>
      </w:r>
      <w:r w:rsidRPr="00D430C1">
        <w:rPr>
          <w:lang w:eastAsia="en-US"/>
        </w:rPr>
        <w:t xml:space="preserve">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Кондинском районе»</w:t>
      </w:r>
      <w:r w:rsidRPr="00D430C1">
        <w:t xml:space="preserve"> </w:t>
      </w:r>
      <w:r w:rsidRPr="00D430C1">
        <w:rPr>
          <w:lang w:eastAsia="en-US"/>
        </w:rPr>
        <w:t>(с изменениями от 30 октября 2019 года № 573, от 30 октября 2020 года № 705, от 28 мая 2021 года № 796, от 19 июля 2022 года № 925, от</w:t>
      </w:r>
      <w:proofErr w:type="gramEnd"/>
      <w:r w:rsidRPr="00D430C1">
        <w:rPr>
          <w:lang w:eastAsia="en-US"/>
        </w:rPr>
        <w:t xml:space="preserve"> </w:t>
      </w:r>
      <w:proofErr w:type="gramStart"/>
      <w:r w:rsidRPr="00D430C1">
        <w:rPr>
          <w:lang w:eastAsia="en-US"/>
        </w:rPr>
        <w:t>29 ноября 2022 года № 957, от 28 февраля 2023 года № 992, от 27 апреля 2023 года № 1012</w:t>
      </w:r>
      <w:r w:rsidR="00623B20">
        <w:rPr>
          <w:lang w:eastAsia="en-US"/>
        </w:rPr>
        <w:t>, от 24 августа 2023 года № 1050</w:t>
      </w:r>
      <w:r w:rsidR="00880848">
        <w:rPr>
          <w:lang w:eastAsia="en-US"/>
        </w:rPr>
        <w:t>, от 30 октября 2025 года № 1305</w:t>
      </w:r>
      <w:r w:rsidRPr="00D430C1">
        <w:rPr>
          <w:lang w:eastAsia="en-US"/>
        </w:rPr>
        <w:t>) (далее - решение) следующ</w:t>
      </w:r>
      <w:r w:rsidR="00623B20">
        <w:rPr>
          <w:lang w:eastAsia="en-US"/>
        </w:rPr>
        <w:t>е</w:t>
      </w:r>
      <w:r w:rsidRPr="00D430C1">
        <w:rPr>
          <w:lang w:eastAsia="en-US"/>
        </w:rPr>
        <w:t>е изменени</w:t>
      </w:r>
      <w:r w:rsidR="00880848">
        <w:rPr>
          <w:lang w:eastAsia="en-US"/>
        </w:rPr>
        <w:t>я</w:t>
      </w:r>
      <w:r w:rsidRPr="00D430C1">
        <w:rPr>
          <w:lang w:eastAsia="en-US"/>
        </w:rPr>
        <w:t>:</w:t>
      </w:r>
      <w:proofErr w:type="gramEnd"/>
    </w:p>
    <w:p w:rsidR="00880848" w:rsidRDefault="00880848" w:rsidP="00880848">
      <w:pPr>
        <w:numPr>
          <w:ilvl w:val="0"/>
          <w:numId w:val="50"/>
        </w:numPr>
        <w:ind w:left="0" w:firstLine="709"/>
      </w:pPr>
      <w:r>
        <w:t>Пункт 4 решения изложить в следующей редакции:</w:t>
      </w:r>
    </w:p>
    <w:p w:rsidR="00880848" w:rsidRDefault="00880848" w:rsidP="00880848">
      <w:pPr>
        <w:ind w:firstLine="709"/>
        <w:jc w:val="both"/>
      </w:pPr>
      <w:r>
        <w:lastRenderedPageBreak/>
        <w:t>«</w:t>
      </w:r>
      <w:r w:rsidRPr="00880848">
        <w:t>4.</w:t>
      </w:r>
      <w:r>
        <w:t xml:space="preserve"> Контроль за выполнением настоящего решения возложить на председателя Думы Кондинского района Р.В. Бринстера и главу Кондинского района А.В. Зялицева в соответствии с их компетенцией</w:t>
      </w:r>
      <w:proofErr w:type="gramStart"/>
      <w:r>
        <w:t>.».</w:t>
      </w:r>
      <w:proofErr w:type="gramEnd"/>
    </w:p>
    <w:p w:rsidR="00880848" w:rsidRDefault="00880848" w:rsidP="00880848">
      <w:pPr>
        <w:numPr>
          <w:ilvl w:val="0"/>
          <w:numId w:val="50"/>
        </w:numPr>
        <w:ind w:left="0" w:firstLine="709"/>
        <w:jc w:val="both"/>
      </w:pPr>
      <w:r>
        <w:t>В приложении к решению:</w:t>
      </w:r>
    </w:p>
    <w:p w:rsidR="00880848" w:rsidRDefault="00880848" w:rsidP="00880848">
      <w:pPr>
        <w:ind w:firstLine="709"/>
        <w:jc w:val="both"/>
      </w:pPr>
      <w:proofErr w:type="gramStart"/>
      <w:r>
        <w:t>а)  В пункте 17 слова «</w:t>
      </w:r>
      <w:r w:rsidR="002B063D" w:rsidRPr="002B063D">
        <w:t>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 финансируемых за счет средств федерального бюджета</w:t>
      </w:r>
      <w:r>
        <w:t>» заменить словами «</w:t>
      </w:r>
      <w:r w:rsidR="002B063D" w:rsidRPr="00880848">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w:t>
      </w:r>
      <w:proofErr w:type="gramEnd"/>
      <w:r w:rsidR="002B063D" w:rsidRPr="00880848">
        <w:t xml:space="preserve"> </w:t>
      </w:r>
      <w:proofErr w:type="gramStart"/>
      <w:r w:rsidR="002B063D" w:rsidRPr="00880848">
        <w:t>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w:t>
      </w:r>
      <w:r w:rsidR="002B063D">
        <w:t>рритории иностранных государств</w:t>
      </w:r>
      <w:r>
        <w:t>».</w:t>
      </w:r>
      <w:proofErr w:type="gramEnd"/>
    </w:p>
    <w:p w:rsidR="00880848" w:rsidRDefault="00880848" w:rsidP="00880848">
      <w:pPr>
        <w:ind w:firstLine="709"/>
        <w:jc w:val="both"/>
      </w:pPr>
      <w:proofErr w:type="gramStart"/>
      <w:r>
        <w:t xml:space="preserve">б)  В </w:t>
      </w:r>
      <w:r w:rsidR="00D27E8A">
        <w:t xml:space="preserve">подпункте 2 </w:t>
      </w:r>
      <w:r>
        <w:t>пункт</w:t>
      </w:r>
      <w:r w:rsidR="00D27E8A">
        <w:t>а</w:t>
      </w:r>
      <w:r>
        <w:t xml:space="preserve"> 19 слова «</w:t>
      </w:r>
      <w:r w:rsidR="002B063D" w:rsidRPr="002B063D">
        <w:t>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 финансируемых за счет средств федерального бюджета</w:t>
      </w:r>
      <w:r>
        <w:t>» заменить словами «</w:t>
      </w:r>
      <w:r w:rsidR="002B063D" w:rsidRPr="00880848">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w:t>
      </w:r>
      <w:proofErr w:type="gramEnd"/>
      <w:r w:rsidR="002B063D" w:rsidRPr="00880848">
        <w:t xml:space="preserve"> </w:t>
      </w:r>
      <w:proofErr w:type="gramStart"/>
      <w:r w:rsidR="002B063D" w:rsidRPr="00880848">
        <w:t>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w:t>
      </w:r>
      <w:r w:rsidR="002B063D">
        <w:t>рритории иностранных государств</w:t>
      </w:r>
      <w:r>
        <w:t>».</w:t>
      </w:r>
      <w:proofErr w:type="gramEnd"/>
    </w:p>
    <w:p w:rsidR="000F027D" w:rsidRPr="000F027D" w:rsidRDefault="000F027D" w:rsidP="00880848">
      <w:pPr>
        <w:ind w:firstLine="709"/>
        <w:jc w:val="both"/>
      </w:pPr>
      <w:r>
        <w:t xml:space="preserve">в) </w:t>
      </w:r>
      <w:r w:rsidRPr="000F027D">
        <w:t xml:space="preserve">В пункте 21 </w:t>
      </w:r>
      <w:r w:rsidRPr="000F027D">
        <w:rPr>
          <w:shd w:val="clear" w:color="auto" w:fill="FFFFFF"/>
        </w:rPr>
        <w:t>после слов «военная служба</w:t>
      </w:r>
      <w:proofErr w:type="gramStart"/>
      <w:r w:rsidRPr="000F027D">
        <w:rPr>
          <w:shd w:val="clear" w:color="auto" w:fill="FFFFFF"/>
        </w:rPr>
        <w:t>,»</w:t>
      </w:r>
      <w:proofErr w:type="gramEnd"/>
      <w:r w:rsidRPr="000F027D">
        <w:rPr>
          <w:shd w:val="clear" w:color="auto" w:fill="FFFFFF"/>
        </w:rPr>
        <w:t xml:space="preserve"> дополнить словами «сотрудников некоторых федеральных органов исполнительной власти,».</w:t>
      </w:r>
      <w:r w:rsidRPr="000F027D">
        <w:t xml:space="preserve"> </w:t>
      </w:r>
    </w:p>
    <w:p w:rsidR="00D430C1" w:rsidRPr="00D430C1" w:rsidRDefault="00D430C1" w:rsidP="00623B20">
      <w:pPr>
        <w:autoSpaceDE w:val="0"/>
        <w:autoSpaceDN w:val="0"/>
        <w:adjustRightInd w:val="0"/>
        <w:ind w:right="1" w:firstLine="709"/>
        <w:contextualSpacing/>
        <w:jc w:val="both"/>
      </w:pPr>
      <w:r w:rsidRPr="00D430C1">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D430C1" w:rsidRPr="00623B20" w:rsidRDefault="00D430C1" w:rsidP="00D430C1">
      <w:pPr>
        <w:autoSpaceDE w:val="0"/>
        <w:autoSpaceDN w:val="0"/>
        <w:adjustRightInd w:val="0"/>
        <w:ind w:right="1" w:firstLine="709"/>
        <w:jc w:val="both"/>
      </w:pPr>
      <w:r w:rsidRPr="00623B20">
        <w:t xml:space="preserve">3. </w:t>
      </w:r>
      <w:r w:rsidR="00623B20" w:rsidRPr="00623B20">
        <w:t xml:space="preserve">Настоящее решение вступает в силу </w:t>
      </w:r>
      <w:r w:rsidR="00880848">
        <w:t>после его обнародования</w:t>
      </w:r>
      <w:r w:rsidRPr="00623B20">
        <w:t>.</w:t>
      </w:r>
    </w:p>
    <w:p w:rsidR="006C3856" w:rsidRPr="00D430C1" w:rsidRDefault="00D430C1" w:rsidP="00D430C1">
      <w:pPr>
        <w:tabs>
          <w:tab w:val="left" w:pos="0"/>
        </w:tabs>
        <w:autoSpaceDE w:val="0"/>
        <w:autoSpaceDN w:val="0"/>
        <w:adjustRightInd w:val="0"/>
        <w:ind w:firstLine="709"/>
        <w:jc w:val="both"/>
      </w:pPr>
      <w:r w:rsidRPr="00D430C1">
        <w:t xml:space="preserve">4. </w:t>
      </w:r>
      <w:proofErr w:type="gramStart"/>
      <w:r w:rsidRPr="00D430C1">
        <w:t>Контроль за</w:t>
      </w:r>
      <w:proofErr w:type="gramEnd"/>
      <w:r w:rsidRPr="00D430C1">
        <w:t xml:space="preserve"> выполнением настоящего решения возложить на председателя Думы Кондинского района Р.В. Бринстера и главу Кондинского района </w:t>
      </w:r>
      <w:r w:rsidR="00623B20">
        <w:t>А.В. Зяблицева</w:t>
      </w:r>
      <w:r w:rsidRPr="00D430C1">
        <w:t xml:space="preserve"> в соответствии с их компетенцией.</w:t>
      </w:r>
    </w:p>
    <w:p w:rsidR="00D1148B" w:rsidRPr="00D430C1" w:rsidRDefault="00D1148B" w:rsidP="00B51F45">
      <w:pPr>
        <w:pStyle w:val="ae"/>
        <w:spacing w:line="240" w:lineRule="auto"/>
        <w:jc w:val="both"/>
        <w:rPr>
          <w:sz w:val="24"/>
        </w:rPr>
      </w:pPr>
    </w:p>
    <w:p w:rsidR="006C3856" w:rsidRPr="00D430C1" w:rsidRDefault="006C3856" w:rsidP="00B51F45">
      <w:pPr>
        <w:pStyle w:val="ae"/>
        <w:spacing w:line="240" w:lineRule="auto"/>
        <w:jc w:val="both"/>
        <w:rPr>
          <w:sz w:val="24"/>
        </w:rPr>
      </w:pPr>
    </w:p>
    <w:p w:rsidR="001E3909" w:rsidRPr="00D430C1" w:rsidRDefault="00B47693" w:rsidP="00B51F45">
      <w:pPr>
        <w:pStyle w:val="ae"/>
        <w:spacing w:line="240" w:lineRule="auto"/>
        <w:ind w:firstLine="0"/>
        <w:jc w:val="both"/>
        <w:rPr>
          <w:sz w:val="24"/>
        </w:rPr>
      </w:pPr>
      <w:r w:rsidRPr="00D430C1">
        <w:rPr>
          <w:sz w:val="24"/>
        </w:rPr>
        <w:t xml:space="preserve">Председатель Думы </w:t>
      </w:r>
    </w:p>
    <w:p w:rsidR="002D50AB" w:rsidRPr="00D430C1" w:rsidRDefault="00B47693" w:rsidP="00B51F45">
      <w:pPr>
        <w:pStyle w:val="ae"/>
        <w:tabs>
          <w:tab w:val="center" w:pos="7513"/>
        </w:tabs>
        <w:spacing w:line="240" w:lineRule="auto"/>
        <w:ind w:firstLine="0"/>
        <w:rPr>
          <w:sz w:val="24"/>
        </w:rPr>
      </w:pPr>
      <w:r w:rsidRPr="00D430C1">
        <w:rPr>
          <w:sz w:val="24"/>
        </w:rPr>
        <w:t>Кондинского района</w:t>
      </w:r>
      <w:r w:rsidR="001E3909" w:rsidRPr="00D430C1">
        <w:rPr>
          <w:sz w:val="24"/>
        </w:rPr>
        <w:tab/>
      </w:r>
      <w:r w:rsidR="007C5591" w:rsidRPr="00D430C1">
        <w:rPr>
          <w:sz w:val="24"/>
        </w:rPr>
        <w:t xml:space="preserve">                             </w:t>
      </w:r>
      <w:r w:rsidR="00B51F45" w:rsidRPr="00D430C1">
        <w:rPr>
          <w:sz w:val="24"/>
        </w:rPr>
        <w:t xml:space="preserve"> </w:t>
      </w:r>
      <w:r w:rsidR="00EB1657" w:rsidRPr="00D430C1">
        <w:rPr>
          <w:sz w:val="24"/>
        </w:rPr>
        <w:t xml:space="preserve">      </w:t>
      </w:r>
      <w:r w:rsidRPr="00D430C1">
        <w:rPr>
          <w:sz w:val="24"/>
        </w:rPr>
        <w:t>Р.В.</w:t>
      </w:r>
      <w:r w:rsidR="00E9756E" w:rsidRPr="00D430C1">
        <w:rPr>
          <w:sz w:val="24"/>
        </w:rPr>
        <w:t xml:space="preserve"> </w:t>
      </w:r>
      <w:r w:rsidRPr="00D430C1">
        <w:rPr>
          <w:sz w:val="24"/>
        </w:rPr>
        <w:t>Бринстер</w:t>
      </w:r>
    </w:p>
    <w:p w:rsidR="00D1148B" w:rsidRPr="00D430C1" w:rsidRDefault="00D1148B" w:rsidP="00B51F45">
      <w:pPr>
        <w:pStyle w:val="ae"/>
        <w:spacing w:line="240" w:lineRule="auto"/>
        <w:ind w:firstLine="0"/>
        <w:jc w:val="both"/>
        <w:rPr>
          <w:sz w:val="24"/>
        </w:rPr>
      </w:pPr>
    </w:p>
    <w:p w:rsidR="00C85200" w:rsidRPr="00D430C1" w:rsidRDefault="00C85200" w:rsidP="00C85200">
      <w:pPr>
        <w:jc w:val="both"/>
        <w:rPr>
          <w:rFonts w:eastAsia="Calibri"/>
          <w:lang w:eastAsia="en-US"/>
        </w:rPr>
      </w:pPr>
      <w:r w:rsidRPr="00D430C1">
        <w:rPr>
          <w:rFonts w:eastAsia="Calibri"/>
          <w:lang w:eastAsia="en-US"/>
        </w:rPr>
        <w:t xml:space="preserve">Глава Кондинского района                                            </w:t>
      </w:r>
      <w:r w:rsidRPr="00D430C1">
        <w:rPr>
          <w:rFonts w:eastAsia="Calibri"/>
          <w:lang w:eastAsia="en-US"/>
        </w:rPr>
        <w:tab/>
      </w:r>
      <w:r w:rsidRPr="00D430C1">
        <w:rPr>
          <w:rFonts w:eastAsia="Calibri"/>
          <w:lang w:eastAsia="en-US"/>
        </w:rPr>
        <w:tab/>
        <w:t xml:space="preserve">  </w:t>
      </w:r>
      <w:r w:rsidR="007C5591" w:rsidRPr="00D430C1">
        <w:rPr>
          <w:rFonts w:eastAsia="Calibri"/>
          <w:lang w:eastAsia="en-US"/>
        </w:rPr>
        <w:t xml:space="preserve">  </w:t>
      </w:r>
      <w:r w:rsidRPr="00D430C1">
        <w:rPr>
          <w:rFonts w:eastAsia="Calibri"/>
          <w:lang w:eastAsia="en-US"/>
        </w:rPr>
        <w:t xml:space="preserve">  </w:t>
      </w:r>
      <w:r w:rsidR="00EB1657" w:rsidRPr="00D430C1">
        <w:rPr>
          <w:rFonts w:eastAsia="Calibri"/>
          <w:lang w:eastAsia="en-US"/>
        </w:rPr>
        <w:t xml:space="preserve">               </w:t>
      </w:r>
      <w:r w:rsidR="0056667A" w:rsidRPr="00D430C1">
        <w:rPr>
          <w:rFonts w:eastAsia="Calibri"/>
          <w:lang w:eastAsia="en-US"/>
        </w:rPr>
        <w:t xml:space="preserve">  </w:t>
      </w:r>
      <w:r w:rsidRPr="00D430C1">
        <w:rPr>
          <w:rFonts w:eastAsia="Calibri"/>
          <w:lang w:eastAsia="en-US"/>
        </w:rPr>
        <w:t xml:space="preserve"> </w:t>
      </w:r>
      <w:r w:rsidR="00623B20">
        <w:rPr>
          <w:rFonts w:eastAsia="Calibri"/>
          <w:lang w:eastAsia="en-US"/>
        </w:rPr>
        <w:t>А.В. Зяблицев</w:t>
      </w:r>
    </w:p>
    <w:p w:rsidR="00EB1657" w:rsidRDefault="00EB1657" w:rsidP="00B51F45">
      <w:pPr>
        <w:pStyle w:val="ae"/>
        <w:spacing w:line="240" w:lineRule="auto"/>
        <w:ind w:firstLine="0"/>
        <w:jc w:val="both"/>
        <w:rPr>
          <w:sz w:val="10"/>
          <w:szCs w:val="10"/>
        </w:rPr>
      </w:pPr>
    </w:p>
    <w:p w:rsidR="002B063D" w:rsidRDefault="002B063D" w:rsidP="00B51F45">
      <w:pPr>
        <w:pStyle w:val="ae"/>
        <w:spacing w:line="240" w:lineRule="auto"/>
        <w:ind w:firstLine="0"/>
        <w:jc w:val="both"/>
        <w:rPr>
          <w:sz w:val="10"/>
          <w:szCs w:val="10"/>
        </w:rPr>
      </w:pPr>
    </w:p>
    <w:p w:rsidR="002B063D" w:rsidRPr="00623B20" w:rsidRDefault="002B063D" w:rsidP="00B51F45">
      <w:pPr>
        <w:pStyle w:val="ae"/>
        <w:spacing w:line="240" w:lineRule="auto"/>
        <w:ind w:firstLine="0"/>
        <w:jc w:val="both"/>
        <w:rPr>
          <w:sz w:val="10"/>
          <w:szCs w:val="10"/>
        </w:rPr>
      </w:pPr>
    </w:p>
    <w:p w:rsidR="00B47693" w:rsidRPr="002B063D" w:rsidRDefault="00977585" w:rsidP="00B51F45">
      <w:pPr>
        <w:pStyle w:val="ae"/>
        <w:spacing w:line="240" w:lineRule="auto"/>
        <w:ind w:firstLine="0"/>
        <w:jc w:val="both"/>
        <w:rPr>
          <w:sz w:val="24"/>
        </w:rPr>
      </w:pPr>
      <w:r w:rsidRPr="002B063D">
        <w:rPr>
          <w:sz w:val="24"/>
        </w:rPr>
        <w:t>п</w:t>
      </w:r>
      <w:r w:rsidR="00B47693" w:rsidRPr="002B063D">
        <w:rPr>
          <w:sz w:val="24"/>
        </w:rPr>
        <w:t xml:space="preserve">гт. Междуреченский </w:t>
      </w:r>
    </w:p>
    <w:p w:rsidR="00B47693" w:rsidRPr="002B063D" w:rsidRDefault="00623B20" w:rsidP="00B51F45">
      <w:pPr>
        <w:pStyle w:val="ae"/>
        <w:spacing w:line="240" w:lineRule="auto"/>
        <w:ind w:firstLine="0"/>
        <w:jc w:val="both"/>
        <w:rPr>
          <w:sz w:val="24"/>
        </w:rPr>
      </w:pPr>
      <w:r w:rsidRPr="002B063D">
        <w:rPr>
          <w:sz w:val="24"/>
        </w:rPr>
        <w:t>«__»________202</w:t>
      </w:r>
      <w:r w:rsidR="00880848" w:rsidRPr="002B063D">
        <w:rPr>
          <w:sz w:val="24"/>
        </w:rPr>
        <w:t>6</w:t>
      </w:r>
      <w:r w:rsidR="00B47693" w:rsidRPr="002B063D">
        <w:rPr>
          <w:sz w:val="24"/>
        </w:rPr>
        <w:t xml:space="preserve"> года</w:t>
      </w:r>
    </w:p>
    <w:p w:rsidR="00B47693" w:rsidRPr="002B063D" w:rsidRDefault="00B47693" w:rsidP="00B51F45">
      <w:pPr>
        <w:pStyle w:val="ae"/>
        <w:spacing w:line="240" w:lineRule="auto"/>
        <w:ind w:firstLine="0"/>
        <w:jc w:val="both"/>
        <w:rPr>
          <w:sz w:val="24"/>
        </w:rPr>
      </w:pPr>
      <w:r w:rsidRPr="002B063D">
        <w:rPr>
          <w:sz w:val="24"/>
        </w:rPr>
        <w:t xml:space="preserve">№ </w:t>
      </w:r>
      <w:r w:rsidR="00623B20" w:rsidRPr="002B063D">
        <w:rPr>
          <w:sz w:val="24"/>
        </w:rPr>
        <w:t>____</w:t>
      </w:r>
    </w:p>
    <w:sectPr w:rsidR="00B47693" w:rsidRPr="002B063D" w:rsidSect="00623B20">
      <w:headerReference w:type="default" r:id="rId8"/>
      <w:footerReference w:type="even" r:id="rId9"/>
      <w:foot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C1" w:rsidRDefault="00A875C1" w:rsidP="00512EDA">
      <w:r>
        <w:separator/>
      </w:r>
    </w:p>
  </w:endnote>
  <w:endnote w:type="continuationSeparator" w:id="0">
    <w:p w:rsidR="00A875C1" w:rsidRDefault="00A875C1"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6065" w:rsidRDefault="000B6065"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p>
  <w:p w:rsidR="000B6065" w:rsidRDefault="000B6065"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C1" w:rsidRDefault="00A875C1" w:rsidP="00512EDA">
      <w:r>
        <w:separator/>
      </w:r>
    </w:p>
  </w:footnote>
  <w:footnote w:type="continuationSeparator" w:id="0">
    <w:p w:rsidR="00A875C1" w:rsidRDefault="00A875C1"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Pr="00F832ED" w:rsidRDefault="000B6065">
    <w:pPr>
      <w:pStyle w:val="a9"/>
      <w:jc w:val="right"/>
    </w:pPr>
    <w:r w:rsidRPr="00F832ED">
      <w:fldChar w:fldCharType="begin"/>
    </w:r>
    <w:r w:rsidRPr="00F832ED">
      <w:instrText xml:space="preserve"> PAGE   \* MERGEFORMAT </w:instrText>
    </w:r>
    <w:r w:rsidRPr="00F832ED">
      <w:fldChar w:fldCharType="separate"/>
    </w:r>
    <w:r w:rsidR="00DF0524">
      <w:rPr>
        <w:noProof/>
      </w:rPr>
      <w:t>2</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1">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6103E3"/>
    <w:multiLevelType w:val="hybridMultilevel"/>
    <w:tmpl w:val="AA702B76"/>
    <w:lvl w:ilvl="0" w:tplc="86200EC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3D7DDE"/>
    <w:multiLevelType w:val="hybridMultilevel"/>
    <w:tmpl w:val="28161F1A"/>
    <w:lvl w:ilvl="0" w:tplc="D256BBAC">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4224743"/>
    <w:multiLevelType w:val="hybridMultilevel"/>
    <w:tmpl w:val="396899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0C5331"/>
    <w:multiLevelType w:val="hybridMultilevel"/>
    <w:tmpl w:val="E57AF7D0"/>
    <w:lvl w:ilvl="0" w:tplc="D44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1">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0"/>
  </w:num>
  <w:num w:numId="10">
    <w:abstractNumId w:val="7"/>
  </w:num>
  <w:num w:numId="11">
    <w:abstractNumId w:val="16"/>
  </w:num>
  <w:num w:numId="12">
    <w:abstractNumId w:val="36"/>
  </w:num>
  <w:num w:numId="13">
    <w:abstractNumId w:val="11"/>
  </w:num>
  <w:num w:numId="14">
    <w:abstractNumId w:val="5"/>
  </w:num>
  <w:num w:numId="15">
    <w:abstractNumId w:val="17"/>
  </w:num>
  <w:num w:numId="16">
    <w:abstractNumId w:val="18"/>
  </w:num>
  <w:num w:numId="17">
    <w:abstractNumId w:val="42"/>
  </w:num>
  <w:num w:numId="18">
    <w:abstractNumId w:val="3"/>
  </w:num>
  <w:num w:numId="19">
    <w:abstractNumId w:val="30"/>
  </w:num>
  <w:num w:numId="20">
    <w:abstractNumId w:val="3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0"/>
  </w:num>
  <w:num w:numId="26">
    <w:abstractNumId w:val="12"/>
  </w:num>
  <w:num w:numId="27">
    <w:abstractNumId w:val="34"/>
  </w:num>
  <w:num w:numId="28">
    <w:abstractNumId w:val="34"/>
  </w:num>
  <w:num w:numId="29">
    <w:abstractNumId w:val="10"/>
  </w:num>
  <w:num w:numId="30">
    <w:abstractNumId w:val="9"/>
  </w:num>
  <w:num w:numId="31">
    <w:abstractNumId w:val="24"/>
  </w:num>
  <w:num w:numId="32">
    <w:abstractNumId w:val="41"/>
  </w:num>
  <w:num w:numId="33">
    <w:abstractNumId w:val="2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
  </w:num>
  <w:num w:numId="40">
    <w:abstractNumId w:val="19"/>
  </w:num>
  <w:num w:numId="41">
    <w:abstractNumId w:val="21"/>
  </w:num>
  <w:num w:numId="42">
    <w:abstractNumId w:val="25"/>
  </w:num>
  <w:num w:numId="43">
    <w:abstractNumId w:val="26"/>
  </w:num>
  <w:num w:numId="44">
    <w:abstractNumId w:val="23"/>
  </w:num>
  <w:num w:numId="45">
    <w:abstractNumId w:val="4"/>
  </w:num>
  <w:num w:numId="46">
    <w:abstractNumId w:val="6"/>
  </w:num>
  <w:num w:numId="47">
    <w:abstractNumId w:val="28"/>
  </w:num>
  <w:num w:numId="48">
    <w:abstractNumId w:val="2"/>
  </w:num>
  <w:num w:numId="49">
    <w:abstractNumId w:val="3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177EA"/>
    <w:rsid w:val="00020E98"/>
    <w:rsid w:val="000313D4"/>
    <w:rsid w:val="000475BB"/>
    <w:rsid w:val="00060A22"/>
    <w:rsid w:val="0008038F"/>
    <w:rsid w:val="00094F14"/>
    <w:rsid w:val="0009657C"/>
    <w:rsid w:val="000A1103"/>
    <w:rsid w:val="000A76AF"/>
    <w:rsid w:val="000B6065"/>
    <w:rsid w:val="000D6372"/>
    <w:rsid w:val="000F027D"/>
    <w:rsid w:val="00116B78"/>
    <w:rsid w:val="001279E9"/>
    <w:rsid w:val="00132254"/>
    <w:rsid w:val="001355CE"/>
    <w:rsid w:val="0013679F"/>
    <w:rsid w:val="00150C74"/>
    <w:rsid w:val="001561FC"/>
    <w:rsid w:val="0016642E"/>
    <w:rsid w:val="00171E3E"/>
    <w:rsid w:val="00174A7B"/>
    <w:rsid w:val="001867B2"/>
    <w:rsid w:val="00187655"/>
    <w:rsid w:val="001946C2"/>
    <w:rsid w:val="001A098F"/>
    <w:rsid w:val="001B5CC7"/>
    <w:rsid w:val="001B66A0"/>
    <w:rsid w:val="001B6845"/>
    <w:rsid w:val="001C7BA7"/>
    <w:rsid w:val="001D1354"/>
    <w:rsid w:val="001D1B2E"/>
    <w:rsid w:val="001D37A0"/>
    <w:rsid w:val="001D5F6D"/>
    <w:rsid w:val="001D6E15"/>
    <w:rsid w:val="001E2232"/>
    <w:rsid w:val="001E3573"/>
    <w:rsid w:val="001E3909"/>
    <w:rsid w:val="001F2285"/>
    <w:rsid w:val="00216D17"/>
    <w:rsid w:val="00234A3D"/>
    <w:rsid w:val="00252E51"/>
    <w:rsid w:val="00260191"/>
    <w:rsid w:val="00264CB0"/>
    <w:rsid w:val="00284935"/>
    <w:rsid w:val="00287B6B"/>
    <w:rsid w:val="0029029F"/>
    <w:rsid w:val="002A2960"/>
    <w:rsid w:val="002A5311"/>
    <w:rsid w:val="002B063D"/>
    <w:rsid w:val="002C22DC"/>
    <w:rsid w:val="002C3267"/>
    <w:rsid w:val="002C72B8"/>
    <w:rsid w:val="002D50AB"/>
    <w:rsid w:val="002D5947"/>
    <w:rsid w:val="002E1AFD"/>
    <w:rsid w:val="002F553E"/>
    <w:rsid w:val="002F5613"/>
    <w:rsid w:val="0030098C"/>
    <w:rsid w:val="00300C53"/>
    <w:rsid w:val="00304966"/>
    <w:rsid w:val="00320371"/>
    <w:rsid w:val="00333486"/>
    <w:rsid w:val="00342AD6"/>
    <w:rsid w:val="003613F9"/>
    <w:rsid w:val="003632A8"/>
    <w:rsid w:val="003663EE"/>
    <w:rsid w:val="00366419"/>
    <w:rsid w:val="00391C16"/>
    <w:rsid w:val="003B3D31"/>
    <w:rsid w:val="003D6CA0"/>
    <w:rsid w:val="003E4A97"/>
    <w:rsid w:val="00405D4F"/>
    <w:rsid w:val="00406099"/>
    <w:rsid w:val="00414823"/>
    <w:rsid w:val="004240B1"/>
    <w:rsid w:val="00426678"/>
    <w:rsid w:val="00431AAF"/>
    <w:rsid w:val="00435E0F"/>
    <w:rsid w:val="00442B99"/>
    <w:rsid w:val="00450763"/>
    <w:rsid w:val="0045611A"/>
    <w:rsid w:val="00457BF8"/>
    <w:rsid w:val="004624C7"/>
    <w:rsid w:val="00463330"/>
    <w:rsid w:val="00473726"/>
    <w:rsid w:val="00481D17"/>
    <w:rsid w:val="0048346C"/>
    <w:rsid w:val="00486399"/>
    <w:rsid w:val="004A73ED"/>
    <w:rsid w:val="004B7104"/>
    <w:rsid w:val="004C2287"/>
    <w:rsid w:val="004C4C8A"/>
    <w:rsid w:val="004D294A"/>
    <w:rsid w:val="004D5E34"/>
    <w:rsid w:val="004E2275"/>
    <w:rsid w:val="004E60EC"/>
    <w:rsid w:val="004E664E"/>
    <w:rsid w:val="00507620"/>
    <w:rsid w:val="00511CE9"/>
    <w:rsid w:val="00512EDA"/>
    <w:rsid w:val="00526A2E"/>
    <w:rsid w:val="00536403"/>
    <w:rsid w:val="00547CE4"/>
    <w:rsid w:val="00562686"/>
    <w:rsid w:val="0056667A"/>
    <w:rsid w:val="005816E0"/>
    <w:rsid w:val="00582259"/>
    <w:rsid w:val="005A3BE8"/>
    <w:rsid w:val="005A57F7"/>
    <w:rsid w:val="005C3804"/>
    <w:rsid w:val="005C6AF4"/>
    <w:rsid w:val="005D0682"/>
    <w:rsid w:val="005E492E"/>
    <w:rsid w:val="005F06DD"/>
    <w:rsid w:val="00623B20"/>
    <w:rsid w:val="00625373"/>
    <w:rsid w:val="00626CE6"/>
    <w:rsid w:val="00630679"/>
    <w:rsid w:val="006378F8"/>
    <w:rsid w:val="00643B86"/>
    <w:rsid w:val="00645EA7"/>
    <w:rsid w:val="00652E2D"/>
    <w:rsid w:val="0067519F"/>
    <w:rsid w:val="006876BD"/>
    <w:rsid w:val="006950C4"/>
    <w:rsid w:val="00695C3E"/>
    <w:rsid w:val="006971E9"/>
    <w:rsid w:val="006A3FFC"/>
    <w:rsid w:val="006A6693"/>
    <w:rsid w:val="006A6778"/>
    <w:rsid w:val="006B5178"/>
    <w:rsid w:val="006C3856"/>
    <w:rsid w:val="006C3AD3"/>
    <w:rsid w:val="006C4959"/>
    <w:rsid w:val="006D2AEB"/>
    <w:rsid w:val="006D637E"/>
    <w:rsid w:val="006D7F43"/>
    <w:rsid w:val="006E320D"/>
    <w:rsid w:val="006E6C0F"/>
    <w:rsid w:val="006F5F18"/>
    <w:rsid w:val="00723DDC"/>
    <w:rsid w:val="0072623F"/>
    <w:rsid w:val="0072652D"/>
    <w:rsid w:val="00732A69"/>
    <w:rsid w:val="00733A59"/>
    <w:rsid w:val="007503FD"/>
    <w:rsid w:val="007654B1"/>
    <w:rsid w:val="00771742"/>
    <w:rsid w:val="00775534"/>
    <w:rsid w:val="007A2417"/>
    <w:rsid w:val="007C5591"/>
    <w:rsid w:val="007D0DA4"/>
    <w:rsid w:val="007E29D8"/>
    <w:rsid w:val="007E32AE"/>
    <w:rsid w:val="007E401E"/>
    <w:rsid w:val="007F06AA"/>
    <w:rsid w:val="007F43CC"/>
    <w:rsid w:val="00802DE9"/>
    <w:rsid w:val="008050E5"/>
    <w:rsid w:val="00813595"/>
    <w:rsid w:val="00822617"/>
    <w:rsid w:val="008267F5"/>
    <w:rsid w:val="00842B8A"/>
    <w:rsid w:val="00842F3A"/>
    <w:rsid w:val="0084796E"/>
    <w:rsid w:val="00877582"/>
    <w:rsid w:val="00880848"/>
    <w:rsid w:val="008B7C4A"/>
    <w:rsid w:val="008E6515"/>
    <w:rsid w:val="008E7D64"/>
    <w:rsid w:val="008F2E59"/>
    <w:rsid w:val="00901781"/>
    <w:rsid w:val="00930768"/>
    <w:rsid w:val="00931605"/>
    <w:rsid w:val="009346C0"/>
    <w:rsid w:val="0093542F"/>
    <w:rsid w:val="00943A4B"/>
    <w:rsid w:val="00950F0E"/>
    <w:rsid w:val="00954E4A"/>
    <w:rsid w:val="00970C1B"/>
    <w:rsid w:val="00974660"/>
    <w:rsid w:val="00977585"/>
    <w:rsid w:val="00980F40"/>
    <w:rsid w:val="00983D9E"/>
    <w:rsid w:val="00994345"/>
    <w:rsid w:val="009D3B00"/>
    <w:rsid w:val="009D7DFA"/>
    <w:rsid w:val="009E0E8D"/>
    <w:rsid w:val="009E3114"/>
    <w:rsid w:val="00A33DF5"/>
    <w:rsid w:val="00A35120"/>
    <w:rsid w:val="00A374EB"/>
    <w:rsid w:val="00A446C9"/>
    <w:rsid w:val="00A44F31"/>
    <w:rsid w:val="00A8537C"/>
    <w:rsid w:val="00A875C1"/>
    <w:rsid w:val="00A9568E"/>
    <w:rsid w:val="00A95DF4"/>
    <w:rsid w:val="00AA4C71"/>
    <w:rsid w:val="00AB6B79"/>
    <w:rsid w:val="00AB77C4"/>
    <w:rsid w:val="00AC01CF"/>
    <w:rsid w:val="00AD3F0D"/>
    <w:rsid w:val="00AE79D5"/>
    <w:rsid w:val="00AF44DE"/>
    <w:rsid w:val="00B0286E"/>
    <w:rsid w:val="00B062EF"/>
    <w:rsid w:val="00B23C18"/>
    <w:rsid w:val="00B47693"/>
    <w:rsid w:val="00B51F45"/>
    <w:rsid w:val="00BC080C"/>
    <w:rsid w:val="00BC248C"/>
    <w:rsid w:val="00BD4003"/>
    <w:rsid w:val="00C06BC5"/>
    <w:rsid w:val="00C23E97"/>
    <w:rsid w:val="00C263E7"/>
    <w:rsid w:val="00C36DFF"/>
    <w:rsid w:val="00C40A13"/>
    <w:rsid w:val="00C440D9"/>
    <w:rsid w:val="00C56A0C"/>
    <w:rsid w:val="00C63F7B"/>
    <w:rsid w:val="00C8274B"/>
    <w:rsid w:val="00C85200"/>
    <w:rsid w:val="00CA57E7"/>
    <w:rsid w:val="00CB4F2A"/>
    <w:rsid w:val="00CD557A"/>
    <w:rsid w:val="00CD75D8"/>
    <w:rsid w:val="00CD7B87"/>
    <w:rsid w:val="00CE0850"/>
    <w:rsid w:val="00CE0EEE"/>
    <w:rsid w:val="00CE2C27"/>
    <w:rsid w:val="00CF4BA1"/>
    <w:rsid w:val="00D032F4"/>
    <w:rsid w:val="00D1148B"/>
    <w:rsid w:val="00D26114"/>
    <w:rsid w:val="00D27E8A"/>
    <w:rsid w:val="00D32E6A"/>
    <w:rsid w:val="00D36172"/>
    <w:rsid w:val="00D430C1"/>
    <w:rsid w:val="00D525DE"/>
    <w:rsid w:val="00D5665E"/>
    <w:rsid w:val="00D77271"/>
    <w:rsid w:val="00DA1E29"/>
    <w:rsid w:val="00DB0516"/>
    <w:rsid w:val="00DB11B5"/>
    <w:rsid w:val="00DC3BD3"/>
    <w:rsid w:val="00DD646C"/>
    <w:rsid w:val="00DE0C68"/>
    <w:rsid w:val="00DE4710"/>
    <w:rsid w:val="00DF0411"/>
    <w:rsid w:val="00DF0524"/>
    <w:rsid w:val="00DF0703"/>
    <w:rsid w:val="00DF2A5E"/>
    <w:rsid w:val="00E02005"/>
    <w:rsid w:val="00E061DE"/>
    <w:rsid w:val="00E10D47"/>
    <w:rsid w:val="00E23454"/>
    <w:rsid w:val="00E323D1"/>
    <w:rsid w:val="00E358F9"/>
    <w:rsid w:val="00E36DD5"/>
    <w:rsid w:val="00E42971"/>
    <w:rsid w:val="00E53626"/>
    <w:rsid w:val="00E551D0"/>
    <w:rsid w:val="00E72199"/>
    <w:rsid w:val="00E75F58"/>
    <w:rsid w:val="00E948AD"/>
    <w:rsid w:val="00E9756E"/>
    <w:rsid w:val="00EB1657"/>
    <w:rsid w:val="00EC2FE5"/>
    <w:rsid w:val="00EC4966"/>
    <w:rsid w:val="00EC6F34"/>
    <w:rsid w:val="00ED2AC2"/>
    <w:rsid w:val="00ED7B99"/>
    <w:rsid w:val="00EE4275"/>
    <w:rsid w:val="00EF232E"/>
    <w:rsid w:val="00EF5643"/>
    <w:rsid w:val="00F02CC2"/>
    <w:rsid w:val="00F06029"/>
    <w:rsid w:val="00F35424"/>
    <w:rsid w:val="00F43891"/>
    <w:rsid w:val="00F43A40"/>
    <w:rsid w:val="00F52DDB"/>
    <w:rsid w:val="00F54D38"/>
    <w:rsid w:val="00F67245"/>
    <w:rsid w:val="00F7090D"/>
    <w:rsid w:val="00F76797"/>
    <w:rsid w:val="00F832ED"/>
    <w:rsid w:val="00F96DF1"/>
    <w:rsid w:val="00FA39BC"/>
    <w:rsid w:val="00FA4EA0"/>
    <w:rsid w:val="00FC0C1A"/>
    <w:rsid w:val="00FD4E0B"/>
    <w:rsid w:val="00FF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7EEF-2C5D-4E61-A60F-9A5F7810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2025-12-12T10:47:00Z</cp:lastPrinted>
  <dcterms:created xsi:type="dcterms:W3CDTF">2025-12-16T11:05:00Z</dcterms:created>
  <dcterms:modified xsi:type="dcterms:W3CDTF">2025-12-16T11:05:00Z</dcterms:modified>
</cp:coreProperties>
</file>