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3A6544" w:rsidP="00FF1156">
      <w:pPr>
        <w:pStyle w:val="a5"/>
        <w:rPr>
          <w:rFonts w:ascii="Times New Roman" w:hAnsi="Times New Roman"/>
          <w:color w:val="000000"/>
          <w:sz w:val="26"/>
          <w:szCs w:val="26"/>
        </w:rPr>
      </w:pPr>
      <w:r>
        <w:rPr>
          <w:noProof/>
          <w:color w:val="000000"/>
          <w:sz w:val="26"/>
          <w:szCs w:val="26"/>
        </w:rPr>
        <w:drawing>
          <wp:inline distT="0" distB="0" distL="0" distR="0" wp14:anchorId="772F065B" wp14:editId="6213CD70">
            <wp:extent cx="603885" cy="698500"/>
            <wp:effectExtent l="0" t="0" r="5715" b="635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985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w:t>
      </w:r>
      <w:r w:rsidR="00501D70">
        <w:rPr>
          <w:b/>
          <w:bCs/>
          <w:color w:val="000000"/>
          <w:sz w:val="28"/>
          <w:szCs w:val="28"/>
        </w:rPr>
        <w:t xml:space="preserve"> </w:t>
      </w:r>
      <w:r w:rsidRPr="00C22549">
        <w:rPr>
          <w:b/>
          <w:bCs/>
          <w:color w:val="000000"/>
          <w:sz w:val="28"/>
          <w:szCs w:val="28"/>
        </w:rPr>
        <w:t>образование</w:t>
      </w:r>
      <w:r w:rsidR="00501D70">
        <w:rPr>
          <w:b/>
          <w:bCs/>
          <w:color w:val="000000"/>
          <w:sz w:val="28"/>
          <w:szCs w:val="28"/>
        </w:rPr>
        <w:t xml:space="preserve"> </w:t>
      </w:r>
      <w:proofErr w:type="spellStart"/>
      <w:r w:rsidRPr="00C22549">
        <w:rPr>
          <w:b/>
          <w:bCs/>
          <w:color w:val="000000"/>
          <w:sz w:val="28"/>
          <w:szCs w:val="28"/>
        </w:rPr>
        <w:t>Кондинский</w:t>
      </w:r>
      <w:proofErr w:type="spellEnd"/>
      <w:r w:rsidR="00501D70">
        <w:rPr>
          <w:b/>
          <w:bCs/>
          <w:color w:val="000000"/>
          <w:sz w:val="28"/>
          <w:szCs w:val="28"/>
        </w:rPr>
        <w:t xml:space="preserve"> </w:t>
      </w:r>
      <w:r w:rsidRPr="00C22549">
        <w:rPr>
          <w:b/>
          <w:bCs/>
          <w:color w:val="000000"/>
          <w:sz w:val="28"/>
          <w:szCs w:val="28"/>
        </w:rPr>
        <w:t>район</w:t>
      </w:r>
    </w:p>
    <w:p w:rsidR="001A685C" w:rsidRPr="009E1AEA" w:rsidRDefault="001A685C" w:rsidP="001A685C">
      <w:pPr>
        <w:jc w:val="center"/>
        <w:rPr>
          <w:b/>
        </w:rPr>
      </w:pPr>
      <w:r w:rsidRPr="00C22549">
        <w:rPr>
          <w:b/>
        </w:rPr>
        <w:t>Ханты-Мансийского</w:t>
      </w:r>
      <w:r w:rsidR="00501D70">
        <w:rPr>
          <w:b/>
        </w:rPr>
        <w:t xml:space="preserve"> </w:t>
      </w:r>
      <w:r w:rsidRPr="00C22549">
        <w:rPr>
          <w:b/>
        </w:rPr>
        <w:t>автономного</w:t>
      </w:r>
      <w:r w:rsidR="00501D70">
        <w:rPr>
          <w:b/>
        </w:rPr>
        <w:t xml:space="preserve"> </w:t>
      </w:r>
      <w:r w:rsidRPr="00C22549">
        <w:rPr>
          <w:b/>
        </w:rPr>
        <w:t>округа</w:t>
      </w:r>
      <w:r w:rsidR="00501D70">
        <w:rPr>
          <w:b/>
        </w:rPr>
        <w:t xml:space="preserve"> </w:t>
      </w:r>
      <w:r w:rsidR="007C3DCA">
        <w:rPr>
          <w:b/>
        </w:rPr>
        <w:t>–</w:t>
      </w:r>
      <w:r w:rsidR="00501D70">
        <w:rPr>
          <w:b/>
        </w:rPr>
        <w:t xml:space="preserve"> </w:t>
      </w:r>
      <w:r w:rsidRPr="00C22549">
        <w:rPr>
          <w:b/>
        </w:rPr>
        <w:t>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w:t>
      </w:r>
      <w:r w:rsidR="00501D70">
        <w:rPr>
          <w:rFonts w:ascii="Times New Roman" w:hAnsi="Times New Roman"/>
          <w:b/>
          <w:bCs/>
          <w:color w:val="000000"/>
          <w:szCs w:val="32"/>
        </w:rPr>
        <w:t xml:space="preserve"> </w:t>
      </w:r>
      <w:r w:rsidRPr="007C276D">
        <w:rPr>
          <w:rFonts w:ascii="Times New Roman" w:hAnsi="Times New Roman"/>
          <w:b/>
          <w:bCs/>
          <w:color w:val="000000"/>
          <w:szCs w:val="32"/>
        </w:rPr>
        <w:t>КОНДИНСКОГО</w:t>
      </w:r>
      <w:r w:rsidR="00501D70">
        <w:rPr>
          <w:rFonts w:ascii="Times New Roman" w:hAnsi="Times New Roman"/>
          <w:b/>
          <w:bCs/>
          <w:color w:val="000000"/>
          <w:szCs w:val="32"/>
        </w:rPr>
        <w:t xml:space="preserve"> </w:t>
      </w:r>
      <w:r w:rsidRPr="007C276D">
        <w:rPr>
          <w:rFonts w:ascii="Times New Roman" w:hAnsi="Times New Roman"/>
          <w:b/>
          <w:bCs/>
          <w:color w:val="000000"/>
          <w:szCs w:val="32"/>
        </w:rPr>
        <w:t>РАЙОНА</w:t>
      </w:r>
    </w:p>
    <w:p w:rsidR="001A685C" w:rsidRPr="003427D1" w:rsidRDefault="001A685C" w:rsidP="001A685C">
      <w:pPr>
        <w:rPr>
          <w:color w:val="000000"/>
          <w:sz w:val="26"/>
          <w:szCs w:val="26"/>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C558FB" w:rsidRDefault="001A685C" w:rsidP="001A685C">
      <w:pPr>
        <w:suppressAutoHyphens/>
        <w:jc w:val="center"/>
        <w:rPr>
          <w:sz w:val="28"/>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C558FB" w:rsidTr="009B3127">
        <w:tc>
          <w:tcPr>
            <w:tcW w:w="3340" w:type="dxa"/>
            <w:tcBorders>
              <w:top w:val="nil"/>
              <w:left w:val="nil"/>
              <w:bottom w:val="nil"/>
              <w:right w:val="nil"/>
            </w:tcBorders>
          </w:tcPr>
          <w:p w:rsidR="00D63E9B" w:rsidRPr="00C558FB" w:rsidRDefault="00D63E9B" w:rsidP="003D7088">
            <w:pPr>
              <w:rPr>
                <w:sz w:val="28"/>
                <w:szCs w:val="28"/>
              </w:rPr>
            </w:pPr>
            <w:r w:rsidRPr="00C558FB">
              <w:rPr>
                <w:sz w:val="28"/>
                <w:szCs w:val="28"/>
              </w:rPr>
              <w:t>от</w:t>
            </w:r>
            <w:r w:rsidR="00501D70" w:rsidRPr="00C558FB">
              <w:rPr>
                <w:sz w:val="28"/>
                <w:szCs w:val="28"/>
              </w:rPr>
              <w:t xml:space="preserve"> </w:t>
            </w:r>
            <w:r w:rsidR="00B701F4">
              <w:rPr>
                <w:sz w:val="28"/>
                <w:szCs w:val="28"/>
              </w:rPr>
              <w:t>____</w:t>
            </w:r>
            <w:r w:rsidR="00501D70" w:rsidRPr="00C558FB">
              <w:rPr>
                <w:sz w:val="28"/>
                <w:szCs w:val="28"/>
              </w:rPr>
              <w:t xml:space="preserve"> </w:t>
            </w:r>
            <w:r w:rsidR="003D7088">
              <w:rPr>
                <w:sz w:val="28"/>
                <w:szCs w:val="28"/>
              </w:rPr>
              <w:t xml:space="preserve">января </w:t>
            </w:r>
            <w:r w:rsidR="00B701F4">
              <w:rPr>
                <w:sz w:val="28"/>
                <w:szCs w:val="28"/>
              </w:rPr>
              <w:t xml:space="preserve"> </w:t>
            </w:r>
            <w:r w:rsidR="0026636E" w:rsidRPr="00C558FB">
              <w:rPr>
                <w:sz w:val="28"/>
                <w:szCs w:val="28"/>
              </w:rPr>
              <w:t>202</w:t>
            </w:r>
            <w:r w:rsidR="003D7088">
              <w:rPr>
                <w:sz w:val="28"/>
                <w:szCs w:val="28"/>
              </w:rPr>
              <w:t>6</w:t>
            </w:r>
            <w:r w:rsidR="00501D70" w:rsidRPr="00C558FB">
              <w:rPr>
                <w:sz w:val="28"/>
                <w:szCs w:val="28"/>
              </w:rPr>
              <w:t xml:space="preserve"> </w:t>
            </w:r>
            <w:r w:rsidRPr="00C558FB">
              <w:rPr>
                <w:sz w:val="28"/>
                <w:szCs w:val="28"/>
              </w:rPr>
              <w:t>года</w:t>
            </w:r>
          </w:p>
        </w:tc>
        <w:tc>
          <w:tcPr>
            <w:tcW w:w="3071" w:type="dxa"/>
            <w:tcBorders>
              <w:top w:val="nil"/>
              <w:left w:val="nil"/>
              <w:bottom w:val="nil"/>
              <w:right w:val="nil"/>
            </w:tcBorders>
          </w:tcPr>
          <w:p w:rsidR="00D63E9B" w:rsidRPr="00C558FB" w:rsidRDefault="00D63E9B" w:rsidP="00F40CE7">
            <w:pPr>
              <w:jc w:val="center"/>
              <w:rPr>
                <w:sz w:val="28"/>
                <w:szCs w:val="28"/>
              </w:rPr>
            </w:pPr>
          </w:p>
        </w:tc>
        <w:tc>
          <w:tcPr>
            <w:tcW w:w="2202" w:type="dxa"/>
            <w:tcBorders>
              <w:top w:val="nil"/>
              <w:left w:val="nil"/>
              <w:bottom w:val="nil"/>
              <w:right w:val="nil"/>
            </w:tcBorders>
          </w:tcPr>
          <w:p w:rsidR="00D63E9B" w:rsidRPr="00C558FB" w:rsidRDefault="00D63E9B" w:rsidP="00F40CE7">
            <w:pPr>
              <w:jc w:val="right"/>
              <w:rPr>
                <w:sz w:val="28"/>
                <w:szCs w:val="28"/>
              </w:rPr>
            </w:pPr>
          </w:p>
        </w:tc>
        <w:tc>
          <w:tcPr>
            <w:tcW w:w="1276" w:type="dxa"/>
            <w:tcBorders>
              <w:top w:val="nil"/>
              <w:left w:val="nil"/>
              <w:bottom w:val="nil"/>
              <w:right w:val="nil"/>
            </w:tcBorders>
          </w:tcPr>
          <w:p w:rsidR="00D63E9B" w:rsidRPr="00C558FB" w:rsidRDefault="00D63E9B" w:rsidP="000F2778">
            <w:pPr>
              <w:jc w:val="right"/>
              <w:rPr>
                <w:sz w:val="28"/>
                <w:szCs w:val="28"/>
              </w:rPr>
            </w:pPr>
          </w:p>
        </w:tc>
      </w:tr>
      <w:tr w:rsidR="001A685C" w:rsidRPr="00C558FB" w:rsidTr="00D624B3">
        <w:tc>
          <w:tcPr>
            <w:tcW w:w="3340" w:type="dxa"/>
            <w:tcBorders>
              <w:top w:val="nil"/>
              <w:left w:val="nil"/>
              <w:bottom w:val="nil"/>
              <w:right w:val="nil"/>
            </w:tcBorders>
          </w:tcPr>
          <w:p w:rsidR="001A685C" w:rsidRPr="00C558FB" w:rsidRDefault="001A685C" w:rsidP="00F40CE7">
            <w:pPr>
              <w:rPr>
                <w:sz w:val="28"/>
                <w:szCs w:val="28"/>
              </w:rPr>
            </w:pPr>
          </w:p>
        </w:tc>
        <w:tc>
          <w:tcPr>
            <w:tcW w:w="3071" w:type="dxa"/>
            <w:tcBorders>
              <w:top w:val="nil"/>
              <w:left w:val="nil"/>
              <w:bottom w:val="nil"/>
              <w:right w:val="nil"/>
            </w:tcBorders>
          </w:tcPr>
          <w:p w:rsidR="001A685C" w:rsidRPr="00C558FB" w:rsidRDefault="001A685C" w:rsidP="00F40CE7">
            <w:pPr>
              <w:jc w:val="center"/>
              <w:rPr>
                <w:sz w:val="28"/>
                <w:szCs w:val="28"/>
              </w:rPr>
            </w:pPr>
            <w:proofErr w:type="spellStart"/>
            <w:r w:rsidRPr="00C558FB">
              <w:rPr>
                <w:sz w:val="28"/>
                <w:szCs w:val="28"/>
              </w:rPr>
              <w:t>пгт</w:t>
            </w:r>
            <w:proofErr w:type="spellEnd"/>
            <w:r w:rsidRPr="00C558FB">
              <w:rPr>
                <w:sz w:val="28"/>
                <w:szCs w:val="28"/>
              </w:rPr>
              <w:t>.</w:t>
            </w:r>
            <w:r w:rsidR="00501D70" w:rsidRPr="00C558FB">
              <w:rPr>
                <w:sz w:val="28"/>
                <w:szCs w:val="28"/>
              </w:rPr>
              <w:t xml:space="preserve"> </w:t>
            </w:r>
            <w:r w:rsidRPr="00C558FB">
              <w:rPr>
                <w:sz w:val="28"/>
                <w:szCs w:val="28"/>
              </w:rPr>
              <w:t>Междуреченский</w:t>
            </w:r>
          </w:p>
        </w:tc>
        <w:tc>
          <w:tcPr>
            <w:tcW w:w="3478" w:type="dxa"/>
            <w:gridSpan w:val="2"/>
            <w:tcBorders>
              <w:top w:val="nil"/>
              <w:left w:val="nil"/>
              <w:bottom w:val="nil"/>
              <w:right w:val="nil"/>
            </w:tcBorders>
          </w:tcPr>
          <w:p w:rsidR="001A685C" w:rsidRPr="00C558FB" w:rsidRDefault="001A685C" w:rsidP="00F40CE7">
            <w:pPr>
              <w:jc w:val="right"/>
              <w:rPr>
                <w:sz w:val="28"/>
                <w:szCs w:val="28"/>
              </w:rPr>
            </w:pPr>
          </w:p>
        </w:tc>
      </w:tr>
    </w:tbl>
    <w:p w:rsidR="00717CB3" w:rsidRPr="00C558FB" w:rsidRDefault="00717CB3" w:rsidP="00F40CE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920"/>
      </w:tblGrid>
      <w:tr w:rsidR="003E3AB0" w:rsidRPr="00C558FB" w:rsidTr="007F3E73">
        <w:tc>
          <w:tcPr>
            <w:tcW w:w="5920" w:type="dxa"/>
          </w:tcPr>
          <w:p w:rsidR="00DC13C4" w:rsidRDefault="00B701F4" w:rsidP="00B701F4">
            <w:pPr>
              <w:shd w:val="clear" w:color="auto" w:fill="FFFFFF"/>
              <w:rPr>
                <w:sz w:val="28"/>
                <w:szCs w:val="28"/>
              </w:rPr>
            </w:pPr>
            <w:r>
              <w:rPr>
                <w:sz w:val="28"/>
                <w:szCs w:val="28"/>
              </w:rPr>
              <w:t xml:space="preserve">О внесении изменений </w:t>
            </w:r>
            <w:r w:rsidR="00DC13C4">
              <w:rPr>
                <w:sz w:val="28"/>
                <w:szCs w:val="28"/>
              </w:rPr>
              <w:t>в</w:t>
            </w:r>
            <w:r w:rsidR="00DC13C4" w:rsidRPr="00DC13C4">
              <w:rPr>
                <w:sz w:val="28"/>
                <w:szCs w:val="28"/>
              </w:rPr>
              <w:t xml:space="preserve"> </w:t>
            </w:r>
            <w:r w:rsidR="00827FE3">
              <w:rPr>
                <w:sz w:val="28"/>
                <w:szCs w:val="28"/>
              </w:rPr>
              <w:t xml:space="preserve">постановление администрации Кондинского района </w:t>
            </w:r>
          </w:p>
          <w:p w:rsidR="00B701F4" w:rsidRDefault="00B701F4" w:rsidP="00B701F4">
            <w:pPr>
              <w:shd w:val="clear" w:color="auto" w:fill="FFFFFF"/>
              <w:rPr>
                <w:sz w:val="28"/>
                <w:szCs w:val="28"/>
              </w:rPr>
            </w:pPr>
            <w:r>
              <w:rPr>
                <w:sz w:val="28"/>
                <w:szCs w:val="28"/>
              </w:rPr>
              <w:t xml:space="preserve">от 26 декабря 2024 года №1382 </w:t>
            </w:r>
          </w:p>
          <w:p w:rsidR="00501D70" w:rsidRPr="00C558FB" w:rsidRDefault="00B701F4" w:rsidP="00B701F4">
            <w:pPr>
              <w:shd w:val="clear" w:color="auto" w:fill="FFFFFF"/>
              <w:rPr>
                <w:sz w:val="28"/>
                <w:szCs w:val="28"/>
              </w:rPr>
            </w:pPr>
            <w:r>
              <w:rPr>
                <w:sz w:val="28"/>
                <w:szCs w:val="28"/>
              </w:rPr>
              <w:t>«</w:t>
            </w:r>
            <w:r w:rsidR="00501D70" w:rsidRPr="00C558FB">
              <w:rPr>
                <w:sz w:val="28"/>
                <w:szCs w:val="28"/>
              </w:rPr>
              <w:t xml:space="preserve">О муниципальной программе Кондинского района </w:t>
            </w:r>
            <w:r w:rsidR="003675FA" w:rsidRPr="00C558FB">
              <w:rPr>
                <w:sz w:val="28"/>
                <w:szCs w:val="28"/>
              </w:rPr>
              <w:t>«</w:t>
            </w:r>
            <w:r w:rsidR="00501D70" w:rsidRPr="00C558FB">
              <w:rPr>
                <w:sz w:val="28"/>
                <w:szCs w:val="28"/>
              </w:rPr>
              <w:t xml:space="preserve">Развитие </w:t>
            </w:r>
            <w:r w:rsidR="00A17FBB" w:rsidRPr="00C558FB">
              <w:rPr>
                <w:sz w:val="28"/>
                <w:szCs w:val="28"/>
              </w:rPr>
              <w:t>агропромышленного комплекса</w:t>
            </w:r>
            <w:r w:rsidR="003675FA" w:rsidRPr="00C558FB">
              <w:rPr>
                <w:sz w:val="28"/>
                <w:szCs w:val="28"/>
              </w:rPr>
              <w:t>»</w:t>
            </w:r>
          </w:p>
        </w:tc>
      </w:tr>
    </w:tbl>
    <w:p w:rsidR="00885373" w:rsidRPr="00C558FB" w:rsidRDefault="00C42C40" w:rsidP="00C42C40">
      <w:pPr>
        <w:tabs>
          <w:tab w:val="left" w:pos="6045"/>
        </w:tabs>
        <w:autoSpaceDE w:val="0"/>
        <w:autoSpaceDN w:val="0"/>
        <w:adjustRightInd w:val="0"/>
        <w:ind w:firstLine="709"/>
        <w:jc w:val="both"/>
        <w:rPr>
          <w:sz w:val="28"/>
          <w:szCs w:val="28"/>
        </w:rPr>
      </w:pPr>
      <w:r>
        <w:rPr>
          <w:sz w:val="28"/>
          <w:szCs w:val="28"/>
        </w:rPr>
        <w:tab/>
      </w:r>
    </w:p>
    <w:p w:rsidR="00501D70" w:rsidRPr="00EC3D59" w:rsidRDefault="00501D70" w:rsidP="00501D70">
      <w:pPr>
        <w:autoSpaceDE w:val="0"/>
        <w:autoSpaceDN w:val="0"/>
        <w:adjustRightInd w:val="0"/>
        <w:ind w:firstLine="709"/>
        <w:jc w:val="both"/>
        <w:rPr>
          <w:b/>
          <w:spacing w:val="20"/>
          <w:sz w:val="28"/>
          <w:szCs w:val="28"/>
        </w:rPr>
      </w:pPr>
      <w:proofErr w:type="gramStart"/>
      <w:r w:rsidRPr="00EC3D59">
        <w:rPr>
          <w:sz w:val="28"/>
          <w:szCs w:val="28"/>
        </w:rPr>
        <w:t xml:space="preserve">В соответствии </w:t>
      </w:r>
      <w:r w:rsidRPr="00EC3D59">
        <w:rPr>
          <w:rFonts w:cs="Arial"/>
          <w:sz w:val="28"/>
          <w:szCs w:val="28"/>
        </w:rPr>
        <w:t xml:space="preserve">со статьей 179 </w:t>
      </w:r>
      <w:hyperlink r:id="rId9" w:tooltip="ФЕДЕРАЛЬНЫЙ ЗАКОН от 31.07.1998 № 145-ФЗ&#10;ГОСУДАРСТВЕННАЯ ДУМА ФЕДЕРАЛЬНОГО СОБРАНИЯ РФ&#10;&#10;БЮДЖЕТНЫЙ КОДЕКС РОССИЙСКОЙ ФЕДЕРАЦИИ" w:history="1">
        <w:r w:rsidRPr="00EC3D59">
          <w:rPr>
            <w:rStyle w:val="af3"/>
            <w:rFonts w:cs="Arial"/>
            <w:color w:val="auto"/>
            <w:sz w:val="28"/>
            <w:szCs w:val="28"/>
            <w:u w:val="none"/>
          </w:rPr>
          <w:t>Бюджетного кодекса Российской Федерации</w:t>
        </w:r>
      </w:hyperlink>
      <w:r w:rsidRPr="00EC3D59">
        <w:rPr>
          <w:rFonts w:cs="Arial"/>
          <w:sz w:val="28"/>
          <w:szCs w:val="28"/>
        </w:rPr>
        <w:t>,</w:t>
      </w:r>
      <w:r w:rsidRPr="00EC3D59">
        <w:rPr>
          <w:sz w:val="28"/>
          <w:szCs w:val="28"/>
        </w:rPr>
        <w:t xml:space="preserve"> </w:t>
      </w:r>
      <w:r w:rsidR="00C558FB" w:rsidRPr="00EC3D59">
        <w:rPr>
          <w:sz w:val="28"/>
          <w:szCs w:val="28"/>
        </w:rPr>
        <w:t>У</w:t>
      </w:r>
      <w:r w:rsidR="00A17FBB" w:rsidRPr="00EC3D59">
        <w:rPr>
          <w:sz w:val="28"/>
          <w:szCs w:val="28"/>
        </w:rPr>
        <w:t>каз</w:t>
      </w:r>
      <w:r w:rsidR="00C558FB" w:rsidRPr="00EC3D59">
        <w:rPr>
          <w:sz w:val="28"/>
          <w:szCs w:val="28"/>
        </w:rPr>
        <w:t>ом</w:t>
      </w:r>
      <w:r w:rsidR="00A17FBB" w:rsidRPr="00EC3D59">
        <w:rPr>
          <w:sz w:val="28"/>
          <w:szCs w:val="28"/>
        </w:rPr>
        <w:t xml:space="preserve"> Президента Российской Федерации от 07 мая 2024 года </w:t>
      </w:r>
      <w:r w:rsidR="00A114CF" w:rsidRPr="00EC3D59">
        <w:rPr>
          <w:sz w:val="28"/>
          <w:szCs w:val="28"/>
        </w:rPr>
        <w:t xml:space="preserve">                       </w:t>
      </w:r>
      <w:r w:rsidR="00A17FBB" w:rsidRPr="00EC3D59">
        <w:rPr>
          <w:sz w:val="28"/>
          <w:szCs w:val="28"/>
        </w:rPr>
        <w:t xml:space="preserve">№ 309 «О национальных целях развития Российской Федерации на период </w:t>
      </w:r>
      <w:r w:rsidR="00D93FB7" w:rsidRPr="00EC3D59">
        <w:rPr>
          <w:sz w:val="28"/>
          <w:szCs w:val="28"/>
        </w:rPr>
        <w:t xml:space="preserve">              </w:t>
      </w:r>
      <w:r w:rsidR="00A17FBB" w:rsidRPr="00EC3D59">
        <w:rPr>
          <w:sz w:val="28"/>
          <w:szCs w:val="28"/>
        </w:rPr>
        <w:t>до 2030 года и на перспективу до 2036 года»</w:t>
      </w:r>
      <w:r w:rsidRPr="00EC3D59">
        <w:rPr>
          <w:rFonts w:cs="Arial"/>
          <w:sz w:val="28"/>
          <w:szCs w:val="28"/>
        </w:rPr>
        <w:t>,</w:t>
      </w:r>
      <w:r w:rsidR="00A17FBB" w:rsidRPr="00EC3D59">
        <w:rPr>
          <w:rFonts w:cs="Arial"/>
          <w:sz w:val="28"/>
          <w:szCs w:val="28"/>
        </w:rPr>
        <w:t xml:space="preserve"> руководствуясь</w:t>
      </w:r>
      <w:r w:rsidRPr="00EC3D59">
        <w:rPr>
          <w:rFonts w:cs="Arial"/>
          <w:sz w:val="28"/>
          <w:szCs w:val="28"/>
        </w:rPr>
        <w:t xml:space="preserve"> постановлени</w:t>
      </w:r>
      <w:r w:rsidR="00A17FBB" w:rsidRPr="00EC3D59">
        <w:rPr>
          <w:rFonts w:cs="Arial"/>
          <w:sz w:val="28"/>
          <w:szCs w:val="28"/>
        </w:rPr>
        <w:t>ями</w:t>
      </w:r>
      <w:r w:rsidRPr="00EC3D59">
        <w:rPr>
          <w:rFonts w:cs="Arial"/>
          <w:sz w:val="28"/>
          <w:szCs w:val="28"/>
        </w:rPr>
        <w:t xml:space="preserve"> администрации Кондинского района </w:t>
      </w:r>
      <w:r w:rsidR="00A17FBB" w:rsidRPr="00EC3D59">
        <w:rPr>
          <w:sz w:val="28"/>
          <w:szCs w:val="28"/>
        </w:rPr>
        <w:t xml:space="preserve">от 29 августа 2022 года № 2010 </w:t>
      </w:r>
      <w:r w:rsidR="00A114CF" w:rsidRPr="00EC3D59">
        <w:rPr>
          <w:sz w:val="28"/>
          <w:szCs w:val="28"/>
        </w:rPr>
        <w:t xml:space="preserve">                             </w:t>
      </w:r>
      <w:r w:rsidR="00A17FBB" w:rsidRPr="00EC3D59">
        <w:rPr>
          <w:sz w:val="28"/>
          <w:szCs w:val="28"/>
        </w:rPr>
        <w:t xml:space="preserve">«О порядке разработки и реализации муниципальных программ Кондинского района», </w:t>
      </w:r>
      <w:r w:rsidR="00A17FBB" w:rsidRPr="00EC3D59">
        <w:rPr>
          <w:rFonts w:cs="Arial"/>
          <w:sz w:val="28"/>
          <w:szCs w:val="28"/>
        </w:rPr>
        <w:t>распоряжением администрации Кондинского района</w:t>
      </w:r>
      <w:proofErr w:type="gramEnd"/>
      <w:r w:rsidR="00B701F4" w:rsidRPr="00EC3D59">
        <w:rPr>
          <w:rFonts w:cs="Arial"/>
          <w:sz w:val="28"/>
          <w:szCs w:val="28"/>
        </w:rPr>
        <w:t xml:space="preserve"> </w:t>
      </w:r>
      <w:r w:rsidR="00A17FBB" w:rsidRPr="00EC3D59">
        <w:rPr>
          <w:color w:val="000000"/>
          <w:sz w:val="28"/>
          <w:szCs w:val="28"/>
        </w:rPr>
        <w:t xml:space="preserve">от 17 октября 2024 года № 663-р </w:t>
      </w:r>
      <w:r w:rsidR="00CA3A10" w:rsidRPr="00EC3D59">
        <w:rPr>
          <w:color w:val="000000"/>
          <w:sz w:val="28"/>
          <w:szCs w:val="28"/>
        </w:rPr>
        <w:t>«</w:t>
      </w:r>
      <w:r w:rsidR="00A17FBB" w:rsidRPr="00EC3D59">
        <w:rPr>
          <w:rFonts w:eastAsia="Calibri"/>
          <w:sz w:val="28"/>
          <w:szCs w:val="28"/>
          <w:lang w:eastAsia="en-US"/>
        </w:rPr>
        <w:t>Об утверждении Методических рекомендаций по разработке проектов муниципальных программ Кондинского района</w:t>
      </w:r>
      <w:r w:rsidR="00DC13C4">
        <w:rPr>
          <w:rFonts w:eastAsia="Calibri"/>
          <w:sz w:val="28"/>
          <w:szCs w:val="28"/>
          <w:lang w:eastAsia="en-US"/>
        </w:rPr>
        <w:t>»,</w:t>
      </w:r>
      <w:r w:rsidR="00B701F4" w:rsidRPr="00EC3D59">
        <w:rPr>
          <w:rFonts w:eastAsia="Calibri"/>
          <w:sz w:val="28"/>
          <w:szCs w:val="28"/>
          <w:lang w:eastAsia="en-US"/>
        </w:rPr>
        <w:t xml:space="preserve"> </w:t>
      </w:r>
      <w:r w:rsidRPr="00EC3D59">
        <w:rPr>
          <w:b/>
          <w:sz w:val="28"/>
          <w:szCs w:val="28"/>
        </w:rPr>
        <w:t>администрация Кондинского района постановляет:</w:t>
      </w:r>
      <w:r w:rsidRPr="00EC3D59">
        <w:rPr>
          <w:b/>
          <w:spacing w:val="20"/>
          <w:sz w:val="28"/>
          <w:szCs w:val="28"/>
        </w:rPr>
        <w:t xml:space="preserve"> </w:t>
      </w:r>
    </w:p>
    <w:p w:rsidR="00B701F4" w:rsidRDefault="00501D70" w:rsidP="00B701F4">
      <w:pPr>
        <w:shd w:val="clear" w:color="auto" w:fill="FFFFFF"/>
        <w:autoSpaceDE w:val="0"/>
        <w:autoSpaceDN w:val="0"/>
        <w:adjustRightInd w:val="0"/>
        <w:ind w:firstLine="709"/>
        <w:jc w:val="both"/>
        <w:rPr>
          <w:sz w:val="28"/>
          <w:szCs w:val="28"/>
        </w:rPr>
      </w:pPr>
      <w:r w:rsidRPr="00EC3D59">
        <w:rPr>
          <w:sz w:val="28"/>
          <w:szCs w:val="28"/>
        </w:rPr>
        <w:t xml:space="preserve">1. </w:t>
      </w:r>
      <w:r w:rsidR="00827FE3">
        <w:rPr>
          <w:sz w:val="28"/>
          <w:szCs w:val="28"/>
        </w:rPr>
        <w:t xml:space="preserve">Внести в </w:t>
      </w:r>
      <w:r w:rsidR="00B701F4" w:rsidRPr="00EC3D59">
        <w:rPr>
          <w:sz w:val="28"/>
          <w:szCs w:val="28"/>
        </w:rPr>
        <w:t>постановлени</w:t>
      </w:r>
      <w:r w:rsidR="00827FE3">
        <w:rPr>
          <w:sz w:val="28"/>
          <w:szCs w:val="28"/>
        </w:rPr>
        <w:t>е</w:t>
      </w:r>
      <w:r w:rsidR="00B701F4" w:rsidRPr="00EC3D59">
        <w:rPr>
          <w:sz w:val="28"/>
          <w:szCs w:val="28"/>
        </w:rPr>
        <w:t xml:space="preserve"> администрации Кондинского района от 26 декабря 2024 года № 1382 «О муниципальной программе Кондинского района «Развитие агропромышленного комплекса» следующие изменения:</w:t>
      </w:r>
    </w:p>
    <w:p w:rsidR="00827FE3" w:rsidRDefault="008F2D67" w:rsidP="00B701F4">
      <w:pPr>
        <w:shd w:val="clear" w:color="auto" w:fill="FFFFFF"/>
        <w:autoSpaceDE w:val="0"/>
        <w:autoSpaceDN w:val="0"/>
        <w:adjustRightInd w:val="0"/>
        <w:ind w:firstLine="709"/>
        <w:jc w:val="both"/>
        <w:rPr>
          <w:sz w:val="28"/>
          <w:szCs w:val="28"/>
        </w:rPr>
      </w:pPr>
      <w:r>
        <w:rPr>
          <w:sz w:val="28"/>
          <w:szCs w:val="28"/>
        </w:rPr>
        <w:t>В приложении к постановлению:</w:t>
      </w:r>
    </w:p>
    <w:p w:rsidR="00CB1D19" w:rsidRPr="00695465" w:rsidRDefault="00695465" w:rsidP="00CB1D19">
      <w:pPr>
        <w:shd w:val="clear" w:color="auto" w:fill="FFFFFF"/>
        <w:autoSpaceDE w:val="0"/>
        <w:autoSpaceDN w:val="0"/>
        <w:adjustRightInd w:val="0"/>
        <w:ind w:firstLine="709"/>
        <w:jc w:val="both"/>
        <w:rPr>
          <w:rFonts w:cs="Arial"/>
          <w:sz w:val="28"/>
          <w:szCs w:val="28"/>
          <w:lang w:eastAsia="en-US"/>
        </w:rPr>
      </w:pPr>
      <w:r w:rsidRPr="00695465">
        <w:rPr>
          <w:sz w:val="28"/>
          <w:szCs w:val="28"/>
        </w:rPr>
        <w:t>1.1. В строке «цели муниципальной программы» слова «</w:t>
      </w:r>
      <w:r w:rsidRPr="00695465">
        <w:rPr>
          <w:rFonts w:cs="Arial"/>
          <w:sz w:val="28"/>
          <w:szCs w:val="28"/>
          <w:lang w:eastAsia="en-US"/>
        </w:rPr>
        <w:t xml:space="preserve">и сельских территорий муниципального образования </w:t>
      </w:r>
      <w:proofErr w:type="spellStart"/>
      <w:r w:rsidRPr="00695465">
        <w:rPr>
          <w:rFonts w:cs="Arial"/>
          <w:sz w:val="28"/>
          <w:szCs w:val="28"/>
          <w:lang w:eastAsia="en-US"/>
        </w:rPr>
        <w:t>Кондинский</w:t>
      </w:r>
      <w:proofErr w:type="spellEnd"/>
      <w:r w:rsidRPr="00695465">
        <w:rPr>
          <w:rFonts w:cs="Arial"/>
          <w:sz w:val="28"/>
          <w:szCs w:val="28"/>
          <w:lang w:eastAsia="en-US"/>
        </w:rPr>
        <w:t xml:space="preserve"> район», «обеспечение безопасности населения при осуществлении деятельности по обращению с животными без владельцев» исключить.</w:t>
      </w:r>
    </w:p>
    <w:p w:rsidR="00DC13C4" w:rsidRPr="00695465" w:rsidRDefault="00695465" w:rsidP="00695465">
      <w:pPr>
        <w:shd w:val="clear" w:color="auto" w:fill="FFFFFF"/>
        <w:autoSpaceDE w:val="0"/>
        <w:autoSpaceDN w:val="0"/>
        <w:adjustRightInd w:val="0"/>
        <w:ind w:firstLine="709"/>
        <w:jc w:val="both"/>
        <w:rPr>
          <w:rFonts w:cs="Arial"/>
          <w:szCs w:val="22"/>
          <w:lang w:eastAsia="en-US"/>
        </w:rPr>
      </w:pPr>
      <w:r>
        <w:rPr>
          <w:sz w:val="28"/>
          <w:szCs w:val="28"/>
        </w:rPr>
        <w:t xml:space="preserve">1.2. </w:t>
      </w:r>
      <w:r w:rsidR="00DC13C4" w:rsidRPr="00FB5615">
        <w:rPr>
          <w:sz w:val="28"/>
          <w:szCs w:val="28"/>
        </w:rPr>
        <w:t>С</w:t>
      </w:r>
      <w:r w:rsidR="003B27F8" w:rsidRPr="00FB5615">
        <w:rPr>
          <w:sz w:val="28"/>
          <w:szCs w:val="28"/>
        </w:rPr>
        <w:t>трок</w:t>
      </w:r>
      <w:r w:rsidR="00DC13C4" w:rsidRPr="00FB5615">
        <w:rPr>
          <w:sz w:val="28"/>
          <w:szCs w:val="28"/>
        </w:rPr>
        <w:t>у</w:t>
      </w:r>
      <w:r w:rsidR="003B27F8" w:rsidRPr="00FB5615">
        <w:rPr>
          <w:sz w:val="28"/>
          <w:szCs w:val="28"/>
        </w:rPr>
        <w:t xml:space="preserve"> </w:t>
      </w:r>
      <w:r w:rsidR="00DC13C4" w:rsidRPr="00FB5615">
        <w:rPr>
          <w:sz w:val="28"/>
          <w:szCs w:val="28"/>
        </w:rPr>
        <w:t>«</w:t>
      </w:r>
      <w:r w:rsidR="003B27F8" w:rsidRPr="00FB5615">
        <w:rPr>
          <w:sz w:val="28"/>
          <w:szCs w:val="28"/>
          <w:lang w:eastAsia="en-US"/>
        </w:rPr>
        <w:t xml:space="preserve">объемы финансового обеспечения </w:t>
      </w:r>
      <w:r w:rsidR="00DC13C4" w:rsidRPr="00FB5615">
        <w:rPr>
          <w:sz w:val="28"/>
          <w:szCs w:val="28"/>
          <w:lang w:eastAsia="en-US"/>
        </w:rPr>
        <w:t xml:space="preserve">за весь период реализации» </w:t>
      </w:r>
      <w:r w:rsidR="008F2D67" w:rsidRPr="00FB5615">
        <w:rPr>
          <w:sz w:val="28"/>
          <w:szCs w:val="28"/>
          <w:lang w:eastAsia="en-US"/>
        </w:rPr>
        <w:t>раздела 1</w:t>
      </w:r>
      <w:r w:rsidR="00DC13C4" w:rsidRPr="00FB5615">
        <w:rPr>
          <w:sz w:val="28"/>
          <w:szCs w:val="28"/>
          <w:lang w:eastAsia="en-US"/>
        </w:rPr>
        <w:t xml:space="preserve"> изложить в следующей редакции:</w:t>
      </w:r>
    </w:p>
    <w:p w:rsidR="00DC13C4" w:rsidRPr="00FB5615" w:rsidRDefault="00DC13C4" w:rsidP="00B701F4">
      <w:pPr>
        <w:shd w:val="clear" w:color="auto" w:fill="FFFFFF"/>
        <w:autoSpaceDE w:val="0"/>
        <w:autoSpaceDN w:val="0"/>
        <w:adjustRightInd w:val="0"/>
        <w:ind w:firstLine="709"/>
        <w:jc w:val="both"/>
        <w:rPr>
          <w:color w:val="000000"/>
          <w:sz w:val="28"/>
          <w:szCs w:val="28"/>
          <w:lang w:eastAsia="en-US"/>
        </w:rPr>
      </w:pPr>
      <w:r w:rsidRPr="00FB5615">
        <w:rPr>
          <w:color w:val="000000"/>
          <w:sz w:val="28"/>
          <w:szCs w:val="28"/>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5291"/>
      </w:tblGrid>
      <w:tr w:rsidR="00DC13C4" w:rsidRPr="00FB5615" w:rsidTr="00B65CAC">
        <w:trPr>
          <w:trHeight w:val="68"/>
          <w:jc w:val="center"/>
        </w:trPr>
        <w:tc>
          <w:tcPr>
            <w:tcW w:w="2316" w:type="pct"/>
            <w:shd w:val="clear" w:color="auto" w:fill="auto"/>
          </w:tcPr>
          <w:p w:rsidR="00DC13C4" w:rsidRPr="00FB5615" w:rsidRDefault="00DC13C4" w:rsidP="00B65CAC">
            <w:pPr>
              <w:widowControl w:val="0"/>
              <w:autoSpaceDE w:val="0"/>
              <w:autoSpaceDN w:val="0"/>
              <w:adjustRightInd w:val="0"/>
              <w:rPr>
                <w:sz w:val="28"/>
                <w:szCs w:val="28"/>
                <w:lang w:eastAsia="en-US"/>
              </w:rPr>
            </w:pPr>
            <w:r w:rsidRPr="00FB5615">
              <w:rPr>
                <w:sz w:val="28"/>
                <w:szCs w:val="28"/>
                <w:lang w:eastAsia="en-US"/>
              </w:rPr>
              <w:t>Объемы финансового обеспечения за весь период реализации</w:t>
            </w:r>
          </w:p>
        </w:tc>
        <w:tc>
          <w:tcPr>
            <w:tcW w:w="2684" w:type="pct"/>
            <w:shd w:val="clear" w:color="auto" w:fill="auto"/>
          </w:tcPr>
          <w:p w:rsidR="00DC13C4" w:rsidRPr="00FB5615" w:rsidRDefault="00886664" w:rsidP="00886664">
            <w:pPr>
              <w:pStyle w:val="ConsPlusTitle"/>
              <w:jc w:val="both"/>
              <w:rPr>
                <w:rFonts w:ascii="Times New Roman" w:hAnsi="Times New Roman" w:cs="Times New Roman"/>
                <w:b w:val="0"/>
                <w:color w:val="000000"/>
                <w:sz w:val="28"/>
                <w:szCs w:val="28"/>
                <w:lang w:eastAsia="en-US"/>
              </w:rPr>
            </w:pPr>
            <w:r>
              <w:rPr>
                <w:rFonts w:ascii="Times New Roman" w:hAnsi="Times New Roman" w:cs="Times New Roman"/>
                <w:b w:val="0"/>
                <w:color w:val="000000"/>
                <w:sz w:val="28"/>
                <w:szCs w:val="28"/>
                <w:lang w:eastAsia="en-US"/>
              </w:rPr>
              <w:t>164</w:t>
            </w:r>
            <w:r w:rsidR="0067194B">
              <w:rPr>
                <w:rFonts w:ascii="Times New Roman" w:hAnsi="Times New Roman" w:cs="Times New Roman"/>
                <w:b w:val="0"/>
                <w:color w:val="000000"/>
                <w:sz w:val="28"/>
                <w:szCs w:val="28"/>
                <w:lang w:eastAsia="en-US"/>
              </w:rPr>
              <w:t xml:space="preserve"> </w:t>
            </w:r>
            <w:r>
              <w:rPr>
                <w:rFonts w:ascii="Times New Roman" w:hAnsi="Times New Roman" w:cs="Times New Roman"/>
                <w:b w:val="0"/>
                <w:color w:val="000000"/>
                <w:sz w:val="28"/>
                <w:szCs w:val="28"/>
                <w:lang w:eastAsia="en-US"/>
              </w:rPr>
              <w:t>693</w:t>
            </w:r>
            <w:r w:rsidR="0067194B">
              <w:rPr>
                <w:rFonts w:ascii="Times New Roman" w:hAnsi="Times New Roman" w:cs="Times New Roman"/>
                <w:b w:val="0"/>
                <w:color w:val="000000"/>
                <w:sz w:val="28"/>
                <w:szCs w:val="28"/>
                <w:lang w:eastAsia="en-US"/>
              </w:rPr>
              <w:t>,</w:t>
            </w:r>
            <w:r>
              <w:rPr>
                <w:rFonts w:ascii="Times New Roman" w:hAnsi="Times New Roman" w:cs="Times New Roman"/>
                <w:b w:val="0"/>
                <w:color w:val="000000"/>
                <w:sz w:val="28"/>
                <w:szCs w:val="28"/>
                <w:lang w:eastAsia="en-US"/>
              </w:rPr>
              <w:t>4</w:t>
            </w:r>
            <w:r w:rsidR="00DC13C4" w:rsidRPr="00FB5615">
              <w:rPr>
                <w:rFonts w:ascii="Times New Roman" w:hAnsi="Times New Roman" w:cs="Times New Roman"/>
                <w:b w:val="0"/>
                <w:color w:val="000000"/>
                <w:sz w:val="28"/>
                <w:szCs w:val="28"/>
                <w:lang w:eastAsia="en-US"/>
              </w:rPr>
              <w:t xml:space="preserve"> тыс. рублей</w:t>
            </w:r>
          </w:p>
        </w:tc>
      </w:tr>
    </w:tbl>
    <w:p w:rsidR="00DC13C4" w:rsidRDefault="00DC13C4" w:rsidP="00DC13C4">
      <w:pPr>
        <w:shd w:val="clear" w:color="auto" w:fill="FFFFFF"/>
        <w:autoSpaceDE w:val="0"/>
        <w:autoSpaceDN w:val="0"/>
        <w:adjustRightInd w:val="0"/>
        <w:jc w:val="both"/>
        <w:rPr>
          <w:color w:val="000000"/>
          <w:sz w:val="28"/>
          <w:szCs w:val="28"/>
          <w:lang w:eastAsia="en-US"/>
        </w:rPr>
      </w:pPr>
      <w:r w:rsidRPr="00FB5615">
        <w:rPr>
          <w:color w:val="000000"/>
          <w:sz w:val="28"/>
          <w:szCs w:val="28"/>
          <w:lang w:eastAsia="en-US"/>
        </w:rPr>
        <w:t xml:space="preserve">                                                                                                       </w:t>
      </w:r>
      <w:r w:rsidR="003F1333" w:rsidRPr="00FB5615">
        <w:rPr>
          <w:color w:val="000000"/>
          <w:sz w:val="28"/>
          <w:szCs w:val="28"/>
          <w:lang w:eastAsia="en-US"/>
        </w:rPr>
        <w:t xml:space="preserve">                               </w:t>
      </w:r>
      <w:r w:rsidRPr="00FB5615">
        <w:rPr>
          <w:color w:val="000000"/>
          <w:sz w:val="28"/>
          <w:szCs w:val="28"/>
          <w:lang w:eastAsia="en-US"/>
        </w:rPr>
        <w:t>»</w:t>
      </w:r>
      <w:r w:rsidR="003F1333" w:rsidRPr="00FB5615">
        <w:rPr>
          <w:color w:val="000000"/>
          <w:sz w:val="28"/>
          <w:szCs w:val="28"/>
          <w:lang w:eastAsia="en-US"/>
        </w:rPr>
        <w:t>.</w:t>
      </w:r>
    </w:p>
    <w:p w:rsidR="00CB1D19" w:rsidRDefault="00CB1D19" w:rsidP="00CB1D19">
      <w:pPr>
        <w:shd w:val="clear" w:color="auto" w:fill="FFFFFF"/>
        <w:autoSpaceDE w:val="0"/>
        <w:autoSpaceDN w:val="0"/>
        <w:adjustRightInd w:val="0"/>
        <w:ind w:firstLine="709"/>
        <w:jc w:val="both"/>
        <w:rPr>
          <w:rFonts w:cs="Arial"/>
          <w:sz w:val="28"/>
          <w:szCs w:val="28"/>
          <w:lang w:eastAsia="en-US"/>
        </w:rPr>
      </w:pPr>
      <w:r>
        <w:rPr>
          <w:rFonts w:cs="Arial"/>
          <w:sz w:val="28"/>
          <w:szCs w:val="28"/>
          <w:lang w:eastAsia="en-US"/>
        </w:rPr>
        <w:lastRenderedPageBreak/>
        <w:t>1.</w:t>
      </w:r>
      <w:r>
        <w:rPr>
          <w:rFonts w:cs="Arial"/>
          <w:sz w:val="28"/>
          <w:szCs w:val="28"/>
          <w:lang w:eastAsia="en-US"/>
        </w:rPr>
        <w:t>3</w:t>
      </w:r>
      <w:r>
        <w:rPr>
          <w:rFonts w:cs="Arial"/>
          <w:sz w:val="28"/>
          <w:szCs w:val="28"/>
          <w:lang w:eastAsia="en-US"/>
        </w:rPr>
        <w:t>. В строке</w:t>
      </w:r>
      <w:r w:rsidRPr="00CB1D19">
        <w:rPr>
          <w:rFonts w:ascii="Arial" w:hAnsi="Arial" w:cs="Arial"/>
          <w:lang w:eastAsia="en-US"/>
        </w:rPr>
        <w:t xml:space="preserve"> </w:t>
      </w:r>
      <w:r>
        <w:rPr>
          <w:rFonts w:ascii="Arial" w:hAnsi="Arial" w:cs="Arial"/>
          <w:lang w:eastAsia="en-US"/>
        </w:rPr>
        <w:t>«</w:t>
      </w:r>
      <w:r w:rsidRPr="00CB1D19">
        <w:rPr>
          <w:rFonts w:cs="Arial"/>
          <w:sz w:val="28"/>
          <w:szCs w:val="28"/>
          <w:lang w:eastAsia="en-US"/>
        </w:rPr>
        <w:t>Связь с национальными целями развития Российской Федерации/ государственными программами Ханты-Мансийского автономного округа – Югры (далее - автономного округа)</w:t>
      </w:r>
      <w:r>
        <w:rPr>
          <w:rFonts w:cs="Arial"/>
          <w:sz w:val="28"/>
          <w:szCs w:val="28"/>
          <w:lang w:eastAsia="en-US"/>
        </w:rPr>
        <w:t>» слова</w:t>
      </w:r>
      <w:r w:rsidRPr="00CB1D19">
        <w:rPr>
          <w:rFonts w:ascii="Arial" w:hAnsi="Arial" w:cs="Arial"/>
          <w:szCs w:val="22"/>
          <w:lang w:eastAsia="en-US"/>
        </w:rPr>
        <w:t xml:space="preserve"> </w:t>
      </w:r>
      <w:r>
        <w:rPr>
          <w:rFonts w:ascii="Arial" w:hAnsi="Arial" w:cs="Arial"/>
          <w:szCs w:val="22"/>
          <w:lang w:eastAsia="en-US"/>
        </w:rPr>
        <w:t>«</w:t>
      </w:r>
      <w:r w:rsidRPr="00CB1D19">
        <w:rPr>
          <w:rFonts w:cs="Arial"/>
          <w:sz w:val="28"/>
          <w:szCs w:val="28"/>
          <w:lang w:eastAsia="en-US"/>
        </w:rPr>
        <w:t>Государственная программа Ханты-Мансийского автономного округа – Югры «Обеспечение эпизоотического и ветеринарно-санитарного благополучия»</w:t>
      </w:r>
      <w:r>
        <w:rPr>
          <w:rFonts w:cs="Arial"/>
          <w:sz w:val="28"/>
          <w:szCs w:val="28"/>
          <w:lang w:eastAsia="en-US"/>
        </w:rPr>
        <w:t xml:space="preserve"> исключить.</w:t>
      </w:r>
    </w:p>
    <w:p w:rsidR="00CB1D19" w:rsidRDefault="00CB1D19" w:rsidP="00CB1D19">
      <w:pPr>
        <w:shd w:val="clear" w:color="auto" w:fill="FFFFFF"/>
        <w:autoSpaceDE w:val="0"/>
        <w:autoSpaceDN w:val="0"/>
        <w:adjustRightInd w:val="0"/>
        <w:ind w:firstLine="709"/>
        <w:jc w:val="both"/>
        <w:rPr>
          <w:rFonts w:cs="Arial"/>
          <w:sz w:val="28"/>
          <w:szCs w:val="28"/>
          <w:lang w:eastAsia="en-US"/>
        </w:rPr>
      </w:pPr>
      <w:r>
        <w:rPr>
          <w:rFonts w:cs="Arial"/>
          <w:sz w:val="28"/>
          <w:szCs w:val="28"/>
          <w:lang w:eastAsia="en-US"/>
        </w:rPr>
        <w:t xml:space="preserve">1.4. </w:t>
      </w:r>
      <w:r w:rsidR="003D7088">
        <w:rPr>
          <w:rFonts w:cs="Arial"/>
          <w:sz w:val="28"/>
          <w:szCs w:val="28"/>
          <w:lang w:eastAsia="en-US"/>
        </w:rPr>
        <w:t>В</w:t>
      </w:r>
      <w:r>
        <w:rPr>
          <w:rFonts w:cs="Arial"/>
          <w:sz w:val="28"/>
          <w:szCs w:val="28"/>
          <w:lang w:eastAsia="en-US"/>
        </w:rPr>
        <w:t xml:space="preserve"> разделе 2 «Показатели муниципальной программы» строки 1,3,4 исключить.</w:t>
      </w:r>
    </w:p>
    <w:p w:rsidR="002A190C" w:rsidRPr="003D7088" w:rsidRDefault="00CB1D19" w:rsidP="003D7088">
      <w:pPr>
        <w:shd w:val="clear" w:color="auto" w:fill="FFFFFF"/>
        <w:autoSpaceDE w:val="0"/>
        <w:autoSpaceDN w:val="0"/>
        <w:adjustRightInd w:val="0"/>
        <w:ind w:firstLine="709"/>
        <w:jc w:val="both"/>
        <w:rPr>
          <w:rFonts w:cs="Arial"/>
          <w:sz w:val="28"/>
          <w:szCs w:val="28"/>
          <w:lang w:eastAsia="en-US"/>
        </w:rPr>
      </w:pPr>
      <w:r>
        <w:rPr>
          <w:rFonts w:cs="Arial"/>
          <w:sz w:val="28"/>
          <w:szCs w:val="28"/>
          <w:lang w:eastAsia="en-US"/>
        </w:rPr>
        <w:t xml:space="preserve">1.5. </w:t>
      </w:r>
      <w:r w:rsidR="003D7088">
        <w:rPr>
          <w:rFonts w:cs="Arial"/>
          <w:sz w:val="28"/>
          <w:szCs w:val="28"/>
          <w:lang w:eastAsia="en-US"/>
        </w:rPr>
        <w:t>В</w:t>
      </w:r>
      <w:r>
        <w:rPr>
          <w:rFonts w:cs="Arial"/>
          <w:sz w:val="28"/>
          <w:szCs w:val="28"/>
          <w:lang w:eastAsia="en-US"/>
        </w:rPr>
        <w:t xml:space="preserve"> разделе 3 «Структура муниципальной программы» строки</w:t>
      </w:r>
      <w:r w:rsidR="003D7088">
        <w:rPr>
          <w:rFonts w:cs="Arial"/>
          <w:sz w:val="28"/>
          <w:szCs w:val="28"/>
          <w:lang w:eastAsia="en-US"/>
        </w:rPr>
        <w:t xml:space="preserve"> 1,3 исключить.</w:t>
      </w:r>
      <w:r>
        <w:rPr>
          <w:rFonts w:cs="Arial"/>
          <w:sz w:val="28"/>
          <w:szCs w:val="28"/>
          <w:lang w:eastAsia="en-US"/>
        </w:rPr>
        <w:t xml:space="preserve">  </w:t>
      </w:r>
    </w:p>
    <w:p w:rsidR="00CF4B55" w:rsidRDefault="00CF4B55" w:rsidP="002220AA">
      <w:pPr>
        <w:shd w:val="clear" w:color="auto" w:fill="FFFFFF"/>
        <w:autoSpaceDE w:val="0"/>
        <w:autoSpaceDN w:val="0"/>
        <w:adjustRightInd w:val="0"/>
        <w:ind w:firstLine="709"/>
        <w:jc w:val="both"/>
        <w:rPr>
          <w:sz w:val="28"/>
          <w:szCs w:val="28"/>
          <w:lang w:eastAsia="en-US"/>
        </w:rPr>
      </w:pPr>
      <w:r>
        <w:rPr>
          <w:sz w:val="28"/>
          <w:szCs w:val="28"/>
          <w:lang w:eastAsia="en-US"/>
        </w:rPr>
        <w:t>1.</w:t>
      </w:r>
      <w:r w:rsidR="003D7088">
        <w:rPr>
          <w:sz w:val="28"/>
          <w:szCs w:val="28"/>
          <w:lang w:eastAsia="en-US"/>
        </w:rPr>
        <w:t>6</w:t>
      </w:r>
      <w:r>
        <w:rPr>
          <w:sz w:val="28"/>
          <w:szCs w:val="28"/>
          <w:lang w:eastAsia="en-US"/>
        </w:rPr>
        <w:t>. Раздел 4 изложить в следующей редакции:</w:t>
      </w:r>
    </w:p>
    <w:p w:rsidR="00B65CAC" w:rsidRDefault="00B65CAC" w:rsidP="00B65CAC">
      <w:pPr>
        <w:tabs>
          <w:tab w:val="left" w:pos="9930"/>
        </w:tabs>
        <w:jc w:val="center"/>
      </w:pPr>
      <w:r>
        <w:t>«4</w:t>
      </w:r>
      <w:r w:rsidRPr="00666971">
        <w:t>.</w:t>
      </w:r>
      <w:r>
        <w:t xml:space="preserve"> </w:t>
      </w:r>
      <w:r w:rsidRPr="00666971">
        <w:t>Финансовое</w:t>
      </w:r>
      <w:r>
        <w:t xml:space="preserve"> </w:t>
      </w:r>
      <w:r w:rsidRPr="00666971">
        <w:t>обеспечение</w:t>
      </w:r>
      <w:r>
        <w:t xml:space="preserve"> муниципальной </w:t>
      </w:r>
      <w:r w:rsidRPr="00666971">
        <w:t>программы</w:t>
      </w:r>
    </w:p>
    <w:p w:rsidR="00886664" w:rsidRDefault="00B65CAC" w:rsidP="002220AA">
      <w:pPr>
        <w:shd w:val="clear" w:color="auto" w:fill="FFFFFF"/>
        <w:autoSpaceDE w:val="0"/>
        <w:autoSpaceDN w:val="0"/>
        <w:adjustRightInd w:val="0"/>
        <w:ind w:firstLine="709"/>
        <w:jc w:val="both"/>
        <w:rPr>
          <w:sz w:val="28"/>
          <w:szCs w:val="28"/>
          <w:lang w:eastAsia="en-US"/>
        </w:rPr>
      </w:pPr>
      <w:r>
        <w:rPr>
          <w:sz w:val="28"/>
          <w:szCs w:val="28"/>
          <w:lang w:eastAsia="en-US"/>
        </w:rPr>
        <w:t xml:space="preserve">    </w:t>
      </w:r>
    </w:p>
    <w:tbl>
      <w:tblPr>
        <w:tblW w:w="8920" w:type="dxa"/>
        <w:tblInd w:w="93" w:type="dxa"/>
        <w:tblLook w:val="04A0" w:firstRow="1" w:lastRow="0" w:firstColumn="1" w:lastColumn="0" w:noHBand="0" w:noVBand="1"/>
      </w:tblPr>
      <w:tblGrid>
        <w:gridCol w:w="2204"/>
        <w:gridCol w:w="1006"/>
        <w:gridCol w:w="950"/>
        <w:gridCol w:w="951"/>
        <w:gridCol w:w="951"/>
        <w:gridCol w:w="951"/>
        <w:gridCol w:w="951"/>
        <w:gridCol w:w="956"/>
      </w:tblGrid>
      <w:tr w:rsidR="00886664" w:rsidTr="00886664">
        <w:trPr>
          <w:trHeight w:val="1014"/>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Наименование муниципальной программы, структурного элемента, источник финансового обеспечения</w:t>
            </w:r>
          </w:p>
        </w:tc>
        <w:tc>
          <w:tcPr>
            <w:tcW w:w="6780" w:type="dxa"/>
            <w:gridSpan w:val="7"/>
            <w:tcBorders>
              <w:top w:val="single" w:sz="4" w:space="0" w:color="auto"/>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 xml:space="preserve">Объем финансового обеспечения по годам (тыс. рублей) </w:t>
            </w:r>
          </w:p>
        </w:tc>
      </w:tr>
      <w:tr w:rsidR="00886664" w:rsidTr="00886664">
        <w:trPr>
          <w:trHeight w:val="300"/>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886664" w:rsidRDefault="00886664">
            <w:pPr>
              <w:rPr>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2025</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2026</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2027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2028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2029</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2030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Всего</w:t>
            </w:r>
          </w:p>
        </w:tc>
      </w:tr>
      <w:tr w:rsidR="00886664" w:rsidTr="00886664">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8</w:t>
            </w:r>
          </w:p>
        </w:tc>
      </w:tr>
      <w:tr w:rsidR="00886664" w:rsidTr="00886664">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 xml:space="preserve">Муниципальная программа (всего), в том числе: </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41047,6</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164693,4</w:t>
            </w:r>
          </w:p>
        </w:tc>
      </w:tr>
      <w:tr w:rsidR="00886664" w:rsidTr="00886664">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Бюджет Кондинского района (всего), из них:</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41047,6</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164693,4</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в том числе межбюджетные трансферты из федерального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822,6</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822,6</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в том числе межбюджетные трансферты из окружного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38928,6</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162574,4</w:t>
            </w:r>
          </w:p>
        </w:tc>
      </w:tr>
      <w:tr w:rsidR="00886664" w:rsidTr="00886664">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местный бюджет</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1296,4</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1296,4</w:t>
            </w:r>
          </w:p>
        </w:tc>
      </w:tr>
      <w:tr w:rsidR="00886664" w:rsidTr="00886664">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Иные источники</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r>
      <w:tr w:rsidR="00886664" w:rsidTr="00886664">
        <w:trPr>
          <w:trHeight w:val="51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Объем налоговых расходов (</w:t>
            </w:r>
            <w:proofErr w:type="spellStart"/>
            <w:r>
              <w:rPr>
                <w:color w:val="000000"/>
                <w:sz w:val="20"/>
                <w:szCs w:val="20"/>
              </w:rPr>
              <w:t>справочно</w:t>
            </w:r>
            <w:proofErr w:type="spellEnd"/>
            <w:r>
              <w:rPr>
                <w:color w:val="000000"/>
                <w:sz w:val="20"/>
                <w:szCs w:val="20"/>
              </w:rPr>
              <w:t>)</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r>
      <w:tr w:rsidR="00886664" w:rsidTr="00886664">
        <w:trPr>
          <w:trHeight w:val="127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proofErr w:type="spellStart"/>
            <w:r>
              <w:rPr>
                <w:color w:val="000000"/>
                <w:sz w:val="20"/>
                <w:szCs w:val="20"/>
              </w:rPr>
              <w:t>Справочно</w:t>
            </w:r>
            <w:proofErr w:type="spellEnd"/>
            <w:r>
              <w:rPr>
                <w:color w:val="000000"/>
                <w:sz w:val="20"/>
                <w:szCs w:val="20"/>
              </w:rPr>
              <w:t>: Межбюджетные трансферты городским и сельским поселениям района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4247,9</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4247,9</w:t>
            </w:r>
          </w:p>
        </w:tc>
      </w:tr>
      <w:tr w:rsidR="00886664" w:rsidTr="00886664">
        <w:trPr>
          <w:trHeight w:val="127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 xml:space="preserve"> 1. Региональный проект «Благоустройство сельских территорий» (всего), из них:</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4269,9</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4269,9</w:t>
            </w:r>
          </w:p>
        </w:tc>
      </w:tr>
      <w:tr w:rsidR="00886664" w:rsidTr="00886664">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1.1. Бюджет Кондинского района (всего), из них:</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4269,9</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4269,9</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lastRenderedPageBreak/>
              <w:t>в том числе межбюджетные трансферты из федерального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822,6</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822,6</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в том числе межбюджетные трансферты из окружного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2150,9</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2150,9</w:t>
            </w:r>
          </w:p>
        </w:tc>
      </w:tr>
      <w:tr w:rsidR="00886664" w:rsidTr="00886664">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местный бюджет</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1296,4</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1296,4</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 xml:space="preserve">1.1.1 Обустройство детской площадки «Территория детства» в </w:t>
            </w:r>
            <w:proofErr w:type="spellStart"/>
            <w:r>
              <w:rPr>
                <w:color w:val="000000"/>
                <w:sz w:val="20"/>
                <w:szCs w:val="20"/>
              </w:rPr>
              <w:t>с</w:t>
            </w:r>
            <w:proofErr w:type="gramStart"/>
            <w:r>
              <w:rPr>
                <w:color w:val="000000"/>
                <w:sz w:val="20"/>
                <w:szCs w:val="20"/>
              </w:rPr>
              <w:t>.Л</w:t>
            </w:r>
            <w:proofErr w:type="gramEnd"/>
            <w:r>
              <w:rPr>
                <w:color w:val="000000"/>
                <w:sz w:val="20"/>
                <w:szCs w:val="20"/>
              </w:rPr>
              <w:t>еуши</w:t>
            </w:r>
            <w:proofErr w:type="spellEnd"/>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4269,9</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4269,9</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в том числе межбюджетные трансферты из федерального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822,6</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822,6</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в том числе межбюджетные трансферты из окружного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2150,9</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2150,9</w:t>
            </w:r>
          </w:p>
        </w:tc>
      </w:tr>
      <w:tr w:rsidR="00886664" w:rsidTr="00886664">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местный бюджет</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1296,4</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b/>
                <w:bCs/>
                <w:color w:val="000000"/>
                <w:sz w:val="18"/>
                <w:szCs w:val="18"/>
              </w:rPr>
            </w:pPr>
            <w:r>
              <w:rPr>
                <w:b/>
                <w:bCs/>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1296,4</w:t>
            </w:r>
          </w:p>
        </w:tc>
      </w:tr>
      <w:tr w:rsidR="00886664" w:rsidTr="00886664">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1.1.2. Иные источники</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r>
      <w:tr w:rsidR="00886664" w:rsidTr="00886664">
        <w:trPr>
          <w:trHeight w:val="331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 xml:space="preserve">2. Комплекс процессных мероприятий «Развитие сельскохозяйственного производства, </w:t>
            </w:r>
            <w:proofErr w:type="spellStart"/>
            <w:r>
              <w:rPr>
                <w:color w:val="000000"/>
                <w:sz w:val="20"/>
                <w:szCs w:val="20"/>
              </w:rPr>
              <w:t>рыбохозяйственного</w:t>
            </w:r>
            <w:proofErr w:type="spellEnd"/>
            <w:r>
              <w:rPr>
                <w:color w:val="000000"/>
                <w:sz w:val="20"/>
                <w:szCs w:val="20"/>
              </w:rPr>
              <w:t xml:space="preserve"> комплекса и деятельности по заготовке и переработке дикоросов» (всего), из них:</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36777,7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E51613">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E51613">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E51613">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E51613">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E51613">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E51613">
            <w:pPr>
              <w:jc w:val="center"/>
              <w:rPr>
                <w:color w:val="000000"/>
                <w:sz w:val="18"/>
                <w:szCs w:val="18"/>
              </w:rPr>
            </w:pPr>
            <w:r>
              <w:rPr>
                <w:color w:val="000000"/>
                <w:sz w:val="18"/>
                <w:szCs w:val="18"/>
              </w:rPr>
              <w:t>160423,5</w:t>
            </w:r>
          </w:p>
        </w:tc>
      </w:tr>
      <w:tr w:rsidR="00886664" w:rsidTr="00886664">
        <w:trPr>
          <w:trHeight w:val="765"/>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2.1. Бюджет Кондинского района (всего), из них:</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36777,7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160423,5</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в том числе межбюджетные трансферты из федерального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r>
      <w:tr w:rsidR="00886664" w:rsidTr="00886664">
        <w:trPr>
          <w:trHeight w:val="102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в том числе межбюджетные трансферты из окружного бюджета:</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36777,7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23480,8</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26601,7</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160423,5</w:t>
            </w:r>
          </w:p>
        </w:tc>
      </w:tr>
      <w:tr w:rsidR="00886664" w:rsidTr="00886664">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rPr>
                <w:color w:val="000000"/>
                <w:sz w:val="20"/>
                <w:szCs w:val="20"/>
              </w:rPr>
            </w:pPr>
            <w:r>
              <w:rPr>
                <w:color w:val="000000"/>
                <w:sz w:val="20"/>
                <w:szCs w:val="20"/>
              </w:rPr>
              <w:t>местный бюджет</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r>
      <w:tr w:rsidR="00886664" w:rsidTr="00886664">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86664" w:rsidRDefault="00886664">
            <w:pPr>
              <w:jc w:val="both"/>
              <w:rPr>
                <w:color w:val="000000"/>
                <w:sz w:val="20"/>
                <w:szCs w:val="20"/>
              </w:rPr>
            </w:pPr>
            <w:r>
              <w:rPr>
                <w:color w:val="000000"/>
                <w:sz w:val="20"/>
                <w:szCs w:val="20"/>
              </w:rPr>
              <w:t>2.2. Иные источники</w:t>
            </w:r>
          </w:p>
        </w:tc>
        <w:tc>
          <w:tcPr>
            <w:tcW w:w="102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c>
          <w:tcPr>
            <w:tcW w:w="960" w:type="dxa"/>
            <w:tcBorders>
              <w:top w:val="nil"/>
              <w:left w:val="nil"/>
              <w:bottom w:val="single" w:sz="4" w:space="0" w:color="auto"/>
              <w:right w:val="single" w:sz="4" w:space="0" w:color="auto"/>
            </w:tcBorders>
            <w:shd w:val="clear" w:color="auto" w:fill="auto"/>
            <w:vAlign w:val="center"/>
            <w:hideMark/>
          </w:tcPr>
          <w:p w:rsidR="00886664" w:rsidRDefault="00886664">
            <w:pPr>
              <w:jc w:val="center"/>
              <w:rPr>
                <w:color w:val="000000"/>
                <w:sz w:val="18"/>
                <w:szCs w:val="18"/>
              </w:rPr>
            </w:pPr>
            <w:r>
              <w:rPr>
                <w:color w:val="000000"/>
                <w:sz w:val="18"/>
                <w:szCs w:val="18"/>
              </w:rPr>
              <w:t>0,0</w:t>
            </w:r>
          </w:p>
        </w:tc>
      </w:tr>
    </w:tbl>
    <w:p w:rsidR="00B65CAC" w:rsidRDefault="00B65CAC" w:rsidP="002220AA">
      <w:pPr>
        <w:shd w:val="clear" w:color="auto" w:fill="FFFFFF"/>
        <w:autoSpaceDE w:val="0"/>
        <w:autoSpaceDN w:val="0"/>
        <w:adjustRightInd w:val="0"/>
        <w:ind w:firstLine="709"/>
        <w:jc w:val="both"/>
        <w:rPr>
          <w:sz w:val="28"/>
          <w:szCs w:val="28"/>
          <w:lang w:eastAsia="en-US"/>
        </w:rPr>
      </w:pPr>
      <w:r>
        <w:rPr>
          <w:sz w:val="28"/>
          <w:szCs w:val="28"/>
          <w:lang w:eastAsia="en-US"/>
        </w:rPr>
        <w:t xml:space="preserve">                                                                                                                        ».</w:t>
      </w:r>
    </w:p>
    <w:p w:rsidR="00B701F4" w:rsidRPr="00EC3D59" w:rsidRDefault="00EC3D59" w:rsidP="00B701F4">
      <w:pPr>
        <w:widowControl w:val="0"/>
        <w:autoSpaceDE w:val="0"/>
        <w:autoSpaceDN w:val="0"/>
        <w:adjustRightInd w:val="0"/>
        <w:ind w:right="-1" w:firstLine="709"/>
        <w:jc w:val="both"/>
        <w:rPr>
          <w:sz w:val="28"/>
          <w:szCs w:val="28"/>
        </w:rPr>
      </w:pPr>
      <w:r w:rsidRPr="00EC3D59">
        <w:rPr>
          <w:sz w:val="28"/>
          <w:szCs w:val="28"/>
        </w:rPr>
        <w:t>2</w:t>
      </w:r>
      <w:r w:rsidR="00B701F4" w:rsidRPr="00EC3D59">
        <w:rPr>
          <w:sz w:val="28"/>
          <w:szCs w:val="28"/>
        </w:rPr>
        <w:t xml:space="preserve">. Обнародовать постановление в соответствии с решением Думы Кондинского района от 27 февраля 2017 года № 215 «Об утверждении Порядка </w:t>
      </w:r>
      <w:r w:rsidR="00B701F4" w:rsidRPr="00EC3D59">
        <w:rPr>
          <w:sz w:val="28"/>
          <w:szCs w:val="28"/>
        </w:rPr>
        <w:lastRenderedPageBreak/>
        <w:t xml:space="preserve">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w:t>
      </w:r>
      <w:proofErr w:type="spellStart"/>
      <w:r w:rsidR="00B701F4" w:rsidRPr="00EC3D59">
        <w:rPr>
          <w:sz w:val="28"/>
          <w:szCs w:val="28"/>
        </w:rPr>
        <w:t>Кондинский</w:t>
      </w:r>
      <w:proofErr w:type="spellEnd"/>
      <w:r w:rsidR="00B701F4" w:rsidRPr="00EC3D59">
        <w:rPr>
          <w:sz w:val="28"/>
          <w:szCs w:val="28"/>
        </w:rPr>
        <w:t xml:space="preserve"> район» и разместить на официальном сайте органов местного самоуправления Кондинского района. </w:t>
      </w:r>
    </w:p>
    <w:p w:rsidR="00EC3D59" w:rsidRPr="00EC3D59" w:rsidRDefault="00EC3D59" w:rsidP="00EC3D59">
      <w:pPr>
        <w:shd w:val="clear" w:color="auto" w:fill="FFFFFF"/>
        <w:autoSpaceDE w:val="0"/>
        <w:autoSpaceDN w:val="0"/>
        <w:adjustRightInd w:val="0"/>
        <w:ind w:firstLine="709"/>
        <w:jc w:val="both"/>
        <w:rPr>
          <w:sz w:val="28"/>
          <w:szCs w:val="28"/>
        </w:rPr>
      </w:pPr>
      <w:r w:rsidRPr="00EC3D59">
        <w:rPr>
          <w:sz w:val="28"/>
          <w:szCs w:val="28"/>
        </w:rPr>
        <w:t>3. Постановление вступает в силу после его обнародования.</w:t>
      </w:r>
    </w:p>
    <w:p w:rsidR="00B701F4" w:rsidRPr="00EC3D59" w:rsidRDefault="00B701F4" w:rsidP="00B701F4">
      <w:pPr>
        <w:shd w:val="clear" w:color="auto" w:fill="FFFFFF"/>
        <w:autoSpaceDE w:val="0"/>
        <w:autoSpaceDN w:val="0"/>
        <w:adjustRightInd w:val="0"/>
        <w:ind w:firstLine="709"/>
        <w:jc w:val="both"/>
        <w:rPr>
          <w:sz w:val="28"/>
          <w:szCs w:val="28"/>
        </w:rPr>
      </w:pPr>
    </w:p>
    <w:p w:rsidR="000F2778" w:rsidRPr="00EC3D59" w:rsidRDefault="000F2778" w:rsidP="00F40CE7">
      <w:pPr>
        <w:jc w:val="both"/>
        <w:rPr>
          <w:color w:val="000000"/>
          <w:sz w:val="28"/>
          <w:szCs w:val="28"/>
        </w:rPr>
      </w:pPr>
    </w:p>
    <w:p w:rsidR="00424B28" w:rsidRPr="00C558FB" w:rsidRDefault="00424B28" w:rsidP="00F40CE7">
      <w:pPr>
        <w:jc w:val="both"/>
        <w:rPr>
          <w:color w:val="000000"/>
          <w:sz w:val="28"/>
          <w:szCs w:val="28"/>
        </w:rPr>
      </w:pPr>
    </w:p>
    <w:tbl>
      <w:tblPr>
        <w:tblW w:w="0" w:type="auto"/>
        <w:tblLook w:val="01E0" w:firstRow="1" w:lastRow="1" w:firstColumn="1" w:lastColumn="1" w:noHBand="0" w:noVBand="0"/>
      </w:tblPr>
      <w:tblGrid>
        <w:gridCol w:w="4656"/>
        <w:gridCol w:w="1862"/>
        <w:gridCol w:w="3339"/>
      </w:tblGrid>
      <w:tr w:rsidR="00424B28" w:rsidRPr="00C558FB" w:rsidTr="004221F7">
        <w:tc>
          <w:tcPr>
            <w:tcW w:w="4785" w:type="dxa"/>
          </w:tcPr>
          <w:p w:rsidR="00424B28" w:rsidRPr="00C558FB" w:rsidRDefault="009362FE" w:rsidP="004221F7">
            <w:pPr>
              <w:jc w:val="both"/>
              <w:rPr>
                <w:sz w:val="28"/>
                <w:szCs w:val="28"/>
              </w:rPr>
            </w:pPr>
            <w:r w:rsidRPr="00C558FB">
              <w:rPr>
                <w:sz w:val="28"/>
                <w:szCs w:val="28"/>
              </w:rPr>
              <w:t>Глава</w:t>
            </w:r>
            <w:r w:rsidR="00501D70" w:rsidRPr="00C558FB">
              <w:rPr>
                <w:sz w:val="28"/>
                <w:szCs w:val="28"/>
              </w:rPr>
              <w:t xml:space="preserve"> </w:t>
            </w:r>
            <w:r w:rsidR="00424B28" w:rsidRPr="00C558FB">
              <w:rPr>
                <w:sz w:val="28"/>
                <w:szCs w:val="28"/>
              </w:rPr>
              <w:t>района</w:t>
            </w:r>
          </w:p>
        </w:tc>
        <w:tc>
          <w:tcPr>
            <w:tcW w:w="1920" w:type="dxa"/>
          </w:tcPr>
          <w:p w:rsidR="00424B28" w:rsidRPr="00C558FB" w:rsidRDefault="00424B28" w:rsidP="004221F7">
            <w:pPr>
              <w:jc w:val="center"/>
              <w:rPr>
                <w:sz w:val="28"/>
                <w:szCs w:val="28"/>
              </w:rPr>
            </w:pPr>
          </w:p>
        </w:tc>
        <w:tc>
          <w:tcPr>
            <w:tcW w:w="3363" w:type="dxa"/>
            <w:tcBorders>
              <w:left w:val="nil"/>
            </w:tcBorders>
          </w:tcPr>
          <w:p w:rsidR="00424B28" w:rsidRPr="00C558FB" w:rsidRDefault="009A3AC0" w:rsidP="009362FE">
            <w:pPr>
              <w:ind w:left="1335"/>
              <w:jc w:val="right"/>
              <w:rPr>
                <w:sz w:val="28"/>
                <w:szCs w:val="28"/>
                <w:highlight w:val="green"/>
              </w:rPr>
            </w:pPr>
            <w:r w:rsidRPr="00C558FB">
              <w:rPr>
                <w:sz w:val="28"/>
                <w:szCs w:val="28"/>
              </w:rPr>
              <w:t>А.В.</w:t>
            </w:r>
            <w:r w:rsidR="00EC3D59">
              <w:rPr>
                <w:sz w:val="28"/>
                <w:szCs w:val="28"/>
              </w:rPr>
              <w:t xml:space="preserve"> </w:t>
            </w:r>
            <w:proofErr w:type="spellStart"/>
            <w:r w:rsidRPr="00C558FB">
              <w:rPr>
                <w:sz w:val="28"/>
                <w:szCs w:val="28"/>
              </w:rPr>
              <w:t>Зяблицев</w:t>
            </w:r>
            <w:proofErr w:type="spellEnd"/>
          </w:p>
        </w:tc>
      </w:tr>
    </w:tbl>
    <w:p w:rsidR="00501D70" w:rsidRPr="003427D1" w:rsidRDefault="00501D70" w:rsidP="0023731C">
      <w:pPr>
        <w:rPr>
          <w:color w:val="000000"/>
          <w:sz w:val="12"/>
          <w:szCs w:val="16"/>
        </w:rPr>
      </w:pPr>
    </w:p>
    <w:p w:rsidR="00501D70" w:rsidRDefault="00501D70" w:rsidP="002A190C">
      <w:pPr>
        <w:shd w:val="clear" w:color="auto" w:fill="FFFFFF"/>
        <w:tabs>
          <w:tab w:val="left" w:pos="4962"/>
        </w:tabs>
        <w:autoSpaceDE w:val="0"/>
        <w:autoSpaceDN w:val="0"/>
        <w:adjustRightInd w:val="0"/>
        <w:sectPr w:rsidR="00501D70" w:rsidSect="00C558FB">
          <w:headerReference w:type="default" r:id="rId10"/>
          <w:headerReference w:type="first" r:id="rId11"/>
          <w:pgSz w:w="11909" w:h="16834"/>
          <w:pgMar w:top="1134" w:right="567" w:bottom="1134" w:left="1701" w:header="720" w:footer="720" w:gutter="0"/>
          <w:cols w:space="720"/>
          <w:noEndnote/>
          <w:titlePg/>
          <w:docGrid w:linePitch="326"/>
        </w:sectPr>
      </w:pPr>
      <w:bookmarkStart w:id="0" w:name="_GoBack"/>
      <w:bookmarkEnd w:id="0"/>
    </w:p>
    <w:p w:rsidR="00B35DDF" w:rsidRDefault="00B35DDF" w:rsidP="003D7088">
      <w:pPr>
        <w:tabs>
          <w:tab w:val="left" w:pos="9930"/>
        </w:tabs>
      </w:pPr>
    </w:p>
    <w:sectPr w:rsidR="00B35DDF" w:rsidSect="00A114CF">
      <w:pgSz w:w="16834" w:h="11909" w:orient="landscape"/>
      <w:pgMar w:top="1701" w:right="1134" w:bottom="567"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30" w:rsidRDefault="00D46630">
      <w:r>
        <w:separator/>
      </w:r>
    </w:p>
  </w:endnote>
  <w:endnote w:type="continuationSeparator" w:id="0">
    <w:p w:rsidR="00D46630" w:rsidRDefault="00D4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30" w:rsidRDefault="00D46630">
      <w:r>
        <w:separator/>
      </w:r>
    </w:p>
  </w:footnote>
  <w:footnote w:type="continuationSeparator" w:id="0">
    <w:p w:rsidR="00D46630" w:rsidRDefault="00D46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30" w:rsidRDefault="00D46630" w:rsidP="00C42C40">
    <w:pPr>
      <w:pStyle w:val="a7"/>
    </w:pPr>
  </w:p>
  <w:p w:rsidR="00D46630" w:rsidRPr="00C42C40" w:rsidRDefault="00D46630" w:rsidP="00C42C4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30" w:rsidRDefault="00D46630"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77A7"/>
    <w:rsid w:val="00060139"/>
    <w:rsid w:val="0006020B"/>
    <w:rsid w:val="0006027A"/>
    <w:rsid w:val="000608AE"/>
    <w:rsid w:val="000611F8"/>
    <w:rsid w:val="000623FA"/>
    <w:rsid w:val="0006408F"/>
    <w:rsid w:val="000653A9"/>
    <w:rsid w:val="000670D1"/>
    <w:rsid w:val="000711C4"/>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A757C"/>
    <w:rsid w:val="000B031F"/>
    <w:rsid w:val="000B0BAC"/>
    <w:rsid w:val="000B1859"/>
    <w:rsid w:val="000B1FCA"/>
    <w:rsid w:val="000B2550"/>
    <w:rsid w:val="000B2B00"/>
    <w:rsid w:val="000B3321"/>
    <w:rsid w:val="000B4B0D"/>
    <w:rsid w:val="000B75F7"/>
    <w:rsid w:val="000B7712"/>
    <w:rsid w:val="000B7915"/>
    <w:rsid w:val="000C05E8"/>
    <w:rsid w:val="000C15BA"/>
    <w:rsid w:val="000C17B4"/>
    <w:rsid w:val="000C1815"/>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215D"/>
    <w:rsid w:val="000E21D0"/>
    <w:rsid w:val="000E2688"/>
    <w:rsid w:val="000E31F2"/>
    <w:rsid w:val="000E5B05"/>
    <w:rsid w:val="000E5F72"/>
    <w:rsid w:val="000E73C1"/>
    <w:rsid w:val="000F1BA3"/>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162"/>
    <w:rsid w:val="00115EF5"/>
    <w:rsid w:val="00116323"/>
    <w:rsid w:val="0011684E"/>
    <w:rsid w:val="00116908"/>
    <w:rsid w:val="00116AB7"/>
    <w:rsid w:val="00120803"/>
    <w:rsid w:val="001215EB"/>
    <w:rsid w:val="001230C2"/>
    <w:rsid w:val="001230E5"/>
    <w:rsid w:val="001237F7"/>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0A4E"/>
    <w:rsid w:val="00161305"/>
    <w:rsid w:val="001617A6"/>
    <w:rsid w:val="00163566"/>
    <w:rsid w:val="00164B2C"/>
    <w:rsid w:val="00165A51"/>
    <w:rsid w:val="00167145"/>
    <w:rsid w:val="00167323"/>
    <w:rsid w:val="00167A67"/>
    <w:rsid w:val="00170498"/>
    <w:rsid w:val="0017106D"/>
    <w:rsid w:val="0017164E"/>
    <w:rsid w:val="00171DDE"/>
    <w:rsid w:val="0017233A"/>
    <w:rsid w:val="001732F8"/>
    <w:rsid w:val="00173426"/>
    <w:rsid w:val="00174058"/>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87EE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BBC"/>
    <w:rsid w:val="001F7664"/>
    <w:rsid w:val="00200312"/>
    <w:rsid w:val="002015AD"/>
    <w:rsid w:val="00201D6F"/>
    <w:rsid w:val="00202AB1"/>
    <w:rsid w:val="002038E3"/>
    <w:rsid w:val="00204677"/>
    <w:rsid w:val="00204870"/>
    <w:rsid w:val="00205BCA"/>
    <w:rsid w:val="002061C6"/>
    <w:rsid w:val="00207157"/>
    <w:rsid w:val="00210A99"/>
    <w:rsid w:val="00211D6C"/>
    <w:rsid w:val="0021312E"/>
    <w:rsid w:val="002136D5"/>
    <w:rsid w:val="00213864"/>
    <w:rsid w:val="002152F2"/>
    <w:rsid w:val="00215686"/>
    <w:rsid w:val="00215829"/>
    <w:rsid w:val="00215B89"/>
    <w:rsid w:val="0021620D"/>
    <w:rsid w:val="002166E0"/>
    <w:rsid w:val="002171B7"/>
    <w:rsid w:val="00220B8B"/>
    <w:rsid w:val="00221645"/>
    <w:rsid w:val="002220AA"/>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5FB8"/>
    <w:rsid w:val="002460AF"/>
    <w:rsid w:val="002474E8"/>
    <w:rsid w:val="002507B8"/>
    <w:rsid w:val="002507E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410B"/>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190C"/>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4A5"/>
    <w:rsid w:val="002E3726"/>
    <w:rsid w:val="002E3BD7"/>
    <w:rsid w:val="002E4FEC"/>
    <w:rsid w:val="002E500A"/>
    <w:rsid w:val="002E6FE7"/>
    <w:rsid w:val="002E755D"/>
    <w:rsid w:val="002F04E7"/>
    <w:rsid w:val="002F166A"/>
    <w:rsid w:val="002F2A02"/>
    <w:rsid w:val="002F3863"/>
    <w:rsid w:val="002F38FA"/>
    <w:rsid w:val="002F442B"/>
    <w:rsid w:val="002F5C18"/>
    <w:rsid w:val="002F631F"/>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27D1"/>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5FA"/>
    <w:rsid w:val="00367AFC"/>
    <w:rsid w:val="00370AD0"/>
    <w:rsid w:val="00371103"/>
    <w:rsid w:val="003718C6"/>
    <w:rsid w:val="0037211F"/>
    <w:rsid w:val="00374237"/>
    <w:rsid w:val="003744EB"/>
    <w:rsid w:val="0037484A"/>
    <w:rsid w:val="0037510A"/>
    <w:rsid w:val="003751FD"/>
    <w:rsid w:val="00375E49"/>
    <w:rsid w:val="00380C7E"/>
    <w:rsid w:val="00381D9E"/>
    <w:rsid w:val="00381FCE"/>
    <w:rsid w:val="003828AD"/>
    <w:rsid w:val="00384332"/>
    <w:rsid w:val="00384B39"/>
    <w:rsid w:val="00384D96"/>
    <w:rsid w:val="00384FDB"/>
    <w:rsid w:val="00385143"/>
    <w:rsid w:val="00385640"/>
    <w:rsid w:val="003861F1"/>
    <w:rsid w:val="003866C8"/>
    <w:rsid w:val="0038688B"/>
    <w:rsid w:val="00387636"/>
    <w:rsid w:val="0038795E"/>
    <w:rsid w:val="003911C6"/>
    <w:rsid w:val="003926BC"/>
    <w:rsid w:val="00394BC0"/>
    <w:rsid w:val="00394CE7"/>
    <w:rsid w:val="0039525A"/>
    <w:rsid w:val="003963EC"/>
    <w:rsid w:val="003966D8"/>
    <w:rsid w:val="00397060"/>
    <w:rsid w:val="003977D9"/>
    <w:rsid w:val="00397B12"/>
    <w:rsid w:val="003A0297"/>
    <w:rsid w:val="003A0CEC"/>
    <w:rsid w:val="003A1CB9"/>
    <w:rsid w:val="003A1E83"/>
    <w:rsid w:val="003A24A4"/>
    <w:rsid w:val="003A2B2A"/>
    <w:rsid w:val="003A51F1"/>
    <w:rsid w:val="003A5563"/>
    <w:rsid w:val="003A5E50"/>
    <w:rsid w:val="003A6544"/>
    <w:rsid w:val="003A664E"/>
    <w:rsid w:val="003A7487"/>
    <w:rsid w:val="003B0B16"/>
    <w:rsid w:val="003B0E54"/>
    <w:rsid w:val="003B1DDB"/>
    <w:rsid w:val="003B22E2"/>
    <w:rsid w:val="003B27F8"/>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5DAE"/>
    <w:rsid w:val="003C62D5"/>
    <w:rsid w:val="003C7125"/>
    <w:rsid w:val="003C7622"/>
    <w:rsid w:val="003D17B5"/>
    <w:rsid w:val="003D1D94"/>
    <w:rsid w:val="003D39BA"/>
    <w:rsid w:val="003D3A4A"/>
    <w:rsid w:val="003D483D"/>
    <w:rsid w:val="003D48E7"/>
    <w:rsid w:val="003D5335"/>
    <w:rsid w:val="003D68F3"/>
    <w:rsid w:val="003D7088"/>
    <w:rsid w:val="003D7388"/>
    <w:rsid w:val="003E0560"/>
    <w:rsid w:val="003E0892"/>
    <w:rsid w:val="003E1594"/>
    <w:rsid w:val="003E15A7"/>
    <w:rsid w:val="003E1EF4"/>
    <w:rsid w:val="003E272F"/>
    <w:rsid w:val="003E2892"/>
    <w:rsid w:val="003E3131"/>
    <w:rsid w:val="003E37CE"/>
    <w:rsid w:val="003E3AB0"/>
    <w:rsid w:val="003E3D01"/>
    <w:rsid w:val="003E40BF"/>
    <w:rsid w:val="003E4FFB"/>
    <w:rsid w:val="003E57A1"/>
    <w:rsid w:val="003E5F44"/>
    <w:rsid w:val="003E6B1C"/>
    <w:rsid w:val="003E6DBE"/>
    <w:rsid w:val="003E7652"/>
    <w:rsid w:val="003E7C45"/>
    <w:rsid w:val="003F070B"/>
    <w:rsid w:val="003F1333"/>
    <w:rsid w:val="003F29D4"/>
    <w:rsid w:val="003F35B7"/>
    <w:rsid w:val="003F38CF"/>
    <w:rsid w:val="003F435F"/>
    <w:rsid w:val="003F4542"/>
    <w:rsid w:val="003F455C"/>
    <w:rsid w:val="003F4E30"/>
    <w:rsid w:val="003F534C"/>
    <w:rsid w:val="003F57FD"/>
    <w:rsid w:val="003F6B89"/>
    <w:rsid w:val="003F7233"/>
    <w:rsid w:val="003F744F"/>
    <w:rsid w:val="003F754A"/>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729"/>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231"/>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D70"/>
    <w:rsid w:val="0050217C"/>
    <w:rsid w:val="005025DB"/>
    <w:rsid w:val="00503686"/>
    <w:rsid w:val="00504430"/>
    <w:rsid w:val="00504640"/>
    <w:rsid w:val="00506996"/>
    <w:rsid w:val="00511AC2"/>
    <w:rsid w:val="00511FBA"/>
    <w:rsid w:val="00513240"/>
    <w:rsid w:val="00513FA5"/>
    <w:rsid w:val="005158F3"/>
    <w:rsid w:val="00516133"/>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08D6"/>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74CF"/>
    <w:rsid w:val="005776F2"/>
    <w:rsid w:val="00580740"/>
    <w:rsid w:val="00581A93"/>
    <w:rsid w:val="005833CE"/>
    <w:rsid w:val="00584DBB"/>
    <w:rsid w:val="0058619A"/>
    <w:rsid w:val="00586B48"/>
    <w:rsid w:val="005877BA"/>
    <w:rsid w:val="00587C84"/>
    <w:rsid w:val="005918D7"/>
    <w:rsid w:val="00591D47"/>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6E0"/>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6CAA"/>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EF0"/>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08"/>
    <w:rsid w:val="00664D64"/>
    <w:rsid w:val="0066514C"/>
    <w:rsid w:val="00665EC7"/>
    <w:rsid w:val="00670401"/>
    <w:rsid w:val="006707EB"/>
    <w:rsid w:val="00670BBE"/>
    <w:rsid w:val="00670C14"/>
    <w:rsid w:val="00670FDB"/>
    <w:rsid w:val="0067194B"/>
    <w:rsid w:val="00672659"/>
    <w:rsid w:val="00672690"/>
    <w:rsid w:val="006729E5"/>
    <w:rsid w:val="00673E56"/>
    <w:rsid w:val="00674012"/>
    <w:rsid w:val="0067458D"/>
    <w:rsid w:val="006758EC"/>
    <w:rsid w:val="00675D41"/>
    <w:rsid w:val="00680700"/>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5465"/>
    <w:rsid w:val="006963EC"/>
    <w:rsid w:val="00697862"/>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4ECA"/>
    <w:rsid w:val="006D5DD6"/>
    <w:rsid w:val="006D78FB"/>
    <w:rsid w:val="006D7FFC"/>
    <w:rsid w:val="006E01F3"/>
    <w:rsid w:val="006E0240"/>
    <w:rsid w:val="006E47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6852"/>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400"/>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58E5"/>
    <w:rsid w:val="00796E60"/>
    <w:rsid w:val="0079712E"/>
    <w:rsid w:val="007A04CD"/>
    <w:rsid w:val="007A1272"/>
    <w:rsid w:val="007A16F3"/>
    <w:rsid w:val="007A2120"/>
    <w:rsid w:val="007A306D"/>
    <w:rsid w:val="007A3486"/>
    <w:rsid w:val="007A41C8"/>
    <w:rsid w:val="007A57B6"/>
    <w:rsid w:val="007A6725"/>
    <w:rsid w:val="007A709C"/>
    <w:rsid w:val="007B0B41"/>
    <w:rsid w:val="007B0F25"/>
    <w:rsid w:val="007B3588"/>
    <w:rsid w:val="007B37B2"/>
    <w:rsid w:val="007B49E9"/>
    <w:rsid w:val="007B561F"/>
    <w:rsid w:val="007B7353"/>
    <w:rsid w:val="007B782A"/>
    <w:rsid w:val="007C0231"/>
    <w:rsid w:val="007C0798"/>
    <w:rsid w:val="007C0B94"/>
    <w:rsid w:val="007C13C0"/>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5AC"/>
    <w:rsid w:val="007E0CA6"/>
    <w:rsid w:val="007E29ED"/>
    <w:rsid w:val="007E2D6B"/>
    <w:rsid w:val="007E3594"/>
    <w:rsid w:val="007E44EB"/>
    <w:rsid w:val="007E47CA"/>
    <w:rsid w:val="007E4B12"/>
    <w:rsid w:val="007E561D"/>
    <w:rsid w:val="007E60AA"/>
    <w:rsid w:val="007E61A2"/>
    <w:rsid w:val="007E69A4"/>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2006"/>
    <w:rsid w:val="008231DC"/>
    <w:rsid w:val="008233F8"/>
    <w:rsid w:val="00823454"/>
    <w:rsid w:val="00823663"/>
    <w:rsid w:val="00824459"/>
    <w:rsid w:val="00825C27"/>
    <w:rsid w:val="00826334"/>
    <w:rsid w:val="00827FE3"/>
    <w:rsid w:val="008300AA"/>
    <w:rsid w:val="0083140A"/>
    <w:rsid w:val="00831956"/>
    <w:rsid w:val="008334D8"/>
    <w:rsid w:val="008335DC"/>
    <w:rsid w:val="00833979"/>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373"/>
    <w:rsid w:val="008854B2"/>
    <w:rsid w:val="00885637"/>
    <w:rsid w:val="00886664"/>
    <w:rsid w:val="00886B71"/>
    <w:rsid w:val="00886D03"/>
    <w:rsid w:val="00887C15"/>
    <w:rsid w:val="008901BE"/>
    <w:rsid w:val="00890445"/>
    <w:rsid w:val="0089422C"/>
    <w:rsid w:val="0089431D"/>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2A9"/>
    <w:rsid w:val="008C6ABD"/>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67"/>
    <w:rsid w:val="008F2DED"/>
    <w:rsid w:val="008F35D3"/>
    <w:rsid w:val="008F3608"/>
    <w:rsid w:val="008F4914"/>
    <w:rsid w:val="008F65CC"/>
    <w:rsid w:val="008F6917"/>
    <w:rsid w:val="008F6D8B"/>
    <w:rsid w:val="00900C5F"/>
    <w:rsid w:val="0090116B"/>
    <w:rsid w:val="009016D6"/>
    <w:rsid w:val="00902ADD"/>
    <w:rsid w:val="00903657"/>
    <w:rsid w:val="009045CA"/>
    <w:rsid w:val="009052DE"/>
    <w:rsid w:val="00906D09"/>
    <w:rsid w:val="00907180"/>
    <w:rsid w:val="009073B3"/>
    <w:rsid w:val="00910C8A"/>
    <w:rsid w:val="009112D8"/>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2FE"/>
    <w:rsid w:val="00936449"/>
    <w:rsid w:val="0093698B"/>
    <w:rsid w:val="00936D22"/>
    <w:rsid w:val="009370C2"/>
    <w:rsid w:val="00940001"/>
    <w:rsid w:val="00943A61"/>
    <w:rsid w:val="00944CA8"/>
    <w:rsid w:val="00944ED3"/>
    <w:rsid w:val="00945345"/>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2ED8"/>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F33F9"/>
    <w:rsid w:val="009F3A82"/>
    <w:rsid w:val="009F3B7B"/>
    <w:rsid w:val="009F46A5"/>
    <w:rsid w:val="009F4858"/>
    <w:rsid w:val="009F503C"/>
    <w:rsid w:val="009F78B2"/>
    <w:rsid w:val="00A00207"/>
    <w:rsid w:val="00A004AD"/>
    <w:rsid w:val="00A00A38"/>
    <w:rsid w:val="00A01DE5"/>
    <w:rsid w:val="00A02E3D"/>
    <w:rsid w:val="00A05361"/>
    <w:rsid w:val="00A05614"/>
    <w:rsid w:val="00A06EAD"/>
    <w:rsid w:val="00A07E59"/>
    <w:rsid w:val="00A102E8"/>
    <w:rsid w:val="00A107D9"/>
    <w:rsid w:val="00A114CF"/>
    <w:rsid w:val="00A11AC6"/>
    <w:rsid w:val="00A12206"/>
    <w:rsid w:val="00A1307C"/>
    <w:rsid w:val="00A14048"/>
    <w:rsid w:val="00A14586"/>
    <w:rsid w:val="00A14968"/>
    <w:rsid w:val="00A15B02"/>
    <w:rsid w:val="00A16304"/>
    <w:rsid w:val="00A16B40"/>
    <w:rsid w:val="00A16E58"/>
    <w:rsid w:val="00A17AC7"/>
    <w:rsid w:val="00A17FBB"/>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B8"/>
    <w:rsid w:val="00A655C2"/>
    <w:rsid w:val="00A6613A"/>
    <w:rsid w:val="00A669EF"/>
    <w:rsid w:val="00A67A02"/>
    <w:rsid w:val="00A67B86"/>
    <w:rsid w:val="00A67FF2"/>
    <w:rsid w:val="00A71ABC"/>
    <w:rsid w:val="00A738AA"/>
    <w:rsid w:val="00A74EAB"/>
    <w:rsid w:val="00A7551B"/>
    <w:rsid w:val="00A75F04"/>
    <w:rsid w:val="00A7691F"/>
    <w:rsid w:val="00A76BFF"/>
    <w:rsid w:val="00A77121"/>
    <w:rsid w:val="00A77163"/>
    <w:rsid w:val="00A77524"/>
    <w:rsid w:val="00A7766B"/>
    <w:rsid w:val="00A77B0A"/>
    <w:rsid w:val="00A77BAD"/>
    <w:rsid w:val="00A77ECE"/>
    <w:rsid w:val="00A83C91"/>
    <w:rsid w:val="00A83DA9"/>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A7D03"/>
    <w:rsid w:val="00AB0709"/>
    <w:rsid w:val="00AB0A01"/>
    <w:rsid w:val="00AB0D46"/>
    <w:rsid w:val="00AB2438"/>
    <w:rsid w:val="00AB2CA2"/>
    <w:rsid w:val="00AB38F0"/>
    <w:rsid w:val="00AB69F2"/>
    <w:rsid w:val="00AB6B6D"/>
    <w:rsid w:val="00AB77D8"/>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2A5E"/>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EA6"/>
    <w:rsid w:val="00B114F6"/>
    <w:rsid w:val="00B130A2"/>
    <w:rsid w:val="00B13DFB"/>
    <w:rsid w:val="00B15E1D"/>
    <w:rsid w:val="00B1652C"/>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5DDF"/>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44DD"/>
    <w:rsid w:val="00B65B9F"/>
    <w:rsid w:val="00B65CAC"/>
    <w:rsid w:val="00B65EA7"/>
    <w:rsid w:val="00B6785D"/>
    <w:rsid w:val="00B679D3"/>
    <w:rsid w:val="00B67C9B"/>
    <w:rsid w:val="00B701F4"/>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728"/>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7AA"/>
    <w:rsid w:val="00BB7FC1"/>
    <w:rsid w:val="00BC0361"/>
    <w:rsid w:val="00BC0EC7"/>
    <w:rsid w:val="00BC0F3C"/>
    <w:rsid w:val="00BC1DAF"/>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C40"/>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8FB"/>
    <w:rsid w:val="00C56190"/>
    <w:rsid w:val="00C569D4"/>
    <w:rsid w:val="00C608E9"/>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92E"/>
    <w:rsid w:val="00C856F5"/>
    <w:rsid w:val="00C903ED"/>
    <w:rsid w:val="00C914CF"/>
    <w:rsid w:val="00C91920"/>
    <w:rsid w:val="00C92C6D"/>
    <w:rsid w:val="00C933C1"/>
    <w:rsid w:val="00C93992"/>
    <w:rsid w:val="00C9476D"/>
    <w:rsid w:val="00C9528C"/>
    <w:rsid w:val="00CA014A"/>
    <w:rsid w:val="00CA028E"/>
    <w:rsid w:val="00CA16D3"/>
    <w:rsid w:val="00CA2222"/>
    <w:rsid w:val="00CA27B1"/>
    <w:rsid w:val="00CA30A7"/>
    <w:rsid w:val="00CA3A10"/>
    <w:rsid w:val="00CA3A26"/>
    <w:rsid w:val="00CA3D81"/>
    <w:rsid w:val="00CA431C"/>
    <w:rsid w:val="00CA43A0"/>
    <w:rsid w:val="00CA46BE"/>
    <w:rsid w:val="00CA5274"/>
    <w:rsid w:val="00CA6657"/>
    <w:rsid w:val="00CA6890"/>
    <w:rsid w:val="00CA69F7"/>
    <w:rsid w:val="00CA70B1"/>
    <w:rsid w:val="00CB0EB5"/>
    <w:rsid w:val="00CB16CB"/>
    <w:rsid w:val="00CB18D8"/>
    <w:rsid w:val="00CB1D19"/>
    <w:rsid w:val="00CB242C"/>
    <w:rsid w:val="00CB273E"/>
    <w:rsid w:val="00CB2807"/>
    <w:rsid w:val="00CB309F"/>
    <w:rsid w:val="00CB311B"/>
    <w:rsid w:val="00CB41BC"/>
    <w:rsid w:val="00CB511D"/>
    <w:rsid w:val="00CB57B5"/>
    <w:rsid w:val="00CB5EB9"/>
    <w:rsid w:val="00CB72A6"/>
    <w:rsid w:val="00CC0518"/>
    <w:rsid w:val="00CC13D0"/>
    <w:rsid w:val="00CC1869"/>
    <w:rsid w:val="00CC25DC"/>
    <w:rsid w:val="00CC2B72"/>
    <w:rsid w:val="00CC2F3D"/>
    <w:rsid w:val="00CC4875"/>
    <w:rsid w:val="00CC4A9D"/>
    <w:rsid w:val="00CC4D1F"/>
    <w:rsid w:val="00CC562B"/>
    <w:rsid w:val="00CC5F13"/>
    <w:rsid w:val="00CC5F23"/>
    <w:rsid w:val="00CC62D7"/>
    <w:rsid w:val="00CC64D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4B55"/>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630"/>
    <w:rsid w:val="00D467D4"/>
    <w:rsid w:val="00D46CF3"/>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3FB7"/>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13C4"/>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0DBF"/>
    <w:rsid w:val="00DF24A6"/>
    <w:rsid w:val="00DF272E"/>
    <w:rsid w:val="00DF2C98"/>
    <w:rsid w:val="00DF39D6"/>
    <w:rsid w:val="00DF3DDC"/>
    <w:rsid w:val="00DF46A9"/>
    <w:rsid w:val="00DF4CBA"/>
    <w:rsid w:val="00DF72C1"/>
    <w:rsid w:val="00DF7EFA"/>
    <w:rsid w:val="00E0203D"/>
    <w:rsid w:val="00E02CDF"/>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42C"/>
    <w:rsid w:val="00E46674"/>
    <w:rsid w:val="00E47D15"/>
    <w:rsid w:val="00E503D4"/>
    <w:rsid w:val="00E508E8"/>
    <w:rsid w:val="00E51613"/>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91A60"/>
    <w:rsid w:val="00E93048"/>
    <w:rsid w:val="00E93F72"/>
    <w:rsid w:val="00E94DE8"/>
    <w:rsid w:val="00E94E9C"/>
    <w:rsid w:val="00E94F2F"/>
    <w:rsid w:val="00E94FC8"/>
    <w:rsid w:val="00E95168"/>
    <w:rsid w:val="00E95D7F"/>
    <w:rsid w:val="00E97A65"/>
    <w:rsid w:val="00EA0628"/>
    <w:rsid w:val="00EA3809"/>
    <w:rsid w:val="00EA39F5"/>
    <w:rsid w:val="00EA3FFB"/>
    <w:rsid w:val="00EA4F35"/>
    <w:rsid w:val="00EA50D4"/>
    <w:rsid w:val="00EA52BD"/>
    <w:rsid w:val="00EA5ECC"/>
    <w:rsid w:val="00EA78BD"/>
    <w:rsid w:val="00EB00FB"/>
    <w:rsid w:val="00EB02DF"/>
    <w:rsid w:val="00EB0335"/>
    <w:rsid w:val="00EB1E1A"/>
    <w:rsid w:val="00EB28D5"/>
    <w:rsid w:val="00EB30E1"/>
    <w:rsid w:val="00EB328E"/>
    <w:rsid w:val="00EB4A02"/>
    <w:rsid w:val="00EB6065"/>
    <w:rsid w:val="00EB6395"/>
    <w:rsid w:val="00EB78DF"/>
    <w:rsid w:val="00EC069B"/>
    <w:rsid w:val="00EC0FDA"/>
    <w:rsid w:val="00EC12AE"/>
    <w:rsid w:val="00EC1C0E"/>
    <w:rsid w:val="00EC2237"/>
    <w:rsid w:val="00EC3D59"/>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E6F"/>
    <w:rsid w:val="00F1009D"/>
    <w:rsid w:val="00F10ECA"/>
    <w:rsid w:val="00F129C5"/>
    <w:rsid w:val="00F1369F"/>
    <w:rsid w:val="00F14700"/>
    <w:rsid w:val="00F14B65"/>
    <w:rsid w:val="00F15D85"/>
    <w:rsid w:val="00F17FBC"/>
    <w:rsid w:val="00F20112"/>
    <w:rsid w:val="00F20131"/>
    <w:rsid w:val="00F206F2"/>
    <w:rsid w:val="00F20DA4"/>
    <w:rsid w:val="00F21A59"/>
    <w:rsid w:val="00F22BA9"/>
    <w:rsid w:val="00F231F1"/>
    <w:rsid w:val="00F23E97"/>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085"/>
    <w:rsid w:val="00F4341D"/>
    <w:rsid w:val="00F436C4"/>
    <w:rsid w:val="00F44091"/>
    <w:rsid w:val="00F4423D"/>
    <w:rsid w:val="00F4463D"/>
    <w:rsid w:val="00F4475A"/>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511D"/>
    <w:rsid w:val="00F87818"/>
    <w:rsid w:val="00F9053A"/>
    <w:rsid w:val="00F91183"/>
    <w:rsid w:val="00F911E8"/>
    <w:rsid w:val="00F92673"/>
    <w:rsid w:val="00F93136"/>
    <w:rsid w:val="00F940EE"/>
    <w:rsid w:val="00F9442B"/>
    <w:rsid w:val="00F94D17"/>
    <w:rsid w:val="00F955F3"/>
    <w:rsid w:val="00F957BC"/>
    <w:rsid w:val="00F959DB"/>
    <w:rsid w:val="00F971DA"/>
    <w:rsid w:val="00F97209"/>
    <w:rsid w:val="00F97A33"/>
    <w:rsid w:val="00FA1E6F"/>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5615"/>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uiPriority w:val="99"/>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uiPriority w:val="99"/>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uiPriority w:val="99"/>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aliases w:val="Ги"/>
    <w:qFormat/>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nhideWhenUsed/>
    <w:rsid w:val="000353B1"/>
    <w:pPr>
      <w:spacing w:after="120"/>
    </w:pPr>
    <w:rPr>
      <w:sz w:val="16"/>
      <w:szCs w:val="16"/>
    </w:rPr>
  </w:style>
  <w:style w:type="character" w:customStyle="1" w:styleId="32">
    <w:name w:val="Основной текст 3 Знак"/>
    <w:link w:val="31"/>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uiPriority w:val="99"/>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uiPriority w:val="99"/>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Знак1 Знак2, Знак1 Знак Знак1 Знак"/>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aliases w:val="Body single Знак1,Body Text Char Знак1,Body Text Char2 Char Знак1,Body Text Char1 Char Char Знак1,Body Text Char Char Char Char Знак1,TabelTekst Char Char Char Char Знак1,text Char Char Char Char Знак1,text Char1 Char Char Знак"/>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Style11">
    <w:name w:val="Style11"/>
    <w:basedOn w:val="a0"/>
    <w:rsid w:val="00501D70"/>
    <w:pPr>
      <w:widowControl w:val="0"/>
      <w:autoSpaceDE w:val="0"/>
      <w:autoSpaceDN w:val="0"/>
      <w:adjustRightInd w:val="0"/>
      <w:spacing w:line="290" w:lineRule="exact"/>
      <w:ind w:firstLine="571"/>
      <w:jc w:val="both"/>
    </w:pPr>
    <w:rPr>
      <w:rFonts w:ascii="Arial" w:hAnsi="Arial"/>
    </w:rPr>
  </w:style>
  <w:style w:type="character" w:customStyle="1" w:styleId="1f0">
    <w:name w:val="Текст Знак1"/>
    <w:uiPriority w:val="99"/>
    <w:semiHidden/>
    <w:rsid w:val="00501D70"/>
    <w:rPr>
      <w:rFonts w:ascii="Consolas" w:hAnsi="Consolas" w:cs="Consolas"/>
      <w:sz w:val="21"/>
      <w:szCs w:val="21"/>
    </w:rPr>
  </w:style>
  <w:style w:type="numbering" w:customStyle="1" w:styleId="36">
    <w:name w:val="Нет списка3"/>
    <w:next w:val="a3"/>
    <w:uiPriority w:val="99"/>
    <w:semiHidden/>
    <w:rsid w:val="00501D70"/>
  </w:style>
  <w:style w:type="table" w:customStyle="1" w:styleId="1f1">
    <w:name w:val="Сетка таблицы1"/>
    <w:basedOn w:val="a2"/>
    <w:next w:val="ac"/>
    <w:uiPriority w:val="59"/>
    <w:rsid w:val="00501D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uiPriority w:val="99"/>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uiPriority w:val="99"/>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uiPriority w:val="99"/>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aliases w:val="Ги"/>
    <w:qFormat/>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nhideWhenUsed/>
    <w:rsid w:val="000353B1"/>
    <w:pPr>
      <w:spacing w:after="120"/>
    </w:pPr>
    <w:rPr>
      <w:sz w:val="16"/>
      <w:szCs w:val="16"/>
    </w:rPr>
  </w:style>
  <w:style w:type="character" w:customStyle="1" w:styleId="32">
    <w:name w:val="Основной текст 3 Знак"/>
    <w:link w:val="31"/>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uiPriority w:val="99"/>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uiPriority w:val="99"/>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Знак1 Знак2, Знак1 Знак Знак1 Знак"/>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aliases w:val="Body single Знак1,Body Text Char Знак1,Body Text Char2 Char Знак1,Body Text Char1 Char Char Знак1,Body Text Char Char Char Char Знак1,TabelTekst Char Char Char Char Знак1,text Char Char Char Char Знак1,text Char1 Char Char Знак"/>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Style11">
    <w:name w:val="Style11"/>
    <w:basedOn w:val="a0"/>
    <w:rsid w:val="00501D70"/>
    <w:pPr>
      <w:widowControl w:val="0"/>
      <w:autoSpaceDE w:val="0"/>
      <w:autoSpaceDN w:val="0"/>
      <w:adjustRightInd w:val="0"/>
      <w:spacing w:line="290" w:lineRule="exact"/>
      <w:ind w:firstLine="571"/>
      <w:jc w:val="both"/>
    </w:pPr>
    <w:rPr>
      <w:rFonts w:ascii="Arial" w:hAnsi="Arial"/>
    </w:rPr>
  </w:style>
  <w:style w:type="character" w:customStyle="1" w:styleId="1f0">
    <w:name w:val="Текст Знак1"/>
    <w:uiPriority w:val="99"/>
    <w:semiHidden/>
    <w:rsid w:val="00501D70"/>
    <w:rPr>
      <w:rFonts w:ascii="Consolas" w:hAnsi="Consolas" w:cs="Consolas"/>
      <w:sz w:val="21"/>
      <w:szCs w:val="21"/>
    </w:rPr>
  </w:style>
  <w:style w:type="numbering" w:customStyle="1" w:styleId="36">
    <w:name w:val="Нет списка3"/>
    <w:next w:val="a3"/>
    <w:uiPriority w:val="99"/>
    <w:semiHidden/>
    <w:rsid w:val="00501D70"/>
  </w:style>
  <w:style w:type="table" w:customStyle="1" w:styleId="1f1">
    <w:name w:val="Сетка таблицы1"/>
    <w:basedOn w:val="a2"/>
    <w:next w:val="ac"/>
    <w:uiPriority w:val="59"/>
    <w:rsid w:val="00501D7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605230398">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644002439">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7207151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ILE-SERVER\content\act\8f21b21c-a408-42c4-b9fe-a939b863c84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684</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Лопатин Владислав Анатольевич</cp:lastModifiedBy>
  <cp:revision>7</cp:revision>
  <cp:lastPrinted>2026-01-16T04:42:00Z</cp:lastPrinted>
  <dcterms:created xsi:type="dcterms:W3CDTF">2025-05-16T05:59:00Z</dcterms:created>
  <dcterms:modified xsi:type="dcterms:W3CDTF">2026-01-16T04:42:00Z</dcterms:modified>
</cp:coreProperties>
</file>