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A6" w:rsidRPr="00C44DA6" w:rsidRDefault="00C44DA6" w:rsidP="00C44DA6">
      <w:pPr>
        <w:spacing w:after="0" w:line="240" w:lineRule="auto"/>
        <w:ind w:firstLine="567"/>
        <w:jc w:val="right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4D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</w:t>
      </w:r>
    </w:p>
    <w:p w:rsidR="00C44DA6" w:rsidRPr="00C44DA6" w:rsidRDefault="00C44DA6" w:rsidP="00C44DA6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44DA6" w:rsidRPr="00C44DA6" w:rsidRDefault="00C44DA6" w:rsidP="00C44DA6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4D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ПОСТАНОВЛЕНИЕ</w:t>
      </w:r>
    </w:p>
    <w:p w:rsidR="00C44DA6" w:rsidRPr="00C44DA6" w:rsidRDefault="00C44DA6" w:rsidP="00C44DA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93B1A" w:rsidTr="00493B1A">
        <w:tc>
          <w:tcPr>
            <w:tcW w:w="3284" w:type="dxa"/>
          </w:tcPr>
          <w:p w:rsidR="00493B1A" w:rsidRDefault="00493B1A" w:rsidP="00493B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 20___</w:t>
            </w:r>
          </w:p>
        </w:tc>
        <w:tc>
          <w:tcPr>
            <w:tcW w:w="3285" w:type="dxa"/>
          </w:tcPr>
          <w:p w:rsidR="00493B1A" w:rsidRDefault="00493B1A" w:rsidP="00493B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493B1A" w:rsidRDefault="00493B1A" w:rsidP="00493B1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</w:t>
            </w:r>
          </w:p>
        </w:tc>
      </w:tr>
      <w:tr w:rsidR="00493B1A" w:rsidTr="00493B1A">
        <w:tc>
          <w:tcPr>
            <w:tcW w:w="3284" w:type="dxa"/>
          </w:tcPr>
          <w:p w:rsidR="00493B1A" w:rsidRPr="00C44DA6" w:rsidRDefault="00493B1A" w:rsidP="00493B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493B1A" w:rsidRDefault="00493B1A" w:rsidP="00493B1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4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C4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Междуреченский</w:t>
            </w:r>
          </w:p>
        </w:tc>
        <w:tc>
          <w:tcPr>
            <w:tcW w:w="3285" w:type="dxa"/>
          </w:tcPr>
          <w:p w:rsidR="00493B1A" w:rsidRPr="00C44DA6" w:rsidRDefault="00493B1A" w:rsidP="00493B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44DA6" w:rsidRPr="00C44DA6" w:rsidRDefault="00C44DA6" w:rsidP="00493B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04F8" w:rsidRDefault="00493B1A" w:rsidP="00C904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4DA6" w:rsidRPr="00C4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внесении изменений </w:t>
      </w:r>
      <w:proofErr w:type="gramStart"/>
      <w:r w:rsidR="00C44DA6" w:rsidRPr="00C4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C44DA6" w:rsidRPr="00C4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04F8" w:rsidRDefault="00C44DA6" w:rsidP="00C904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Кондинского района </w:t>
      </w:r>
    </w:p>
    <w:p w:rsidR="00C904F8" w:rsidRDefault="00C44DA6" w:rsidP="00C904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C4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90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C4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201</w:t>
      </w:r>
      <w:r w:rsidR="00C90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C4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№2</w:t>
      </w:r>
      <w:r w:rsidR="00C90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032</w:t>
      </w:r>
      <w:r w:rsidRPr="00C4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904F8" w:rsidRPr="00C44DA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Об утверждении </w:t>
      </w:r>
    </w:p>
    <w:p w:rsidR="00493B1A" w:rsidRDefault="00C904F8" w:rsidP="00C904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C44DA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Полож</w:t>
      </w:r>
      <w:r w:rsidR="00493B1A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ения об организации мероприятий </w:t>
      </w:r>
      <w:r w:rsidRPr="00C44DA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межпоселенческого характера</w:t>
      </w:r>
    </w:p>
    <w:p w:rsidR="00C44DA6" w:rsidRPr="00C44DA6" w:rsidRDefault="00C904F8" w:rsidP="00C904F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C44DA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по охране окружающей среды на территории Кондинского района</w:t>
      </w:r>
      <w:r w:rsidR="00C44DA6" w:rsidRPr="00C44D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44DA6" w:rsidRPr="00C44DA6" w:rsidRDefault="00C44DA6" w:rsidP="00C44D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DA6" w:rsidRPr="00446456" w:rsidRDefault="00C44DA6" w:rsidP="005B72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4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</w:t>
      </w:r>
      <w:r w:rsidRPr="005B72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 октября 2003 года № 131-ФЗ</w:t>
      </w:r>
      <w:r w:rsidRPr="00C4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Pr="005B72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января 2002 года № 7-ФЗ</w:t>
      </w:r>
      <w:r w:rsidR="005B72B2" w:rsidRPr="005B7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охране окружающей среды», руководствуясь </w:t>
      </w:r>
      <w:r w:rsidRPr="005B72B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Кондинского района</w:t>
      </w:r>
      <w:r w:rsidRPr="00C4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42C6" w:rsidRPr="005B7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</w:t>
      </w:r>
      <w:r w:rsidR="00446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A842C6" w:rsidRPr="005B7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в соответствие с </w:t>
      </w:r>
      <w:r w:rsidR="00446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нормативными актами </w:t>
      </w:r>
      <w:r w:rsidR="00446456" w:rsidRPr="004464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A842C6" w:rsidRPr="005B7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42C6" w:rsidRPr="00446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Кондинского района постановляет:</w:t>
      </w:r>
      <w:r w:rsidRPr="00446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</w:p>
    <w:p w:rsidR="005B72B2" w:rsidRDefault="002264E0" w:rsidP="002264E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4E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Кондинского района от 28 ноября 2017 года №2032 «Об утверждении Положения об организации мероприятий межпоселенческого характера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64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охране окружающей среды на территории Кондинского района» следующие изменения:</w:t>
      </w:r>
    </w:p>
    <w:p w:rsidR="006A6734" w:rsidRDefault="002264E0" w:rsidP="002264E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6A6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 после абзаца 17 дополнить абзацами следующего содержания: </w:t>
      </w:r>
    </w:p>
    <w:p w:rsidR="006A6734" w:rsidRPr="006A6734" w:rsidRDefault="006A6734" w:rsidP="006A673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A673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Кондинского района;</w:t>
      </w:r>
    </w:p>
    <w:p w:rsidR="006A6734" w:rsidRDefault="006A6734" w:rsidP="006A673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73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мероприятий по ликвидации мест несанкционированного размещения отходов</w:t>
      </w:r>
      <w:proofErr w:type="gramStart"/>
      <w:r w:rsidRPr="006A67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C97B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</w:p>
    <w:p w:rsidR="00897381" w:rsidRPr="00897381" w:rsidRDefault="00897381" w:rsidP="0089738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38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Обнародовать настоящее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муниципального образования Кондинский район.</w:t>
      </w:r>
    </w:p>
    <w:p w:rsidR="00897381" w:rsidRDefault="00897381" w:rsidP="0089738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3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Постановление вступает в силу после его обнародования.</w:t>
      </w:r>
    </w:p>
    <w:p w:rsidR="00897381" w:rsidRDefault="00897381" w:rsidP="0089738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381" w:rsidRDefault="00897381" w:rsidP="0089738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381" w:rsidRDefault="00897381" w:rsidP="0089738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1874"/>
        <w:gridCol w:w="3300"/>
      </w:tblGrid>
      <w:tr w:rsidR="00897381" w:rsidRPr="00365898" w:rsidTr="00A42BA7">
        <w:tc>
          <w:tcPr>
            <w:tcW w:w="4785" w:type="dxa"/>
            <w:hideMark/>
          </w:tcPr>
          <w:p w:rsidR="00897381" w:rsidRPr="00365898" w:rsidRDefault="00897381" w:rsidP="00A42BA7">
            <w:pPr>
              <w:tabs>
                <w:tab w:val="left" w:pos="9637"/>
              </w:tabs>
              <w:suppressAutoHyphens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58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района</w:t>
            </w:r>
          </w:p>
        </w:tc>
        <w:tc>
          <w:tcPr>
            <w:tcW w:w="1920" w:type="dxa"/>
          </w:tcPr>
          <w:p w:rsidR="00897381" w:rsidRPr="00365898" w:rsidRDefault="00897381" w:rsidP="00A42BA7">
            <w:pPr>
              <w:tabs>
                <w:tab w:val="left" w:pos="9637"/>
              </w:tabs>
              <w:suppressAutoHyphens/>
              <w:spacing w:after="0" w:line="240" w:lineRule="auto"/>
              <w:ind w:left="-142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3" w:type="dxa"/>
            <w:hideMark/>
          </w:tcPr>
          <w:p w:rsidR="00897381" w:rsidRPr="00365898" w:rsidRDefault="00897381" w:rsidP="00C97B19">
            <w:pPr>
              <w:tabs>
                <w:tab w:val="left" w:pos="9637"/>
              </w:tabs>
              <w:suppressAutoHyphens/>
              <w:spacing w:after="0" w:line="240" w:lineRule="auto"/>
              <w:ind w:left="-142"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58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="00C97B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3658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="00C97B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Зяблицев</w:t>
            </w:r>
            <w:proofErr w:type="spellEnd"/>
          </w:p>
        </w:tc>
      </w:tr>
    </w:tbl>
    <w:p w:rsidR="00897381" w:rsidRDefault="00897381" w:rsidP="0089738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7381" w:rsidSect="00C44DA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29"/>
    <w:rsid w:val="001C421A"/>
    <w:rsid w:val="002264E0"/>
    <w:rsid w:val="00446456"/>
    <w:rsid w:val="00493B1A"/>
    <w:rsid w:val="005B72B2"/>
    <w:rsid w:val="006A6734"/>
    <w:rsid w:val="007D6E53"/>
    <w:rsid w:val="00897381"/>
    <w:rsid w:val="00917E29"/>
    <w:rsid w:val="00A0207D"/>
    <w:rsid w:val="00A842C6"/>
    <w:rsid w:val="00C44DA6"/>
    <w:rsid w:val="00C904F8"/>
    <w:rsid w:val="00C9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Буторина Екатерина Викторовна</dc:creator>
  <cp:keywords/>
  <dc:description/>
  <cp:lastModifiedBy>Буторина Екатерина Викторовна</cp:lastModifiedBy>
  <cp:revision>4</cp:revision>
  <dcterms:created xsi:type="dcterms:W3CDTF">2022-12-08T05:50:00Z</dcterms:created>
  <dcterms:modified xsi:type="dcterms:W3CDTF">2026-03-17T10:38:00Z</dcterms:modified>
</cp:coreProperties>
</file>