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06" w:rsidRPr="00176F64" w:rsidRDefault="00055806" w:rsidP="00176F64">
      <w:pPr>
        <w:suppressAutoHyphens/>
        <w:jc w:val="right"/>
        <w:rPr>
          <w:bCs/>
          <w:sz w:val="32"/>
          <w:szCs w:val="28"/>
        </w:rPr>
      </w:pPr>
      <w:r w:rsidRPr="00DA0447">
        <w:rPr>
          <w:noProof/>
          <w:sz w:val="26"/>
          <w:szCs w:val="26"/>
        </w:rPr>
        <w:t>ПРОЕКТ</w:t>
      </w:r>
    </w:p>
    <w:p w:rsidR="00055806" w:rsidRPr="00DA0447" w:rsidRDefault="00055806" w:rsidP="00055806">
      <w:pPr>
        <w:suppressAutoHyphens/>
        <w:jc w:val="center"/>
        <w:rPr>
          <w:b/>
          <w:bCs/>
          <w:sz w:val="28"/>
          <w:szCs w:val="28"/>
        </w:rPr>
      </w:pPr>
      <w:r w:rsidRPr="00DA0447">
        <w:rPr>
          <w:b/>
          <w:bCs/>
          <w:sz w:val="28"/>
          <w:szCs w:val="28"/>
        </w:rPr>
        <w:t xml:space="preserve">Муниципальное образование </w:t>
      </w:r>
      <w:proofErr w:type="spellStart"/>
      <w:r w:rsidRPr="00DA0447">
        <w:rPr>
          <w:b/>
          <w:bCs/>
          <w:sz w:val="28"/>
          <w:szCs w:val="28"/>
        </w:rPr>
        <w:t>Кондинский</w:t>
      </w:r>
      <w:proofErr w:type="spellEnd"/>
      <w:r w:rsidRPr="00DA0447">
        <w:rPr>
          <w:b/>
          <w:bCs/>
          <w:sz w:val="28"/>
          <w:szCs w:val="28"/>
        </w:rPr>
        <w:t xml:space="preserve"> район</w:t>
      </w:r>
    </w:p>
    <w:p w:rsidR="00055806" w:rsidRPr="00DA0447" w:rsidRDefault="00055806" w:rsidP="00055806">
      <w:pPr>
        <w:jc w:val="center"/>
        <w:rPr>
          <w:b/>
        </w:rPr>
      </w:pPr>
      <w:r w:rsidRPr="00DA0447">
        <w:rPr>
          <w:b/>
        </w:rPr>
        <w:t>Ханты-Мансийского автономного округа – Югры</w:t>
      </w:r>
    </w:p>
    <w:p w:rsidR="00055806" w:rsidRPr="00176F64" w:rsidRDefault="00055806" w:rsidP="00055806">
      <w:pPr>
        <w:jc w:val="center"/>
        <w:rPr>
          <w:sz w:val="28"/>
          <w:szCs w:val="28"/>
        </w:rPr>
      </w:pPr>
    </w:p>
    <w:p w:rsidR="00055806" w:rsidRPr="00DA0447" w:rsidRDefault="00055806" w:rsidP="00055806">
      <w:pPr>
        <w:jc w:val="center"/>
        <w:outlineLvl w:val="0"/>
        <w:rPr>
          <w:b/>
          <w:kern w:val="32"/>
          <w:sz w:val="28"/>
          <w:szCs w:val="28"/>
          <w:lang w:val="x-none" w:eastAsia="x-none"/>
        </w:rPr>
      </w:pPr>
      <w:r w:rsidRPr="00DA0447">
        <w:rPr>
          <w:b/>
          <w:kern w:val="32"/>
          <w:sz w:val="28"/>
          <w:szCs w:val="28"/>
          <w:lang w:eastAsia="x-none"/>
        </w:rPr>
        <w:t>АДМИНИСТРАЦИЯ</w:t>
      </w:r>
      <w:r w:rsidRPr="00DA0447">
        <w:rPr>
          <w:b/>
          <w:kern w:val="32"/>
          <w:sz w:val="28"/>
          <w:szCs w:val="28"/>
          <w:lang w:val="x-none" w:eastAsia="x-none"/>
        </w:rPr>
        <w:t xml:space="preserve"> КОНДИНСКОГО РАЙОНА</w:t>
      </w:r>
    </w:p>
    <w:p w:rsidR="00055806" w:rsidRPr="00176F64" w:rsidRDefault="00055806" w:rsidP="00055806">
      <w:pPr>
        <w:jc w:val="center"/>
        <w:rPr>
          <w:sz w:val="28"/>
          <w:szCs w:val="28"/>
        </w:rPr>
      </w:pPr>
    </w:p>
    <w:p w:rsidR="00055806" w:rsidRPr="00DA0447" w:rsidRDefault="00055806" w:rsidP="00055806">
      <w:pPr>
        <w:jc w:val="center"/>
        <w:outlineLvl w:val="2"/>
        <w:rPr>
          <w:b/>
          <w:bCs/>
          <w:sz w:val="32"/>
          <w:szCs w:val="26"/>
        </w:rPr>
      </w:pPr>
      <w:r w:rsidRPr="00DA0447">
        <w:rPr>
          <w:b/>
          <w:bCs/>
          <w:sz w:val="32"/>
          <w:szCs w:val="26"/>
        </w:rPr>
        <w:t>ПОСТАНОВЛЕНИЕ</w:t>
      </w:r>
    </w:p>
    <w:p w:rsidR="00055806" w:rsidRPr="00DA0447" w:rsidRDefault="00055806" w:rsidP="00055806">
      <w:pPr>
        <w:suppressAutoHyphens/>
        <w:jc w:val="center"/>
        <w:rPr>
          <w:szCs w:val="26"/>
        </w:rPr>
      </w:pPr>
    </w:p>
    <w:p w:rsidR="00055806" w:rsidRPr="00C9259B" w:rsidRDefault="00055806" w:rsidP="00055806">
      <w:pPr>
        <w:tabs>
          <w:tab w:val="center" w:pos="8505"/>
        </w:tabs>
        <w:rPr>
          <w:sz w:val="25"/>
          <w:szCs w:val="25"/>
        </w:rPr>
      </w:pPr>
      <w:r w:rsidRPr="00C9259B">
        <w:rPr>
          <w:sz w:val="25"/>
          <w:szCs w:val="25"/>
        </w:rPr>
        <w:t xml:space="preserve">от _________ 2026  года </w:t>
      </w:r>
      <w:r w:rsidRPr="00C9259B">
        <w:rPr>
          <w:sz w:val="25"/>
          <w:szCs w:val="25"/>
        </w:rPr>
        <w:tab/>
        <w:t>№ __</w:t>
      </w:r>
    </w:p>
    <w:p w:rsidR="00055806" w:rsidRPr="00C9259B" w:rsidRDefault="00055806" w:rsidP="00055806">
      <w:pPr>
        <w:tabs>
          <w:tab w:val="left" w:pos="3340"/>
          <w:tab w:val="left" w:pos="6411"/>
        </w:tabs>
        <w:jc w:val="center"/>
        <w:rPr>
          <w:sz w:val="25"/>
          <w:szCs w:val="25"/>
        </w:rPr>
      </w:pPr>
      <w:proofErr w:type="spellStart"/>
      <w:r w:rsidRPr="00C9259B">
        <w:rPr>
          <w:sz w:val="25"/>
          <w:szCs w:val="25"/>
        </w:rPr>
        <w:t>пгт</w:t>
      </w:r>
      <w:proofErr w:type="spellEnd"/>
      <w:r w:rsidRPr="00C9259B">
        <w:rPr>
          <w:sz w:val="25"/>
          <w:szCs w:val="25"/>
        </w:rPr>
        <w:t>. Междуреченский</w:t>
      </w:r>
    </w:p>
    <w:p w:rsidR="00055806" w:rsidRPr="00C9259B" w:rsidRDefault="00055806" w:rsidP="00055806">
      <w:pPr>
        <w:rPr>
          <w:strike/>
          <w:sz w:val="25"/>
          <w:szCs w:val="25"/>
        </w:rPr>
      </w:pPr>
    </w:p>
    <w:p w:rsidR="00055806" w:rsidRPr="00C9259B" w:rsidRDefault="00055806" w:rsidP="00055806">
      <w:pPr>
        <w:rPr>
          <w:strike/>
          <w:sz w:val="25"/>
          <w:szCs w:val="25"/>
        </w:rPr>
      </w:pPr>
    </w:p>
    <w:p w:rsidR="00C9259B" w:rsidRPr="00C9259B" w:rsidRDefault="00055806" w:rsidP="00176F64">
      <w:pPr>
        <w:ind w:right="5105"/>
        <w:rPr>
          <w:sz w:val="25"/>
          <w:szCs w:val="25"/>
        </w:rPr>
      </w:pPr>
      <w:r w:rsidRPr="00C9259B">
        <w:rPr>
          <w:sz w:val="25"/>
          <w:szCs w:val="25"/>
        </w:rPr>
        <w:t xml:space="preserve">О внесении изменений в постановление администрации </w:t>
      </w:r>
      <w:proofErr w:type="spellStart"/>
      <w:r w:rsidRPr="00C9259B">
        <w:rPr>
          <w:sz w:val="25"/>
          <w:szCs w:val="25"/>
        </w:rPr>
        <w:t>Кондинского</w:t>
      </w:r>
      <w:proofErr w:type="spellEnd"/>
      <w:r w:rsidRPr="00C9259B">
        <w:rPr>
          <w:sz w:val="25"/>
          <w:szCs w:val="25"/>
        </w:rPr>
        <w:t xml:space="preserve"> района            от 18 ноября 2021 года № 2616 «Об утверждении Порядка предоставления субсидии из бюджета муниципального образования </w:t>
      </w:r>
      <w:proofErr w:type="spellStart"/>
      <w:r w:rsidRPr="00C9259B">
        <w:rPr>
          <w:sz w:val="25"/>
          <w:szCs w:val="25"/>
        </w:rPr>
        <w:t>Кондинский</w:t>
      </w:r>
      <w:proofErr w:type="spellEnd"/>
      <w:r w:rsidRPr="00C9259B">
        <w:rPr>
          <w:sz w:val="25"/>
          <w:szCs w:val="25"/>
        </w:rPr>
        <w:t xml:space="preserve"> район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культуры»</w:t>
      </w:r>
    </w:p>
    <w:p w:rsidR="009F4F43" w:rsidRDefault="009F4F43" w:rsidP="009F4F43">
      <w:pPr>
        <w:ind w:firstLine="709"/>
        <w:jc w:val="both"/>
        <w:rPr>
          <w:rFonts w:eastAsia="Calibri"/>
          <w:sz w:val="25"/>
          <w:szCs w:val="25"/>
        </w:rPr>
      </w:pPr>
    </w:p>
    <w:p w:rsidR="003678DB" w:rsidRPr="00C9259B" w:rsidRDefault="003678DB" w:rsidP="009F4F43">
      <w:pPr>
        <w:ind w:firstLine="709"/>
        <w:jc w:val="both"/>
        <w:rPr>
          <w:rFonts w:eastAsia="Calibri"/>
          <w:sz w:val="25"/>
          <w:szCs w:val="25"/>
        </w:rPr>
      </w:pPr>
      <w:bookmarkStart w:id="0" w:name="_GoBack"/>
      <w:bookmarkEnd w:id="0"/>
    </w:p>
    <w:p w:rsidR="009F4F43" w:rsidRPr="00C9259B" w:rsidRDefault="009F4F43" w:rsidP="009F4F43">
      <w:pPr>
        <w:ind w:firstLine="709"/>
        <w:jc w:val="both"/>
        <w:rPr>
          <w:sz w:val="25"/>
          <w:szCs w:val="25"/>
        </w:rPr>
      </w:pPr>
      <w:proofErr w:type="gramStart"/>
      <w:r w:rsidRPr="00C9259B">
        <w:rPr>
          <w:rFonts w:eastAsia="Calibri"/>
          <w:sz w:val="25"/>
          <w:szCs w:val="25"/>
        </w:rPr>
        <w:t xml:space="preserve">В соответствии со статьями 78 и 78.5 Бюджетного кодекса Российской Федерации, </w:t>
      </w:r>
      <w:r w:rsidR="00C9259B" w:rsidRPr="00C9259B">
        <w:rPr>
          <w:bCs/>
          <w:sz w:val="25"/>
          <w:szCs w:val="25"/>
        </w:rPr>
        <w:t>постановлением</w:t>
      </w:r>
      <w:hyperlink r:id="rId9" w:history="1"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 xml:space="preserve"> Правительства 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</w:rPr>
          <w:t>Российской Федерации</w:t>
        </w:r>
        <w:r w:rsidR="00736765">
          <w:rPr>
            <w:rStyle w:val="af7"/>
            <w:bCs/>
            <w:color w:val="000000" w:themeColor="text1"/>
            <w:sz w:val="25"/>
            <w:szCs w:val="25"/>
            <w:u w:val="none"/>
          </w:rPr>
          <w:t xml:space="preserve">  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 xml:space="preserve"> от 25 октября 2023 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</w:rPr>
          <w:t>года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 xml:space="preserve"> 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</w:rPr>
          <w:t xml:space="preserve"> </w:t>
        </w:r>
        <w:r w:rsidR="00C9259B" w:rsidRPr="00C9259B">
          <w:rPr>
            <w:bCs/>
            <w:color w:val="000000" w:themeColor="text1"/>
            <w:sz w:val="25"/>
            <w:szCs w:val="25"/>
          </w:rPr>
          <w:t>№1782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</w:rPr>
          <w:t xml:space="preserve"> «</w:t>
        </w:r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  </w:r>
        <w:proofErr w:type="gramEnd"/>
        <w:r w:rsidR="00C9259B" w:rsidRPr="00C9259B">
          <w:rPr>
            <w:rStyle w:val="af7"/>
            <w:bCs/>
            <w:color w:val="000000" w:themeColor="text1"/>
            <w:sz w:val="25"/>
            <w:szCs w:val="25"/>
            <w:u w:val="none"/>
            <w:lang w:val="x-none"/>
          </w:rPr>
          <w:t>, услуг и проведение отборов получателей указанных субсидий, в том числе грантов в форме субсидий</w:t>
        </w:r>
      </w:hyperlink>
      <w:r w:rsidR="00C9259B" w:rsidRPr="00C9259B">
        <w:rPr>
          <w:bCs/>
          <w:color w:val="000000" w:themeColor="text1"/>
          <w:sz w:val="25"/>
          <w:szCs w:val="25"/>
        </w:rPr>
        <w:t>»</w:t>
      </w:r>
      <w:r w:rsidRPr="00C9259B">
        <w:rPr>
          <w:color w:val="000000" w:themeColor="text1"/>
          <w:sz w:val="25"/>
          <w:szCs w:val="25"/>
        </w:rPr>
        <w:t>,</w:t>
      </w:r>
      <w:r w:rsidRPr="00C9259B">
        <w:rPr>
          <w:sz w:val="25"/>
          <w:szCs w:val="25"/>
        </w:rPr>
        <w:t xml:space="preserve"> Законом Ханты-Мансийского автономного округа – Югры от 16 декабря 2010 года № 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Югре»,  </w:t>
      </w:r>
      <w:r w:rsidRPr="00C9259B">
        <w:rPr>
          <w:b/>
          <w:sz w:val="25"/>
          <w:szCs w:val="25"/>
        </w:rPr>
        <w:t>администрация Кондинского района постановляет:</w:t>
      </w:r>
      <w:r w:rsidRPr="00C9259B">
        <w:rPr>
          <w:sz w:val="25"/>
          <w:szCs w:val="25"/>
        </w:rPr>
        <w:t xml:space="preserve"> </w:t>
      </w:r>
    </w:p>
    <w:p w:rsidR="00C9259B" w:rsidRPr="00C9259B" w:rsidRDefault="00C9259B" w:rsidP="00736765">
      <w:pPr>
        <w:ind w:firstLine="709"/>
        <w:jc w:val="both"/>
        <w:rPr>
          <w:sz w:val="25"/>
          <w:szCs w:val="25"/>
        </w:rPr>
      </w:pPr>
      <w:r w:rsidRPr="00C9259B">
        <w:rPr>
          <w:sz w:val="25"/>
          <w:szCs w:val="25"/>
        </w:rPr>
        <w:t>1. Внести в постановление</w:t>
      </w:r>
      <w:r w:rsidRPr="00C9259B">
        <w:rPr>
          <w:b/>
          <w:sz w:val="25"/>
          <w:szCs w:val="25"/>
        </w:rPr>
        <w:t xml:space="preserve"> </w:t>
      </w:r>
      <w:r w:rsidRPr="00C9259B">
        <w:rPr>
          <w:sz w:val="25"/>
          <w:szCs w:val="25"/>
        </w:rPr>
        <w:t xml:space="preserve"> администрации </w:t>
      </w:r>
      <w:proofErr w:type="spellStart"/>
      <w:r w:rsidRPr="00C9259B">
        <w:rPr>
          <w:sz w:val="25"/>
          <w:szCs w:val="25"/>
        </w:rPr>
        <w:t>Кондинского</w:t>
      </w:r>
      <w:proofErr w:type="spellEnd"/>
      <w:r w:rsidRPr="00C9259B">
        <w:rPr>
          <w:sz w:val="25"/>
          <w:szCs w:val="25"/>
        </w:rPr>
        <w:t xml:space="preserve"> района  от 18 ноября 2021 года № 2616 «Об утверждении Порядка предоставления субсидии из бюджета муниципального образования </w:t>
      </w:r>
      <w:proofErr w:type="spellStart"/>
      <w:r w:rsidRPr="00C9259B">
        <w:rPr>
          <w:sz w:val="25"/>
          <w:szCs w:val="25"/>
        </w:rPr>
        <w:t>Кондинский</w:t>
      </w:r>
      <w:proofErr w:type="spellEnd"/>
      <w:r w:rsidRPr="00C9259B">
        <w:rPr>
          <w:sz w:val="25"/>
          <w:szCs w:val="25"/>
        </w:rPr>
        <w:t xml:space="preserve"> район юридическим лицам (за исключением государственных или муниципаль</w:t>
      </w:r>
      <w:r w:rsidR="00736765">
        <w:rPr>
          <w:sz w:val="25"/>
          <w:szCs w:val="25"/>
        </w:rPr>
        <w:t xml:space="preserve">ных учреждений), индивидуальным </w:t>
      </w:r>
      <w:r w:rsidRPr="00C9259B">
        <w:rPr>
          <w:sz w:val="25"/>
          <w:szCs w:val="25"/>
        </w:rPr>
        <w:t>предпринимателям, на оказание услуг (выполнение работ) в сфере культуры» следующие изменения:</w:t>
      </w:r>
    </w:p>
    <w:p w:rsidR="004D3809" w:rsidRPr="00936FA0" w:rsidRDefault="004D3809" w:rsidP="009F4F43">
      <w:pPr>
        <w:ind w:firstLine="709"/>
        <w:jc w:val="both"/>
        <w:rPr>
          <w:sz w:val="25"/>
          <w:szCs w:val="25"/>
        </w:rPr>
      </w:pPr>
      <w:r w:rsidRPr="00936FA0">
        <w:rPr>
          <w:sz w:val="25"/>
          <w:szCs w:val="25"/>
        </w:rPr>
        <w:t>В приложении к постановлению:</w:t>
      </w:r>
    </w:p>
    <w:p w:rsidR="00146838" w:rsidRPr="00AD154D" w:rsidRDefault="00AD154D" w:rsidP="00AD154D">
      <w:pPr>
        <w:ind w:firstLine="709"/>
        <w:jc w:val="both"/>
        <w:rPr>
          <w:sz w:val="25"/>
          <w:szCs w:val="25"/>
        </w:rPr>
      </w:pPr>
      <w:r>
        <w:rPr>
          <w:bCs/>
          <w:iCs/>
          <w:sz w:val="25"/>
          <w:szCs w:val="25"/>
          <w:lang w:eastAsia="x-none"/>
        </w:rPr>
        <w:t>В п</w:t>
      </w:r>
      <w:r w:rsidR="00146838" w:rsidRPr="00936FA0">
        <w:rPr>
          <w:bCs/>
          <w:iCs/>
          <w:sz w:val="25"/>
          <w:szCs w:val="25"/>
          <w:lang w:eastAsia="x-none"/>
        </w:rPr>
        <w:t>ункт</w:t>
      </w:r>
      <w:r>
        <w:rPr>
          <w:bCs/>
          <w:iCs/>
          <w:sz w:val="25"/>
          <w:szCs w:val="25"/>
          <w:lang w:eastAsia="x-none"/>
        </w:rPr>
        <w:t>е</w:t>
      </w:r>
      <w:r w:rsidR="00146838" w:rsidRPr="00936FA0">
        <w:rPr>
          <w:bCs/>
          <w:iCs/>
          <w:sz w:val="25"/>
          <w:szCs w:val="25"/>
          <w:lang w:eastAsia="x-none"/>
        </w:rPr>
        <w:t xml:space="preserve"> </w:t>
      </w:r>
      <w:r>
        <w:rPr>
          <w:bCs/>
          <w:iCs/>
          <w:sz w:val="25"/>
          <w:szCs w:val="25"/>
          <w:lang w:eastAsia="x-none"/>
        </w:rPr>
        <w:t>4</w:t>
      </w:r>
      <w:r w:rsidR="00146838" w:rsidRPr="00936FA0">
        <w:rPr>
          <w:bCs/>
          <w:iCs/>
          <w:sz w:val="25"/>
          <w:szCs w:val="25"/>
          <w:lang w:eastAsia="x-none"/>
        </w:rPr>
        <w:t>.</w:t>
      </w:r>
      <w:r>
        <w:rPr>
          <w:bCs/>
          <w:iCs/>
          <w:sz w:val="25"/>
          <w:szCs w:val="25"/>
          <w:lang w:eastAsia="x-none"/>
        </w:rPr>
        <w:t>2</w:t>
      </w:r>
      <w:r w:rsidR="00146838" w:rsidRPr="00936FA0">
        <w:rPr>
          <w:bCs/>
          <w:iCs/>
          <w:sz w:val="25"/>
          <w:szCs w:val="25"/>
          <w:lang w:eastAsia="x-none"/>
        </w:rPr>
        <w:t xml:space="preserve"> р</w:t>
      </w:r>
      <w:proofErr w:type="spellStart"/>
      <w:r w:rsidR="00146838" w:rsidRPr="00936FA0">
        <w:rPr>
          <w:bCs/>
          <w:iCs/>
          <w:sz w:val="25"/>
          <w:szCs w:val="25"/>
          <w:lang w:val="x-none" w:eastAsia="x-none"/>
        </w:rPr>
        <w:t>аздел</w:t>
      </w:r>
      <w:r w:rsidR="00146838" w:rsidRPr="00936FA0">
        <w:rPr>
          <w:bCs/>
          <w:iCs/>
          <w:sz w:val="25"/>
          <w:szCs w:val="25"/>
          <w:lang w:eastAsia="x-none"/>
        </w:rPr>
        <w:t>а</w:t>
      </w:r>
      <w:proofErr w:type="spellEnd"/>
      <w:r w:rsidR="00146838" w:rsidRPr="00936FA0">
        <w:rPr>
          <w:bCs/>
          <w:iCs/>
          <w:sz w:val="25"/>
          <w:szCs w:val="25"/>
          <w:lang w:val="x-none" w:eastAsia="x-none"/>
        </w:rPr>
        <w:t xml:space="preserve"> </w:t>
      </w:r>
      <w:r w:rsidR="00146838" w:rsidRPr="00936FA0">
        <w:rPr>
          <w:bCs/>
          <w:iCs/>
          <w:sz w:val="25"/>
          <w:szCs w:val="25"/>
          <w:lang w:val="en-US" w:eastAsia="x-none"/>
        </w:rPr>
        <w:t>I</w:t>
      </w:r>
      <w:r>
        <w:rPr>
          <w:bCs/>
          <w:iCs/>
          <w:sz w:val="25"/>
          <w:szCs w:val="25"/>
          <w:lang w:val="en-US" w:eastAsia="x-none"/>
        </w:rPr>
        <w:t>V</w:t>
      </w:r>
      <w:r w:rsidRPr="00AD154D">
        <w:rPr>
          <w:bCs/>
          <w:iCs/>
          <w:sz w:val="25"/>
          <w:szCs w:val="25"/>
          <w:lang w:eastAsia="x-none"/>
        </w:rPr>
        <w:t xml:space="preserve"> </w:t>
      </w:r>
      <w:r w:rsidR="00146838" w:rsidRPr="00936FA0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слова </w:t>
      </w:r>
      <w:r w:rsidR="00146838" w:rsidRPr="00936FA0">
        <w:rPr>
          <w:sz w:val="25"/>
          <w:szCs w:val="25"/>
        </w:rPr>
        <w:t>«</w:t>
      </w:r>
      <w:r>
        <w:rPr>
          <w:sz w:val="25"/>
          <w:szCs w:val="25"/>
        </w:rPr>
        <w:t>вправе устанавливать</w:t>
      </w:r>
      <w:r w:rsidR="00146838" w:rsidRPr="00936FA0">
        <w:rPr>
          <w:color w:val="000000"/>
          <w:sz w:val="25"/>
          <w:szCs w:val="25"/>
        </w:rPr>
        <w:t>»</w:t>
      </w:r>
      <w:r>
        <w:rPr>
          <w:color w:val="000000"/>
          <w:sz w:val="25"/>
          <w:szCs w:val="25"/>
        </w:rPr>
        <w:t xml:space="preserve"> заменить словами «устанавливает»</w:t>
      </w:r>
      <w:r w:rsidR="00146838" w:rsidRPr="00936FA0">
        <w:rPr>
          <w:color w:val="000000"/>
          <w:sz w:val="25"/>
          <w:szCs w:val="25"/>
        </w:rPr>
        <w:t>.</w:t>
      </w:r>
    </w:p>
    <w:p w:rsidR="009F7D90" w:rsidRPr="00936FA0" w:rsidRDefault="009F7D90" w:rsidP="009F7D90">
      <w:pPr>
        <w:ind w:firstLine="709"/>
        <w:jc w:val="both"/>
        <w:rPr>
          <w:sz w:val="25"/>
          <w:szCs w:val="25"/>
        </w:rPr>
      </w:pPr>
      <w:r w:rsidRPr="00936FA0">
        <w:rPr>
          <w:sz w:val="25"/>
          <w:szCs w:val="25"/>
        </w:rPr>
        <w:t>2. Опубликовать постановление в газете «</w:t>
      </w:r>
      <w:proofErr w:type="spellStart"/>
      <w:r w:rsidRPr="00936FA0">
        <w:rPr>
          <w:sz w:val="25"/>
          <w:szCs w:val="25"/>
        </w:rPr>
        <w:t>Кондинский</w:t>
      </w:r>
      <w:proofErr w:type="spellEnd"/>
      <w:r w:rsidRPr="00936FA0">
        <w:rPr>
          <w:sz w:val="25"/>
          <w:szCs w:val="25"/>
        </w:rPr>
        <w:t xml:space="preserve"> вестник» и разместить на официальном сайте органов местного самоуправления </w:t>
      </w:r>
      <w:proofErr w:type="spellStart"/>
      <w:r w:rsidRPr="00936FA0">
        <w:rPr>
          <w:sz w:val="25"/>
          <w:szCs w:val="25"/>
        </w:rPr>
        <w:t>Кондинского</w:t>
      </w:r>
      <w:proofErr w:type="spellEnd"/>
      <w:r w:rsidRPr="00936FA0">
        <w:rPr>
          <w:sz w:val="25"/>
          <w:szCs w:val="25"/>
        </w:rPr>
        <w:t xml:space="preserve"> района.</w:t>
      </w:r>
    </w:p>
    <w:p w:rsidR="009F7D90" w:rsidRPr="00176F64" w:rsidRDefault="009F7D90" w:rsidP="00176F64">
      <w:pPr>
        <w:tabs>
          <w:tab w:val="left" w:pos="1134"/>
        </w:tabs>
        <w:ind w:firstLine="709"/>
        <w:jc w:val="both"/>
        <w:rPr>
          <w:sz w:val="25"/>
          <w:szCs w:val="25"/>
        </w:rPr>
      </w:pPr>
      <w:r w:rsidRPr="00936FA0">
        <w:rPr>
          <w:sz w:val="25"/>
          <w:szCs w:val="25"/>
        </w:rPr>
        <w:t>3. Постановление вступает в силу после его официального опубликования.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9F7D90" w:rsidRPr="009F7D90" w:rsidTr="00A9173D">
        <w:tc>
          <w:tcPr>
            <w:tcW w:w="2368" w:type="pct"/>
          </w:tcPr>
          <w:p w:rsidR="009F7D90" w:rsidRPr="00936FA0" w:rsidRDefault="009F7D90" w:rsidP="00A9173D">
            <w:pPr>
              <w:jc w:val="both"/>
              <w:rPr>
                <w:sz w:val="25"/>
                <w:szCs w:val="25"/>
              </w:rPr>
            </w:pPr>
          </w:p>
          <w:p w:rsidR="009F7D90" w:rsidRPr="00936FA0" w:rsidRDefault="009F7D90" w:rsidP="00A9173D">
            <w:pPr>
              <w:jc w:val="both"/>
              <w:rPr>
                <w:color w:val="000000"/>
                <w:sz w:val="25"/>
                <w:szCs w:val="25"/>
              </w:rPr>
            </w:pPr>
            <w:r w:rsidRPr="00936FA0">
              <w:rPr>
                <w:sz w:val="25"/>
                <w:szCs w:val="25"/>
              </w:rPr>
              <w:t>Глава района</w:t>
            </w:r>
          </w:p>
        </w:tc>
        <w:tc>
          <w:tcPr>
            <w:tcW w:w="938" w:type="pct"/>
          </w:tcPr>
          <w:p w:rsidR="009F7D90" w:rsidRPr="00936FA0" w:rsidRDefault="009F7D90" w:rsidP="00A9173D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9F7D90" w:rsidRPr="00936FA0" w:rsidRDefault="009F7D90" w:rsidP="00A9173D">
            <w:pPr>
              <w:ind w:left="2327"/>
              <w:jc w:val="right"/>
              <w:rPr>
                <w:sz w:val="25"/>
                <w:szCs w:val="25"/>
              </w:rPr>
            </w:pPr>
          </w:p>
          <w:p w:rsidR="009F7D90" w:rsidRPr="009F7D90" w:rsidRDefault="009F7D90" w:rsidP="00A9173D">
            <w:pPr>
              <w:ind w:left="594"/>
              <w:jc w:val="right"/>
              <w:rPr>
                <w:color w:val="000000"/>
                <w:sz w:val="25"/>
                <w:szCs w:val="25"/>
              </w:rPr>
            </w:pPr>
            <w:r w:rsidRPr="00936FA0">
              <w:rPr>
                <w:sz w:val="25"/>
                <w:szCs w:val="25"/>
              </w:rPr>
              <w:t xml:space="preserve">А.В. </w:t>
            </w:r>
            <w:proofErr w:type="spellStart"/>
            <w:r w:rsidRPr="00936FA0">
              <w:rPr>
                <w:sz w:val="25"/>
                <w:szCs w:val="25"/>
              </w:rPr>
              <w:t>Зяблицев</w:t>
            </w:r>
            <w:proofErr w:type="spellEnd"/>
          </w:p>
        </w:tc>
      </w:tr>
    </w:tbl>
    <w:p w:rsidR="00406FB4" w:rsidRDefault="00406FB4" w:rsidP="00176F64">
      <w:pPr>
        <w:rPr>
          <w:color w:val="000000"/>
          <w:sz w:val="16"/>
        </w:rPr>
      </w:pPr>
    </w:p>
    <w:sectPr w:rsidR="00406FB4" w:rsidSect="00AD154D">
      <w:headerReference w:type="even" r:id="rId10"/>
      <w:headerReference w:type="default" r:id="rId11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BD" w:rsidRDefault="00E146BD">
      <w:r>
        <w:separator/>
      </w:r>
    </w:p>
  </w:endnote>
  <w:endnote w:type="continuationSeparator" w:id="0">
    <w:p w:rsidR="00E146BD" w:rsidRDefault="00E1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BD" w:rsidRDefault="00E146BD">
      <w:r>
        <w:separator/>
      </w:r>
    </w:p>
  </w:footnote>
  <w:footnote w:type="continuationSeparator" w:id="0">
    <w:p w:rsidR="00E146BD" w:rsidRDefault="00E14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6F64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806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641B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838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6F64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6312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1DD3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073AC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9C8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58E2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51CE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678D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809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48B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9B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497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36765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3C7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2B25"/>
    <w:rsid w:val="00793C0C"/>
    <w:rsid w:val="00793CBC"/>
    <w:rsid w:val="00794996"/>
    <w:rsid w:val="00796CC2"/>
    <w:rsid w:val="007A306D"/>
    <w:rsid w:val="007A4049"/>
    <w:rsid w:val="007A57B6"/>
    <w:rsid w:val="007A6725"/>
    <w:rsid w:val="007A6ACA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5D07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5E02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6BF6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6FA0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1AFA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4F43"/>
    <w:rsid w:val="009F503C"/>
    <w:rsid w:val="009F6F52"/>
    <w:rsid w:val="009F78B2"/>
    <w:rsid w:val="009F7D90"/>
    <w:rsid w:val="00A00207"/>
    <w:rsid w:val="00A004AD"/>
    <w:rsid w:val="00A00A38"/>
    <w:rsid w:val="00A01DE5"/>
    <w:rsid w:val="00A06EAD"/>
    <w:rsid w:val="00A12206"/>
    <w:rsid w:val="00A126B8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500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54D"/>
    <w:rsid w:val="00AD18D4"/>
    <w:rsid w:val="00AD1A71"/>
    <w:rsid w:val="00AD2971"/>
    <w:rsid w:val="00AD46C1"/>
    <w:rsid w:val="00AD4D5E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65AB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8EB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259B"/>
    <w:rsid w:val="00C92B38"/>
    <w:rsid w:val="00C930E5"/>
    <w:rsid w:val="00C93992"/>
    <w:rsid w:val="00C93C79"/>
    <w:rsid w:val="00C9528C"/>
    <w:rsid w:val="00CA028E"/>
    <w:rsid w:val="00CA042C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24B"/>
    <w:rsid w:val="00D0274A"/>
    <w:rsid w:val="00D04F21"/>
    <w:rsid w:val="00D04FD7"/>
    <w:rsid w:val="00D056D3"/>
    <w:rsid w:val="00D05B6E"/>
    <w:rsid w:val="00D05F96"/>
    <w:rsid w:val="00D06A91"/>
    <w:rsid w:val="00D07E71"/>
    <w:rsid w:val="00D07EB8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205C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6BD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4CD2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8787A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08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0796793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B34C-B12A-49D9-A4B3-E6ECE11B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Смирных Светлана Михайловна</cp:lastModifiedBy>
  <cp:revision>18</cp:revision>
  <cp:lastPrinted>2013-09-20T05:39:00Z</cp:lastPrinted>
  <dcterms:created xsi:type="dcterms:W3CDTF">2026-04-20T11:33:00Z</dcterms:created>
  <dcterms:modified xsi:type="dcterms:W3CDTF">2026-05-21T04:59:00Z</dcterms:modified>
</cp:coreProperties>
</file>