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71F" w:rsidRDefault="00B8271F" w:rsidP="00B8271F"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</w:t>
      </w:r>
    </w:p>
    <w:p w:rsidR="00AE0ACA" w:rsidRPr="00F6792F" w:rsidRDefault="00AE0ACA" w:rsidP="00AE0ACA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ПОШАГОВАЯ ИНСТРУКЦИЯ ПОДАЧИ ЗАЯВЛЕНИЯ:</w:t>
      </w:r>
    </w:p>
    <w:p w:rsidR="00AE0ACA" w:rsidRPr="00F6792F" w:rsidRDefault="00AE0ACA" w:rsidP="00AE0AC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Перейти по ссылке на сайт госуслуг: </w:t>
      </w:r>
      <w:hyperlink r:id="rId5" w:history="1">
        <w:r w:rsidRPr="00933D01">
          <w:rPr>
            <w:rStyle w:val="a3"/>
          </w:rPr>
          <w:t>https://www.gosuslugi.ru/600171/1/form</w:t>
        </w:r>
      </w:hyperlink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96C1647" wp14:editId="529F7616">
            <wp:extent cx="3729600" cy="2999440"/>
            <wp:effectExtent l="19050" t="19050" r="23495" b="107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31" cy="30024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Ввести логин и пароль.</w:t>
      </w:r>
    </w:p>
    <w:p w:rsidR="00AE0ACA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Нажать «Войти»</w:t>
      </w: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Появляется окно:</w:t>
      </w:r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768918" cy="2048447"/>
            <wp:effectExtent l="19050" t="19050" r="2222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47" cy="2048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Нажать «Начать»</w:t>
      </w:r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49649" cy="2084063"/>
            <wp:effectExtent l="19050" t="19050" r="2730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04" cy="20831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Выбрать </w:t>
      </w:r>
      <w:r>
        <w:rPr>
          <w:rFonts w:ascii="Times New Roman" w:hAnsi="Times New Roman" w:cs="Times New Roman"/>
          <w:sz w:val="24"/>
          <w:szCs w:val="24"/>
        </w:rPr>
        <w:t xml:space="preserve">цель обращения </w:t>
      </w:r>
      <w:r w:rsidRPr="00F6792F">
        <w:rPr>
          <w:rFonts w:ascii="Times New Roman" w:hAnsi="Times New Roman" w:cs="Times New Roman"/>
          <w:sz w:val="24"/>
          <w:szCs w:val="24"/>
        </w:rPr>
        <w:t xml:space="preserve">«Направление уведомления </w:t>
      </w:r>
      <w:r>
        <w:rPr>
          <w:rFonts w:ascii="Times New Roman" w:hAnsi="Times New Roman" w:cs="Times New Roman"/>
          <w:sz w:val="24"/>
          <w:szCs w:val="24"/>
        </w:rPr>
        <w:t>об окончании строительства</w:t>
      </w:r>
      <w:r w:rsidRPr="00F6792F">
        <w:rPr>
          <w:rFonts w:ascii="Times New Roman" w:hAnsi="Times New Roman" w:cs="Times New Roman"/>
          <w:sz w:val="24"/>
          <w:szCs w:val="24"/>
        </w:rPr>
        <w:t>»</w:t>
      </w: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6590AE8" wp14:editId="11042FA4">
            <wp:extent cx="3745064" cy="1747616"/>
            <wp:effectExtent l="19050" t="19050" r="27305" b="241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59" cy="17473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F6792F" w:rsidRDefault="00AE0ACA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Указать, кто обращается за услугой.</w:t>
      </w:r>
    </w:p>
    <w:p w:rsidR="00AE0ACA" w:rsidRPr="00F6792F" w:rsidRDefault="00AE0ACA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1. Если Вы собственник то нажать «Заявитель». Проверить правильность и актуальность своих данных (ФИО, паспортные данные, регистрация по месту жительства или пребывания, номер телефона и электронный адрес).</w:t>
      </w:r>
    </w:p>
    <w:p w:rsidR="00AE0ACA" w:rsidRDefault="00AE0ACA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2. Если Вы представляете интересы собственника по нотариальной доверенности, то нажать «Представитель». Проверит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F6792F">
        <w:rPr>
          <w:rFonts w:ascii="Times New Roman" w:hAnsi="Times New Roman" w:cs="Times New Roman"/>
          <w:sz w:val="24"/>
          <w:szCs w:val="24"/>
        </w:rPr>
        <w:t xml:space="preserve"> правильность и актуальность своих данных (ФИО, паспортные данные, регистрация по месту жительства или пребывания, номер телефона и электронный адрес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F6792F">
        <w:rPr>
          <w:rFonts w:ascii="Times New Roman" w:hAnsi="Times New Roman" w:cs="Times New Roman"/>
          <w:sz w:val="24"/>
          <w:szCs w:val="24"/>
        </w:rPr>
        <w:t>. А также нужно будет указать данные (ФИО, паспортные данные) собственника как заявителя и загрузить электронный образ доверенности.</w:t>
      </w:r>
    </w:p>
    <w:p w:rsidR="00AE0ACA" w:rsidRPr="00F6792F" w:rsidRDefault="00AE0ACA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8A45362" wp14:editId="031FC846">
            <wp:extent cx="3970562" cy="1864800"/>
            <wp:effectExtent l="19050" t="19050" r="11430" b="215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65" cy="1864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F6792F" w:rsidRDefault="00B8271F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Выбрать цель подачи уведомления. </w:t>
      </w:r>
      <w:r w:rsidR="00AE0ACA" w:rsidRPr="00F6792F">
        <w:rPr>
          <w:rFonts w:ascii="Times New Roman" w:hAnsi="Times New Roman" w:cs="Times New Roman"/>
          <w:sz w:val="24"/>
          <w:szCs w:val="24"/>
        </w:rPr>
        <w:t>При выборе «Реконструкция» необходимо указать кадастровый номер объекта капитального строительства.</w:t>
      </w:r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552C798" wp14:editId="03C00BD5">
            <wp:extent cx="3976847" cy="2210400"/>
            <wp:effectExtent l="19050" t="19050" r="2413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851" cy="22104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Далее для «Строительства» и «Реконструкции» все шаги идентичны</w:t>
      </w:r>
      <w:r w:rsidR="00B8271F">
        <w:rPr>
          <w:rFonts w:ascii="Times New Roman" w:hAnsi="Times New Roman" w:cs="Times New Roman"/>
          <w:sz w:val="24"/>
          <w:szCs w:val="24"/>
        </w:rPr>
        <w:t>.</w:t>
      </w:r>
    </w:p>
    <w:p w:rsidR="00AE0ACA" w:rsidRDefault="00AE0ACA" w:rsidP="00AE0ACA">
      <w:pPr>
        <w:spacing w:after="0"/>
        <w:jc w:val="center"/>
      </w:pPr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7F969CC" wp14:editId="765C8E3F">
            <wp:extent cx="3709663" cy="1670400"/>
            <wp:effectExtent l="19050" t="19050" r="24765" b="25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004" cy="1670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 зависимости от количества правообладателей выбираем «Один» или «Более одного»</w:t>
      </w: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57CA109B" wp14:editId="7DEBDE99">
            <wp:extent cx="3700800" cy="1980520"/>
            <wp:effectExtent l="19050" t="19050" r="13970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97" cy="1984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Default="00AE0ACA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При количестве правообладателей более одного необходимо указать всех правообладателей земельного участка.</w:t>
      </w:r>
    </w:p>
    <w:p w:rsidR="00AE0ACA" w:rsidRPr="00F6792F" w:rsidRDefault="00AE0ACA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379304" cy="2345119"/>
            <wp:effectExtent l="19050" t="19050" r="12065" b="171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60" cy="2345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Default="00AE0ACA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Необходимо указать сведения о </w:t>
      </w:r>
      <w:r>
        <w:rPr>
          <w:rFonts w:ascii="Times New Roman" w:hAnsi="Times New Roman" w:cs="Times New Roman"/>
          <w:sz w:val="24"/>
          <w:szCs w:val="24"/>
        </w:rPr>
        <w:t>земельном участке</w:t>
      </w:r>
      <w:r w:rsidRPr="00F6792F">
        <w:rPr>
          <w:rFonts w:ascii="Times New Roman" w:hAnsi="Times New Roman" w:cs="Times New Roman"/>
          <w:sz w:val="24"/>
          <w:szCs w:val="24"/>
        </w:rPr>
        <w:t>. Нажать «Далее»</w:t>
      </w:r>
    </w:p>
    <w:p w:rsidR="00AE0ACA" w:rsidRDefault="00AE0ACA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E0ACA" w:rsidRPr="00AE0ACA" w:rsidRDefault="00AE0ACA" w:rsidP="00AE0ACA">
      <w:pPr>
        <w:spacing w:after="0"/>
        <w:jc w:val="center"/>
        <w:rPr>
          <w:color w:val="FF0000"/>
        </w:rPr>
      </w:pPr>
      <w:r w:rsidRPr="00AE0ACA">
        <w:rPr>
          <w:noProof/>
          <w:color w:val="FF0000"/>
          <w:lang w:eastAsia="ru-RU"/>
        </w:rPr>
        <w:lastRenderedPageBreak/>
        <w:drawing>
          <wp:inline distT="0" distB="0" distL="0" distR="0" wp14:anchorId="1F8F64D0" wp14:editId="5B1B35E2">
            <wp:extent cx="3600000" cy="1627582"/>
            <wp:effectExtent l="19050" t="19050" r="19685" b="107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16" cy="16294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AE0ACA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0ACA">
        <w:rPr>
          <w:rFonts w:ascii="Times New Roman" w:hAnsi="Times New Roman" w:cs="Times New Roman"/>
          <w:sz w:val="24"/>
          <w:szCs w:val="24"/>
        </w:rPr>
        <w:t>Указать вид разрешенного использования земельного участка. Нажать «Далее»</w:t>
      </w:r>
    </w:p>
    <w:p w:rsidR="00710018" w:rsidRPr="00AE0ACA" w:rsidRDefault="00710018" w:rsidP="00710018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710018" w:rsidRPr="00AE0ACA" w:rsidRDefault="00710018" w:rsidP="00710018">
      <w:pPr>
        <w:spacing w:after="0"/>
        <w:jc w:val="center"/>
        <w:rPr>
          <w:color w:val="FF0000"/>
        </w:rPr>
      </w:pPr>
      <w:r w:rsidRPr="00AE0ACA">
        <w:rPr>
          <w:noProof/>
          <w:color w:val="FF0000"/>
          <w:lang w:eastAsia="ru-RU"/>
        </w:rPr>
        <w:drawing>
          <wp:inline distT="0" distB="0" distL="0" distR="0" wp14:anchorId="132B806E" wp14:editId="06EAC41F">
            <wp:extent cx="3679200" cy="1944619"/>
            <wp:effectExtent l="19050" t="19050" r="16510" b="177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10" cy="19459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0018" w:rsidRPr="00710018" w:rsidRDefault="00710018" w:rsidP="007100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10018">
        <w:rPr>
          <w:rFonts w:ascii="Times New Roman" w:hAnsi="Times New Roman" w:cs="Times New Roman"/>
          <w:sz w:val="24"/>
          <w:szCs w:val="24"/>
        </w:rPr>
        <w:t>Указать реквизиты правоустанавливающего документа на земельный участок (свидетельства о государственной регистрации права, договора аренды и т.д.). На</w:t>
      </w:r>
      <w:r w:rsidR="00B8271F">
        <w:rPr>
          <w:rFonts w:ascii="Times New Roman" w:hAnsi="Times New Roman" w:cs="Times New Roman"/>
          <w:sz w:val="24"/>
          <w:szCs w:val="24"/>
        </w:rPr>
        <w:t>жать</w:t>
      </w:r>
      <w:r w:rsidRPr="00710018">
        <w:rPr>
          <w:rFonts w:ascii="Times New Roman" w:hAnsi="Times New Roman" w:cs="Times New Roman"/>
          <w:sz w:val="24"/>
          <w:szCs w:val="24"/>
        </w:rPr>
        <w:t xml:space="preserve"> «Далее».</w:t>
      </w:r>
    </w:p>
    <w:p w:rsidR="00710018" w:rsidRDefault="00710018" w:rsidP="00AE0A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0018" w:rsidRPr="00F6792F" w:rsidRDefault="00710018" w:rsidP="00B827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6792" cy="2536466"/>
            <wp:effectExtent l="19050" t="19050" r="16510" b="16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52" cy="2536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B8271F" w:rsidRDefault="00AE0ACA" w:rsidP="00B827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0018" w:rsidRPr="00B8271F" w:rsidRDefault="00710018" w:rsidP="00B8271F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B8271F">
        <w:rPr>
          <w:rFonts w:ascii="Times New Roman" w:hAnsi="Times New Roman" w:cs="Times New Roman"/>
          <w:b w:val="0"/>
          <w:color w:val="auto"/>
          <w:sz w:val="24"/>
          <w:szCs w:val="24"/>
        </w:rPr>
        <w:t>Необходимо загрузить технический план. Нажать «Далее»</w:t>
      </w:r>
    </w:p>
    <w:p w:rsidR="00710018" w:rsidRDefault="00710018"/>
    <w:p w:rsidR="00710018" w:rsidRDefault="00710018" w:rsidP="00B82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48716" cy="1858799"/>
            <wp:effectExtent l="19050" t="19050" r="13970" b="273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083" cy="1859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0018" w:rsidRDefault="00710018">
      <w:pPr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Необходимо загрузить схематичное изображение </w:t>
      </w:r>
      <w:r>
        <w:rPr>
          <w:rFonts w:ascii="Times New Roman" w:hAnsi="Times New Roman" w:cs="Times New Roman"/>
          <w:sz w:val="24"/>
          <w:szCs w:val="24"/>
        </w:rPr>
        <w:t>построенного</w:t>
      </w:r>
      <w:r w:rsidRPr="00F6792F"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</w:rPr>
        <w:t>реконструированного</w:t>
      </w:r>
      <w:r w:rsidRPr="00F6792F">
        <w:rPr>
          <w:rFonts w:ascii="Times New Roman" w:hAnsi="Times New Roman" w:cs="Times New Roman"/>
          <w:sz w:val="24"/>
          <w:szCs w:val="24"/>
        </w:rPr>
        <w:t xml:space="preserve"> объекта капитального строительства на земельном участке. Нажать «Далее»</w:t>
      </w:r>
    </w:p>
    <w:p w:rsidR="00710018" w:rsidRDefault="00710018">
      <w:pPr>
        <w:rPr>
          <w:rFonts w:ascii="Times New Roman" w:hAnsi="Times New Roman" w:cs="Times New Roman"/>
          <w:sz w:val="24"/>
          <w:szCs w:val="24"/>
        </w:rPr>
      </w:pPr>
    </w:p>
    <w:p w:rsidR="00B8271F" w:rsidRDefault="00710018" w:rsidP="00B827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B8EA6C" wp14:editId="5A05E130">
            <wp:extent cx="3172571" cy="1579841"/>
            <wp:effectExtent l="19050" t="19050" r="8890" b="209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11" cy="15798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0018" w:rsidRPr="00E54165" w:rsidRDefault="00E54165" w:rsidP="00E54165">
      <w:r w:rsidRPr="00E54165">
        <w:rPr>
          <w:rFonts w:ascii="Times New Roman" w:hAnsi="Times New Roman" w:cs="Times New Roman"/>
          <w:sz w:val="24"/>
          <w:szCs w:val="24"/>
        </w:rPr>
        <w:t>В</w:t>
      </w:r>
      <w:r w:rsidR="00710018" w:rsidRPr="00E54165">
        <w:rPr>
          <w:rFonts w:ascii="Times New Roman" w:hAnsi="Times New Roman" w:cs="Times New Roman"/>
          <w:sz w:val="24"/>
          <w:szCs w:val="24"/>
        </w:rPr>
        <w:t>ыбрать вид разрешенного использования объекта капитального строительства</w:t>
      </w:r>
    </w:p>
    <w:p w:rsidR="00710018" w:rsidRDefault="00710018" w:rsidP="00E541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50866" cy="2386901"/>
            <wp:effectExtent l="19050" t="19050" r="16510" b="139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069" cy="238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0018" w:rsidRDefault="00710018">
      <w:r>
        <w:t>Указать параметры объекта. Нажать «Далее»</w:t>
      </w:r>
    </w:p>
    <w:p w:rsidR="00710018" w:rsidRDefault="00710018" w:rsidP="00E541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74720" cy="1944268"/>
            <wp:effectExtent l="19050" t="19050" r="11430" b="184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23" cy="1944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0018" w:rsidRDefault="00710018">
      <w:r>
        <w:t>Выбрать документ, на основании которого осуществлялось строительство (реконструкция)</w:t>
      </w:r>
    </w:p>
    <w:p w:rsidR="00710018" w:rsidRDefault="00625BF1" w:rsidP="00E541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74720" cy="1784045"/>
            <wp:effectExtent l="19050" t="19050" r="11430" b="260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86" cy="1785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5BF1" w:rsidRDefault="00625BF1">
      <w:r>
        <w:t>Отжать галочку. Нажать «Далее»</w:t>
      </w:r>
    </w:p>
    <w:p w:rsidR="00625BF1" w:rsidRDefault="00625BF1" w:rsidP="00E541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3645" cy="1971923"/>
            <wp:effectExtent l="19050" t="19050" r="22225" b="285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85" cy="1971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5BF1" w:rsidRDefault="00625BF1"/>
    <w:p w:rsidR="00625BF1" w:rsidRDefault="00625BF1">
      <w:r>
        <w:t xml:space="preserve">Указать сведения об оплате государственной пошлины за регистрацию прав на объект. При выборе «Подтверждаю, что оплата государственной пошлины за осуществление государственной регистрации прав произведена» необходимо указать </w:t>
      </w:r>
      <w:r w:rsidR="00B8271F">
        <w:t>реквизиты</w:t>
      </w:r>
      <w:r>
        <w:t xml:space="preserve"> платежного документа.</w:t>
      </w:r>
    </w:p>
    <w:p w:rsidR="00625BF1" w:rsidRDefault="00625BF1" w:rsidP="00E541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40480" cy="1958834"/>
            <wp:effectExtent l="19050" t="19050" r="26670" b="228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55" cy="1958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5BF1" w:rsidRDefault="00625BF1">
      <w:r>
        <w:t>Нажать «Далее».</w:t>
      </w:r>
    </w:p>
    <w:p w:rsidR="00625BF1" w:rsidRDefault="00625BF1"/>
    <w:p w:rsidR="00AE0ACA" w:rsidRDefault="00AE0ACA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CAC4C02" wp14:editId="18EC9CBB">
            <wp:extent cx="3999894" cy="1936800"/>
            <wp:effectExtent l="19050" t="19050" r="19685" b="254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97" cy="1936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F6792F" w:rsidRDefault="00625BF1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уполномоченный орган, предоставляющий услугу</w:t>
      </w:r>
      <w:r w:rsidR="00AE0ACA" w:rsidRPr="00F6792F">
        <w:rPr>
          <w:rFonts w:ascii="Times New Roman" w:hAnsi="Times New Roman" w:cs="Times New Roman"/>
          <w:sz w:val="24"/>
          <w:szCs w:val="24"/>
        </w:rPr>
        <w:t xml:space="preserve"> «Администрация Кондинского района». Нажать «Выбрать»</w:t>
      </w:r>
    </w:p>
    <w:p w:rsidR="00AE0ACA" w:rsidRDefault="00625BF1" w:rsidP="00AE0ACA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3621920" cy="1820848"/>
            <wp:effectExtent l="19050" t="19050" r="17145" b="273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51" cy="1822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Выбрать способ получения результата услуги.</w:t>
      </w:r>
    </w:p>
    <w:p w:rsidR="00AE0ACA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>Нажать «Подать заявление»</w:t>
      </w: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0ACA" w:rsidRPr="00F6792F" w:rsidRDefault="00AE0ACA" w:rsidP="00AE0AC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792F">
        <w:rPr>
          <w:rFonts w:ascii="Times New Roman" w:hAnsi="Times New Roman" w:cs="Times New Roman"/>
          <w:sz w:val="24"/>
          <w:szCs w:val="24"/>
        </w:rPr>
        <w:t xml:space="preserve">Вам на </w:t>
      </w:r>
      <w:proofErr w:type="spellStart"/>
      <w:r w:rsidRPr="00F6792F">
        <w:rPr>
          <w:rFonts w:ascii="Times New Roman" w:hAnsi="Times New Roman" w:cs="Times New Roman"/>
          <w:sz w:val="24"/>
          <w:szCs w:val="24"/>
        </w:rPr>
        <w:t>госуслугах</w:t>
      </w:r>
      <w:proofErr w:type="spellEnd"/>
      <w:r w:rsidRPr="00F6792F">
        <w:rPr>
          <w:rFonts w:ascii="Times New Roman" w:hAnsi="Times New Roman" w:cs="Times New Roman"/>
          <w:sz w:val="24"/>
          <w:szCs w:val="24"/>
        </w:rPr>
        <w:t xml:space="preserve"> придет уведомление о том, что ваше заявление принято и направлено в орган местного самоуправления на исполнение.</w:t>
      </w:r>
    </w:p>
    <w:p w:rsidR="00AE0ACA" w:rsidRDefault="00AE0ACA"/>
    <w:sectPr w:rsidR="00AE0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ACA"/>
    <w:rsid w:val="000B2F54"/>
    <w:rsid w:val="0037657A"/>
    <w:rsid w:val="005F3BB1"/>
    <w:rsid w:val="00625BF1"/>
    <w:rsid w:val="00710018"/>
    <w:rsid w:val="00A01988"/>
    <w:rsid w:val="00AE0ACA"/>
    <w:rsid w:val="00B8271F"/>
    <w:rsid w:val="00E5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00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0AC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A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0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00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0AC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0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AC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100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gosuslugi.ru/600171/1/for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Шампорова Надежда Николаевна</dc:creator>
  <cp:lastModifiedBy>Шампорова Надежда Николаевна</cp:lastModifiedBy>
  <cp:revision>2</cp:revision>
  <dcterms:created xsi:type="dcterms:W3CDTF">2025-09-23T06:31:00Z</dcterms:created>
  <dcterms:modified xsi:type="dcterms:W3CDTF">2025-09-23T09:51:00Z</dcterms:modified>
</cp:coreProperties>
</file>