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8B" w:rsidRDefault="00301B8B" w:rsidP="0030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B8B">
        <w:rPr>
          <w:rFonts w:ascii="Times New Roman" w:hAnsi="Times New Roman" w:cs="Times New Roman"/>
          <w:b/>
          <w:sz w:val="28"/>
          <w:szCs w:val="28"/>
        </w:rPr>
        <w:t xml:space="preserve">Результаты независимой оценки качества образования </w:t>
      </w:r>
    </w:p>
    <w:p w:rsidR="00301B8B" w:rsidRDefault="00301B8B" w:rsidP="0030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B8B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proofErr w:type="spellStart"/>
      <w:r w:rsidRPr="00301B8B">
        <w:rPr>
          <w:rFonts w:ascii="Times New Roman" w:hAnsi="Times New Roman" w:cs="Times New Roman"/>
          <w:b/>
          <w:sz w:val="28"/>
          <w:szCs w:val="28"/>
        </w:rPr>
        <w:t>Кондинского</w:t>
      </w:r>
      <w:proofErr w:type="spellEnd"/>
      <w:r w:rsidRPr="00301B8B">
        <w:rPr>
          <w:rFonts w:ascii="Times New Roman" w:hAnsi="Times New Roman" w:cs="Times New Roman"/>
          <w:b/>
          <w:sz w:val="28"/>
          <w:szCs w:val="28"/>
        </w:rPr>
        <w:t xml:space="preserve"> района в 202</w:t>
      </w:r>
      <w:r w:rsidRPr="00301B8B">
        <w:rPr>
          <w:rFonts w:ascii="Times New Roman" w:hAnsi="Times New Roman" w:cs="Times New Roman"/>
          <w:b/>
          <w:sz w:val="28"/>
          <w:szCs w:val="28"/>
        </w:rPr>
        <w:t>4</w:t>
      </w:r>
      <w:r w:rsidRPr="00301B8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01B8B" w:rsidRPr="00301B8B" w:rsidRDefault="00301B8B" w:rsidP="0030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60"/>
        <w:gridCol w:w="3650"/>
        <w:gridCol w:w="2253"/>
        <w:gridCol w:w="1276"/>
        <w:gridCol w:w="1276"/>
        <w:gridCol w:w="1417"/>
        <w:gridCol w:w="1418"/>
        <w:gridCol w:w="1417"/>
        <w:gridCol w:w="1418"/>
        <w:gridCol w:w="1559"/>
      </w:tblGrid>
      <w:tr w:rsidR="00301B8B" w:rsidRPr="00301B8B" w:rsidTr="00301B8B">
        <w:trPr>
          <w:trHeight w:val="8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id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Учреждение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Нас</w:t>
            </w:r>
            <w:proofErr w:type="gramStart"/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.п</w:t>
            </w:r>
            <w:proofErr w:type="gramEnd"/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ункт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Рейтинг общий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Критерий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Критерий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Критерий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Критерий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 5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Междуреченская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Междуреченский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91,3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детский сад "Сказка"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Междуреченский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97,6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Чантырская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Чантырья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99,4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Ягодинская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Ягодный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казенное общеобразовательное учреждение Алтайская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Алтай </w:t>
            </w:r>
            <w:proofErr w:type="gram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 "Центр развития ребёнка - детский сад "Чебурашка"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Междуреченский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94,1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Шугурская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Шугур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казенное дошкольное образовательное учреждение детский сад "Рябинка"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Куминский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97,5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Луговская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Луговой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образовательное учреждение детский сад "Красная шапочка"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Междуреченский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99,5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казенное дошкольное образовательное учреждение детский сад "Солнышко"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Мортка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Ушьинская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</w:t>
            </w: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школа"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Ушья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94,7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Половинкинская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Половинка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Юмасинская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Юмас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90,6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казенное дошкольное образовательное учреждение детский сад "Ёлочка"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Болчары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Морткинская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Мортка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99,7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казённое дошкольное образовательное учреждение детский сад "Русская берёзка"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Кондинское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казенное общеобразовательное учреждение Леушинская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Леуши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94,5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казенное </w:t>
            </w: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общеобразовательное учреждение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Кондинская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Кондинское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89,1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Куминская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Куминский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93,8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Болчаровская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Болчары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82,2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Мулымская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Мулымья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89,3</w:t>
            </w:r>
          </w:p>
        </w:tc>
      </w:tr>
      <w:tr w:rsidR="00301B8B" w:rsidRPr="00301B8B" w:rsidTr="00301B8B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 детский сад комбинированного вида "Родничок"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Междуреченский </w:t>
            </w:r>
            <w:proofErr w:type="spellStart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Хорошо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8B" w:rsidRPr="00301B8B" w:rsidRDefault="00301B8B" w:rsidP="0030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</w:tr>
    </w:tbl>
    <w:p w:rsidR="00301B8B" w:rsidRDefault="00301B8B" w:rsidP="00301B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0A6" w:rsidRDefault="009B30A6"/>
    <w:sectPr w:rsidR="009B30A6" w:rsidSect="00301B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50"/>
    <w:rsid w:val="00301B8B"/>
    <w:rsid w:val="009B30A6"/>
    <w:rsid w:val="00C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Наталья Михайловна</dc:creator>
  <cp:keywords/>
  <dc:description/>
  <cp:lastModifiedBy>Иконникова Наталья Михайловна</cp:lastModifiedBy>
  <cp:revision>2</cp:revision>
  <dcterms:created xsi:type="dcterms:W3CDTF">2026-05-04T09:53:00Z</dcterms:created>
  <dcterms:modified xsi:type="dcterms:W3CDTF">2026-05-04T09:57:00Z</dcterms:modified>
</cp:coreProperties>
</file>