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9D1AFD" w:rsidRPr="009D1AFD" w:rsidRDefault="00C60299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 xml:space="preserve">разрешения </w:t>
      </w:r>
      <w:r w:rsidR="009D1AFD" w:rsidRPr="009D1AFD">
        <w:rPr>
          <w:bCs/>
          <w:sz w:val="28"/>
          <w:szCs w:val="28"/>
        </w:rPr>
        <w:t>на условно разрешенный вид использования земельного участка и объекта капитального строительства</w:t>
      </w:r>
    </w:p>
    <w:p w:rsidR="00317911" w:rsidRPr="00606391" w:rsidRDefault="009D1AFD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D1AFD">
        <w:rPr>
          <w:sz w:val="28"/>
          <w:szCs w:val="28"/>
        </w:rPr>
        <w:t xml:space="preserve"> </w:t>
      </w:r>
      <w:r w:rsidR="00317911">
        <w:t>«</w:t>
      </w:r>
      <w:r w:rsidR="00644AC4">
        <w:t>16</w:t>
      </w:r>
      <w:r w:rsidR="00317911">
        <w:t>»</w:t>
      </w:r>
      <w:r w:rsidR="00641BB9">
        <w:t xml:space="preserve"> </w:t>
      </w:r>
      <w:r w:rsidR="00644AC4">
        <w:t>мая</w:t>
      </w:r>
      <w:r w:rsidR="00641BB9" w:rsidRPr="00606391">
        <w:t xml:space="preserve"> </w:t>
      </w:r>
      <w:r w:rsidR="00641BB9">
        <w:t>202</w:t>
      </w:r>
      <w:r w:rsidR="006F7E7F">
        <w:t>5</w:t>
      </w:r>
      <w:r w:rsidR="006B3C3E">
        <w:t xml:space="preserve"> года</w:t>
      </w:r>
      <w:r w:rsidR="00317911" w:rsidRPr="00606391">
        <w:t xml:space="preserve">                               </w:t>
      </w:r>
      <w:r w:rsidR="00317911">
        <w:t xml:space="preserve">                                      </w:t>
      </w:r>
      <w:r w:rsidR="00317911"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97119A" w:rsidRDefault="00C60299" w:rsidP="00641BB9">
      <w:pPr>
        <w:jc w:val="both"/>
        <w:rPr>
          <w:bCs/>
          <w:u w:val="single"/>
        </w:rPr>
      </w:pPr>
      <w:r>
        <w:rPr>
          <w:u w:val="single"/>
        </w:rPr>
        <w:t>«</w:t>
      </w:r>
      <w:r w:rsidR="00641BB9" w:rsidRPr="00641BB9">
        <w:rPr>
          <w:u w:val="single"/>
        </w:rPr>
        <w:t xml:space="preserve">Предоставления разрешения </w:t>
      </w:r>
      <w:r w:rsidR="0097119A" w:rsidRPr="0097119A">
        <w:rPr>
          <w:bCs/>
          <w:u w:val="single"/>
        </w:rPr>
        <w:t>на условно разрешенный вид использования земельного участка и объекта капитального строительства</w:t>
      </w:r>
      <w:r w:rsidR="00796F1F">
        <w:rPr>
          <w:bCs/>
          <w:u w:val="single"/>
        </w:rPr>
        <w:t xml:space="preserve">, </w:t>
      </w:r>
      <w:proofErr w:type="gramStart"/>
      <w:r w:rsidR="00B75398" w:rsidRPr="00B75398">
        <w:rPr>
          <w:bCs/>
          <w:u w:val="single"/>
        </w:rPr>
        <w:t>расположенном</w:t>
      </w:r>
      <w:proofErr w:type="gramEnd"/>
      <w:r w:rsidR="00B75398" w:rsidRPr="00B75398">
        <w:rPr>
          <w:bCs/>
          <w:u w:val="single"/>
        </w:rPr>
        <w:t xml:space="preserve"> по адресу: </w:t>
      </w:r>
      <w:r w:rsidR="00644AC4">
        <w:rPr>
          <w:bCs/>
          <w:u w:val="single"/>
        </w:rPr>
        <w:t>земельный участок 100, ул. Набережная, п. Мулымья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F7780C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644AC4">
        <w:rPr>
          <w:u w:val="single"/>
        </w:rPr>
        <w:t>26</w:t>
      </w:r>
      <w:r w:rsidR="00A50B99">
        <w:rPr>
          <w:u w:val="single"/>
        </w:rPr>
        <w:t xml:space="preserve"> </w:t>
      </w:r>
      <w:r w:rsidR="00644AC4">
        <w:rPr>
          <w:u w:val="single"/>
        </w:rPr>
        <w:t>мая</w:t>
      </w:r>
      <w:r w:rsidR="00947C88">
        <w:rPr>
          <w:u w:val="single"/>
        </w:rPr>
        <w:t xml:space="preserve"> 202</w:t>
      </w:r>
      <w:r w:rsidR="006F7E7F">
        <w:rPr>
          <w:u w:val="single"/>
        </w:rPr>
        <w:t>5</w:t>
      </w:r>
      <w:r>
        <w:rPr>
          <w:u w:val="single"/>
        </w:rPr>
        <w:t xml:space="preserve"> года по </w:t>
      </w:r>
      <w:r w:rsidR="00644AC4">
        <w:rPr>
          <w:u w:val="single"/>
        </w:rPr>
        <w:t>17</w:t>
      </w:r>
      <w:r w:rsidR="00A50B99">
        <w:rPr>
          <w:u w:val="single"/>
        </w:rPr>
        <w:t xml:space="preserve"> </w:t>
      </w:r>
      <w:r w:rsidR="00644AC4">
        <w:rPr>
          <w:u w:val="single"/>
        </w:rPr>
        <w:t>июня</w:t>
      </w:r>
      <w:r w:rsidR="0062254F">
        <w:rPr>
          <w:u w:val="single"/>
        </w:rPr>
        <w:t xml:space="preserve"> 202</w:t>
      </w:r>
      <w:r w:rsidR="008520EF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BA4B5D" w:rsidRDefault="00317911" w:rsidP="0044283F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proofErr w:type="spellStart"/>
        <w:r w:rsidR="00C93B67" w:rsidRPr="00A15BCA">
          <w:rPr>
            <w:rStyle w:val="a5"/>
            <w:lang w:val="en-US"/>
          </w:rPr>
          <w:t>admkonda</w:t>
        </w:r>
        <w:proofErr w:type="spellEnd"/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 портале госуслуг</w:t>
      </w:r>
    </w:p>
    <w:p w:rsidR="0044283F" w:rsidRPr="0044283F" w:rsidRDefault="00C93B67" w:rsidP="0044283F">
      <w:pPr>
        <w:jc w:val="both"/>
        <w:rPr>
          <w:u w:val="single"/>
        </w:rPr>
      </w:pPr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644AC4">
        <w:rPr>
          <w:u w:val="single"/>
        </w:rPr>
        <w:t>27</w:t>
      </w:r>
      <w:r w:rsidR="00165A2C">
        <w:rPr>
          <w:u w:val="single"/>
        </w:rPr>
        <w:t xml:space="preserve"> </w:t>
      </w:r>
      <w:r w:rsidR="00644AC4">
        <w:rPr>
          <w:u w:val="single"/>
        </w:rPr>
        <w:t>мая</w:t>
      </w:r>
      <w:r w:rsidR="00165A2C">
        <w:rPr>
          <w:u w:val="single"/>
        </w:rPr>
        <w:t xml:space="preserve"> 202</w:t>
      </w:r>
      <w:r w:rsidR="006F7E7F">
        <w:rPr>
          <w:u w:val="single"/>
        </w:rPr>
        <w:t>5</w:t>
      </w:r>
      <w:r w:rsidR="00165A2C">
        <w:rPr>
          <w:u w:val="single"/>
        </w:rPr>
        <w:t xml:space="preserve"> года по </w:t>
      </w:r>
      <w:r w:rsidR="00644AC4">
        <w:rPr>
          <w:u w:val="single"/>
        </w:rPr>
        <w:t>16</w:t>
      </w:r>
      <w:r w:rsidR="007F33A2" w:rsidRPr="007F33A2">
        <w:rPr>
          <w:u w:val="single"/>
        </w:rPr>
        <w:t xml:space="preserve"> </w:t>
      </w:r>
      <w:r w:rsidR="00644AC4">
        <w:rPr>
          <w:u w:val="single"/>
        </w:rPr>
        <w:t>июня</w:t>
      </w:r>
      <w:r w:rsidR="007F33A2" w:rsidRPr="007F33A2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8520EF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A938A5" w:rsidRPr="004F0A7D">
        <w:rPr>
          <w:u w:val="single"/>
        </w:rPr>
        <w:t xml:space="preserve">с </w:t>
      </w:r>
      <w:r w:rsidR="00644AC4">
        <w:rPr>
          <w:u w:val="single"/>
        </w:rPr>
        <w:t>27</w:t>
      </w:r>
      <w:r w:rsidR="00A938A5">
        <w:rPr>
          <w:u w:val="single"/>
        </w:rPr>
        <w:t xml:space="preserve"> </w:t>
      </w:r>
      <w:r w:rsidR="00644AC4">
        <w:rPr>
          <w:u w:val="single"/>
        </w:rPr>
        <w:t>мая</w:t>
      </w:r>
      <w:r w:rsidR="00A938A5">
        <w:rPr>
          <w:u w:val="single"/>
        </w:rPr>
        <w:t xml:space="preserve"> 202</w:t>
      </w:r>
      <w:r w:rsidR="006F7E7F">
        <w:rPr>
          <w:u w:val="single"/>
        </w:rPr>
        <w:t>5</w:t>
      </w:r>
      <w:r w:rsidR="00A938A5">
        <w:rPr>
          <w:u w:val="single"/>
        </w:rPr>
        <w:t xml:space="preserve"> года по </w:t>
      </w:r>
      <w:r w:rsidR="00644AC4">
        <w:rPr>
          <w:u w:val="single"/>
        </w:rPr>
        <w:t>16</w:t>
      </w:r>
      <w:r w:rsidR="006F7E7F">
        <w:rPr>
          <w:u w:val="single"/>
        </w:rPr>
        <w:t xml:space="preserve"> </w:t>
      </w:r>
      <w:r w:rsidR="00644AC4">
        <w:rPr>
          <w:u w:val="single"/>
        </w:rPr>
        <w:t>июня</w:t>
      </w:r>
      <w:r w:rsidR="00A938A5" w:rsidRPr="007F33A2">
        <w:rPr>
          <w:u w:val="single"/>
        </w:rPr>
        <w:t xml:space="preserve"> </w:t>
      </w:r>
      <w:r w:rsidR="00A938A5" w:rsidRPr="0062254F">
        <w:rPr>
          <w:u w:val="single"/>
        </w:rPr>
        <w:t>202</w:t>
      </w:r>
      <w:r w:rsidR="00A938A5">
        <w:rPr>
          <w:u w:val="single"/>
        </w:rPr>
        <w:t>5</w:t>
      </w:r>
      <w:r w:rsidR="00A938A5" w:rsidRPr="0062254F">
        <w:rPr>
          <w:u w:val="single"/>
        </w:rPr>
        <w:t xml:space="preserve"> </w:t>
      </w:r>
      <w:r w:rsidR="00A938A5" w:rsidRPr="004F0A7D">
        <w:rPr>
          <w:u w:val="single"/>
        </w:rPr>
        <w:t>года</w:t>
      </w:r>
      <w:r w:rsidR="006F31E8">
        <w:rPr>
          <w:u w:val="single"/>
        </w:rPr>
        <w:t xml:space="preserve"> с 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Место проведения пгт. Междуреченский, ул. Титова, д. 26, второй этаж, </w:t>
      </w:r>
      <w:proofErr w:type="spellStart"/>
      <w:r w:rsidR="0044283F" w:rsidRPr="0044283F">
        <w:rPr>
          <w:u w:val="single"/>
        </w:rPr>
        <w:t>каб</w:t>
      </w:r>
      <w:proofErr w:type="spellEnd"/>
      <w:r w:rsidR="0044283F" w:rsidRPr="0044283F">
        <w:rPr>
          <w:u w:val="single"/>
        </w:rPr>
        <w:t>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082EBD" w:rsidRPr="004F0A7D">
        <w:rPr>
          <w:u w:val="single"/>
        </w:rPr>
        <w:t xml:space="preserve">с </w:t>
      </w:r>
      <w:r w:rsidR="00644AC4">
        <w:rPr>
          <w:u w:val="single"/>
        </w:rPr>
        <w:t>27</w:t>
      </w:r>
      <w:r w:rsidR="00082EBD">
        <w:rPr>
          <w:u w:val="single"/>
        </w:rPr>
        <w:t xml:space="preserve"> </w:t>
      </w:r>
      <w:r w:rsidR="00644AC4">
        <w:rPr>
          <w:u w:val="single"/>
        </w:rPr>
        <w:t>мая</w:t>
      </w:r>
      <w:r w:rsidR="00082EBD">
        <w:rPr>
          <w:u w:val="single"/>
        </w:rPr>
        <w:t xml:space="preserve"> 202</w:t>
      </w:r>
      <w:r w:rsidR="006F7E7F">
        <w:rPr>
          <w:u w:val="single"/>
        </w:rPr>
        <w:t>5</w:t>
      </w:r>
      <w:r w:rsidR="00082EBD">
        <w:rPr>
          <w:u w:val="single"/>
        </w:rPr>
        <w:t xml:space="preserve"> года по</w:t>
      </w:r>
      <w:bookmarkStart w:id="0" w:name="_GoBack"/>
      <w:bookmarkEnd w:id="0"/>
      <w:r w:rsidR="00082EBD">
        <w:rPr>
          <w:u w:val="single"/>
        </w:rPr>
        <w:t xml:space="preserve"> </w:t>
      </w:r>
      <w:r w:rsidR="00644AC4">
        <w:rPr>
          <w:u w:val="single"/>
        </w:rPr>
        <w:t>16</w:t>
      </w:r>
      <w:r w:rsidR="00A938A5">
        <w:rPr>
          <w:u w:val="single"/>
        </w:rPr>
        <w:t xml:space="preserve"> </w:t>
      </w:r>
      <w:r w:rsidR="00644AC4">
        <w:rPr>
          <w:u w:val="single"/>
        </w:rPr>
        <w:t>июня</w:t>
      </w:r>
      <w:r w:rsidR="00082EBD" w:rsidRPr="007F33A2">
        <w:rPr>
          <w:u w:val="single"/>
        </w:rPr>
        <w:t xml:space="preserve"> </w:t>
      </w:r>
      <w:r w:rsidR="00082EBD" w:rsidRPr="0062254F">
        <w:rPr>
          <w:u w:val="single"/>
        </w:rPr>
        <w:t>202</w:t>
      </w:r>
      <w:r w:rsidR="00A938A5">
        <w:rPr>
          <w:u w:val="single"/>
        </w:rPr>
        <w:t>5</w:t>
      </w:r>
      <w:r w:rsidR="00082EBD" w:rsidRPr="0062254F">
        <w:rPr>
          <w:u w:val="single"/>
        </w:rPr>
        <w:t xml:space="preserve"> </w:t>
      </w:r>
      <w:r w:rsidR="00082EB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proofErr w:type="gramStart"/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</w:t>
      </w:r>
      <w:proofErr w:type="gramEnd"/>
      <w:r w:rsidR="003A085A" w:rsidRPr="003A085A">
        <w:rPr>
          <w:rStyle w:val="21"/>
          <w:u w:val="single"/>
        </w:rPr>
        <w:t>. Междуреченский, ул. Титова, д. 26, второй этаж</w:t>
      </w:r>
      <w:r w:rsidR="003A085A" w:rsidRPr="003A085A">
        <w:rPr>
          <w:u w:val="single"/>
        </w:rPr>
        <w:t xml:space="preserve">, </w:t>
      </w:r>
      <w:proofErr w:type="spellStart"/>
      <w:r w:rsidR="003A085A" w:rsidRPr="003A085A">
        <w:rPr>
          <w:u w:val="single"/>
        </w:rPr>
        <w:t>каб</w:t>
      </w:r>
      <w:proofErr w:type="spellEnd"/>
      <w:r w:rsidR="003A085A" w:rsidRPr="003A085A">
        <w:rPr>
          <w:u w:val="single"/>
        </w:rPr>
        <w:t>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proofErr w:type="gramStart"/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  <w:proofErr w:type="gramEnd"/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82EBD"/>
    <w:rsid w:val="00165A2C"/>
    <w:rsid w:val="0018344E"/>
    <w:rsid w:val="0021678B"/>
    <w:rsid w:val="00317911"/>
    <w:rsid w:val="003406B9"/>
    <w:rsid w:val="003A085A"/>
    <w:rsid w:val="003A47C2"/>
    <w:rsid w:val="0044159E"/>
    <w:rsid w:val="0044283F"/>
    <w:rsid w:val="004F0A7D"/>
    <w:rsid w:val="004F59BC"/>
    <w:rsid w:val="005528EB"/>
    <w:rsid w:val="0058615B"/>
    <w:rsid w:val="005D3A97"/>
    <w:rsid w:val="0062254F"/>
    <w:rsid w:val="00625523"/>
    <w:rsid w:val="00641BB9"/>
    <w:rsid w:val="00644AC4"/>
    <w:rsid w:val="006456A1"/>
    <w:rsid w:val="006A31A8"/>
    <w:rsid w:val="006B0128"/>
    <w:rsid w:val="006B3C3E"/>
    <w:rsid w:val="006C74A9"/>
    <w:rsid w:val="006F31E8"/>
    <w:rsid w:val="006F7E7F"/>
    <w:rsid w:val="00753DF7"/>
    <w:rsid w:val="00796F1F"/>
    <w:rsid w:val="007F33A2"/>
    <w:rsid w:val="00801482"/>
    <w:rsid w:val="008520EF"/>
    <w:rsid w:val="008D327B"/>
    <w:rsid w:val="008F25F2"/>
    <w:rsid w:val="00901E9E"/>
    <w:rsid w:val="0090247B"/>
    <w:rsid w:val="00913D59"/>
    <w:rsid w:val="00923947"/>
    <w:rsid w:val="00947C88"/>
    <w:rsid w:val="0097119A"/>
    <w:rsid w:val="009D1AFD"/>
    <w:rsid w:val="00A00161"/>
    <w:rsid w:val="00A50B99"/>
    <w:rsid w:val="00A9322E"/>
    <w:rsid w:val="00A938A5"/>
    <w:rsid w:val="00B47A90"/>
    <w:rsid w:val="00B75398"/>
    <w:rsid w:val="00B83834"/>
    <w:rsid w:val="00BA4B5D"/>
    <w:rsid w:val="00BC2710"/>
    <w:rsid w:val="00BD2189"/>
    <w:rsid w:val="00C60299"/>
    <w:rsid w:val="00C93B67"/>
    <w:rsid w:val="00CD21A8"/>
    <w:rsid w:val="00D5241A"/>
    <w:rsid w:val="00E6177C"/>
    <w:rsid w:val="00E71AA5"/>
    <w:rsid w:val="00E77392"/>
    <w:rsid w:val="00EF28C4"/>
    <w:rsid w:val="00F042C3"/>
    <w:rsid w:val="00F7780C"/>
    <w:rsid w:val="00F87116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34</cp:revision>
  <cp:lastPrinted>2025-05-19T05:23:00Z</cp:lastPrinted>
  <dcterms:created xsi:type="dcterms:W3CDTF">2024-01-23T10:29:00Z</dcterms:created>
  <dcterms:modified xsi:type="dcterms:W3CDTF">2025-05-19T05:23:00Z</dcterms:modified>
</cp:coreProperties>
</file>