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2" w:rsidRPr="00C672A2" w:rsidRDefault="009E20F6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ЗАКЛЮЧЕНИЕ</w:t>
      </w:r>
    </w:p>
    <w:p w:rsidR="00C672A2" w:rsidRPr="00C672A2" w:rsidRDefault="00C672A2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вопросам градостроительной деятельности</w:t>
      </w:r>
    </w:p>
    <w:p w:rsidR="00381FF4" w:rsidRPr="003F2DDF" w:rsidRDefault="00381FF4" w:rsidP="00381F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«Предоставления разрешения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в отношении земельного участка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 кадастровым номером 86:01:</w:t>
      </w:r>
      <w:r w:rsidR="00AD4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0401001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AD4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1038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расположенно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 адресу: 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proofErr w:type="gramStart"/>
      <w:r w:rsidR="00AD4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Первомайская</w:t>
      </w:r>
      <w:proofErr w:type="gramEnd"/>
      <w:r w:rsidR="00AD4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№1-1</w:t>
      </w:r>
      <w:r w:rsidR="00431E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пгт. Междуреченский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».</w:t>
      </w:r>
    </w:p>
    <w:p w:rsidR="00C672A2" w:rsidRPr="00C672A2" w:rsidRDefault="00381FF4" w:rsidP="00381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="00C672A2"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>(наименование проекта, подлежащего рассмотрению на общественных обсуждениях)</w:t>
      </w:r>
    </w:p>
    <w:p w:rsidR="00C672A2" w:rsidRDefault="00C672A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0974B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AD41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36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AD41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AD41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ноября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316007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042A29" w:rsidRP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42A29" w:rsidRPr="00A93091" w:rsidRDefault="00042A29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89" w:rsidRDefault="00A93091" w:rsidP="0085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общественных обсуждений </w:t>
      </w:r>
      <w:r w:rsidR="008B7989" w:rsidRPr="008B798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954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AD41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36</w:t>
      </w:r>
      <w:r w:rsidR="00D51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AD41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AD41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ноября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3160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C0407" w:rsidRDefault="001C040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1FF4" w:rsidRPr="00381FF4" w:rsidRDefault="00381FF4" w:rsidP="00381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общественных обсуждений: 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архитектуры и градостроительства администрации Кондинского района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Постановление главы Кондинского района от </w:t>
      </w:r>
      <w:r w:rsidR="00AD41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D41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2025 года №</w:t>
      </w:r>
      <w:r w:rsidR="00AD41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71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-п «О назначении общественных обсуждений по предоставлению разрешения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Территория, в отношении которой проводятся общественные обсуждения: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 с кадастровым номером 86:01:</w:t>
      </w:r>
      <w:r w:rsidR="001138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0401001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1138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1038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расположенн</w:t>
      </w:r>
      <w:r w:rsidR="00C75F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адресу: </w:t>
      </w:r>
      <w:r w:rsidR="001138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proofErr w:type="gramStart"/>
      <w:r w:rsidR="001138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Первомайская</w:t>
      </w:r>
      <w:proofErr w:type="gramEnd"/>
      <w:r w:rsidR="001138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№ 1-1</w:t>
      </w:r>
      <w:r w:rsidR="00431E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пгт. Междуреченский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32604" w:rsidRDefault="00232604" w:rsidP="0023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17" w:rsidRDefault="00471E1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комиссии:</w:t>
      </w:r>
    </w:p>
    <w:p w:rsidR="0093164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Гаранин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начальник управления архитектуры и градостроительства администрации Кондинского района</w:t>
      </w:r>
    </w:p>
    <w:p w:rsidR="00931647" w:rsidRPr="00471E1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F7C" w:rsidRDefault="00E72F7C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заместитель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градостроительного отдела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 и градостроительства администрации Кондинского района</w:t>
      </w:r>
    </w:p>
    <w:p w:rsidR="00257687" w:rsidRDefault="00257687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FF4" w:rsidRPr="00381FF4" w:rsidRDefault="00C75F60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Шампорова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секретарь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 администрации Кондинского района.</w:t>
      </w:r>
    </w:p>
    <w:p w:rsidR="00D65FA8" w:rsidRDefault="00D65FA8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AC1713" w:rsidRDefault="00AC1713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745" w:type="dxa"/>
        <w:tblInd w:w="-34" w:type="dxa"/>
        <w:tblLook w:val="01E0" w:firstRow="1" w:lastRow="1" w:firstColumn="1" w:lastColumn="1" w:noHBand="0" w:noVBand="0"/>
      </w:tblPr>
      <w:tblGrid>
        <w:gridCol w:w="2977"/>
        <w:gridCol w:w="6768"/>
      </w:tblGrid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Григоренко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учреждения Управление капитального строительства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904339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Семёнов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юридическо-правового управления администрации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Таганцова                      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природным ресурсам и экологии администрации Кондинского района</w:t>
            </w:r>
          </w:p>
        </w:tc>
      </w:tr>
    </w:tbl>
    <w:p w:rsid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участников общественных обсуждений: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не поступало.</w:t>
      </w:r>
    </w:p>
    <w:p w:rsidR="00381FF4" w:rsidRDefault="00381FF4" w:rsidP="00A0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659" w:rsidRDefault="001B1659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P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Выводы по результатам общественных обсуждений:</w:t>
      </w:r>
    </w:p>
    <w:p w:rsidR="00232604" w:rsidRPr="00931647" w:rsidRDefault="00FA5CCE" w:rsidP="00931647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принято решение рекомендовать главе Кондинского района принять решение о предоставлении разрешения </w:t>
      </w:r>
      <w:r w:rsidR="000010CA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земельного участка с кадастровым номером 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86:01:</w:t>
      </w:r>
      <w:r w:rsidR="0011386A">
        <w:rPr>
          <w:rFonts w:ascii="Times New Roman" w:eastAsia="Times New Roman" w:hAnsi="Times New Roman" w:cs="Times New Roman"/>
          <w:sz w:val="24"/>
          <w:szCs w:val="24"/>
          <w:lang w:eastAsia="ru-RU"/>
        </w:rPr>
        <w:t>0401001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1386A">
        <w:rPr>
          <w:rFonts w:ascii="Times New Roman" w:eastAsia="Times New Roman" w:hAnsi="Times New Roman" w:cs="Times New Roman"/>
          <w:sz w:val="24"/>
          <w:szCs w:val="24"/>
          <w:lang w:eastAsia="ru-RU"/>
        </w:rPr>
        <w:t>1038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</w:t>
      </w:r>
      <w:r w:rsidR="001E40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proofErr w:type="gramStart"/>
      <w:r w:rsidR="001138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Первомайская</w:t>
      </w:r>
      <w:proofErr w:type="gramEnd"/>
      <w:r w:rsidR="001138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№ 1-1</w:t>
      </w:r>
      <w:r w:rsidR="00431E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пгт. Междуреченский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1647" w:rsidRPr="00E370A8" w:rsidRDefault="00E370A8" w:rsidP="00931647">
      <w:pPr>
        <w:widowControl w:val="0"/>
        <w:tabs>
          <w:tab w:val="left" w:pos="567"/>
          <w:tab w:val="left" w:pos="851"/>
          <w:tab w:val="left" w:pos="993"/>
        </w:tabs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в части уменьшения минимального отступа от объекта капитального строительства до границы </w:t>
      </w:r>
      <w:r w:rsidR="0011386A">
        <w:rPr>
          <w:rFonts w:ascii="Times New Roman" w:hAnsi="Times New Roman" w:cs="Times New Roman"/>
          <w:color w:val="000000"/>
          <w:sz w:val="24"/>
          <w:szCs w:val="24"/>
        </w:rPr>
        <w:t>красной линии</w:t>
      </w: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 менее </w:t>
      </w:r>
      <w:r w:rsidR="0011386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 м (отступ с </w:t>
      </w:r>
      <w:r w:rsidR="0011386A">
        <w:rPr>
          <w:rFonts w:ascii="Times New Roman" w:hAnsi="Times New Roman" w:cs="Times New Roman"/>
          <w:color w:val="000000"/>
          <w:sz w:val="24"/>
          <w:szCs w:val="24"/>
        </w:rPr>
        <w:t>западной</w:t>
      </w:r>
      <w:r w:rsidR="00D64A64">
        <w:rPr>
          <w:rFonts w:ascii="Times New Roman" w:hAnsi="Times New Roman" w:cs="Times New Roman"/>
          <w:color w:val="000000"/>
          <w:sz w:val="24"/>
          <w:szCs w:val="24"/>
        </w:rPr>
        <w:t xml:space="preserve"> стороны составляет </w:t>
      </w:r>
      <w:r w:rsidR="0011386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64A6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31E1C">
        <w:rPr>
          <w:rFonts w:ascii="Times New Roman" w:hAnsi="Times New Roman" w:cs="Times New Roman"/>
          <w:color w:val="000000"/>
          <w:sz w:val="24"/>
          <w:szCs w:val="24"/>
        </w:rPr>
        <w:t>0 м</w:t>
      </w:r>
      <w:r w:rsidRPr="00E370A8">
        <w:rPr>
          <w:rFonts w:ascii="Times New Roman" w:hAnsi="Times New Roman" w:cs="Times New Roman"/>
          <w:color w:val="000000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091" w:rsidRPr="000010CA" w:rsidRDefault="007B4E04" w:rsidP="005C2866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заключение о результатах общественных обсуждений обнародовать </w:t>
      </w:r>
      <w:proofErr w:type="gramStart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район».</w:t>
      </w:r>
    </w:p>
    <w:p w:rsid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69A" w:rsidRPr="00A93091" w:rsidRDefault="00B0369A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CE" w:rsidRDefault="00FA5CCE" w:rsidP="00FA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F25" w:rsidRPr="00DF4F25" w:rsidRDefault="00931647" w:rsidP="00DF4F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Гаранин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257687" w:rsidRDefault="00257687" w:rsidP="002576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091" w:rsidRPr="00FF24BC" w:rsidRDefault="00A93091">
      <w:pPr>
        <w:rPr>
          <w:rFonts w:ascii="Times New Roman" w:hAnsi="Times New Roman" w:cs="Times New Roman"/>
          <w:sz w:val="24"/>
          <w:szCs w:val="24"/>
        </w:rPr>
      </w:pPr>
    </w:p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sectPr w:rsidR="00A93091" w:rsidSect="00FE1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68A"/>
    <w:multiLevelType w:val="hybridMultilevel"/>
    <w:tmpl w:val="42EAA0CE"/>
    <w:lvl w:ilvl="0" w:tplc="731ED3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3F6A27"/>
    <w:multiLevelType w:val="hybridMultilevel"/>
    <w:tmpl w:val="5C4EB518"/>
    <w:lvl w:ilvl="0" w:tplc="83363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5"/>
    <w:rsid w:val="000010CA"/>
    <w:rsid w:val="0001459A"/>
    <w:rsid w:val="000210E0"/>
    <w:rsid w:val="00042A29"/>
    <w:rsid w:val="000548F9"/>
    <w:rsid w:val="00055CE6"/>
    <w:rsid w:val="000974B2"/>
    <w:rsid w:val="000C7E99"/>
    <w:rsid w:val="000E3699"/>
    <w:rsid w:val="000F6F2D"/>
    <w:rsid w:val="0011386A"/>
    <w:rsid w:val="001B1659"/>
    <w:rsid w:val="001C0407"/>
    <w:rsid w:val="001C29C7"/>
    <w:rsid w:val="001E4030"/>
    <w:rsid w:val="00206714"/>
    <w:rsid w:val="00226359"/>
    <w:rsid w:val="00232604"/>
    <w:rsid w:val="00245381"/>
    <w:rsid w:val="00252263"/>
    <w:rsid w:val="00257687"/>
    <w:rsid w:val="00261882"/>
    <w:rsid w:val="002B021F"/>
    <w:rsid w:val="002C12AD"/>
    <w:rsid w:val="002F4FB6"/>
    <w:rsid w:val="00316007"/>
    <w:rsid w:val="003230EB"/>
    <w:rsid w:val="00326178"/>
    <w:rsid w:val="00334406"/>
    <w:rsid w:val="003561FB"/>
    <w:rsid w:val="00381FF4"/>
    <w:rsid w:val="00384C0B"/>
    <w:rsid w:val="00392E8D"/>
    <w:rsid w:val="003A47C2"/>
    <w:rsid w:val="003B598E"/>
    <w:rsid w:val="00412CD3"/>
    <w:rsid w:val="00431E1C"/>
    <w:rsid w:val="0044159E"/>
    <w:rsid w:val="00471E17"/>
    <w:rsid w:val="004A1AB6"/>
    <w:rsid w:val="004E141A"/>
    <w:rsid w:val="004F037C"/>
    <w:rsid w:val="00513CA6"/>
    <w:rsid w:val="00551EE6"/>
    <w:rsid w:val="0056150A"/>
    <w:rsid w:val="00563437"/>
    <w:rsid w:val="005C2866"/>
    <w:rsid w:val="005F4384"/>
    <w:rsid w:val="006074AE"/>
    <w:rsid w:val="00613083"/>
    <w:rsid w:val="006A5AC0"/>
    <w:rsid w:val="006C339D"/>
    <w:rsid w:val="006D3F1B"/>
    <w:rsid w:val="0074798A"/>
    <w:rsid w:val="0077511B"/>
    <w:rsid w:val="00784900"/>
    <w:rsid w:val="00797E41"/>
    <w:rsid w:val="007A563A"/>
    <w:rsid w:val="007B4E04"/>
    <w:rsid w:val="007E182C"/>
    <w:rsid w:val="00810EC8"/>
    <w:rsid w:val="00855C92"/>
    <w:rsid w:val="008839AB"/>
    <w:rsid w:val="008A67DA"/>
    <w:rsid w:val="008B7989"/>
    <w:rsid w:val="00904339"/>
    <w:rsid w:val="0091652C"/>
    <w:rsid w:val="00931647"/>
    <w:rsid w:val="00950322"/>
    <w:rsid w:val="00954EA1"/>
    <w:rsid w:val="00974486"/>
    <w:rsid w:val="009C2E5B"/>
    <w:rsid w:val="009E20F6"/>
    <w:rsid w:val="00A04620"/>
    <w:rsid w:val="00A375E6"/>
    <w:rsid w:val="00A66E1A"/>
    <w:rsid w:val="00A67E29"/>
    <w:rsid w:val="00A8691E"/>
    <w:rsid w:val="00A93091"/>
    <w:rsid w:val="00A95581"/>
    <w:rsid w:val="00AA18F0"/>
    <w:rsid w:val="00AB217D"/>
    <w:rsid w:val="00AC1713"/>
    <w:rsid w:val="00AC48B7"/>
    <w:rsid w:val="00AD416A"/>
    <w:rsid w:val="00B03485"/>
    <w:rsid w:val="00B0369A"/>
    <w:rsid w:val="00B1270B"/>
    <w:rsid w:val="00B12F5C"/>
    <w:rsid w:val="00B27A58"/>
    <w:rsid w:val="00B43CAA"/>
    <w:rsid w:val="00B83C69"/>
    <w:rsid w:val="00BC3D87"/>
    <w:rsid w:val="00C37E75"/>
    <w:rsid w:val="00C672A2"/>
    <w:rsid w:val="00C75F60"/>
    <w:rsid w:val="00C76D0E"/>
    <w:rsid w:val="00CA44E2"/>
    <w:rsid w:val="00CC04A7"/>
    <w:rsid w:val="00CD4CF4"/>
    <w:rsid w:val="00D36026"/>
    <w:rsid w:val="00D511B0"/>
    <w:rsid w:val="00D64A64"/>
    <w:rsid w:val="00D6530F"/>
    <w:rsid w:val="00D65FA8"/>
    <w:rsid w:val="00D67D3A"/>
    <w:rsid w:val="00DB0878"/>
    <w:rsid w:val="00DB5E3B"/>
    <w:rsid w:val="00DB7E6B"/>
    <w:rsid w:val="00DF4F25"/>
    <w:rsid w:val="00E02E79"/>
    <w:rsid w:val="00E26442"/>
    <w:rsid w:val="00E370A8"/>
    <w:rsid w:val="00E72F7C"/>
    <w:rsid w:val="00E94F0D"/>
    <w:rsid w:val="00ED2745"/>
    <w:rsid w:val="00F047C4"/>
    <w:rsid w:val="00F218C9"/>
    <w:rsid w:val="00F6423F"/>
    <w:rsid w:val="00F96DA4"/>
    <w:rsid w:val="00FA5CCE"/>
    <w:rsid w:val="00FB4B5F"/>
    <w:rsid w:val="00FD2C26"/>
    <w:rsid w:val="00FE1F5D"/>
    <w:rsid w:val="00FE2C0B"/>
    <w:rsid w:val="00FF0B56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4A98A-A02E-4E7F-B894-CF9D52E1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27</cp:revision>
  <cp:lastPrinted>2025-10-07T07:18:00Z</cp:lastPrinted>
  <dcterms:created xsi:type="dcterms:W3CDTF">2025-03-11T12:18:00Z</dcterms:created>
  <dcterms:modified xsi:type="dcterms:W3CDTF">2025-11-14T07:17:00Z</dcterms:modified>
</cp:coreProperties>
</file>