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0401007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723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</w:t>
      </w:r>
      <w:r w:rsidR="00D64A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Нагорная</w:t>
      </w:r>
      <w:proofErr w:type="gramEnd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1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39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6547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39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6547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82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0401007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931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723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Нагорная</w:t>
      </w:r>
      <w:proofErr w:type="gramEnd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1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7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«Управление материально-технического обеспечения деятельности органов местного самоуправления Кондинского района»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931342">
        <w:rPr>
          <w:rFonts w:ascii="Times New Roman" w:eastAsia="Times New Roman" w:hAnsi="Times New Roman" w:cs="Times New Roman"/>
          <w:sz w:val="24"/>
          <w:szCs w:val="24"/>
          <w:lang w:eastAsia="ru-RU"/>
        </w:rPr>
        <w:t>0401007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1342">
        <w:rPr>
          <w:rFonts w:ascii="Times New Roman" w:eastAsia="Times New Roman" w:hAnsi="Times New Roman" w:cs="Times New Roman"/>
          <w:sz w:val="24"/>
          <w:szCs w:val="24"/>
          <w:lang w:eastAsia="ru-RU"/>
        </w:rPr>
        <w:t>723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Нагорная</w:t>
      </w:r>
      <w:proofErr w:type="gramEnd"/>
      <w:r w:rsidR="00931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д. 1</w:t>
      </w:r>
      <w:r w:rsidR="006547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</w:t>
      </w:r>
      <w:r w:rsidR="00931342">
        <w:rPr>
          <w:rFonts w:ascii="Times New Roman" w:hAnsi="Times New Roman" w:cs="Times New Roman"/>
          <w:color w:val="000000"/>
          <w:sz w:val="24"/>
          <w:szCs w:val="24"/>
        </w:rPr>
        <w:t>красной линии менее 5 м (отступ составляет 3,5 м)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547B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342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30</cp:revision>
  <cp:lastPrinted>2025-10-30T06:26:00Z</cp:lastPrinted>
  <dcterms:created xsi:type="dcterms:W3CDTF">2025-03-11T12:18:00Z</dcterms:created>
  <dcterms:modified xsi:type="dcterms:W3CDTF">2025-12-25T09:08:00Z</dcterms:modified>
</cp:coreProperties>
</file>