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62" w:rsidRDefault="00E05262" w:rsidP="00B410DD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8"/>
        <w:gridCol w:w="500"/>
        <w:gridCol w:w="4739"/>
      </w:tblGrid>
      <w:tr w:rsidR="00017B34" w:rsidRPr="00017B34" w:rsidTr="00A06B8D">
        <w:trPr>
          <w:trHeight w:val="1135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17B3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89535</wp:posOffset>
                  </wp:positionV>
                  <wp:extent cx="573405" cy="685800"/>
                  <wp:effectExtent l="0" t="0" r="0" b="0"/>
                  <wp:wrapNone/>
                  <wp:docPr id="8" name="Рисунок 8" descr="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7B34" w:rsidRPr="00017B34" w:rsidRDefault="00017B34" w:rsidP="00B410DD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1F497D"/>
                <w:sz w:val="26"/>
                <w:szCs w:val="2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5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441"/>
        </w:trPr>
        <w:tc>
          <w:tcPr>
            <w:tcW w:w="4508" w:type="dxa"/>
            <w:vMerge w:val="restart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Муниципальное образование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B6DAD">
              <w:rPr>
                <w:rFonts w:ascii="Times New Roman" w:eastAsia="Times New Roman" w:hAnsi="Times New Roman" w:cs="Times New Roman"/>
                <w:b/>
              </w:rPr>
              <w:t>Кондинский район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Ханты-Мансийского автономного округа - Югры</w:t>
            </w:r>
          </w:p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17B34" w:rsidRPr="007B6DAD" w:rsidRDefault="00017B34" w:rsidP="00B410DD">
            <w:pPr>
              <w:keepNext/>
              <w:suppressAutoHyphens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КОНДИНСКОГО РАЙОНА</w:t>
            </w: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7B6DAD" w:rsidRPr="007B6DAD" w:rsidRDefault="007B6DAD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</w:rPr>
            </w:pPr>
          </w:p>
        </w:tc>
        <w:tc>
          <w:tcPr>
            <w:tcW w:w="5239" w:type="dxa"/>
            <w:gridSpan w:val="2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7B34" w:rsidRPr="00017B34" w:rsidTr="00A06B8D">
        <w:trPr>
          <w:trHeight w:val="600"/>
        </w:trPr>
        <w:tc>
          <w:tcPr>
            <w:tcW w:w="4508" w:type="dxa"/>
            <w:vMerge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</w:rPr>
            </w:pPr>
          </w:p>
        </w:tc>
        <w:tc>
          <w:tcPr>
            <w:tcW w:w="500" w:type="dxa"/>
            <w:vMerge w:val="restart"/>
          </w:tcPr>
          <w:p w:rsidR="00017B34" w:rsidRPr="00017B34" w:rsidRDefault="00017B34" w:rsidP="00B410D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39" w:type="dxa"/>
            <w:vMerge w:val="restart"/>
          </w:tcPr>
          <w:p w:rsidR="003F0C86" w:rsidRPr="00017B34" w:rsidRDefault="003F0C86" w:rsidP="00B410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Титова ул., д.2</w:t>
            </w:r>
            <w:r w:rsidR="007B6DAD"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4</w:t>
            </w:r>
            <w:r w:rsidRPr="007B6DAD">
              <w:rPr>
                <w:rFonts w:ascii="Times New Roman" w:eastAsia="Times New Roman" w:hAnsi="Times New Roman" w:cs="Times New Roman"/>
                <w:iCs/>
                <w:sz w:val="18"/>
                <w:szCs w:val="20"/>
              </w:rPr>
              <w:t>, Междуреченский</w:t>
            </w:r>
            <w:r w:rsidRPr="007B6DAD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Кондинский район, Ханты-Мансийский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>автономный округ - Югра, 628200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Телефон, факс (34677) </w:t>
            </w:r>
            <w:r w:rsidR="007B6DAD" w:rsidRPr="007B6DAD">
              <w:rPr>
                <w:rFonts w:ascii="Times New Roman" w:hAnsi="Times New Roman" w:cs="Times New Roman"/>
                <w:sz w:val="18"/>
              </w:rPr>
              <w:t>35-063, 41-1-21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17B34" w:rsidRPr="00594732" w:rsidTr="00A06B8D">
        <w:trPr>
          <w:trHeight w:val="174"/>
        </w:trPr>
        <w:tc>
          <w:tcPr>
            <w:tcW w:w="4508" w:type="dxa"/>
          </w:tcPr>
          <w:p w:rsidR="00017B34" w:rsidRPr="007B6DAD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B6DAD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E-mail:</w:t>
            </w:r>
            <w:r w:rsidR="007B6DAD" w:rsidRPr="007B6DAD">
              <w:rPr>
                <w:sz w:val="18"/>
                <w:szCs w:val="18"/>
                <w:u w:val="single"/>
                <w:lang w:val="en-US"/>
              </w:rPr>
              <w:t xml:space="preserve"> </w:t>
            </w:r>
            <w:r w:rsidR="007B6DAD" w:rsidRPr="007B6DAD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ekonomika@admkonda.ru</w:t>
            </w: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7B6DAD" w:rsidRDefault="00594732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hyperlink r:id="rId9" w:history="1"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http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://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www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</w:rPr>
                <w:t>.</w:t>
              </w:r>
              <w:r w:rsidR="00017B34" w:rsidRPr="007B6DAD">
                <w:rPr>
                  <w:rFonts w:ascii="Times New Roman" w:eastAsia="Times New Roman" w:hAnsi="Times New Roman" w:cs="Times New Roman"/>
                  <w:sz w:val="18"/>
                  <w:szCs w:val="20"/>
                  <w:u w:val="single"/>
                  <w:lang w:val="en-US"/>
                </w:rPr>
                <w:t>admkonda.ru</w:t>
              </w:r>
            </w:hyperlink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017B34" w:rsidRPr="00017B34" w:rsidTr="00A06B8D">
        <w:trPr>
          <w:trHeight w:val="174"/>
        </w:trPr>
        <w:tc>
          <w:tcPr>
            <w:tcW w:w="4508" w:type="dxa"/>
          </w:tcPr>
          <w:p w:rsidR="00017B34" w:rsidRPr="00017B34" w:rsidRDefault="00017B34" w:rsidP="00B410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00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39" w:type="dxa"/>
            <w:vMerge/>
          </w:tcPr>
          <w:p w:rsidR="00017B34" w:rsidRPr="00017B34" w:rsidRDefault="00017B34" w:rsidP="00B410D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tbl>
      <w:tblPr>
        <w:tblStyle w:val="a5"/>
        <w:tblW w:w="42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942C84" w:rsidRPr="00933810" w:rsidTr="00942C84">
        <w:tc>
          <w:tcPr>
            <w:tcW w:w="4253" w:type="dxa"/>
          </w:tcPr>
          <w:p w:rsidR="00942C84" w:rsidRPr="00393DAD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942C84" w:rsidRPr="00903CF1" w:rsidRDefault="00942C84" w:rsidP="00B410DD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942C84" w:rsidRPr="00D31039" w:rsidRDefault="00942C84" w:rsidP="00D31039">
            <w:pPr>
              <w:spacing w:line="276" w:lineRule="auto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</w:tc>
      </w:tr>
    </w:tbl>
    <w:p w:rsidR="00CF32DB" w:rsidRPr="001C52BE" w:rsidRDefault="0046389B" w:rsidP="008732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Заключение № </w:t>
      </w:r>
      <w:r w:rsidR="00594732">
        <w:rPr>
          <w:rFonts w:ascii="Times New Roman" w:hAnsi="Times New Roman" w:cs="Times New Roman"/>
          <w:sz w:val="26"/>
          <w:szCs w:val="26"/>
        </w:rPr>
        <w:t>327</w:t>
      </w:r>
    </w:p>
    <w:p w:rsidR="00A06B8D" w:rsidRPr="001C52BE" w:rsidRDefault="00A06B8D" w:rsidP="00873240">
      <w:pPr>
        <w:shd w:val="clear" w:color="auto" w:fill="FFFFFF"/>
        <w:autoSpaceDE w:val="0"/>
        <w:autoSpaceDN w:val="0"/>
        <w:adjustRightInd w:val="0"/>
        <w:ind w:right="-2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об оценке регулирующего воздействия проекта муниципального нормативного правового акта </w:t>
      </w:r>
      <w:r w:rsidR="00877744">
        <w:rPr>
          <w:rFonts w:ascii="Times New Roman" w:hAnsi="Times New Roman" w:cs="Times New Roman"/>
          <w:sz w:val="26"/>
          <w:szCs w:val="26"/>
        </w:rPr>
        <w:t>«</w:t>
      </w:r>
      <w:r w:rsidR="00594732" w:rsidRPr="00594732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Кондинского района от 19 июля 2022 года № 1681 «Об утверждении Правил землепользования и застройки муниципального образования городское поселение Кондинское Кондинского района Ханты-Мансийского автономного округа – Югры</w:t>
      </w:r>
      <w:r w:rsidR="00877744">
        <w:rPr>
          <w:rFonts w:ascii="Times New Roman" w:hAnsi="Times New Roman" w:cs="Times New Roman"/>
          <w:sz w:val="26"/>
          <w:szCs w:val="26"/>
        </w:rPr>
        <w:t>»</w:t>
      </w:r>
    </w:p>
    <w:p w:rsidR="00085E59" w:rsidRPr="001C52BE" w:rsidRDefault="00085E59" w:rsidP="008B2468">
      <w:pPr>
        <w:pStyle w:val="ac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2E29" w:rsidRPr="008B2468" w:rsidRDefault="0046389B" w:rsidP="008B2468">
      <w:pPr>
        <w:shd w:val="clear" w:color="auto" w:fill="FFFFFF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Комитет экономического развития администрации Кондинского района (далее - уполномоченный орган) в соответствии с пунктом 2.2 раздела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II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экспертизы принятых муниципальных нормативных правовых актов администрации Кондинского района и Думы Кондинского района, утвержденного постановлением администрации Кондинского района от 28 сентября 2015 года № 1213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- Порядок), рассмотрев проект</w:t>
      </w:r>
      <w:r w:rsidR="004B263F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нормативного правового акта</w:t>
      </w:r>
      <w:r w:rsidR="00877744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="00594732" w:rsidRPr="00594732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постановление администрации Кондинского района от 19 июля 2022 года № 1681 «Об утверждении Правил землепользования и застройки муниципального образования городское поселение Кондинское Кондинского района Ханты-Мансийского автономного округа – Югры</w:t>
      </w:r>
      <w:r w:rsidR="0059473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5F7670" w:rsidRPr="001C52BE">
        <w:rPr>
          <w:rFonts w:ascii="Times New Roman" w:hAnsi="Times New Roman" w:cs="Times New Roman"/>
          <w:sz w:val="26"/>
          <w:szCs w:val="26"/>
        </w:rPr>
        <w:t xml:space="preserve">,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пояснительную записку к нему, сводный отчет о результатах проведения оценки регулирующего воздействия (далее - ОРВ) проекта муниципального нормативного правового акта, и сводку предложений по результатам публичных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консультаций, подготовленные </w:t>
      </w:r>
      <w:r w:rsidR="005F7670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управлением архитектуры и градостроительства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сообщает следующее:</w:t>
      </w:r>
    </w:p>
    <w:p w:rsidR="00D31039" w:rsidRPr="001C52BE" w:rsidRDefault="00FB2E29" w:rsidP="008B24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Проект муниципального нормативного правового акта (далее – проект НПА) направлен регулирующим органом для подготовки настоящего заключения впервые и </w:t>
      </w:r>
      <w:r w:rsidRPr="001C52BE">
        <w:rPr>
          <w:rFonts w:ascii="Times New Roman" w:hAnsi="Times New Roman" w:cs="Times New Roman"/>
          <w:bCs/>
          <w:sz w:val="26"/>
          <w:szCs w:val="26"/>
        </w:rPr>
        <w:t>отнесен к средней степени регулирующего воздействия.</w:t>
      </w:r>
      <w:r w:rsidRPr="001C52BE">
        <w:rPr>
          <w:rFonts w:ascii="Times New Roman" w:hAnsi="Times New Roman" w:cs="Times New Roman"/>
          <w:sz w:val="26"/>
          <w:szCs w:val="26"/>
        </w:rPr>
        <w:t xml:space="preserve"> Основанием для отнесения проекта к средней степени регулирующего воздействия послужили содержащиеся в нем положения, изменяющие ранее предусмотренные муниципальными нормативными актами Кондинского района обязанности для субъектов предпринимательской деятельности. </w:t>
      </w:r>
    </w:p>
    <w:p w:rsidR="00F90B7B" w:rsidRPr="001C52BE" w:rsidRDefault="00D31039" w:rsidP="00F90B7B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color w:val="auto"/>
          <w:sz w:val="26"/>
          <w:szCs w:val="26"/>
        </w:rPr>
        <w:t>Проект содержит положения, устанавливающие обязательные требования для субъектов предпринимательской и иной экономической деятельности</w:t>
      </w:r>
      <w:r w:rsidR="00BB1B44" w:rsidRPr="001C52BE">
        <w:rPr>
          <w:color w:val="auto"/>
          <w:sz w:val="26"/>
          <w:szCs w:val="26"/>
        </w:rPr>
        <w:t xml:space="preserve"> (</w:t>
      </w:r>
      <w:r w:rsidR="009D05F7" w:rsidRPr="001C52BE">
        <w:rPr>
          <w:rStyle w:val="pt-a0-000006"/>
          <w:color w:val="auto"/>
          <w:sz w:val="26"/>
          <w:szCs w:val="26"/>
          <w:shd w:val="clear" w:color="auto" w:fill="FFFFFF"/>
        </w:rPr>
        <w:t>с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татья 12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  <w:vertAlign w:val="superscript"/>
        </w:rPr>
        <w:t>1 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главы 4 раздела 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I</w:t>
      </w:r>
      <w:r w:rsidR="00BB1B44" w:rsidRPr="001C52BE">
        <w:rPr>
          <w:color w:val="auto"/>
          <w:sz w:val="26"/>
          <w:szCs w:val="26"/>
          <w:shd w:val="clear" w:color="auto" w:fill="FFFFFF"/>
        </w:rPr>
        <w:t> </w:t>
      </w:r>
      <w:r w:rsidR="00BB1B44" w:rsidRPr="001C52BE">
        <w:rPr>
          <w:rStyle w:val="pt-a0-000006"/>
          <w:color w:val="auto"/>
          <w:sz w:val="26"/>
          <w:szCs w:val="26"/>
          <w:shd w:val="clear" w:color="auto" w:fill="FFFFFF"/>
        </w:rPr>
        <w:t> приложения к проекту НПА)</w:t>
      </w:r>
      <w:r w:rsidRPr="001C52BE">
        <w:rPr>
          <w:color w:val="auto"/>
          <w:sz w:val="26"/>
          <w:szCs w:val="26"/>
        </w:rPr>
        <w:t>.</w:t>
      </w:r>
      <w:r w:rsidR="00F90B7B" w:rsidRPr="001C52BE">
        <w:rPr>
          <w:color w:val="auto"/>
          <w:sz w:val="26"/>
          <w:szCs w:val="26"/>
        </w:rPr>
        <w:t xml:space="preserve"> Проект</w:t>
      </w:r>
      <w:r w:rsidR="005945BE" w:rsidRPr="001C52BE">
        <w:rPr>
          <w:color w:val="auto"/>
          <w:sz w:val="26"/>
          <w:szCs w:val="26"/>
        </w:rPr>
        <w:t xml:space="preserve"> НПА</w:t>
      </w:r>
      <w:r w:rsidR="00F90B7B" w:rsidRPr="001C52BE">
        <w:rPr>
          <w:color w:val="auto"/>
          <w:sz w:val="26"/>
          <w:szCs w:val="26"/>
        </w:rPr>
        <w:t xml:space="preserve"> предусматривает установление </w:t>
      </w:r>
      <w:r w:rsidR="00F90B7B" w:rsidRPr="001C52BE">
        <w:rPr>
          <w:color w:val="auto"/>
          <w:sz w:val="26"/>
          <w:szCs w:val="26"/>
          <w:shd w:val="clear" w:color="auto" w:fill="FFFFFF"/>
        </w:rPr>
        <w:t>требований по согласованию архитектурно-градостроительного облика, к цветовым решениям, к отделочным материалам, к объемно-пространственным характеристикам объекта капитального строительства, к размещению технического и инженерного оборудования на фасадах и кровлях объектов капитального строительства, к подсветке фасадов объектов капитального строительства.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>Проектом</w:t>
      </w:r>
      <w:r w:rsidR="005945BE"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предлагается установить срок вступления в силу – после официального опубликования.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частью 1 статьи 3 Федерального закона от 31.07.2020 года № 247-ФЗ «Об обязательных требованиях в Российской Федерации», положения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</w:t>
      </w:r>
      <w:r w:rsidRPr="001C52BE">
        <w:rPr>
          <w:rFonts w:ascii="Times New Roman" w:hAnsi="Times New Roman" w:cs="Times New Roman"/>
          <w:color w:val="000000"/>
          <w:sz w:val="26"/>
          <w:szCs w:val="26"/>
          <w:u w:val="single"/>
        </w:rPr>
        <w:t>если иное не установлено федеральным законом</w:t>
      </w: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, Указом Президента Российской Федерации или международным договором Российской Федерации, предусматривающими установление обязательных требований.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Частью 4 статьи 5 Федерального закона от 29.12.2022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 установлено: «До 1 сентября 2023 года в правилах землепользования и застройки: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1) в соответствии с частью 5.3 статьи 30 Градостроительного кодекса Российской Федерации на картах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строительства; </w:t>
      </w:r>
    </w:p>
    <w:p w:rsidR="0068292F" w:rsidRPr="001C52BE" w:rsidRDefault="0068292F" w:rsidP="006829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color w:val="000000"/>
          <w:sz w:val="26"/>
          <w:szCs w:val="26"/>
        </w:rPr>
        <w:t xml:space="preserve">2) в соответствии с пунктом 2.1 части 6 статьи 30 Градостроительного кодекса Российской Федерации в градостроительных регламентах указываются требования к архитектурно-градостроительному облику объектов капитального строительства». </w:t>
      </w:r>
    </w:p>
    <w:p w:rsidR="0068292F" w:rsidRPr="001C52BE" w:rsidRDefault="0068292F" w:rsidP="0068292F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  <w:shd w:val="clear" w:color="auto" w:fill="FFFFFF"/>
        </w:rPr>
      </w:pPr>
      <w:r w:rsidRPr="001C52BE">
        <w:rPr>
          <w:sz w:val="26"/>
          <w:szCs w:val="26"/>
        </w:rPr>
        <w:t>Следовательно, установленный срок вступления в силу правового акта не противоречит Федеральному закону от 31.07.2020 № 247-ФЗ.</w:t>
      </w:r>
    </w:p>
    <w:p w:rsidR="0046389B" w:rsidRPr="001C52BE" w:rsidRDefault="0046389B" w:rsidP="00D310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Информация об ОРВ проекта </w:t>
      </w:r>
      <w:r w:rsidR="00CF2988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НПА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размещена регулирующим органом </w:t>
      </w:r>
      <w:r w:rsidRPr="001C52BE">
        <w:rPr>
          <w:rFonts w:ascii="Times New Roman" w:eastAsia="Times New Roman" w:hAnsi="Times New Roman" w:cs="Times New Roman"/>
          <w:sz w:val="26"/>
          <w:szCs w:val="26"/>
        </w:rPr>
        <w:t>на портале проектов нормативных правовых актов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«28» ноября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46389B" w:rsidRPr="001C52BE" w:rsidRDefault="0046389B" w:rsidP="0087324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Регулирующим органом проведены публичные консультации по проекту муниципального нормативного правового акта в период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с «28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>ноября 2023</w:t>
      </w:r>
      <w:r w:rsidR="00C30EC4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года </w:t>
      </w:r>
      <w:r w:rsidR="000B089C"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«18» декабря 2023 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года.</w:t>
      </w:r>
    </w:p>
    <w:p w:rsidR="00D31039" w:rsidRPr="001C52BE" w:rsidRDefault="0046389B" w:rsidP="00D31039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Уполномоченным органом допол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нительные публичные консультации</w:t>
      </w: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проекту </w:t>
      </w:r>
      <w:r w:rsidR="00C40A02" w:rsidRPr="001C52BE">
        <w:rPr>
          <w:rFonts w:ascii="Times New Roman" w:eastAsia="Times New Roman" w:hAnsi="Times New Roman" w:cs="Times New Roman"/>
          <w:bCs/>
          <w:sz w:val="26"/>
          <w:szCs w:val="26"/>
        </w:rPr>
        <w:t>не проводились.</w:t>
      </w:r>
    </w:p>
    <w:p w:rsidR="009C7411" w:rsidRPr="001C52BE" w:rsidRDefault="00D31039" w:rsidP="007C188E">
      <w:pPr>
        <w:pStyle w:val="pt-00000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1C52BE">
        <w:rPr>
          <w:sz w:val="26"/>
          <w:szCs w:val="26"/>
        </w:rPr>
        <w:t>О</w:t>
      </w:r>
      <w:r w:rsidR="009C7411" w:rsidRPr="001C52BE">
        <w:rPr>
          <w:sz w:val="26"/>
          <w:szCs w:val="26"/>
        </w:rPr>
        <w:t xml:space="preserve"> проведении публичных консультаций письменно проинформированы: ИП Биджев З.Ю., ИП Некрасов Л.В., </w:t>
      </w:r>
      <w:r w:rsidR="009C7411" w:rsidRPr="001C52BE">
        <w:rPr>
          <w:color w:val="000000"/>
          <w:sz w:val="26"/>
          <w:szCs w:val="26"/>
        </w:rPr>
        <w:t>ТОР «Союз работодателей Кондинского района»</w:t>
      </w:r>
      <w:r w:rsidR="009C7411" w:rsidRPr="001C52BE">
        <w:rPr>
          <w:rStyle w:val="pt-a0"/>
          <w:color w:val="000000"/>
          <w:sz w:val="26"/>
          <w:szCs w:val="26"/>
        </w:rPr>
        <w:t>, Уполномоченный по защите прав предпринимателей в Ханты-мансийском автономном округе – Югре.</w:t>
      </w:r>
    </w:p>
    <w:p w:rsidR="009C7411" w:rsidRPr="001C52BE" w:rsidRDefault="009C7411" w:rsidP="007C188E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В ходе проведения публичных консультаций поступили отзывы к проекту</w:t>
      </w:r>
      <w:r w:rsidR="000C2FB2" w:rsidRPr="001C52BE">
        <w:rPr>
          <w:sz w:val="26"/>
          <w:szCs w:val="26"/>
        </w:rPr>
        <w:t xml:space="preserve"> НПА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AF6A6C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bCs/>
          <w:sz w:val="26"/>
          <w:szCs w:val="26"/>
        </w:rPr>
        <w:t>- об отсутствии предложений и замечаний</w:t>
      </w:r>
      <w:r w:rsidRPr="001C52BE">
        <w:rPr>
          <w:sz w:val="26"/>
          <w:szCs w:val="26"/>
        </w:rPr>
        <w:t xml:space="preserve">: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>- в письменном виде от Уполномоченного по</w:t>
      </w:r>
      <w:r w:rsidRPr="001C52BE">
        <w:rPr>
          <w:rStyle w:val="pt-a0"/>
          <w:sz w:val="26"/>
          <w:szCs w:val="26"/>
        </w:rPr>
        <w:t xml:space="preserve"> защите прав предпринимателей в Ханты-мансийском автономном округе – Югре</w:t>
      </w:r>
      <w:r w:rsidR="00525359" w:rsidRPr="001C52BE">
        <w:rPr>
          <w:sz w:val="26"/>
          <w:szCs w:val="26"/>
        </w:rPr>
        <w:t xml:space="preserve"> и ТОР «Союз работодателей Кондинского района»;</w:t>
      </w:r>
      <w:r w:rsidRPr="001C52BE">
        <w:rPr>
          <w:sz w:val="26"/>
          <w:szCs w:val="26"/>
        </w:rPr>
        <w:t xml:space="preserve"> </w:t>
      </w:r>
    </w:p>
    <w:p w:rsidR="009C7411" w:rsidRPr="001C52BE" w:rsidRDefault="009C7411" w:rsidP="00873240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1C52BE">
        <w:rPr>
          <w:sz w:val="26"/>
          <w:szCs w:val="26"/>
        </w:rPr>
        <w:t xml:space="preserve">- посредством Портала проектов нормативных правовых актов http://regulation.admhmao.ru от </w:t>
      </w:r>
      <w:r w:rsidR="00525359" w:rsidRPr="001C52BE">
        <w:rPr>
          <w:sz w:val="26"/>
          <w:szCs w:val="26"/>
        </w:rPr>
        <w:t>ИП Некрасова Л.В.</w:t>
      </w:r>
    </w:p>
    <w:p w:rsidR="009C7411" w:rsidRPr="001C52BE" w:rsidRDefault="009C7411" w:rsidP="007C188E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52BE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информацией, отраженной в сводном отчете, потенциальными адресатами, интересы которых будут затронуты предлагаемым правовым регулированием, </w:t>
      </w:r>
      <w:r w:rsidRPr="001C52BE">
        <w:rPr>
          <w:rFonts w:ascii="Times New Roman" w:hAnsi="Times New Roman" w:cs="Times New Roman"/>
          <w:sz w:val="26"/>
          <w:szCs w:val="26"/>
        </w:rPr>
        <w:t xml:space="preserve">являются </w:t>
      </w:r>
      <w:r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юридические лица, </w:t>
      </w:r>
      <w:r w:rsidR="00156C6F" w:rsidRPr="001C52BE">
        <w:rPr>
          <w:rFonts w:ascii="Times New Roman" w:eastAsia="Calibri" w:hAnsi="Times New Roman" w:cs="Times New Roman"/>
          <w:sz w:val="26"/>
          <w:szCs w:val="26"/>
          <w:lang w:eastAsia="en-US"/>
        </w:rPr>
        <w:t>индивидуальные предприниматели.</w:t>
      </w:r>
    </w:p>
    <w:p w:rsidR="00353BD9" w:rsidRPr="001C52BE" w:rsidRDefault="00FD7AFE" w:rsidP="00264452">
      <w:pPr>
        <w:pStyle w:val="pt-a-000008"/>
        <w:spacing w:before="0" w:beforeAutospacing="0" w:after="0" w:afterAutospacing="0" w:line="276" w:lineRule="auto"/>
        <w:ind w:firstLine="708"/>
        <w:jc w:val="both"/>
        <w:rPr>
          <w:rStyle w:val="pt-a0-000006"/>
          <w:sz w:val="26"/>
          <w:szCs w:val="26"/>
        </w:rPr>
      </w:pPr>
      <w:r w:rsidRPr="001C52BE">
        <w:rPr>
          <w:sz w:val="26"/>
          <w:szCs w:val="26"/>
        </w:rPr>
        <w:t>Регулирующим органом в сводном отчете представлены сведения об из</w:t>
      </w:r>
      <w:r w:rsidR="00FD32D5" w:rsidRPr="001C52BE">
        <w:rPr>
          <w:sz w:val="26"/>
          <w:szCs w:val="26"/>
        </w:rPr>
        <w:t xml:space="preserve">держках потенциальных адресатов, которые будут в виде расходов на </w:t>
      </w:r>
      <w:r w:rsidR="00FD32D5" w:rsidRPr="001C52BE">
        <w:rPr>
          <w:rStyle w:val="pt-a0-000006"/>
          <w:sz w:val="26"/>
          <w:szCs w:val="26"/>
        </w:rPr>
        <w:t>изготовление эскизного проекта для согласования архитектурно-градостроительного облика объекта капитального строительства</w:t>
      </w:r>
      <w:r w:rsidR="006E1078" w:rsidRPr="001C52BE">
        <w:rPr>
          <w:rStyle w:val="pt-a0-000006"/>
          <w:sz w:val="26"/>
          <w:szCs w:val="26"/>
        </w:rPr>
        <w:t>. В</w:t>
      </w:r>
      <w:r w:rsidR="00FD32D5" w:rsidRPr="001C52BE">
        <w:rPr>
          <w:rStyle w:val="pt-a0-000006"/>
          <w:sz w:val="26"/>
          <w:szCs w:val="26"/>
        </w:rPr>
        <w:t xml:space="preserve"> соответствии с установленными требованиями заявитель затратит в среднем 25 000 руб. (</w:t>
      </w:r>
      <w:hyperlink r:id="rId10" w:history="1">
        <w:r w:rsidR="00FD32D5" w:rsidRPr="001C52BE">
          <w:rPr>
            <w:rStyle w:val="ae"/>
            <w:sz w:val="26"/>
            <w:szCs w:val="26"/>
          </w:rPr>
          <w:t>https://l-proekt.com/stoimost-proekta</w:t>
        </w:r>
      </w:hyperlink>
      <w:r w:rsidR="00FD32D5" w:rsidRPr="001C52BE">
        <w:rPr>
          <w:rStyle w:val="pt-a0-000006"/>
          <w:sz w:val="26"/>
          <w:szCs w:val="26"/>
        </w:rPr>
        <w:t>). Доходы отсутствуют. </w:t>
      </w:r>
    </w:p>
    <w:p w:rsidR="00FD7AFE" w:rsidRPr="001C52BE" w:rsidRDefault="003C1142" w:rsidP="00F90B7B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и доходы </w:t>
      </w:r>
      <w:r w:rsidRPr="001C52BE">
        <w:rPr>
          <w:rFonts w:ascii="Times New Roman" w:hAnsi="Times New Roman" w:cs="Times New Roman"/>
          <w:sz w:val="26"/>
          <w:szCs w:val="26"/>
        </w:rPr>
        <w:t>бюджета Кондинского района в связи с введением предлагаемого правового регулирования не предполагаются</w:t>
      </w:r>
      <w:r w:rsidRPr="001C52BE">
        <w:rPr>
          <w:sz w:val="26"/>
          <w:szCs w:val="26"/>
        </w:rPr>
        <w:t>.</w:t>
      </w:r>
    </w:p>
    <w:p w:rsidR="00F67DFB" w:rsidRPr="001C52BE" w:rsidRDefault="00F67DFB" w:rsidP="00F67D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C52BE">
        <w:rPr>
          <w:rFonts w:ascii="Times New Roman" w:eastAsia="Times New Roman" w:hAnsi="Times New Roman" w:cs="Times New Roman"/>
          <w:bCs/>
          <w:sz w:val="26"/>
          <w:szCs w:val="26"/>
        </w:rPr>
        <w:t>По результатам рассмотрения представленных документов установлено, что при подготовке проекта НПА процедуры, предусмотренные Порядком, регулирующим органом соблюдены.</w:t>
      </w:r>
    </w:p>
    <w:p w:rsidR="006E1078" w:rsidRPr="001C52BE" w:rsidRDefault="000F6E34" w:rsidP="00306AFC">
      <w:pPr>
        <w:pStyle w:val="ac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Альтернативный вариант правового регулирования на муниципальном уровне отсутствует.</w:t>
      </w:r>
      <w:r w:rsidR="009906A0">
        <w:rPr>
          <w:rFonts w:ascii="Times New Roman" w:hAnsi="Times New Roman" w:cs="Times New Roman"/>
          <w:sz w:val="26"/>
          <w:szCs w:val="26"/>
        </w:rPr>
        <w:t xml:space="preserve"> Предлагаемый </w:t>
      </w:r>
      <w:r w:rsidR="00A87337" w:rsidRPr="001C52BE">
        <w:rPr>
          <w:rFonts w:ascii="Times New Roman" w:hAnsi="Times New Roman" w:cs="Times New Roman"/>
          <w:sz w:val="26"/>
          <w:szCs w:val="26"/>
        </w:rPr>
        <w:t xml:space="preserve">вариант является более эффективным, полностью обеспечивает заявленные цели.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В действующих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Правилах землепользования и застройки муниципального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 образования городское</w:t>
      </w:r>
      <w:r w:rsidR="00AA271C">
        <w:rPr>
          <w:rStyle w:val="pt-a0-000006"/>
          <w:rFonts w:ascii="Times New Roman" w:hAnsi="Times New Roman" w:cs="Times New Roman"/>
          <w:sz w:val="26"/>
          <w:szCs w:val="26"/>
        </w:rPr>
        <w:t xml:space="preserve"> поселение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К</w:t>
      </w:r>
      <w:r w:rsidR="00594732">
        <w:rPr>
          <w:rStyle w:val="pt-a0-000006"/>
          <w:rFonts w:ascii="Times New Roman" w:hAnsi="Times New Roman" w:cs="Times New Roman"/>
          <w:sz w:val="26"/>
          <w:szCs w:val="26"/>
        </w:rPr>
        <w:t>ондинское</w:t>
      </w:r>
      <w:r w:rsidR="00614394">
        <w:rPr>
          <w:rStyle w:val="pt-a0-000006"/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>имеются расхождения с действующим законодательством. </w:t>
      </w:r>
      <w:r w:rsidR="00A87337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Предлагаемый проект </w:t>
      </w:r>
      <w:r w:rsidR="00D1289E" w:rsidRPr="001C52BE">
        <w:rPr>
          <w:rStyle w:val="pt-a0-000006"/>
          <w:rFonts w:ascii="Times New Roman" w:hAnsi="Times New Roman" w:cs="Times New Roman"/>
          <w:sz w:val="26"/>
          <w:szCs w:val="26"/>
        </w:rPr>
        <w:t>НПА</w:t>
      </w:r>
      <w:r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 приведен в соответствие требованиям действующего законодательства, установлены требования к архитектурно градостроительному облику объектов капитального строительства, для создания благоприятных условий субъектам для получения ими достоверных сведений, необходимых для осуществления градостроительной деятельности.</w:t>
      </w:r>
      <w:r w:rsidRPr="001C5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lastRenderedPageBreak/>
        <w:t>На основе проведенной ОРВ проекта</w:t>
      </w:r>
      <w:r w:rsidR="001645F0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>, с учетом информации,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представленной регулирующим органом в сводном отчете, сводке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предложений и пояснительной записке к проекту, уполномоченным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органом сделан вывод о том, что выбор правового регулирования</w:t>
      </w:r>
      <w:r w:rsidR="00FD30B5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обоснован и предпочтителен, так как 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 xml:space="preserve">способствовать сбалансированному и устойчивому развитию территории </w:t>
      </w:r>
      <w:r w:rsidR="006F7A3F">
        <w:rPr>
          <w:rStyle w:val="pt-a0-000006"/>
          <w:rFonts w:ascii="Times New Roman" w:hAnsi="Times New Roman" w:cs="Times New Roman"/>
          <w:sz w:val="26"/>
          <w:szCs w:val="26"/>
        </w:rPr>
        <w:t xml:space="preserve">городского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поселения</w:t>
      </w:r>
      <w:r w:rsidR="00877744">
        <w:rPr>
          <w:rStyle w:val="pt-a0-000006"/>
          <w:rFonts w:ascii="Times New Roman" w:hAnsi="Times New Roman" w:cs="Times New Roman"/>
          <w:sz w:val="26"/>
          <w:szCs w:val="26"/>
        </w:rPr>
        <w:t xml:space="preserve"> К</w:t>
      </w:r>
      <w:r w:rsidR="00594732">
        <w:rPr>
          <w:rStyle w:val="pt-a0-000006"/>
          <w:rFonts w:ascii="Times New Roman" w:hAnsi="Times New Roman" w:cs="Times New Roman"/>
          <w:sz w:val="26"/>
          <w:szCs w:val="26"/>
        </w:rPr>
        <w:t>ондинское</w:t>
      </w:r>
      <w:r w:rsidR="00403318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="00403318" w:rsidRPr="001C52BE">
        <w:rPr>
          <w:rStyle w:val="pt-a0-000006"/>
          <w:rFonts w:ascii="Times New Roman" w:hAnsi="Times New Roman" w:cs="Times New Roman"/>
          <w:sz w:val="26"/>
          <w:szCs w:val="26"/>
        </w:rPr>
        <w:t>в соответствии с установленными требованиями к правилам землепользования и принципами законодательства о градостроительной деятельности</w:t>
      </w:r>
      <w:r w:rsidR="00FD30B5" w:rsidRPr="001C52BE">
        <w:rPr>
          <w:rFonts w:ascii="Times New Roman" w:hAnsi="Times New Roman" w:cs="Times New Roman"/>
          <w:sz w:val="26"/>
          <w:szCs w:val="26"/>
        </w:rPr>
        <w:t>.</w:t>
      </w:r>
    </w:p>
    <w:p w:rsidR="00F67DFB" w:rsidRPr="001C52BE" w:rsidRDefault="00F67DFB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отсутствуют положения, вводящие избыточные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обязанности, запреты или ограничения для субъектов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 а также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>способствующие возникновению необоснованных расходов указанных</w:t>
      </w:r>
      <w:r w:rsidR="00BB4BD7" w:rsidRPr="001C52BE">
        <w:rPr>
          <w:rFonts w:ascii="Times New Roman" w:hAnsi="Times New Roman" w:cs="Times New Roman"/>
          <w:sz w:val="26"/>
          <w:szCs w:val="26"/>
        </w:rPr>
        <w:t xml:space="preserve"> </w:t>
      </w:r>
      <w:r w:rsidRPr="001C52BE">
        <w:rPr>
          <w:rFonts w:ascii="Times New Roman" w:hAnsi="Times New Roman" w:cs="Times New Roman"/>
          <w:sz w:val="26"/>
          <w:szCs w:val="26"/>
        </w:rPr>
        <w:t xml:space="preserve">субъектов и бюджета </w:t>
      </w:r>
      <w:r w:rsidR="00BB4BD7" w:rsidRPr="001C52BE"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1C52BE">
        <w:rPr>
          <w:rFonts w:ascii="Times New Roman" w:hAnsi="Times New Roman" w:cs="Times New Roman"/>
          <w:sz w:val="26"/>
          <w:szCs w:val="26"/>
        </w:rPr>
        <w:t>.</w:t>
      </w:r>
    </w:p>
    <w:p w:rsidR="00094ABC" w:rsidRPr="001C52BE" w:rsidRDefault="00DC6BF5" w:rsidP="00AD03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Проект</w:t>
      </w:r>
      <w:r w:rsidR="001C52BE" w:rsidRPr="001C52BE">
        <w:rPr>
          <w:rFonts w:ascii="Times New Roman" w:hAnsi="Times New Roman" w:cs="Times New Roman"/>
          <w:sz w:val="26"/>
          <w:szCs w:val="26"/>
        </w:rPr>
        <w:t xml:space="preserve"> НПА</w:t>
      </w:r>
      <w:r w:rsidRPr="001C52BE">
        <w:rPr>
          <w:rFonts w:ascii="Times New Roman" w:hAnsi="Times New Roman" w:cs="Times New Roman"/>
          <w:sz w:val="26"/>
          <w:szCs w:val="26"/>
        </w:rPr>
        <w:t xml:space="preserve"> соответствует принципам установления и оценки применения обязательных требований, определенным Федеральным законом от 31 июля 2020 года № 247-ФЗ «Об обязательных требованиях в Российской Федерации»</w:t>
      </w:r>
      <w:r w:rsidR="00AD03A4" w:rsidRPr="001C52BE">
        <w:rPr>
          <w:rFonts w:ascii="Times New Roman" w:hAnsi="Times New Roman" w:cs="Times New Roman"/>
          <w:sz w:val="26"/>
          <w:szCs w:val="26"/>
        </w:rPr>
        <w:t>.</w:t>
      </w:r>
    </w:p>
    <w:p w:rsidR="00DC6BF5" w:rsidRPr="001C52BE" w:rsidRDefault="00E623CF" w:rsidP="00E623C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В</w:t>
      </w:r>
      <w:r w:rsidR="00DC6BF5" w:rsidRPr="001C52BE">
        <w:rPr>
          <w:rFonts w:ascii="Times New Roman" w:hAnsi="Times New Roman" w:cs="Times New Roman"/>
          <w:sz w:val="26"/>
          <w:szCs w:val="26"/>
        </w:rPr>
        <w:t xml:space="preserve"> целях создания условий для соблюдения обязательных требований, а также последующей эффективной оценки их применения </w:t>
      </w:r>
      <w:r w:rsidR="006E1078" w:rsidRPr="001C52BE">
        <w:rPr>
          <w:rFonts w:ascii="Times New Roman" w:hAnsi="Times New Roman" w:cs="Times New Roman"/>
          <w:sz w:val="26"/>
          <w:szCs w:val="26"/>
        </w:rPr>
        <w:t xml:space="preserve">регулирующему органу </w:t>
      </w:r>
      <w:r w:rsidR="00DC6BF5" w:rsidRPr="001C52BE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150144" w:rsidRPr="001C52BE" w:rsidRDefault="00DC6BF5" w:rsidP="006E10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>- обеспечить проведение мониторинговых мероприятий, позволяющих установить исполнимость обязательных требований, достижение целей введения обязательных требований</w:t>
      </w:r>
      <w:r w:rsidR="006E1078" w:rsidRPr="001C52BE">
        <w:rPr>
          <w:rFonts w:ascii="Times New Roman" w:hAnsi="Times New Roman" w:cs="Times New Roman"/>
          <w:sz w:val="26"/>
          <w:szCs w:val="26"/>
        </w:rPr>
        <w:t>.</w:t>
      </w:r>
    </w:p>
    <w:p w:rsidR="00144C1F" w:rsidRPr="001C52BE" w:rsidRDefault="00144C1F" w:rsidP="0040331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2BE">
        <w:rPr>
          <w:rFonts w:ascii="Times New Roman" w:hAnsi="Times New Roman" w:cs="Times New Roman"/>
          <w:sz w:val="26"/>
          <w:szCs w:val="26"/>
        </w:rPr>
        <w:t xml:space="preserve">Кроме того, обращается внимание на необходимость полного и своевременного выполнения действий на Портале, в том числе прикрепления настоящего заключения к рассматриваемой редакции проекта </w:t>
      </w:r>
      <w:r w:rsidR="00D1289E" w:rsidRPr="001C52BE">
        <w:rPr>
          <w:rFonts w:ascii="Times New Roman" w:hAnsi="Times New Roman" w:cs="Times New Roman"/>
          <w:sz w:val="26"/>
          <w:szCs w:val="26"/>
        </w:rPr>
        <w:t xml:space="preserve">НПА </w:t>
      </w:r>
      <w:r w:rsidRPr="001C52BE">
        <w:rPr>
          <w:rFonts w:ascii="Times New Roman" w:hAnsi="Times New Roman" w:cs="Times New Roman"/>
          <w:sz w:val="26"/>
          <w:szCs w:val="26"/>
        </w:rPr>
        <w:t>(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ID проекта</w:t>
      </w:r>
      <w:r w:rsidR="005947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Start w:id="2" w:name="_GoBack"/>
      <w:bookmarkEnd w:id="2"/>
      <w:r w:rsidR="00594732" w:rsidRPr="00594732">
        <w:rPr>
          <w:rFonts w:ascii="Times New Roman" w:hAnsi="Times New Roman" w:cs="Times New Roman"/>
          <w:sz w:val="26"/>
          <w:szCs w:val="26"/>
          <w:shd w:val="clear" w:color="auto" w:fill="FFFFFF"/>
        </w:rPr>
        <w:t>01/16/11-23/00057161</w:t>
      </w:r>
      <w:r w:rsidRPr="001C52B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46389B" w:rsidRPr="001C52BE" w:rsidRDefault="0046389B" w:rsidP="0087324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389B" w:rsidRPr="001C52BE" w:rsidRDefault="0046389B" w:rsidP="00B410DD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D794D" w:rsidRDefault="000D794D" w:rsidP="00B410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2FE" w:rsidRDefault="00C362FE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2636"/>
      </w:tblGrid>
      <w:tr w:rsidR="00E31FB7" w:rsidRPr="00927695" w:rsidTr="000616BF">
        <w:trPr>
          <w:trHeight w:val="1443"/>
        </w:trPr>
        <w:tc>
          <w:tcPr>
            <w:tcW w:w="3459" w:type="dxa"/>
          </w:tcPr>
          <w:p w:rsidR="00E31FB7" w:rsidRPr="001C52BE" w:rsidRDefault="00E31FB7" w:rsidP="00B410DD">
            <w:pPr>
              <w:tabs>
                <w:tab w:val="left" w:pos="736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</w:t>
            </w:r>
          </w:p>
        </w:tc>
        <w:tc>
          <w:tcPr>
            <w:tcW w:w="3544" w:type="dxa"/>
            <w:vAlign w:val="center"/>
          </w:tcPr>
          <w:p w:rsidR="00E31FB7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</w:pPr>
            <w:r w:rsidRPr="0001533C">
              <w:rPr>
                <w:rFonts w:ascii="Times New Roman" w:hAnsi="Times New Roman" w:cs="Times New Roman"/>
                <w:bCs/>
                <w:noProof/>
                <w:color w:val="00B050"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5F18F36" wp14:editId="0F0FD10E">
                  <wp:simplePos x="0" y="0"/>
                  <wp:positionH relativeFrom="column">
                    <wp:posOffset>-408940</wp:posOffset>
                  </wp:positionH>
                  <wp:positionV relativeFrom="paragraph">
                    <wp:posOffset>24130</wp:posOffset>
                  </wp:positionV>
                  <wp:extent cx="287655" cy="335915"/>
                  <wp:effectExtent l="0" t="0" r="0" b="6985"/>
                  <wp:wrapSquare wrapText="bothSides"/>
                  <wp:docPr id="1" name="Рисунок 1" descr="Z:\Комитет по информационным технологиям\Гербы\герб рай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Комитет по информационным технологиям\Гербы\герб рай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765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ДОКУМЕНТ ПОДПИСАН</w:t>
            </w:r>
          </w:p>
          <w:p w:rsidR="00E31FB7" w:rsidRPr="0004059E" w:rsidRDefault="00E31FB7" w:rsidP="00B410DD">
            <w:pPr>
              <w:spacing w:line="276" w:lineRule="auto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6"/>
                <w:szCs w:val="19"/>
              </w:rPr>
              <w:t>ЭЛЕКТРОННОЙ  ПОДПИСЬЮ</w:t>
            </w:r>
          </w:p>
          <w:p w:rsidR="00E31FB7" w:rsidRPr="00903CF1" w:rsidRDefault="00E31FB7" w:rsidP="00B410DD">
            <w:pPr>
              <w:pStyle w:val="ac"/>
              <w:spacing w:line="276" w:lineRule="auto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Сертификат  [Номер сертификата 1]</w:t>
            </w:r>
          </w:p>
          <w:p w:rsidR="00E31FB7" w:rsidRPr="00A425BD" w:rsidRDefault="00E31FB7" w:rsidP="00B410DD">
            <w:pPr>
              <w:autoSpaceDE w:val="0"/>
              <w:autoSpaceDN w:val="0"/>
              <w:adjustRightInd w:val="0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Владелец [Владелец сертификата 1]</w:t>
            </w:r>
          </w:p>
          <w:p w:rsidR="00E31FB7" w:rsidRPr="00A425BD" w:rsidRDefault="00E31FB7" w:rsidP="00B410DD">
            <w:pPr>
              <w:pStyle w:val="ac"/>
              <w:spacing w:line="276" w:lineRule="auto"/>
              <w:rPr>
                <w:color w:val="365F91" w:themeColor="accent1" w:themeShade="BF"/>
                <w:sz w:val="18"/>
                <w:szCs w:val="18"/>
              </w:rPr>
            </w:pPr>
            <w:r w:rsidRPr="00A425BD">
              <w:rPr>
                <w:color w:val="365F91" w:themeColor="accent1" w:themeShade="BF"/>
                <w:sz w:val="18"/>
                <w:szCs w:val="18"/>
              </w:rPr>
              <w:t>Действителен с [ДатаС 1] по [ДатаПо 1]</w:t>
            </w:r>
          </w:p>
          <w:p w:rsidR="00E31FB7" w:rsidRPr="00CA7141" w:rsidRDefault="00E31FB7" w:rsidP="00B410DD">
            <w:pPr>
              <w:pStyle w:val="ac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36" w:type="dxa"/>
            <w:tcBorders>
              <w:left w:val="nil"/>
            </w:tcBorders>
          </w:tcPr>
          <w:p w:rsidR="00E31FB7" w:rsidRPr="001C52BE" w:rsidRDefault="00E31FB7" w:rsidP="006E107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10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C52BE">
              <w:rPr>
                <w:rFonts w:ascii="Times New Roman" w:hAnsi="Times New Roman" w:cs="Times New Roman"/>
                <w:sz w:val="26"/>
                <w:szCs w:val="26"/>
              </w:rPr>
              <w:t>Е.Е.Петрова</w:t>
            </w:r>
          </w:p>
        </w:tc>
      </w:tr>
    </w:tbl>
    <w:p w:rsidR="00E31FB7" w:rsidRPr="006C35A9" w:rsidRDefault="00E31FB7" w:rsidP="00B410DD">
      <w:pPr>
        <w:shd w:val="clear" w:color="auto" w:fill="FFFFFF"/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E31FB7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9906A0" w:rsidRDefault="009906A0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6C35A9">
        <w:rPr>
          <w:rFonts w:ascii="Times New Roman" w:hAnsi="Times New Roman" w:cs="Times New Roman"/>
          <w:sz w:val="14"/>
          <w:szCs w:val="14"/>
        </w:rPr>
        <w:t xml:space="preserve">Исполнитель: </w:t>
      </w:r>
    </w:p>
    <w:p w:rsidR="00E31FB7" w:rsidRDefault="00752D5D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Главный специалист </w:t>
      </w:r>
      <w:r w:rsidR="00E31FB7" w:rsidRPr="006C35A9">
        <w:rPr>
          <w:rFonts w:ascii="Times New Roman" w:hAnsi="Times New Roman" w:cs="Times New Roman"/>
          <w:sz w:val="14"/>
          <w:szCs w:val="14"/>
        </w:rPr>
        <w:t xml:space="preserve">отдела </w:t>
      </w:r>
      <w:r w:rsidR="00E31FB7">
        <w:rPr>
          <w:rFonts w:ascii="Times New Roman" w:hAnsi="Times New Roman" w:cs="Times New Roman"/>
          <w:sz w:val="14"/>
          <w:szCs w:val="14"/>
        </w:rPr>
        <w:t xml:space="preserve">муниципального регулирования </w:t>
      </w:r>
    </w:p>
    <w:p w:rsidR="00E31FB7" w:rsidRPr="006C35A9" w:rsidRDefault="00E31FB7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и ценовой политики </w:t>
      </w:r>
      <w:r w:rsidRPr="006C35A9">
        <w:rPr>
          <w:rFonts w:ascii="Times New Roman" w:hAnsi="Times New Roman" w:cs="Times New Roman"/>
          <w:sz w:val="14"/>
          <w:szCs w:val="14"/>
        </w:rPr>
        <w:t xml:space="preserve">комитета экономического развития </w:t>
      </w:r>
    </w:p>
    <w:p w:rsidR="00E31FB7" w:rsidRPr="00FB54E2" w:rsidRDefault="00752D5D" w:rsidP="00B410DD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Меньшикова Ольга </w:t>
      </w:r>
      <w:r w:rsidR="00E31FB7" w:rsidRPr="006C35A9">
        <w:rPr>
          <w:rFonts w:ascii="Times New Roman" w:hAnsi="Times New Roman" w:cs="Times New Roman"/>
          <w:sz w:val="14"/>
          <w:szCs w:val="14"/>
        </w:rPr>
        <w:t>Александровна</w:t>
      </w:r>
      <w:r w:rsidR="00E31FB7">
        <w:rPr>
          <w:rFonts w:ascii="Times New Roman" w:hAnsi="Times New Roman" w:cs="Times New Roman"/>
          <w:sz w:val="14"/>
          <w:szCs w:val="14"/>
        </w:rPr>
        <w:t xml:space="preserve"> </w:t>
      </w:r>
      <w:r w:rsidR="00E31FB7" w:rsidRPr="006C35A9">
        <w:rPr>
          <w:rFonts w:ascii="Times New Roman" w:hAnsi="Times New Roman" w:cs="Times New Roman"/>
          <w:sz w:val="14"/>
          <w:szCs w:val="14"/>
        </w:rPr>
        <w:t>8 (34677) 41-357</w:t>
      </w:r>
    </w:p>
    <w:p w:rsidR="00C31E93" w:rsidRDefault="00C31E93" w:rsidP="00B410D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sectPr w:rsidR="00C31E93" w:rsidSect="00D31039">
      <w:pgSz w:w="11906" w:h="16838"/>
      <w:pgMar w:top="993" w:right="567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DB2" w:rsidRDefault="00C93DB2" w:rsidP="00617B40">
      <w:pPr>
        <w:spacing w:after="0" w:line="240" w:lineRule="auto"/>
      </w:pPr>
      <w:r>
        <w:separator/>
      </w:r>
    </w:p>
  </w:endnote>
  <w:end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DB2" w:rsidRDefault="00C93DB2" w:rsidP="00617B40">
      <w:pPr>
        <w:spacing w:after="0" w:line="240" w:lineRule="auto"/>
      </w:pPr>
      <w:r>
        <w:separator/>
      </w:r>
    </w:p>
  </w:footnote>
  <w:footnote w:type="continuationSeparator" w:id="0">
    <w:p w:rsidR="00C93DB2" w:rsidRDefault="00C93DB2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FDD"/>
    <w:multiLevelType w:val="hybridMultilevel"/>
    <w:tmpl w:val="143E12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D97851"/>
    <w:multiLevelType w:val="hybridMultilevel"/>
    <w:tmpl w:val="4BA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85AA4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2335"/>
    <w:multiLevelType w:val="hybridMultilevel"/>
    <w:tmpl w:val="29449BAE"/>
    <w:lvl w:ilvl="0" w:tplc="10364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E56B57"/>
    <w:multiLevelType w:val="hybridMultilevel"/>
    <w:tmpl w:val="5E6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22B59"/>
    <w:multiLevelType w:val="hybridMultilevel"/>
    <w:tmpl w:val="70F2522E"/>
    <w:lvl w:ilvl="0" w:tplc="F8A68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2C97"/>
    <w:multiLevelType w:val="hybridMultilevel"/>
    <w:tmpl w:val="5DC6E718"/>
    <w:lvl w:ilvl="0" w:tplc="613822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87277"/>
    <w:multiLevelType w:val="hybridMultilevel"/>
    <w:tmpl w:val="81EE0416"/>
    <w:lvl w:ilvl="0" w:tplc="15C81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1973"/>
    <w:rsid w:val="00012153"/>
    <w:rsid w:val="00013236"/>
    <w:rsid w:val="0001533C"/>
    <w:rsid w:val="00017B34"/>
    <w:rsid w:val="000205B3"/>
    <w:rsid w:val="00021273"/>
    <w:rsid w:val="00023B14"/>
    <w:rsid w:val="00034942"/>
    <w:rsid w:val="00037913"/>
    <w:rsid w:val="0004059E"/>
    <w:rsid w:val="000550C3"/>
    <w:rsid w:val="000553F6"/>
    <w:rsid w:val="000736B8"/>
    <w:rsid w:val="00074912"/>
    <w:rsid w:val="00076A6F"/>
    <w:rsid w:val="00085E59"/>
    <w:rsid w:val="00094136"/>
    <w:rsid w:val="0009485B"/>
    <w:rsid w:val="00094ABC"/>
    <w:rsid w:val="00094C89"/>
    <w:rsid w:val="00095538"/>
    <w:rsid w:val="000A04B2"/>
    <w:rsid w:val="000A20DE"/>
    <w:rsid w:val="000A505E"/>
    <w:rsid w:val="000B089C"/>
    <w:rsid w:val="000B30E4"/>
    <w:rsid w:val="000B4C48"/>
    <w:rsid w:val="000B6BD3"/>
    <w:rsid w:val="000C1ADA"/>
    <w:rsid w:val="000C2FB2"/>
    <w:rsid w:val="000C55B5"/>
    <w:rsid w:val="000C5FC7"/>
    <w:rsid w:val="000D046D"/>
    <w:rsid w:val="000D3D73"/>
    <w:rsid w:val="000D794D"/>
    <w:rsid w:val="000E2AD9"/>
    <w:rsid w:val="000E7126"/>
    <w:rsid w:val="000F2204"/>
    <w:rsid w:val="000F242D"/>
    <w:rsid w:val="000F26E0"/>
    <w:rsid w:val="000F5807"/>
    <w:rsid w:val="000F6E34"/>
    <w:rsid w:val="00113D3B"/>
    <w:rsid w:val="001226F2"/>
    <w:rsid w:val="00122C35"/>
    <w:rsid w:val="001269D1"/>
    <w:rsid w:val="0013497A"/>
    <w:rsid w:val="00144C1F"/>
    <w:rsid w:val="00146DBE"/>
    <w:rsid w:val="00150144"/>
    <w:rsid w:val="00150967"/>
    <w:rsid w:val="00156C6F"/>
    <w:rsid w:val="001645F0"/>
    <w:rsid w:val="00167936"/>
    <w:rsid w:val="00181BDA"/>
    <w:rsid w:val="00182B80"/>
    <w:rsid w:val="0018363C"/>
    <w:rsid w:val="001847D2"/>
    <w:rsid w:val="00185041"/>
    <w:rsid w:val="0018600B"/>
    <w:rsid w:val="00186A59"/>
    <w:rsid w:val="00186C27"/>
    <w:rsid w:val="00192447"/>
    <w:rsid w:val="00193D55"/>
    <w:rsid w:val="001A5E33"/>
    <w:rsid w:val="001A65CB"/>
    <w:rsid w:val="001C4418"/>
    <w:rsid w:val="001C52BE"/>
    <w:rsid w:val="001C5C3F"/>
    <w:rsid w:val="001C6BCA"/>
    <w:rsid w:val="001D3828"/>
    <w:rsid w:val="001D7CE5"/>
    <w:rsid w:val="001E6250"/>
    <w:rsid w:val="001F147B"/>
    <w:rsid w:val="00200031"/>
    <w:rsid w:val="002015DB"/>
    <w:rsid w:val="0021002D"/>
    <w:rsid w:val="00225C7D"/>
    <w:rsid w:val="002300FD"/>
    <w:rsid w:val="00234040"/>
    <w:rsid w:val="00241D38"/>
    <w:rsid w:val="00244C2D"/>
    <w:rsid w:val="00250B51"/>
    <w:rsid w:val="002529F0"/>
    <w:rsid w:val="00256FF1"/>
    <w:rsid w:val="00261D49"/>
    <w:rsid w:val="00264452"/>
    <w:rsid w:val="002651A1"/>
    <w:rsid w:val="0027018F"/>
    <w:rsid w:val="00272880"/>
    <w:rsid w:val="00273B73"/>
    <w:rsid w:val="0028117B"/>
    <w:rsid w:val="002920C6"/>
    <w:rsid w:val="002935A6"/>
    <w:rsid w:val="002A75A0"/>
    <w:rsid w:val="002A7C4C"/>
    <w:rsid w:val="002B1BA7"/>
    <w:rsid w:val="002D0994"/>
    <w:rsid w:val="002F0404"/>
    <w:rsid w:val="00301280"/>
    <w:rsid w:val="0030238C"/>
    <w:rsid w:val="00304998"/>
    <w:rsid w:val="00306AFC"/>
    <w:rsid w:val="003144A7"/>
    <w:rsid w:val="003163FD"/>
    <w:rsid w:val="0032312F"/>
    <w:rsid w:val="003423CD"/>
    <w:rsid w:val="003432D4"/>
    <w:rsid w:val="00343BF0"/>
    <w:rsid w:val="00343FF5"/>
    <w:rsid w:val="00344A8B"/>
    <w:rsid w:val="003520E2"/>
    <w:rsid w:val="00353BD9"/>
    <w:rsid w:val="0035435C"/>
    <w:rsid w:val="00355AE5"/>
    <w:rsid w:val="003624D8"/>
    <w:rsid w:val="00363AEA"/>
    <w:rsid w:val="00364E55"/>
    <w:rsid w:val="00365C36"/>
    <w:rsid w:val="003739EA"/>
    <w:rsid w:val="00383D97"/>
    <w:rsid w:val="00393DAD"/>
    <w:rsid w:val="00394871"/>
    <w:rsid w:val="00397EFC"/>
    <w:rsid w:val="003A56CA"/>
    <w:rsid w:val="003B1162"/>
    <w:rsid w:val="003B5B45"/>
    <w:rsid w:val="003C1142"/>
    <w:rsid w:val="003C3B0E"/>
    <w:rsid w:val="003E494E"/>
    <w:rsid w:val="003F0C86"/>
    <w:rsid w:val="003F2416"/>
    <w:rsid w:val="003F3603"/>
    <w:rsid w:val="003F511F"/>
    <w:rsid w:val="004000CB"/>
    <w:rsid w:val="00400D55"/>
    <w:rsid w:val="00403318"/>
    <w:rsid w:val="00404BE7"/>
    <w:rsid w:val="00410B28"/>
    <w:rsid w:val="004153C2"/>
    <w:rsid w:val="00417101"/>
    <w:rsid w:val="00422070"/>
    <w:rsid w:val="00426359"/>
    <w:rsid w:val="004271F8"/>
    <w:rsid w:val="00431272"/>
    <w:rsid w:val="004333EE"/>
    <w:rsid w:val="00437818"/>
    <w:rsid w:val="00442AFE"/>
    <w:rsid w:val="0044500A"/>
    <w:rsid w:val="00455A08"/>
    <w:rsid w:val="0045643F"/>
    <w:rsid w:val="00461D73"/>
    <w:rsid w:val="0046389B"/>
    <w:rsid w:val="00465FC6"/>
    <w:rsid w:val="00473A7F"/>
    <w:rsid w:val="00480B48"/>
    <w:rsid w:val="0048688A"/>
    <w:rsid w:val="004A3A01"/>
    <w:rsid w:val="004B263F"/>
    <w:rsid w:val="004B28BF"/>
    <w:rsid w:val="004B5429"/>
    <w:rsid w:val="004C069C"/>
    <w:rsid w:val="004C7125"/>
    <w:rsid w:val="004D2D9C"/>
    <w:rsid w:val="004E3150"/>
    <w:rsid w:val="004F2CAB"/>
    <w:rsid w:val="004F3D95"/>
    <w:rsid w:val="004F6454"/>
    <w:rsid w:val="004F72DA"/>
    <w:rsid w:val="004F7CDE"/>
    <w:rsid w:val="005038C2"/>
    <w:rsid w:val="00504AED"/>
    <w:rsid w:val="00514AC2"/>
    <w:rsid w:val="00524D07"/>
    <w:rsid w:val="00525359"/>
    <w:rsid w:val="00526F45"/>
    <w:rsid w:val="00530BE2"/>
    <w:rsid w:val="00532CA8"/>
    <w:rsid w:val="00536C55"/>
    <w:rsid w:val="00537F49"/>
    <w:rsid w:val="005439BD"/>
    <w:rsid w:val="00553DEA"/>
    <w:rsid w:val="00556554"/>
    <w:rsid w:val="005656D9"/>
    <w:rsid w:val="0056694C"/>
    <w:rsid w:val="00573AFA"/>
    <w:rsid w:val="00587D71"/>
    <w:rsid w:val="005921DC"/>
    <w:rsid w:val="0059344B"/>
    <w:rsid w:val="005945BE"/>
    <w:rsid w:val="00594732"/>
    <w:rsid w:val="00595CD2"/>
    <w:rsid w:val="005A0FB2"/>
    <w:rsid w:val="005A1282"/>
    <w:rsid w:val="005A40FB"/>
    <w:rsid w:val="005A66B0"/>
    <w:rsid w:val="005A73D6"/>
    <w:rsid w:val="005B1CFE"/>
    <w:rsid w:val="005B2935"/>
    <w:rsid w:val="005B2ED6"/>
    <w:rsid w:val="005B7083"/>
    <w:rsid w:val="005C002B"/>
    <w:rsid w:val="005D0055"/>
    <w:rsid w:val="005D29BD"/>
    <w:rsid w:val="005D4272"/>
    <w:rsid w:val="005E32F6"/>
    <w:rsid w:val="005E4976"/>
    <w:rsid w:val="005E4DCE"/>
    <w:rsid w:val="005E7BC8"/>
    <w:rsid w:val="005F0864"/>
    <w:rsid w:val="005F4EDF"/>
    <w:rsid w:val="005F7670"/>
    <w:rsid w:val="006011DB"/>
    <w:rsid w:val="00614394"/>
    <w:rsid w:val="00617B40"/>
    <w:rsid w:val="0062166C"/>
    <w:rsid w:val="006220A3"/>
    <w:rsid w:val="00623C81"/>
    <w:rsid w:val="00624276"/>
    <w:rsid w:val="00626321"/>
    <w:rsid w:val="00626A98"/>
    <w:rsid w:val="00636F28"/>
    <w:rsid w:val="00647A4D"/>
    <w:rsid w:val="00655734"/>
    <w:rsid w:val="00655BF4"/>
    <w:rsid w:val="00661186"/>
    <w:rsid w:val="006615CF"/>
    <w:rsid w:val="006664BC"/>
    <w:rsid w:val="006722F9"/>
    <w:rsid w:val="00681141"/>
    <w:rsid w:val="0068292F"/>
    <w:rsid w:val="00683E7C"/>
    <w:rsid w:val="0069051E"/>
    <w:rsid w:val="006A02D8"/>
    <w:rsid w:val="006A5B30"/>
    <w:rsid w:val="006A754F"/>
    <w:rsid w:val="006B11A6"/>
    <w:rsid w:val="006B1282"/>
    <w:rsid w:val="006B2D21"/>
    <w:rsid w:val="006B7FFE"/>
    <w:rsid w:val="006C0FC4"/>
    <w:rsid w:val="006C37AF"/>
    <w:rsid w:val="006C77B8"/>
    <w:rsid w:val="006C790A"/>
    <w:rsid w:val="006D0441"/>
    <w:rsid w:val="006D18AE"/>
    <w:rsid w:val="006D495B"/>
    <w:rsid w:val="006D7A48"/>
    <w:rsid w:val="006E04E5"/>
    <w:rsid w:val="006E1078"/>
    <w:rsid w:val="006E49A2"/>
    <w:rsid w:val="006F3926"/>
    <w:rsid w:val="006F7A3F"/>
    <w:rsid w:val="00706D47"/>
    <w:rsid w:val="00721E64"/>
    <w:rsid w:val="007343BF"/>
    <w:rsid w:val="00737957"/>
    <w:rsid w:val="00746921"/>
    <w:rsid w:val="00752D5D"/>
    <w:rsid w:val="00762DEF"/>
    <w:rsid w:val="0077481C"/>
    <w:rsid w:val="00783C44"/>
    <w:rsid w:val="00791FD4"/>
    <w:rsid w:val="007A0722"/>
    <w:rsid w:val="007A7CAC"/>
    <w:rsid w:val="007B6DAD"/>
    <w:rsid w:val="007B7BD2"/>
    <w:rsid w:val="007C09CB"/>
    <w:rsid w:val="007C188E"/>
    <w:rsid w:val="007C5828"/>
    <w:rsid w:val="007E3060"/>
    <w:rsid w:val="007E5460"/>
    <w:rsid w:val="007E600C"/>
    <w:rsid w:val="007F074C"/>
    <w:rsid w:val="007F07CE"/>
    <w:rsid w:val="00800708"/>
    <w:rsid w:val="00801E88"/>
    <w:rsid w:val="00805A4C"/>
    <w:rsid w:val="008069D1"/>
    <w:rsid w:val="00807DB1"/>
    <w:rsid w:val="00822F9D"/>
    <w:rsid w:val="008243C8"/>
    <w:rsid w:val="00835A1D"/>
    <w:rsid w:val="008376BD"/>
    <w:rsid w:val="008459BB"/>
    <w:rsid w:val="008547C3"/>
    <w:rsid w:val="008610D1"/>
    <w:rsid w:val="00867B15"/>
    <w:rsid w:val="0087167E"/>
    <w:rsid w:val="00873240"/>
    <w:rsid w:val="00876BAD"/>
    <w:rsid w:val="00877744"/>
    <w:rsid w:val="00883F4B"/>
    <w:rsid w:val="00886731"/>
    <w:rsid w:val="00887852"/>
    <w:rsid w:val="00897CB6"/>
    <w:rsid w:val="008A1107"/>
    <w:rsid w:val="008A69E2"/>
    <w:rsid w:val="008B1BD0"/>
    <w:rsid w:val="008B2468"/>
    <w:rsid w:val="008C0AA2"/>
    <w:rsid w:val="008C2ACB"/>
    <w:rsid w:val="008D095F"/>
    <w:rsid w:val="008D6252"/>
    <w:rsid w:val="008E4601"/>
    <w:rsid w:val="008F5C12"/>
    <w:rsid w:val="00902485"/>
    <w:rsid w:val="00902A7C"/>
    <w:rsid w:val="00903CF1"/>
    <w:rsid w:val="00904296"/>
    <w:rsid w:val="0091700F"/>
    <w:rsid w:val="00921BEC"/>
    <w:rsid w:val="009221F7"/>
    <w:rsid w:val="00924E61"/>
    <w:rsid w:val="00926B72"/>
    <w:rsid w:val="00927695"/>
    <w:rsid w:val="00933810"/>
    <w:rsid w:val="0093400B"/>
    <w:rsid w:val="00934CF8"/>
    <w:rsid w:val="00942C84"/>
    <w:rsid w:val="00943940"/>
    <w:rsid w:val="0096338B"/>
    <w:rsid w:val="00967828"/>
    <w:rsid w:val="00981749"/>
    <w:rsid w:val="00982C24"/>
    <w:rsid w:val="00984040"/>
    <w:rsid w:val="0098587B"/>
    <w:rsid w:val="009906A0"/>
    <w:rsid w:val="00990E73"/>
    <w:rsid w:val="009917B5"/>
    <w:rsid w:val="00994594"/>
    <w:rsid w:val="009A231B"/>
    <w:rsid w:val="009A3F9A"/>
    <w:rsid w:val="009B399F"/>
    <w:rsid w:val="009C0855"/>
    <w:rsid w:val="009C1751"/>
    <w:rsid w:val="009C21D9"/>
    <w:rsid w:val="009C7411"/>
    <w:rsid w:val="009D05F7"/>
    <w:rsid w:val="009D0C08"/>
    <w:rsid w:val="009D2C3E"/>
    <w:rsid w:val="009E2027"/>
    <w:rsid w:val="009E7340"/>
    <w:rsid w:val="009F6EC2"/>
    <w:rsid w:val="009F7134"/>
    <w:rsid w:val="009F7F1D"/>
    <w:rsid w:val="00A06B8D"/>
    <w:rsid w:val="00A06E3A"/>
    <w:rsid w:val="00A14960"/>
    <w:rsid w:val="00A205A7"/>
    <w:rsid w:val="00A21115"/>
    <w:rsid w:val="00A2212E"/>
    <w:rsid w:val="00A33D50"/>
    <w:rsid w:val="00A409D1"/>
    <w:rsid w:val="00A411C3"/>
    <w:rsid w:val="00A425BD"/>
    <w:rsid w:val="00A441E8"/>
    <w:rsid w:val="00A45071"/>
    <w:rsid w:val="00A516E1"/>
    <w:rsid w:val="00A56B2A"/>
    <w:rsid w:val="00A72B68"/>
    <w:rsid w:val="00A87337"/>
    <w:rsid w:val="00A93059"/>
    <w:rsid w:val="00A93432"/>
    <w:rsid w:val="00A958C7"/>
    <w:rsid w:val="00A97F86"/>
    <w:rsid w:val="00AA0422"/>
    <w:rsid w:val="00AA1980"/>
    <w:rsid w:val="00AA271C"/>
    <w:rsid w:val="00AA4B56"/>
    <w:rsid w:val="00AB08AA"/>
    <w:rsid w:val="00AB118B"/>
    <w:rsid w:val="00AB41E2"/>
    <w:rsid w:val="00AC16A7"/>
    <w:rsid w:val="00AC194A"/>
    <w:rsid w:val="00AC25A2"/>
    <w:rsid w:val="00AC3068"/>
    <w:rsid w:val="00AD03A4"/>
    <w:rsid w:val="00AD697A"/>
    <w:rsid w:val="00AD7034"/>
    <w:rsid w:val="00AF10EE"/>
    <w:rsid w:val="00AF6A6C"/>
    <w:rsid w:val="00B01654"/>
    <w:rsid w:val="00B02B23"/>
    <w:rsid w:val="00B1297F"/>
    <w:rsid w:val="00B17E67"/>
    <w:rsid w:val="00B2079F"/>
    <w:rsid w:val="00B207B5"/>
    <w:rsid w:val="00B2259C"/>
    <w:rsid w:val="00B230DD"/>
    <w:rsid w:val="00B24CA3"/>
    <w:rsid w:val="00B335C6"/>
    <w:rsid w:val="00B352F7"/>
    <w:rsid w:val="00B37091"/>
    <w:rsid w:val="00B40DDC"/>
    <w:rsid w:val="00B410DD"/>
    <w:rsid w:val="00B41269"/>
    <w:rsid w:val="00B45F61"/>
    <w:rsid w:val="00B534E0"/>
    <w:rsid w:val="00B53A62"/>
    <w:rsid w:val="00B60730"/>
    <w:rsid w:val="00B626AF"/>
    <w:rsid w:val="00B641E3"/>
    <w:rsid w:val="00B7258F"/>
    <w:rsid w:val="00B757C9"/>
    <w:rsid w:val="00B76CD1"/>
    <w:rsid w:val="00B81A2D"/>
    <w:rsid w:val="00B82AA8"/>
    <w:rsid w:val="00B9511D"/>
    <w:rsid w:val="00BA2495"/>
    <w:rsid w:val="00BA631F"/>
    <w:rsid w:val="00BB1B44"/>
    <w:rsid w:val="00BB4BD7"/>
    <w:rsid w:val="00BB611F"/>
    <w:rsid w:val="00BB6489"/>
    <w:rsid w:val="00BB6639"/>
    <w:rsid w:val="00BC025A"/>
    <w:rsid w:val="00BD7C31"/>
    <w:rsid w:val="00BE1CB4"/>
    <w:rsid w:val="00BE2AF4"/>
    <w:rsid w:val="00BF23F3"/>
    <w:rsid w:val="00BF262A"/>
    <w:rsid w:val="00BF5E1B"/>
    <w:rsid w:val="00C002B4"/>
    <w:rsid w:val="00C019C4"/>
    <w:rsid w:val="00C16253"/>
    <w:rsid w:val="00C16506"/>
    <w:rsid w:val="00C179A7"/>
    <w:rsid w:val="00C21D1F"/>
    <w:rsid w:val="00C239F1"/>
    <w:rsid w:val="00C30EC4"/>
    <w:rsid w:val="00C31E93"/>
    <w:rsid w:val="00C3313E"/>
    <w:rsid w:val="00C362FE"/>
    <w:rsid w:val="00C36F0C"/>
    <w:rsid w:val="00C36F5A"/>
    <w:rsid w:val="00C40A02"/>
    <w:rsid w:val="00C41C9D"/>
    <w:rsid w:val="00C42739"/>
    <w:rsid w:val="00C51F70"/>
    <w:rsid w:val="00C7412C"/>
    <w:rsid w:val="00C87F15"/>
    <w:rsid w:val="00C93DB2"/>
    <w:rsid w:val="00CA50A2"/>
    <w:rsid w:val="00CA7141"/>
    <w:rsid w:val="00CB2C86"/>
    <w:rsid w:val="00CB6887"/>
    <w:rsid w:val="00CB765F"/>
    <w:rsid w:val="00CC2D1A"/>
    <w:rsid w:val="00CC7C2A"/>
    <w:rsid w:val="00CD6110"/>
    <w:rsid w:val="00CE3630"/>
    <w:rsid w:val="00CF22CC"/>
    <w:rsid w:val="00CF2988"/>
    <w:rsid w:val="00CF32DB"/>
    <w:rsid w:val="00CF3794"/>
    <w:rsid w:val="00CF38BC"/>
    <w:rsid w:val="00CF44D0"/>
    <w:rsid w:val="00CF744D"/>
    <w:rsid w:val="00D007DF"/>
    <w:rsid w:val="00D00A47"/>
    <w:rsid w:val="00D1289E"/>
    <w:rsid w:val="00D155CC"/>
    <w:rsid w:val="00D20948"/>
    <w:rsid w:val="00D213D8"/>
    <w:rsid w:val="00D26095"/>
    <w:rsid w:val="00D26734"/>
    <w:rsid w:val="00D30785"/>
    <w:rsid w:val="00D31039"/>
    <w:rsid w:val="00D31F2B"/>
    <w:rsid w:val="00D34C19"/>
    <w:rsid w:val="00D40E37"/>
    <w:rsid w:val="00D42261"/>
    <w:rsid w:val="00D425AB"/>
    <w:rsid w:val="00D43AB8"/>
    <w:rsid w:val="00D4701F"/>
    <w:rsid w:val="00D50B3E"/>
    <w:rsid w:val="00D5129C"/>
    <w:rsid w:val="00D53054"/>
    <w:rsid w:val="00D570F6"/>
    <w:rsid w:val="00D60FCE"/>
    <w:rsid w:val="00D64FB3"/>
    <w:rsid w:val="00D739E9"/>
    <w:rsid w:val="00D757DB"/>
    <w:rsid w:val="00D8061E"/>
    <w:rsid w:val="00D822A1"/>
    <w:rsid w:val="00D840D3"/>
    <w:rsid w:val="00D857BF"/>
    <w:rsid w:val="00D861FA"/>
    <w:rsid w:val="00D87546"/>
    <w:rsid w:val="00D87ACE"/>
    <w:rsid w:val="00D95E35"/>
    <w:rsid w:val="00DA75EB"/>
    <w:rsid w:val="00DB032D"/>
    <w:rsid w:val="00DB0440"/>
    <w:rsid w:val="00DB29AF"/>
    <w:rsid w:val="00DB2C36"/>
    <w:rsid w:val="00DB3993"/>
    <w:rsid w:val="00DB5611"/>
    <w:rsid w:val="00DB65D3"/>
    <w:rsid w:val="00DB665A"/>
    <w:rsid w:val="00DC62EF"/>
    <w:rsid w:val="00DC6BF5"/>
    <w:rsid w:val="00DC7394"/>
    <w:rsid w:val="00DD71C9"/>
    <w:rsid w:val="00DE12FA"/>
    <w:rsid w:val="00DE7C89"/>
    <w:rsid w:val="00DF0343"/>
    <w:rsid w:val="00DF2077"/>
    <w:rsid w:val="00E020E1"/>
    <w:rsid w:val="00E024DC"/>
    <w:rsid w:val="00E05238"/>
    <w:rsid w:val="00E05262"/>
    <w:rsid w:val="00E069DB"/>
    <w:rsid w:val="00E1307B"/>
    <w:rsid w:val="00E13496"/>
    <w:rsid w:val="00E20DE6"/>
    <w:rsid w:val="00E24B8D"/>
    <w:rsid w:val="00E26486"/>
    <w:rsid w:val="00E31FB7"/>
    <w:rsid w:val="00E41E2D"/>
    <w:rsid w:val="00E43C74"/>
    <w:rsid w:val="00E443E6"/>
    <w:rsid w:val="00E516F7"/>
    <w:rsid w:val="00E529EF"/>
    <w:rsid w:val="00E52C89"/>
    <w:rsid w:val="00E555C4"/>
    <w:rsid w:val="00E623CF"/>
    <w:rsid w:val="00E624C3"/>
    <w:rsid w:val="00E76D09"/>
    <w:rsid w:val="00E80195"/>
    <w:rsid w:val="00E807E2"/>
    <w:rsid w:val="00E809CA"/>
    <w:rsid w:val="00E92883"/>
    <w:rsid w:val="00EB4FB6"/>
    <w:rsid w:val="00ED01A2"/>
    <w:rsid w:val="00ED123C"/>
    <w:rsid w:val="00ED3006"/>
    <w:rsid w:val="00ED6184"/>
    <w:rsid w:val="00ED6BAF"/>
    <w:rsid w:val="00EE63BC"/>
    <w:rsid w:val="00EF20DD"/>
    <w:rsid w:val="00EF214F"/>
    <w:rsid w:val="00EF2912"/>
    <w:rsid w:val="00EF61AC"/>
    <w:rsid w:val="00F114E8"/>
    <w:rsid w:val="00F155DA"/>
    <w:rsid w:val="00F208AB"/>
    <w:rsid w:val="00F222E2"/>
    <w:rsid w:val="00F25B75"/>
    <w:rsid w:val="00F262C9"/>
    <w:rsid w:val="00F3050F"/>
    <w:rsid w:val="00F449DF"/>
    <w:rsid w:val="00F45D99"/>
    <w:rsid w:val="00F475CA"/>
    <w:rsid w:val="00F479CC"/>
    <w:rsid w:val="00F50EB6"/>
    <w:rsid w:val="00F55E37"/>
    <w:rsid w:val="00F60C66"/>
    <w:rsid w:val="00F67DFB"/>
    <w:rsid w:val="00F70B71"/>
    <w:rsid w:val="00F726A8"/>
    <w:rsid w:val="00F765C7"/>
    <w:rsid w:val="00F85AB4"/>
    <w:rsid w:val="00F90B7B"/>
    <w:rsid w:val="00F960CC"/>
    <w:rsid w:val="00FA2CB5"/>
    <w:rsid w:val="00FA4CF5"/>
    <w:rsid w:val="00FA600A"/>
    <w:rsid w:val="00FA738E"/>
    <w:rsid w:val="00FB24E2"/>
    <w:rsid w:val="00FB2E29"/>
    <w:rsid w:val="00FC2CE4"/>
    <w:rsid w:val="00FC3FBE"/>
    <w:rsid w:val="00FC643A"/>
    <w:rsid w:val="00FC668F"/>
    <w:rsid w:val="00FD30B5"/>
    <w:rsid w:val="00FD32D5"/>
    <w:rsid w:val="00FD5681"/>
    <w:rsid w:val="00FD7AFE"/>
    <w:rsid w:val="00FE1538"/>
    <w:rsid w:val="00FE1961"/>
    <w:rsid w:val="00FE2BBD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91F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ConsPlusNonformat">
    <w:name w:val="ConsPlusNonformat"/>
    <w:rsid w:val="00A06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uiPriority w:val="99"/>
    <w:unhideWhenUsed/>
    <w:rsid w:val="00A06B8D"/>
    <w:rPr>
      <w:color w:val="0000FF"/>
      <w:u w:val="single"/>
    </w:rPr>
  </w:style>
  <w:style w:type="paragraph" w:customStyle="1" w:styleId="pt-a-000009">
    <w:name w:val="pt-a-000009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rsid w:val="00A06B8D"/>
  </w:style>
  <w:style w:type="paragraph" w:customStyle="1" w:styleId="pt-a-000007">
    <w:name w:val="pt-a-000007"/>
    <w:basedOn w:val="a"/>
    <w:rsid w:val="00A0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06B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42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2A7C4C"/>
  </w:style>
  <w:style w:type="character" w:customStyle="1" w:styleId="pt-a0-000016">
    <w:name w:val="pt-a0-000016"/>
    <w:basedOn w:val="a0"/>
    <w:rsid w:val="00B1297F"/>
  </w:style>
  <w:style w:type="character" w:customStyle="1" w:styleId="pt-a0-000019">
    <w:name w:val="pt-a0-000019"/>
    <w:basedOn w:val="a0"/>
    <w:rsid w:val="00B1297F"/>
  </w:style>
  <w:style w:type="character" w:customStyle="1" w:styleId="pt-ad">
    <w:name w:val="pt-ad"/>
    <w:basedOn w:val="a0"/>
    <w:rsid w:val="00B1297F"/>
  </w:style>
  <w:style w:type="character" w:customStyle="1" w:styleId="pt-a0-000020">
    <w:name w:val="pt-a0-000020"/>
    <w:basedOn w:val="a0"/>
    <w:rsid w:val="00B1297F"/>
  </w:style>
  <w:style w:type="character" w:customStyle="1" w:styleId="pt-a0-000015">
    <w:name w:val="pt-a0-000015"/>
    <w:basedOn w:val="a0"/>
    <w:rsid w:val="006B11A6"/>
  </w:style>
  <w:style w:type="character" w:customStyle="1" w:styleId="pt-a0-000025">
    <w:name w:val="pt-a0-000025"/>
    <w:basedOn w:val="a0"/>
    <w:rsid w:val="006B11A6"/>
  </w:style>
  <w:style w:type="character" w:customStyle="1" w:styleId="10">
    <w:name w:val="Заголовок 1 Знак"/>
    <w:basedOn w:val="a0"/>
    <w:link w:val="1"/>
    <w:uiPriority w:val="99"/>
    <w:rsid w:val="00791FD4"/>
    <w:rPr>
      <w:rFonts w:ascii="Arial" w:hAnsi="Arial" w:cs="Arial"/>
      <w:b/>
      <w:bCs/>
      <w:color w:val="26282F"/>
      <w:sz w:val="24"/>
      <w:szCs w:val="24"/>
    </w:rPr>
  </w:style>
  <w:style w:type="paragraph" w:customStyle="1" w:styleId="pt-a-000006">
    <w:name w:val="pt-a-000006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8">
    <w:name w:val="pt-a-000018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0">
    <w:name w:val="pt-a-000020"/>
    <w:basedOn w:val="a"/>
    <w:rsid w:val="00FE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B60730"/>
  </w:style>
  <w:style w:type="paragraph" w:customStyle="1" w:styleId="pt-000004">
    <w:name w:val="pt-000004"/>
    <w:basedOn w:val="a"/>
    <w:rsid w:val="009B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5">
    <w:name w:val="pt-000005"/>
    <w:basedOn w:val="a0"/>
    <w:rsid w:val="009B399F"/>
  </w:style>
  <w:style w:type="character" w:customStyle="1" w:styleId="pt-a0-000008">
    <w:name w:val="pt-a0-000008"/>
    <w:basedOn w:val="a0"/>
    <w:rsid w:val="007B7BD2"/>
  </w:style>
  <w:style w:type="character" w:customStyle="1" w:styleId="pt-a0-000009">
    <w:name w:val="pt-a0-000009"/>
    <w:basedOn w:val="a0"/>
    <w:rsid w:val="005D4272"/>
  </w:style>
  <w:style w:type="table" w:customStyle="1" w:styleId="11">
    <w:name w:val="Сетка таблицы11"/>
    <w:basedOn w:val="a1"/>
    <w:next w:val="a5"/>
    <w:uiPriority w:val="59"/>
    <w:rsid w:val="00A958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0-000007">
    <w:name w:val="pt-a0-000007"/>
    <w:basedOn w:val="a0"/>
    <w:rsid w:val="00E20DE6"/>
  </w:style>
  <w:style w:type="character" w:customStyle="1" w:styleId="pt-000009">
    <w:name w:val="pt-000009"/>
    <w:basedOn w:val="a0"/>
    <w:rsid w:val="00E20DE6"/>
  </w:style>
  <w:style w:type="character" w:styleId="af0">
    <w:name w:val="Emphasis"/>
    <w:basedOn w:val="a0"/>
    <w:uiPriority w:val="20"/>
    <w:qFormat/>
    <w:rsid w:val="005D0055"/>
    <w:rPr>
      <w:i/>
      <w:iCs/>
    </w:rPr>
  </w:style>
  <w:style w:type="character" w:customStyle="1" w:styleId="pt-a4-000026">
    <w:name w:val="pt-a4-000026"/>
    <w:basedOn w:val="a0"/>
    <w:rsid w:val="000F5807"/>
  </w:style>
  <w:style w:type="character" w:customStyle="1" w:styleId="pt-a4-000027">
    <w:name w:val="pt-a4-000027"/>
    <w:basedOn w:val="a0"/>
    <w:rsid w:val="000F5807"/>
  </w:style>
  <w:style w:type="character" w:customStyle="1" w:styleId="pt-a0-000001">
    <w:name w:val="pt-a0-000001"/>
    <w:basedOn w:val="a0"/>
    <w:rsid w:val="00E13496"/>
  </w:style>
  <w:style w:type="character" w:customStyle="1" w:styleId="pt-000003">
    <w:name w:val="pt-000003"/>
    <w:basedOn w:val="a0"/>
    <w:rsid w:val="00E13496"/>
  </w:style>
  <w:style w:type="paragraph" w:customStyle="1" w:styleId="pt-tableparagraph-000012">
    <w:name w:val="pt-tableparagraph-000012"/>
    <w:basedOn w:val="a"/>
    <w:rsid w:val="00E1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44">
    <w:name w:val="pt-a0-000044"/>
    <w:basedOn w:val="a0"/>
    <w:rsid w:val="00E13496"/>
  </w:style>
  <w:style w:type="paragraph" w:customStyle="1" w:styleId="pt-a-000178">
    <w:name w:val="pt-a-000178"/>
    <w:basedOn w:val="a"/>
    <w:rsid w:val="002F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pt-a0-000218">
    <w:name w:val="pt-pt-a0-000218"/>
    <w:basedOn w:val="a0"/>
    <w:rsid w:val="002F0404"/>
  </w:style>
  <w:style w:type="character" w:customStyle="1" w:styleId="pt-a0-000006">
    <w:name w:val="pt-a0-000006"/>
    <w:basedOn w:val="a0"/>
    <w:rsid w:val="002F0404"/>
  </w:style>
  <w:style w:type="table" w:customStyle="1" w:styleId="12">
    <w:name w:val="Сетка таблицы1"/>
    <w:basedOn w:val="a1"/>
    <w:next w:val="a5"/>
    <w:uiPriority w:val="59"/>
    <w:rsid w:val="008A69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04">
    <w:name w:val="pt-a-000004"/>
    <w:basedOn w:val="a"/>
    <w:rsid w:val="000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formattext">
    <w:name w:val="pt-formattext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3">
    <w:name w:val="pt-a0-000023"/>
    <w:basedOn w:val="a0"/>
    <w:rsid w:val="009C21D9"/>
  </w:style>
  <w:style w:type="character" w:customStyle="1" w:styleId="pt-a0-000024">
    <w:name w:val="pt-a0-000024"/>
    <w:basedOn w:val="a0"/>
    <w:rsid w:val="009C21D9"/>
  </w:style>
  <w:style w:type="paragraph" w:customStyle="1" w:styleId="pt-formattext-000025">
    <w:name w:val="pt-formattext-000025"/>
    <w:basedOn w:val="a"/>
    <w:rsid w:val="009C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0">
    <w:name w:val="pt-a0-000010"/>
    <w:basedOn w:val="a0"/>
    <w:rsid w:val="00DB29AF"/>
  </w:style>
  <w:style w:type="character" w:customStyle="1" w:styleId="pt-a0-000012">
    <w:name w:val="pt-a0-000012"/>
    <w:basedOn w:val="a0"/>
    <w:rsid w:val="00DB29AF"/>
  </w:style>
  <w:style w:type="paragraph" w:customStyle="1" w:styleId="pt-a-000010">
    <w:name w:val="pt-a-000010"/>
    <w:basedOn w:val="a"/>
    <w:rsid w:val="00DB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-a-000060">
    <w:name w:val="pt-a-000060"/>
    <w:basedOn w:val="a"/>
    <w:rsid w:val="003C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85">
    <w:name w:val="pt-a0-000085"/>
    <w:basedOn w:val="a0"/>
    <w:rsid w:val="003C3B0E"/>
  </w:style>
  <w:style w:type="paragraph" w:customStyle="1" w:styleId="ConsPlusNormal">
    <w:name w:val="ConsPlusNormal"/>
    <w:link w:val="ConsPlusNormal0"/>
    <w:rsid w:val="00553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3DEA"/>
    <w:rPr>
      <w:rFonts w:ascii="Times New Roman" w:hAnsi="Times New Roman" w:cs="Times New Roman"/>
      <w:sz w:val="24"/>
      <w:szCs w:val="24"/>
    </w:rPr>
  </w:style>
  <w:style w:type="character" w:customStyle="1" w:styleId="pt-000001">
    <w:name w:val="pt-000001"/>
    <w:basedOn w:val="a0"/>
    <w:rsid w:val="005656D9"/>
  </w:style>
  <w:style w:type="character" w:customStyle="1" w:styleId="pt-000006">
    <w:name w:val="pt-000006"/>
    <w:basedOn w:val="a0"/>
    <w:rsid w:val="005656D9"/>
  </w:style>
  <w:style w:type="paragraph" w:customStyle="1" w:styleId="pt-a-000000">
    <w:name w:val="pt-a-000000"/>
    <w:basedOn w:val="a"/>
    <w:rsid w:val="001F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17">
    <w:name w:val="pt-a0-000017"/>
    <w:basedOn w:val="a0"/>
    <w:rsid w:val="001F147B"/>
  </w:style>
  <w:style w:type="character" w:customStyle="1" w:styleId="pt-a0-000031">
    <w:name w:val="pt-a0-000031"/>
    <w:basedOn w:val="a0"/>
    <w:rsid w:val="000A505E"/>
  </w:style>
  <w:style w:type="paragraph" w:styleId="af1">
    <w:name w:val="footnote text"/>
    <w:basedOn w:val="a"/>
    <w:link w:val="af2"/>
    <w:uiPriority w:val="99"/>
    <w:semiHidden/>
    <w:unhideWhenUsed/>
    <w:rsid w:val="0046389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6389B"/>
    <w:rPr>
      <w:sz w:val="20"/>
      <w:szCs w:val="20"/>
    </w:rPr>
  </w:style>
  <w:style w:type="character" w:styleId="af3">
    <w:name w:val="footnote reference"/>
    <w:uiPriority w:val="99"/>
    <w:unhideWhenUsed/>
    <w:rsid w:val="0046389B"/>
    <w:rPr>
      <w:vertAlign w:val="superscript"/>
    </w:rPr>
  </w:style>
  <w:style w:type="paragraph" w:customStyle="1" w:styleId="pt-a-000008">
    <w:name w:val="pt-a-000008"/>
    <w:basedOn w:val="a"/>
    <w:rsid w:val="00FD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7">
    <w:name w:val="pt-a-000017"/>
    <w:basedOn w:val="a"/>
    <w:rsid w:val="000F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l-proekt.com/stoimost-proek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1CE3-DCCA-4D6C-AD50-B2F9BC7D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2023-03-13T09:12:00Z</dcterms:created>
  <dcterms:modified xsi:type="dcterms:W3CDTF">2023-12-20T09:05:00Z</dcterms:modified>
</cp:coreProperties>
</file>