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5A3CE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5A3CE8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5A3CE8">
        <w:rPr>
          <w:rFonts w:ascii="Times New Roman" w:hAnsi="Times New Roman" w:cs="Times New Roman"/>
          <w:sz w:val="26"/>
          <w:szCs w:val="26"/>
        </w:rPr>
        <w:t>328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877744">
        <w:rPr>
          <w:rFonts w:ascii="Times New Roman" w:hAnsi="Times New Roman" w:cs="Times New Roman"/>
          <w:sz w:val="26"/>
          <w:szCs w:val="26"/>
        </w:rPr>
        <w:t>«</w:t>
      </w:r>
      <w:r w:rsidR="005A3CE8" w:rsidRPr="005A3CE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</w:t>
      </w:r>
      <w:r w:rsidR="00877744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877744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A3CE8" w:rsidRPr="005A3CE8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</w:t>
      </w:r>
      <w:r w:rsidR="0059473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8B2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городское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поселение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="005A3CE8">
        <w:rPr>
          <w:rStyle w:val="pt-a0-000006"/>
          <w:rFonts w:ascii="Times New Roman" w:hAnsi="Times New Roman" w:cs="Times New Roman"/>
          <w:sz w:val="26"/>
          <w:szCs w:val="26"/>
        </w:rPr>
        <w:t xml:space="preserve">Междуреченский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способствовать сбалансированному и устойчивому развитию территории 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городского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поселения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="005A3CE8">
        <w:rPr>
          <w:rStyle w:val="pt-a0-000006"/>
          <w:rFonts w:ascii="Times New Roman" w:hAnsi="Times New Roman" w:cs="Times New Roman"/>
          <w:sz w:val="26"/>
          <w:szCs w:val="26"/>
        </w:rPr>
        <w:t xml:space="preserve">Междуреченский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5A3CE8" w:rsidRPr="005A3CE8">
        <w:t xml:space="preserve"> </w:t>
      </w:r>
      <w:r w:rsidR="005A3CE8" w:rsidRPr="005A3CE8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01/16/11-23/00057158</w:t>
      </w:r>
      <w:bookmarkStart w:id="2" w:name="_GoBack"/>
      <w:bookmarkEnd w:id="2"/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4732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6F7A3F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134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BBD8-6CF9-47BE-B941-DBB46020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2023-12-20T09:18:00Z</dcterms:modified>
</cp:coreProperties>
</file>