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E96EF6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F11F80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E96EF6">
        <w:rPr>
          <w:rFonts w:ascii="Times New Roman" w:hAnsi="Times New Roman" w:cs="Times New Roman"/>
          <w:sz w:val="26"/>
          <w:szCs w:val="26"/>
        </w:rPr>
        <w:t>3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E96EF6" w:rsidRPr="00E96EF6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Кондинского района от 03 августа 2021 года № 1831 «Об утверждении порядков предоставления субсидии на возмещение затрат субъектам малого и среднего предпринимательства»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D056F7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96EF6" w:rsidRPr="00E96EF6">
        <w:rPr>
          <w:rFonts w:ascii="Times New Roman" w:eastAsia="Times New Roman" w:hAnsi="Times New Roman" w:cs="Times New Roman"/>
          <w:bCs/>
          <w:sz w:val="26"/>
          <w:szCs w:val="26"/>
        </w:rPr>
        <w:t>«О внесении изменений в постановление администрации Кондинского района от 03 августа 2021 года № 1831 «Об утверждении порядков предоставления субсидии на возмещение затрат субъектам малого и среднего предпринимательства»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комитетом 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>несырьевого сектора экономики и поддержки предпринимательства администрации Кондинского района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56F7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9F4B0A" w:rsidRPr="009F4B0A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lastRenderedPageBreak/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</w:t>
      </w:r>
      <w:r w:rsidR="00A93652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 w:rsidRPr="00624C64">
        <w:rPr>
          <w:rFonts w:ascii="Times New Roman" w:hAnsi="Times New Roman" w:cs="Times New Roman"/>
          <w:sz w:val="26"/>
          <w:szCs w:val="26"/>
        </w:rPr>
        <w:t xml:space="preserve">деятельности. 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«13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» февраля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с «13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февраля 2024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по «05» марта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76253F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проинформированы: </w:t>
      </w:r>
      <w:r w:rsidR="0076253F" w:rsidRPr="00624C64">
        <w:rPr>
          <w:sz w:val="26"/>
          <w:szCs w:val="26"/>
        </w:rPr>
        <w:t>ИП Рощина Т.А., ИП Пашкевич М.В., ИП Сафронова Т.В., ИП Орешкина Т.М., НП «Союз предпринимателей Кондинского района»</w:t>
      </w:r>
      <w:r w:rsidR="0076253F" w:rsidRPr="00624C64">
        <w:rPr>
          <w:rStyle w:val="pt-a0"/>
          <w:color w:val="000000"/>
          <w:sz w:val="26"/>
          <w:szCs w:val="26"/>
        </w:rPr>
        <w:t>.</w:t>
      </w:r>
    </w:p>
    <w:p w:rsidR="0076253F" w:rsidRPr="00624C64" w:rsidRDefault="0076253F" w:rsidP="0076253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>
        <w:rPr>
          <w:sz w:val="26"/>
          <w:szCs w:val="26"/>
        </w:rPr>
        <w:t xml:space="preserve"> НПА</w:t>
      </w:r>
      <w:r w:rsidRPr="00624C64">
        <w:rPr>
          <w:sz w:val="26"/>
          <w:szCs w:val="26"/>
        </w:rPr>
        <w:t xml:space="preserve">: </w:t>
      </w:r>
    </w:p>
    <w:p w:rsidR="0076253F" w:rsidRPr="00624C64" w:rsidRDefault="0076253F" w:rsidP="0076253F">
      <w:pPr>
        <w:pStyle w:val="Default"/>
        <w:spacing w:line="276" w:lineRule="auto"/>
        <w:jc w:val="both"/>
        <w:rPr>
          <w:sz w:val="26"/>
          <w:szCs w:val="26"/>
        </w:rPr>
      </w:pPr>
      <w:r w:rsidRPr="00624C64">
        <w:rPr>
          <w:b/>
          <w:bCs/>
          <w:sz w:val="26"/>
          <w:szCs w:val="26"/>
        </w:rPr>
        <w:t>- об отсутствии предложений и замечаний</w:t>
      </w:r>
      <w:r w:rsidRPr="00624C64">
        <w:rPr>
          <w:sz w:val="26"/>
          <w:szCs w:val="26"/>
        </w:rPr>
        <w:t xml:space="preserve">: </w:t>
      </w:r>
    </w:p>
    <w:p w:rsidR="0076253F" w:rsidRPr="00624C64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- в письменном виде от ИП Пашкевич М.В.;</w:t>
      </w:r>
    </w:p>
    <w:p w:rsidR="0076253F" w:rsidRPr="00624C64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- посредством Портала проектов нормативных правовых актов http://regulation.admhmao.ru от НП «Союз предпринимателей Кондинского района».</w:t>
      </w:r>
    </w:p>
    <w:p w:rsidR="000230B2" w:rsidRPr="000230B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0B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0230B2">
        <w:rPr>
          <w:rFonts w:ascii="Times New Roman" w:hAnsi="Times New Roman" w:cs="Times New Roman"/>
          <w:sz w:val="26"/>
          <w:szCs w:val="26"/>
        </w:rPr>
        <w:t>являются</w:t>
      </w:r>
      <w:r w:rsidRPr="000230B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 </w:t>
      </w:r>
      <w:r w:rsidR="007625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</w:t>
      </w:r>
      <w:r w:rsidR="007625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554BB">
        <w:rPr>
          <w:rFonts w:ascii="Times New Roman" w:eastAsia="Calibri" w:hAnsi="Times New Roman" w:cs="Times New Roman"/>
          <w:sz w:val="26"/>
          <w:szCs w:val="26"/>
          <w:lang w:eastAsia="en-US"/>
        </w:rPr>
        <w:t>Кондинского района.</w:t>
      </w:r>
    </w:p>
    <w:p w:rsidR="00687D8F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925C26" w:rsidRPr="00925C26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1266A">
        <w:rPr>
          <w:sz w:val="26"/>
          <w:szCs w:val="26"/>
        </w:rPr>
        <w:t xml:space="preserve">- </w:t>
      </w:r>
      <w:r w:rsidR="00925C26" w:rsidRPr="00925C26">
        <w:rPr>
          <w:sz w:val="26"/>
          <w:szCs w:val="26"/>
        </w:rPr>
        <w:t xml:space="preserve">в виде расходов на предоставление пакета </w:t>
      </w:r>
      <w:r w:rsidR="00925C26" w:rsidRPr="00925C26">
        <w:rPr>
          <w:rFonts w:eastAsia="Calibri"/>
          <w:sz w:val="26"/>
          <w:szCs w:val="26"/>
          <w:lang w:eastAsia="en-US"/>
        </w:rPr>
        <w:t xml:space="preserve">документов для получения субсидии, </w:t>
      </w:r>
      <w:r w:rsidR="00925C26">
        <w:rPr>
          <w:sz w:val="26"/>
          <w:szCs w:val="26"/>
        </w:rPr>
        <w:t>которые составят 0,677</w:t>
      </w:r>
      <w:r w:rsidR="00925C26" w:rsidRPr="00925C26">
        <w:rPr>
          <w:sz w:val="26"/>
          <w:szCs w:val="26"/>
        </w:rPr>
        <w:t xml:space="preserve"> тыс. рублей.</w:t>
      </w:r>
    </w:p>
    <w:p w:rsidR="00925C26" w:rsidRPr="00925C26" w:rsidRDefault="00925C26" w:rsidP="00925C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26">
        <w:rPr>
          <w:rFonts w:ascii="Times New Roman" w:eastAsia="Times New Roman" w:hAnsi="Times New Roman" w:cs="Times New Roman"/>
          <w:sz w:val="26"/>
          <w:szCs w:val="26"/>
        </w:rPr>
        <w:t>Доходы потенциальных адресатов при введении правового регулирования</w:t>
      </w:r>
      <w:r w:rsidRP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будут в виде полученных субсидий в форме финансовой поддержки субъектам малого и среднего предпринимательства, которые за период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2024-2026 годы составят 12318,7 </w:t>
      </w:r>
      <w:r w:rsidRP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тыс.рублей.</w:t>
      </w:r>
    </w:p>
    <w:p w:rsidR="00281CDB" w:rsidRPr="00281CDB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Доходы бюджета Кондинского района в связи с правовым регулированием отсутствуют, а расходы будут в виде предоставленной субсидии субъектам малого и среднего предпринимательства, которые составят за пер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иод с 2024-2026 годы – 12318,7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тыс.рублей.</w:t>
      </w:r>
    </w:p>
    <w:p w:rsidR="00281CDB" w:rsidRDefault="00281CD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Альтернативным вариантом правового регулирования может являться отказ от внесения изменений в Порядки предоставления субсидии на возмещение затрат субъектам малого и среднего предпринимательства. Указанный альтернативный вариант приведет к рискам нарушения действующего за</w:t>
      </w:r>
      <w:r w:rsidR="00766DD6">
        <w:rPr>
          <w:rFonts w:ascii="Times New Roman" w:hAnsi="Times New Roman" w:cs="Times New Roman"/>
          <w:bCs/>
          <w:sz w:val="26"/>
          <w:szCs w:val="26"/>
        </w:rPr>
        <w:t xml:space="preserve">конодательства и, следовательно, </w:t>
      </w:r>
      <w:r>
        <w:rPr>
          <w:rFonts w:ascii="Times New Roman" w:hAnsi="Times New Roman" w:cs="Times New Roman"/>
          <w:bCs/>
          <w:sz w:val="26"/>
          <w:szCs w:val="26"/>
        </w:rPr>
        <w:t>к нарушению законных прав предпринимателей на получение субсидии.</w:t>
      </w:r>
    </w:p>
    <w:p w:rsidR="00F11F80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Принятие проекта будет являться оптимальным и эффективным способом решения проблемы, поскольку полностью обеспечивает заявленные цели, создаст равные условия для получателей субсидий, а также будет отвечать требованиям действующего законодательства</w:t>
      </w:r>
      <w:bookmarkStart w:id="2" w:name="_GoBack"/>
      <w:bookmarkEnd w:id="2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30C3B" w:rsidRPr="00B30C3B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D041C4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AE736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A541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01/16/02-24/00058740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Pr="001C52BE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75A0"/>
    <w:rsid w:val="002A7C4C"/>
    <w:rsid w:val="002B0347"/>
    <w:rsid w:val="002B1BA7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6921"/>
    <w:rsid w:val="00752D5D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3056-A239-4327-B779-939501BD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2024-03-06T05:00:00Z</dcterms:modified>
</cp:coreProperties>
</file>