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62" w:rsidRDefault="00E05262" w:rsidP="00FE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A06B8D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441"/>
        </w:trPr>
        <w:tc>
          <w:tcPr>
            <w:tcW w:w="4508" w:type="dxa"/>
            <w:vMerge w:val="restart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Кондинский район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7B34" w:rsidRPr="007B6DAD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017B34" w:rsidRDefault="00017B34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КОНДИНСКОГО РАЙОНА</w:t>
            </w: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экономического развития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3F0C86" w:rsidRPr="00017B34" w:rsidRDefault="003F0C86" w:rsidP="00FD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AF43D4" w:rsidP="00A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Волгоградская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 xml:space="preserve"> ул., д.</w:t>
            </w:r>
            <w:r w:rsidR="00626164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12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, Междуреченский</w:t>
            </w:r>
            <w:r w:rsidR="00017B34" w:rsidRPr="007B6DA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AF43D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Телефон, факс (34677) </w:t>
            </w:r>
            <w:r w:rsidR="007B6DAD" w:rsidRPr="007B6DAD">
              <w:rPr>
                <w:rFonts w:ascii="Times New Roman" w:hAnsi="Times New Roman" w:cs="Times New Roman"/>
                <w:sz w:val="18"/>
              </w:rPr>
              <w:t>35-063, 41-1-21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A50146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14146B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14146B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:</w:t>
            </w:r>
            <w:r w:rsidR="007B6DAD" w:rsidRPr="0014146B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6DAD" w:rsidRPr="007B6D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ekonomika@admkonda.ru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934768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http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://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www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.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admkonda.ru</w:t>
              </w:r>
            </w:hyperlink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3D4" w:rsidRDefault="00AF43D4" w:rsidP="004062B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2B4" w:rsidRPr="00C57533" w:rsidRDefault="00CF32DB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>Заключение №</w:t>
      </w:r>
      <w:r w:rsidR="00BA315F" w:rsidRPr="00C57533">
        <w:rPr>
          <w:rFonts w:ascii="Times New Roman" w:hAnsi="Times New Roman" w:cs="Times New Roman"/>
          <w:sz w:val="28"/>
          <w:szCs w:val="28"/>
        </w:rPr>
        <w:t xml:space="preserve"> 1</w:t>
      </w:r>
      <w:r w:rsidR="00063031" w:rsidRPr="00C57533">
        <w:rPr>
          <w:rFonts w:ascii="Times New Roman" w:hAnsi="Times New Roman" w:cs="Times New Roman"/>
          <w:sz w:val="28"/>
          <w:szCs w:val="28"/>
        </w:rPr>
        <w:t>2</w:t>
      </w:r>
    </w:p>
    <w:p w:rsidR="00FF7994" w:rsidRPr="00C57533" w:rsidRDefault="00AF43D4" w:rsidP="0014146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муниципального нормативного правового акта</w:t>
      </w:r>
      <w:r w:rsidR="00FF7994" w:rsidRPr="00C57533">
        <w:rPr>
          <w:rFonts w:ascii="Times New Roman" w:hAnsi="Times New Roman" w:cs="Times New Roman"/>
          <w:sz w:val="28"/>
          <w:szCs w:val="28"/>
        </w:rPr>
        <w:t xml:space="preserve"> </w:t>
      </w:r>
      <w:r w:rsidR="0014146B" w:rsidRPr="00C5753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Кондинского района от 1</w:t>
      </w:r>
      <w:r w:rsidR="00A65045" w:rsidRPr="00C57533">
        <w:rPr>
          <w:rFonts w:ascii="Times New Roman" w:hAnsi="Times New Roman" w:cs="Times New Roman"/>
          <w:sz w:val="28"/>
          <w:szCs w:val="28"/>
        </w:rPr>
        <w:t>3</w:t>
      </w:r>
      <w:r w:rsidR="0014146B" w:rsidRPr="00C57533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A65045" w:rsidRPr="00C57533">
        <w:rPr>
          <w:rFonts w:ascii="Times New Roman" w:hAnsi="Times New Roman" w:cs="Times New Roman"/>
          <w:sz w:val="28"/>
          <w:szCs w:val="28"/>
        </w:rPr>
        <w:t>18</w:t>
      </w:r>
      <w:r w:rsidR="0014146B" w:rsidRPr="00C57533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A65045" w:rsidRPr="00C57533">
        <w:rPr>
          <w:rFonts w:ascii="Times New Roman" w:hAnsi="Times New Roman" w:cs="Times New Roman"/>
          <w:sz w:val="28"/>
          <w:szCs w:val="28"/>
        </w:rPr>
        <w:t>201</w:t>
      </w:r>
      <w:r w:rsidR="0014146B" w:rsidRPr="00C57533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A65045" w:rsidRPr="00C57533">
        <w:rPr>
          <w:rFonts w:ascii="Times New Roman" w:hAnsi="Times New Roman" w:cs="Times New Roman"/>
          <w:sz w:val="28"/>
          <w:szCs w:val="28"/>
        </w:rPr>
        <w:t>выдачи разрешений на снос или пересадку зеленых насаждений на территории городского поселения Междуреченский</w:t>
      </w:r>
      <w:r w:rsidR="0014146B" w:rsidRPr="00C57533">
        <w:rPr>
          <w:rFonts w:ascii="Times New Roman" w:hAnsi="Times New Roman" w:cs="Times New Roman"/>
          <w:sz w:val="28"/>
          <w:szCs w:val="28"/>
        </w:rPr>
        <w:t>»</w:t>
      </w:r>
    </w:p>
    <w:p w:rsidR="0014146B" w:rsidRPr="00C57533" w:rsidRDefault="0014146B" w:rsidP="0014146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24F4C" w:rsidRPr="00C57533" w:rsidRDefault="00124F4C" w:rsidP="0014146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Комитет экономического развития администрации Кондинского района (далее - уполномоченный орган) в соответствии с пунктом 2.2 раздела 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7533">
        <w:rPr>
          <w:rFonts w:ascii="Times New Roman" w:eastAsia="Times New Roman" w:hAnsi="Times New Roman" w:cs="Times New Roman"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утвержденного постановлением администрации Кондинского района от 28 сентября 2015 года № 1213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Порядок), рассмотрев проект муниципального нормативного правового акта</w:t>
      </w:r>
      <w:r w:rsidRPr="00C57533">
        <w:rPr>
          <w:rFonts w:ascii="Times New Roman" w:hAnsi="Times New Roman" w:cs="Times New Roman"/>
          <w:sz w:val="28"/>
          <w:szCs w:val="28"/>
        </w:rPr>
        <w:t xml:space="preserve"> </w:t>
      </w:r>
      <w:r w:rsidR="0014146B" w:rsidRPr="00C57533">
        <w:rPr>
          <w:rFonts w:ascii="Times New Roman" w:hAnsi="Times New Roman" w:cs="Times New Roman"/>
          <w:sz w:val="28"/>
          <w:szCs w:val="28"/>
        </w:rPr>
        <w:t>«</w:t>
      </w:r>
      <w:r w:rsidR="00A65045" w:rsidRPr="00C575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Кондинского района от 13 ноября 2018 года № 2201 «Об утверждении порядка выдачи разрешений на снос или пересадку зеленых насаждений на территории городского поселения Междуреченский</w:t>
      </w:r>
      <w:r w:rsidR="0014146B" w:rsidRPr="00C57533">
        <w:rPr>
          <w:rFonts w:ascii="Times New Roman" w:hAnsi="Times New Roman" w:cs="Times New Roman"/>
          <w:sz w:val="28"/>
          <w:szCs w:val="28"/>
        </w:rPr>
        <w:t>»</w:t>
      </w:r>
      <w:r w:rsidRPr="00C57533">
        <w:rPr>
          <w:rFonts w:ascii="Times New Roman" w:hAnsi="Times New Roman" w:cs="Times New Roman"/>
          <w:sz w:val="28"/>
          <w:szCs w:val="28"/>
        </w:rPr>
        <w:t xml:space="preserve">, 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пояснительную записку к нему, сводный отчет о результатах проведения оценки регулирующего воздействия (далее - ОРВ) проекта муниципального нормативного правового акта, и сводку предложений по результатам публичных 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консультаций, подготовленные </w:t>
      </w:r>
      <w:r w:rsidR="00C80711"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управлением по природным ресурсам и экологии </w:t>
      </w:r>
      <w:r w:rsidRPr="00C57533">
        <w:rPr>
          <w:rFonts w:ascii="Times New Roman" w:eastAsia="Times New Roman" w:hAnsi="Times New Roman" w:cs="Times New Roman"/>
          <w:sz w:val="28"/>
          <w:szCs w:val="28"/>
        </w:rPr>
        <w:t>администрации Кондинского района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сообщает следующее:</w:t>
      </w:r>
    </w:p>
    <w:p w:rsidR="0014323A" w:rsidRPr="00C57533" w:rsidRDefault="00124F4C" w:rsidP="0014323A">
      <w:pPr>
        <w:pStyle w:val="ac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(далее – проект НПА) направлен регулирующим органом для подготовки настоящего заключения впервые и </w:t>
      </w:r>
      <w:r w:rsidRPr="00C57533">
        <w:rPr>
          <w:rFonts w:ascii="Times New Roman" w:hAnsi="Times New Roman" w:cs="Times New Roman"/>
          <w:bCs/>
          <w:sz w:val="28"/>
          <w:szCs w:val="28"/>
        </w:rPr>
        <w:t xml:space="preserve">отнесен к </w:t>
      </w:r>
      <w:r w:rsidR="0014146B" w:rsidRPr="00C57533">
        <w:rPr>
          <w:rFonts w:ascii="Times New Roman" w:hAnsi="Times New Roman" w:cs="Times New Roman"/>
          <w:bCs/>
          <w:sz w:val="28"/>
          <w:szCs w:val="28"/>
        </w:rPr>
        <w:t>средней</w:t>
      </w:r>
      <w:r w:rsidRPr="00C57533">
        <w:rPr>
          <w:rFonts w:ascii="Times New Roman" w:hAnsi="Times New Roman" w:cs="Times New Roman"/>
          <w:bCs/>
          <w:sz w:val="28"/>
          <w:szCs w:val="28"/>
        </w:rPr>
        <w:t xml:space="preserve"> степени регулирующего воздействия</w:t>
      </w:r>
      <w:r w:rsidR="0014323A" w:rsidRPr="00C57533">
        <w:rPr>
          <w:rFonts w:ascii="Times New Roman" w:hAnsi="Times New Roman" w:cs="Times New Roman"/>
          <w:bCs/>
          <w:sz w:val="28"/>
          <w:szCs w:val="28"/>
        </w:rPr>
        <w:t>.</w:t>
      </w:r>
      <w:r w:rsidR="0014323A" w:rsidRPr="00C57533">
        <w:rPr>
          <w:rFonts w:ascii="Times New Roman" w:hAnsi="Times New Roman" w:cs="Times New Roman"/>
          <w:sz w:val="28"/>
          <w:szCs w:val="28"/>
        </w:rPr>
        <w:t xml:space="preserve"> Основанием для отнесения проекта к </w:t>
      </w:r>
      <w:r w:rsidR="0014146B" w:rsidRPr="00C57533">
        <w:rPr>
          <w:rFonts w:ascii="Times New Roman" w:hAnsi="Times New Roman" w:cs="Times New Roman"/>
          <w:sz w:val="28"/>
          <w:szCs w:val="28"/>
        </w:rPr>
        <w:t>средней</w:t>
      </w:r>
      <w:r w:rsidR="0014323A" w:rsidRPr="00C57533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воздействия послужили содержащиеся в нем положения, </w:t>
      </w:r>
      <w:r w:rsidR="0014146B" w:rsidRPr="00C57533">
        <w:rPr>
          <w:rFonts w:ascii="Times New Roman" w:hAnsi="Times New Roman" w:cs="Times New Roman"/>
          <w:sz w:val="28"/>
          <w:szCs w:val="28"/>
        </w:rPr>
        <w:t xml:space="preserve">изменяющие ранее предусмотренные муниципальными нормативными правовыми актами </w:t>
      </w:r>
      <w:r w:rsidR="00851D96" w:rsidRPr="00C57533">
        <w:rPr>
          <w:rFonts w:ascii="Times New Roman" w:hAnsi="Times New Roman" w:cs="Times New Roman"/>
          <w:sz w:val="28"/>
          <w:szCs w:val="28"/>
        </w:rPr>
        <w:t>требования к заявителям</w:t>
      </w:r>
      <w:r w:rsidR="0014323A" w:rsidRPr="00C57533">
        <w:rPr>
          <w:rFonts w:ascii="Times New Roman" w:hAnsi="Times New Roman" w:cs="Times New Roman"/>
          <w:sz w:val="28"/>
          <w:szCs w:val="28"/>
        </w:rPr>
        <w:t>.</w:t>
      </w:r>
    </w:p>
    <w:p w:rsidR="00124F4C" w:rsidRPr="00C57533" w:rsidRDefault="00124F4C" w:rsidP="00124F4C">
      <w:pPr>
        <w:pStyle w:val="ac"/>
        <w:tabs>
          <w:tab w:val="left" w:pos="709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об ОРВ проекта НПА размещена регулирующим органом </w:t>
      </w:r>
      <w:r w:rsidRPr="00C57533">
        <w:rPr>
          <w:rFonts w:ascii="Times New Roman" w:eastAsia="Times New Roman" w:hAnsi="Times New Roman" w:cs="Times New Roman"/>
          <w:sz w:val="28"/>
          <w:szCs w:val="28"/>
        </w:rPr>
        <w:t>на портале проектов нормативных правовых актов</w:t>
      </w:r>
      <w:r w:rsidR="00D447B1"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 «02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D447B1" w:rsidRPr="00C57533"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года.</w:t>
      </w:r>
    </w:p>
    <w:p w:rsidR="00124F4C" w:rsidRPr="00C57533" w:rsidRDefault="00124F4C" w:rsidP="00124F4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>Регулирующим органом проведены публичные консультации по проекту муниципального нормативн</w:t>
      </w:r>
      <w:r w:rsidR="00D447B1" w:rsidRPr="00C57533">
        <w:rPr>
          <w:rFonts w:ascii="Times New Roman" w:eastAsia="Times New Roman" w:hAnsi="Times New Roman" w:cs="Times New Roman"/>
          <w:bCs/>
          <w:sz w:val="28"/>
          <w:szCs w:val="28"/>
        </w:rPr>
        <w:t>ого правового акта в период с «02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D447B1"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сентября 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>2025 года по «</w:t>
      </w:r>
      <w:r w:rsidR="00E11837" w:rsidRPr="00C5753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17138" w:rsidRPr="00C5753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D447B1" w:rsidRPr="00C57533"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года.</w:t>
      </w:r>
    </w:p>
    <w:p w:rsidR="00124F4C" w:rsidRPr="00C57533" w:rsidRDefault="00124F4C" w:rsidP="00124F4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533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Уполномоченным органом дополнительные публичные консультации по проекту не проводились.</w:t>
      </w:r>
    </w:p>
    <w:p w:rsidR="00A50146" w:rsidRPr="00C57533" w:rsidRDefault="00124F4C" w:rsidP="00124F4C">
      <w:pPr>
        <w:pStyle w:val="pt-00000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57533">
        <w:rPr>
          <w:sz w:val="28"/>
          <w:szCs w:val="28"/>
        </w:rPr>
        <w:t>О проведении публичных консультаций проинформированы: территориальное объединение работодателей «Союз работодателей Кондинского района»,</w:t>
      </w:r>
      <w:r w:rsidR="0014323A" w:rsidRPr="00C57533">
        <w:rPr>
          <w:sz w:val="28"/>
          <w:szCs w:val="28"/>
        </w:rPr>
        <w:t xml:space="preserve"> </w:t>
      </w:r>
      <w:r w:rsidR="00A50146" w:rsidRPr="00C57533">
        <w:rPr>
          <w:sz w:val="28"/>
          <w:szCs w:val="28"/>
        </w:rPr>
        <w:t xml:space="preserve">ИП Лихачев Виктор Николаевич, Местная общественная организация защиты природы Кондинского района «Зеленый патруль Конды». </w:t>
      </w:r>
    </w:p>
    <w:p w:rsidR="00124F4C" w:rsidRPr="00C57533" w:rsidRDefault="00124F4C" w:rsidP="00124F4C">
      <w:pPr>
        <w:pStyle w:val="pt-00000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57533">
        <w:rPr>
          <w:sz w:val="28"/>
          <w:szCs w:val="28"/>
        </w:rPr>
        <w:t xml:space="preserve">В ходе проведения публичных консультаций поступили отзывы к проекту НПА: </w:t>
      </w:r>
    </w:p>
    <w:p w:rsidR="00124F4C" w:rsidRPr="00C57533" w:rsidRDefault="00124F4C" w:rsidP="00124F4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C57533">
        <w:rPr>
          <w:bCs/>
          <w:color w:val="auto"/>
          <w:sz w:val="28"/>
          <w:szCs w:val="28"/>
        </w:rPr>
        <w:t>- об отсутствии предложений и замечаний</w:t>
      </w:r>
      <w:r w:rsidRPr="00C57533">
        <w:rPr>
          <w:color w:val="auto"/>
          <w:sz w:val="28"/>
          <w:szCs w:val="28"/>
        </w:rPr>
        <w:t xml:space="preserve">: </w:t>
      </w:r>
    </w:p>
    <w:p w:rsidR="00124F4C" w:rsidRPr="00C57533" w:rsidRDefault="0053347E" w:rsidP="00124F4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57533">
        <w:rPr>
          <w:color w:val="auto"/>
          <w:sz w:val="28"/>
          <w:szCs w:val="28"/>
        </w:rPr>
        <w:t xml:space="preserve">- </w:t>
      </w:r>
      <w:r w:rsidR="00124F4C" w:rsidRPr="00C57533">
        <w:rPr>
          <w:color w:val="auto"/>
          <w:sz w:val="28"/>
          <w:szCs w:val="28"/>
        </w:rPr>
        <w:t xml:space="preserve">в письменном виде от </w:t>
      </w:r>
      <w:r w:rsidR="00C20AED" w:rsidRPr="00C57533">
        <w:rPr>
          <w:sz w:val="28"/>
          <w:szCs w:val="28"/>
        </w:rPr>
        <w:t>территориальное объединение работодателей «Союз работодателей Кондинского района»</w:t>
      </w:r>
      <w:r w:rsidR="00124F4C" w:rsidRPr="00C57533">
        <w:rPr>
          <w:sz w:val="28"/>
          <w:szCs w:val="28"/>
        </w:rPr>
        <w:t>;</w:t>
      </w:r>
    </w:p>
    <w:p w:rsidR="00124F4C" w:rsidRPr="00C57533" w:rsidRDefault="00124F4C" w:rsidP="00124F4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C57533">
        <w:rPr>
          <w:sz w:val="28"/>
          <w:szCs w:val="28"/>
        </w:rPr>
        <w:t xml:space="preserve">- </w:t>
      </w:r>
      <w:r w:rsidRPr="00C57533">
        <w:rPr>
          <w:color w:val="auto"/>
          <w:sz w:val="28"/>
          <w:szCs w:val="28"/>
        </w:rPr>
        <w:t xml:space="preserve">посредством Портала проектов нормативных правовых актов </w:t>
      </w:r>
      <w:hyperlink r:id="rId10" w:history="1">
        <w:r w:rsidR="003D1B09" w:rsidRPr="00C57533">
          <w:rPr>
            <w:rStyle w:val="ae"/>
            <w:color w:val="auto"/>
            <w:sz w:val="28"/>
            <w:szCs w:val="28"/>
            <w:u w:val="none"/>
          </w:rPr>
          <w:t>http://regulation.admhmao.ru</w:t>
        </w:r>
      </w:hyperlink>
      <w:r w:rsidR="00626164" w:rsidRPr="00C57533">
        <w:rPr>
          <w:rStyle w:val="ae"/>
          <w:color w:val="auto"/>
          <w:sz w:val="28"/>
          <w:szCs w:val="28"/>
          <w:u w:val="none"/>
        </w:rPr>
        <w:t xml:space="preserve"> от</w:t>
      </w:r>
      <w:r w:rsidR="003D1B09" w:rsidRPr="00C57533">
        <w:rPr>
          <w:color w:val="auto"/>
          <w:sz w:val="28"/>
          <w:szCs w:val="28"/>
        </w:rPr>
        <w:t xml:space="preserve"> </w:t>
      </w:r>
      <w:r w:rsidR="00ED0323" w:rsidRPr="00C57533">
        <w:rPr>
          <w:sz w:val="28"/>
          <w:szCs w:val="28"/>
        </w:rPr>
        <w:t>ИП Лихачев Виктор Николаевич, Местная общественная организация защиты природы Кондинского района «Зеленый патруль Конды»</w:t>
      </w:r>
      <w:r w:rsidRPr="00C57533">
        <w:rPr>
          <w:sz w:val="28"/>
          <w:szCs w:val="28"/>
        </w:rPr>
        <w:t>.</w:t>
      </w:r>
    </w:p>
    <w:p w:rsidR="00124F4C" w:rsidRPr="00C57533" w:rsidRDefault="00124F4C" w:rsidP="00124F4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533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информацией, отраженной в сводном отчете, потенциальными адресатами, интересы которых будут затронуты предлагаемым правовым регулированием, </w:t>
      </w:r>
      <w:r w:rsidRPr="00C57533">
        <w:rPr>
          <w:rFonts w:ascii="Times New Roman" w:hAnsi="Times New Roman" w:cs="Times New Roman"/>
          <w:sz w:val="28"/>
          <w:szCs w:val="28"/>
        </w:rPr>
        <w:t>являются</w:t>
      </w:r>
      <w:r w:rsidRPr="00C575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юридические лица</w:t>
      </w:r>
      <w:r w:rsidR="004B417A" w:rsidRPr="00C57533">
        <w:rPr>
          <w:rFonts w:ascii="Times New Roman" w:eastAsia="Calibri" w:hAnsi="Times New Roman" w:cs="Times New Roman"/>
          <w:sz w:val="28"/>
          <w:szCs w:val="28"/>
          <w:lang w:eastAsia="en-US"/>
        </w:rPr>
        <w:t>, физические лица</w:t>
      </w:r>
      <w:r w:rsidRPr="00C575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320A59" w:rsidRPr="00C575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индивидуальные предприниматели</w:t>
      </w:r>
      <w:r w:rsidRPr="00C5753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44454" w:rsidRPr="00C57533" w:rsidRDefault="00124F4C" w:rsidP="00E4445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533">
        <w:rPr>
          <w:rStyle w:val="ad"/>
          <w:rFonts w:ascii="Times New Roman" w:eastAsiaTheme="majorEastAsia" w:hAnsi="Times New Roman" w:cs="Times New Roman"/>
          <w:sz w:val="28"/>
          <w:szCs w:val="28"/>
        </w:rPr>
        <w:t>Проект НПА раз</w:t>
      </w:r>
      <w:r w:rsidR="00626164" w:rsidRPr="00C57533">
        <w:rPr>
          <w:rStyle w:val="ad"/>
          <w:rFonts w:ascii="Times New Roman" w:eastAsiaTheme="majorEastAsia" w:hAnsi="Times New Roman" w:cs="Times New Roman"/>
          <w:sz w:val="28"/>
          <w:szCs w:val="28"/>
        </w:rPr>
        <w:t xml:space="preserve">работан в соответствии </w:t>
      </w:r>
      <w:r w:rsidR="00E44454" w:rsidRPr="00C57533">
        <w:rPr>
          <w:rFonts w:ascii="Times New Roman" w:eastAsia="Calibri" w:hAnsi="Times New Roman" w:cs="Times New Roman"/>
          <w:sz w:val="28"/>
          <w:szCs w:val="28"/>
        </w:rPr>
        <w:t xml:space="preserve">с обращениями в адрес администрации Кондинского района от лиц, осуществляющих законную деятельность на межселенной территории Кондинского района о согласовании сноса или пересадки зеленых насаждений для осуществления своей деятельности, возникла необходимость внесения изменений в постановление администрации Кондинского района от 13 ноября 2018 года № 2201 «Об утверждении порядка </w:t>
      </w:r>
      <w:r w:rsidR="00E44454" w:rsidRPr="00C57533">
        <w:rPr>
          <w:rFonts w:ascii="Times New Roman" w:eastAsia="Calibri" w:hAnsi="Times New Roman" w:cs="Times New Roman"/>
          <w:sz w:val="28"/>
          <w:szCs w:val="28"/>
        </w:rPr>
        <w:lastRenderedPageBreak/>
        <w:t>выдачи разрешений на снос или пересадку зеленых насаждений на территории городского поселения Междуреченский» ( далее – Порядок), в части добавления в Порядок полномочий органа местного самоуправления по выдаче разрешений на вырубку зеленых насаждений на межселенной территории Кондинского района.</w:t>
      </w:r>
    </w:p>
    <w:p w:rsidR="00124F4C" w:rsidRPr="00C57533" w:rsidRDefault="00E44454" w:rsidP="00E44454">
      <w:pPr>
        <w:pStyle w:val="pt-formattext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pt-a0-000009"/>
          <w:sz w:val="28"/>
          <w:szCs w:val="28"/>
        </w:rPr>
      </w:pPr>
      <w:r w:rsidRPr="00C57533">
        <w:rPr>
          <w:rFonts w:eastAsia="Calibri"/>
          <w:sz w:val="28"/>
          <w:szCs w:val="28"/>
        </w:rPr>
        <w:t>Основание для внесения изменений – пункт 2 статьи 15 главы 3 Федерального закона от 6 октября 2003 года № 131-ФЗ "Об общих принципах организации местного самоуправления в Российской Федерации".</w:t>
      </w:r>
    </w:p>
    <w:p w:rsidR="00356644" w:rsidRPr="00C57533" w:rsidRDefault="00356644" w:rsidP="00356644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57533">
        <w:rPr>
          <w:sz w:val="28"/>
          <w:szCs w:val="28"/>
        </w:rPr>
        <w:t>В настоящее время в существующем муниципальном нормативном правовом акте, утверждающем порядок выдачи разрешений на снос или пересадку зеленых насаждений на территории городского поселения Междуреченский, отсутствуют полномочия органа местного самоуправления в предоставлении услуги на межселенной территории Кондинского района.</w:t>
      </w:r>
    </w:p>
    <w:p w:rsidR="00356644" w:rsidRPr="00C57533" w:rsidRDefault="00356644" w:rsidP="00356644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57533">
        <w:rPr>
          <w:sz w:val="28"/>
          <w:szCs w:val="28"/>
        </w:rPr>
        <w:t>Проект разработан в целях расширения полномочий органа местного самоуправления по выдаче разрешений на снос или пересадку зеленых насаждений на межселенной территории Кондинского района.</w:t>
      </w:r>
    </w:p>
    <w:p w:rsidR="00435E86" w:rsidRPr="00C57533" w:rsidRDefault="00435E86" w:rsidP="00435E8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Доходы и расходы бюджета Кондинского района</w:t>
      </w:r>
      <w:r w:rsidRPr="00C57533"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</w:t>
      </w:r>
      <w:r w:rsidRPr="00C57533">
        <w:rPr>
          <w:rFonts w:ascii="Times New Roman" w:hAnsi="Times New Roman" w:cs="Times New Roman"/>
          <w:sz w:val="28"/>
          <w:szCs w:val="28"/>
        </w:rPr>
        <w:t>:</w:t>
      </w:r>
    </w:p>
    <w:p w:rsidR="00ED0323" w:rsidRPr="00C57533" w:rsidRDefault="00435E86" w:rsidP="00435E86">
      <w:pPr>
        <w:pStyle w:val="ac"/>
        <w:ind w:firstLine="708"/>
        <w:jc w:val="both"/>
        <w:rPr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>-возможные поступления за период 2025-2029 года составят 1 млн.руб. (ориентировочно 200тыс.руб/год).</w:t>
      </w:r>
      <w:r w:rsidR="00ED0323" w:rsidRPr="00C57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59C" w:rsidRPr="00C57533" w:rsidRDefault="00CC659C" w:rsidP="00C6083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 xml:space="preserve">Регулирующим органом в сводном отчете представлены сведения об издержках потенциальных адресатов: </w:t>
      </w:r>
    </w:p>
    <w:p w:rsidR="00CC659C" w:rsidRPr="00C57533" w:rsidRDefault="00582E5A" w:rsidP="00C6083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>Р</w:t>
      </w:r>
      <w:r w:rsidR="00CC659C" w:rsidRPr="00C57533">
        <w:rPr>
          <w:rFonts w:ascii="Times New Roman" w:hAnsi="Times New Roman" w:cs="Times New Roman"/>
          <w:sz w:val="28"/>
          <w:szCs w:val="28"/>
          <w:shd w:val="clear" w:color="auto" w:fill="FFFFFF"/>
        </w:rPr>
        <w:t>асход</w:t>
      </w:r>
      <w:r w:rsidRPr="00C57533">
        <w:rPr>
          <w:rFonts w:ascii="Times New Roman" w:hAnsi="Times New Roman" w:cs="Times New Roman"/>
          <w:sz w:val="28"/>
          <w:szCs w:val="28"/>
          <w:shd w:val="clear" w:color="auto" w:fill="FFFFFF"/>
        </w:rPr>
        <w:t>ы в соответствии с расчетом возмещения вырубки зеленых насаждений.</w:t>
      </w:r>
    </w:p>
    <w:p w:rsidR="00CC659C" w:rsidRPr="00C57533" w:rsidRDefault="00CC659C" w:rsidP="00A4314E">
      <w:pPr>
        <w:pStyle w:val="pt-a-00001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57533">
        <w:rPr>
          <w:sz w:val="28"/>
          <w:szCs w:val="28"/>
        </w:rPr>
        <w:t xml:space="preserve">Доходы </w:t>
      </w:r>
      <w:r w:rsidR="00582E5A" w:rsidRPr="00C57533">
        <w:rPr>
          <w:sz w:val="28"/>
          <w:szCs w:val="28"/>
        </w:rPr>
        <w:t>потенциальных адресатов</w:t>
      </w:r>
      <w:r w:rsidR="00DC6688" w:rsidRPr="00C57533">
        <w:rPr>
          <w:sz w:val="28"/>
          <w:szCs w:val="28"/>
        </w:rPr>
        <w:t>-</w:t>
      </w:r>
      <w:r w:rsidR="00582E5A" w:rsidRPr="00C57533">
        <w:rPr>
          <w:sz w:val="28"/>
          <w:szCs w:val="28"/>
        </w:rPr>
        <w:t xml:space="preserve"> отсутствуют</w:t>
      </w:r>
      <w:r w:rsidR="003E19B6" w:rsidRPr="00C57533">
        <w:rPr>
          <w:rStyle w:val="pt-a0-000009"/>
          <w:sz w:val="28"/>
          <w:szCs w:val="28"/>
          <w:shd w:val="clear" w:color="auto" w:fill="FFFFFF"/>
        </w:rPr>
        <w:t>.</w:t>
      </w:r>
    </w:p>
    <w:p w:rsidR="00124F4C" w:rsidRPr="00C57533" w:rsidRDefault="00124F4C" w:rsidP="00124F4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33">
        <w:rPr>
          <w:rFonts w:ascii="Times New Roman" w:hAnsi="Times New Roman" w:cs="Times New Roman"/>
          <w:bCs/>
          <w:sz w:val="28"/>
          <w:szCs w:val="28"/>
        </w:rPr>
        <w:t>Альтернативны</w:t>
      </w:r>
      <w:r w:rsidR="00582E5A" w:rsidRPr="00C57533">
        <w:rPr>
          <w:rFonts w:ascii="Times New Roman" w:hAnsi="Times New Roman" w:cs="Times New Roman"/>
          <w:bCs/>
          <w:sz w:val="28"/>
          <w:szCs w:val="28"/>
        </w:rPr>
        <w:t>е</w:t>
      </w:r>
      <w:r w:rsidRPr="00C57533">
        <w:rPr>
          <w:rFonts w:ascii="Times New Roman" w:hAnsi="Times New Roman" w:cs="Times New Roman"/>
          <w:bCs/>
          <w:sz w:val="28"/>
          <w:szCs w:val="28"/>
        </w:rPr>
        <w:t xml:space="preserve"> вариант</w:t>
      </w:r>
      <w:r w:rsidR="00582E5A" w:rsidRPr="00C57533">
        <w:rPr>
          <w:rFonts w:ascii="Times New Roman" w:hAnsi="Times New Roman" w:cs="Times New Roman"/>
          <w:bCs/>
          <w:sz w:val="28"/>
          <w:szCs w:val="28"/>
        </w:rPr>
        <w:t>ы</w:t>
      </w:r>
      <w:r w:rsidRPr="00C57533">
        <w:rPr>
          <w:rFonts w:ascii="Times New Roman" w:hAnsi="Times New Roman" w:cs="Times New Roman"/>
          <w:bCs/>
          <w:sz w:val="28"/>
          <w:szCs w:val="28"/>
        </w:rPr>
        <w:t xml:space="preserve"> правового регулирования</w:t>
      </w:r>
      <w:r w:rsidR="00582E5A" w:rsidRPr="00C57533">
        <w:rPr>
          <w:rFonts w:ascii="Times New Roman" w:hAnsi="Times New Roman" w:cs="Times New Roman"/>
          <w:bCs/>
          <w:sz w:val="28"/>
          <w:szCs w:val="28"/>
        </w:rPr>
        <w:t xml:space="preserve"> отсутствуют</w:t>
      </w:r>
      <w:r w:rsidRPr="00C57533">
        <w:rPr>
          <w:rFonts w:ascii="Times New Roman" w:hAnsi="Times New Roman" w:cs="Times New Roman"/>
          <w:bCs/>
          <w:sz w:val="28"/>
          <w:szCs w:val="28"/>
        </w:rPr>
        <w:t>.</w:t>
      </w:r>
    </w:p>
    <w:p w:rsidR="00124F4C" w:rsidRPr="00C57533" w:rsidRDefault="00124F4C" w:rsidP="00124F4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33">
        <w:rPr>
          <w:rFonts w:ascii="Times New Roman" w:hAnsi="Times New Roman" w:cs="Times New Roman"/>
          <w:bCs/>
          <w:sz w:val="28"/>
          <w:szCs w:val="28"/>
        </w:rPr>
        <w:t xml:space="preserve">Принятие проекта будет являться оптимальным и эффективным способом решения проблемы, </w:t>
      </w:r>
      <w:r w:rsidR="00DC6688" w:rsidRPr="00C57533">
        <w:rPr>
          <w:rFonts w:ascii="Times New Roman" w:hAnsi="Times New Roman" w:cs="Times New Roman"/>
          <w:bCs/>
          <w:sz w:val="28"/>
          <w:szCs w:val="28"/>
        </w:rPr>
        <w:t>в части дополнения порядка выдачи разрешений на снос или пересадку зеленых насаждений на территории городского поселения Междуреченский, полномочиями на межселенной территории Кондинского района, и</w:t>
      </w:r>
      <w:r w:rsidRPr="00C57533">
        <w:rPr>
          <w:rFonts w:ascii="Times New Roman" w:hAnsi="Times New Roman" w:cs="Times New Roman"/>
          <w:bCs/>
          <w:sz w:val="28"/>
          <w:szCs w:val="28"/>
        </w:rPr>
        <w:t xml:space="preserve"> также будет отвечать требованиям действующего законодательства</w:t>
      </w:r>
      <w:r w:rsidR="00790042" w:rsidRPr="00C57533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Pr="00C57533">
        <w:rPr>
          <w:rFonts w:ascii="Times New Roman" w:hAnsi="Times New Roman" w:cs="Times New Roman"/>
          <w:bCs/>
          <w:sz w:val="28"/>
          <w:szCs w:val="28"/>
        </w:rPr>
        <w:t>.</w:t>
      </w:r>
    </w:p>
    <w:p w:rsidR="00124F4C" w:rsidRPr="00C57533" w:rsidRDefault="00124F4C" w:rsidP="00124F4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33">
        <w:rPr>
          <w:rFonts w:ascii="Times New Roman" w:hAnsi="Times New Roman" w:cs="Times New Roman"/>
          <w:bCs/>
          <w:sz w:val="28"/>
          <w:szCs w:val="28"/>
        </w:rPr>
        <w:t>По результатам рассмотрения представленных документов установлено, что при подготовке проекта НПА процедуры, предусмотренные Порядком, регулирующим органом соблюдены.</w:t>
      </w:r>
    </w:p>
    <w:p w:rsidR="00124F4C" w:rsidRPr="00C57533" w:rsidRDefault="00124F4C" w:rsidP="00124F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>На основе проведенной ОРВ проекта НПА, с учетом информации, представленной регулирующим органом в сводном отчете, сводке предложений и пояснительной записке к проекту, уполномоченным органом сделан вывод о том, что выбор правового регулирования обоснован и предпочтителен.</w:t>
      </w:r>
    </w:p>
    <w:p w:rsidR="00124F4C" w:rsidRPr="00C57533" w:rsidRDefault="00124F4C" w:rsidP="00124F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 xml:space="preserve">В проекте НПА отсутствуют положения, вводящие избыточные обязанности, запреты или ограничения для субъектов предпринимательской и </w:t>
      </w:r>
      <w:r w:rsidRPr="00C57533">
        <w:rPr>
          <w:rFonts w:ascii="Times New Roman" w:hAnsi="Times New Roman" w:cs="Times New Roman"/>
          <w:sz w:val="28"/>
          <w:szCs w:val="28"/>
        </w:rPr>
        <w:lastRenderedPageBreak/>
        <w:t>иной экономической деятельности, а также способствующие возникновению необоснованных расходов указанных субъектов и бюджета Кондинского района.</w:t>
      </w:r>
    </w:p>
    <w:p w:rsidR="00124F4C" w:rsidRPr="00C20AED" w:rsidRDefault="00124F4C" w:rsidP="00124F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33">
        <w:rPr>
          <w:rFonts w:ascii="Times New Roman" w:hAnsi="Times New Roman" w:cs="Times New Roman"/>
          <w:sz w:val="28"/>
          <w:szCs w:val="28"/>
        </w:rPr>
        <w:t xml:space="preserve">Кроме того, обращается внимание на необходимость полного и своевременного выполнения действий на Портале, в том числе размещения настоящего заключения к рассматриваемой редакции проекта (ID №: </w:t>
      </w:r>
      <w:r w:rsidR="00167AC9" w:rsidRPr="00C575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01/16/09-25/00073595</w:t>
      </w:r>
      <w:r w:rsidRPr="00C57533">
        <w:rPr>
          <w:rFonts w:ascii="Times New Roman" w:hAnsi="Times New Roman" w:cs="Times New Roman"/>
          <w:sz w:val="28"/>
          <w:szCs w:val="28"/>
        </w:rPr>
        <w:t>), а также размещения принятого нормативного правового акта в течение 3 рабочих дней со дня его официального опубликования (пункты 5.7, 5.8 Порядка).</w:t>
      </w:r>
      <w:bookmarkStart w:id="2" w:name="_GoBack"/>
      <w:bookmarkEnd w:id="2"/>
    </w:p>
    <w:p w:rsidR="00124F4C" w:rsidRPr="005049D4" w:rsidRDefault="00124F4C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3F" w:rsidRDefault="00C6083F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A6F" w:rsidRDefault="00076A6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36"/>
      </w:tblGrid>
      <w:tr w:rsidR="00FF3F12" w:rsidRPr="00927695" w:rsidTr="00057FE1">
        <w:trPr>
          <w:trHeight w:val="1443"/>
        </w:trPr>
        <w:tc>
          <w:tcPr>
            <w:tcW w:w="3459" w:type="dxa"/>
          </w:tcPr>
          <w:p w:rsidR="00FF3F12" w:rsidRPr="005049D4" w:rsidRDefault="00FF3F12" w:rsidP="00057FE1">
            <w:pPr>
              <w:tabs>
                <w:tab w:val="left" w:pos="73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  <w:tc>
          <w:tcPr>
            <w:tcW w:w="3544" w:type="dxa"/>
            <w:vAlign w:val="center"/>
          </w:tcPr>
          <w:p w:rsidR="00FF3F12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BFBD472" wp14:editId="3711FFFE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FF3F12" w:rsidRPr="0004059E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FF3F12" w:rsidRPr="00903CF1" w:rsidRDefault="00FF3F12" w:rsidP="00057FE1">
            <w:pPr>
              <w:pStyle w:val="ac"/>
              <w:spacing w:line="276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FF3F12" w:rsidRPr="00A425BD" w:rsidRDefault="00FF3F12" w:rsidP="00057FE1">
            <w:pPr>
              <w:pStyle w:val="ac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[ДатаС 1] по [ДатаПо 1]</w:t>
            </w:r>
          </w:p>
          <w:p w:rsidR="00FF3F12" w:rsidRPr="00CA7141" w:rsidRDefault="00FF3F12" w:rsidP="00057FE1">
            <w:pPr>
              <w:pStyle w:val="ac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6" w:type="dxa"/>
            <w:tcBorders>
              <w:left w:val="nil"/>
            </w:tcBorders>
          </w:tcPr>
          <w:p w:rsidR="00FF3F12" w:rsidRPr="005049D4" w:rsidRDefault="00FF3F12" w:rsidP="00057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3360D" w:rsidRPr="00504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Каспшицкая</w:t>
            </w:r>
          </w:p>
        </w:tc>
      </w:tr>
    </w:tbl>
    <w:p w:rsidR="00FF3F12" w:rsidRDefault="00FF3F12" w:rsidP="00FF3F1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049D4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>Исполнитель: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Главный специалист</w:t>
      </w:r>
      <w:r w:rsidRPr="0070066B">
        <w:rPr>
          <w:rFonts w:ascii="Times New Roman" w:hAnsi="Times New Roman" w:cs="Times New Roman"/>
          <w:sz w:val="14"/>
          <w:szCs w:val="14"/>
        </w:rPr>
        <w:t xml:space="preserve"> отдела социально-экономического 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0066B">
        <w:rPr>
          <w:rFonts w:ascii="Times New Roman" w:hAnsi="Times New Roman" w:cs="Times New Roman"/>
          <w:sz w:val="14"/>
          <w:szCs w:val="14"/>
        </w:rPr>
        <w:t>развития и муниципального регулирования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0066B">
        <w:rPr>
          <w:rFonts w:ascii="Times New Roman" w:hAnsi="Times New Roman" w:cs="Times New Roman"/>
          <w:sz w:val="14"/>
          <w:szCs w:val="14"/>
        </w:rPr>
        <w:t xml:space="preserve">комитета экономического развития 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Светлана Владимировна Панова</w:t>
      </w:r>
    </w:p>
    <w:p w:rsidR="00886731" w:rsidRPr="00886731" w:rsidRDefault="005049D4" w:rsidP="005049D4">
      <w:pPr>
        <w:spacing w:after="0" w:line="240" w:lineRule="auto"/>
        <w:jc w:val="both"/>
        <w:rPr>
          <w:bCs/>
        </w:rPr>
      </w:pPr>
      <w:r w:rsidRPr="0070066B">
        <w:rPr>
          <w:rFonts w:ascii="Times New Roman" w:hAnsi="Times New Roman" w:cs="Times New Roman"/>
          <w:sz w:val="14"/>
          <w:szCs w:val="14"/>
        </w:rPr>
        <w:t>8 (34677) 41-</w:t>
      </w:r>
      <w:r w:rsidRPr="004B192D">
        <w:rPr>
          <w:rFonts w:ascii="Times New Roman" w:hAnsi="Times New Roman" w:cs="Times New Roman"/>
          <w:sz w:val="14"/>
          <w:szCs w:val="14"/>
        </w:rPr>
        <w:t>966</w:t>
      </w:r>
    </w:p>
    <w:sectPr w:rsidR="00886731" w:rsidRPr="00886731" w:rsidSect="00D73775">
      <w:pgSz w:w="11906" w:h="16838"/>
      <w:pgMar w:top="1276" w:right="567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68" w:rsidRDefault="00934768" w:rsidP="00617B40">
      <w:pPr>
        <w:spacing w:after="0" w:line="240" w:lineRule="auto"/>
      </w:pPr>
      <w:r>
        <w:separator/>
      </w:r>
    </w:p>
  </w:endnote>
  <w:endnote w:type="continuationSeparator" w:id="0">
    <w:p w:rsidR="00934768" w:rsidRDefault="0093476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68" w:rsidRDefault="00934768" w:rsidP="00617B40">
      <w:pPr>
        <w:spacing w:after="0" w:line="240" w:lineRule="auto"/>
      </w:pPr>
      <w:r>
        <w:separator/>
      </w:r>
    </w:p>
  </w:footnote>
  <w:footnote w:type="continuationSeparator" w:id="0">
    <w:p w:rsidR="00934768" w:rsidRDefault="0093476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5AA4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335"/>
    <w:multiLevelType w:val="hybridMultilevel"/>
    <w:tmpl w:val="29449BAE"/>
    <w:lvl w:ilvl="0" w:tplc="10364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5C2838"/>
    <w:multiLevelType w:val="hybridMultilevel"/>
    <w:tmpl w:val="C882D852"/>
    <w:lvl w:ilvl="0" w:tplc="3BA82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E22B59"/>
    <w:multiLevelType w:val="hybridMultilevel"/>
    <w:tmpl w:val="70F2522E"/>
    <w:lvl w:ilvl="0" w:tplc="F8A6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C97"/>
    <w:multiLevelType w:val="hybridMultilevel"/>
    <w:tmpl w:val="B758206C"/>
    <w:lvl w:ilvl="0" w:tplc="61382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277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68"/>
    <w:rsid w:val="000003E5"/>
    <w:rsid w:val="00012153"/>
    <w:rsid w:val="0001533C"/>
    <w:rsid w:val="00016845"/>
    <w:rsid w:val="00017B34"/>
    <w:rsid w:val="00021273"/>
    <w:rsid w:val="00023B14"/>
    <w:rsid w:val="00027E40"/>
    <w:rsid w:val="0004059E"/>
    <w:rsid w:val="000421A6"/>
    <w:rsid w:val="000553F6"/>
    <w:rsid w:val="00063031"/>
    <w:rsid w:val="00076A6F"/>
    <w:rsid w:val="0009485B"/>
    <w:rsid w:val="0009492A"/>
    <w:rsid w:val="00094C89"/>
    <w:rsid w:val="00095538"/>
    <w:rsid w:val="000A20DE"/>
    <w:rsid w:val="000B30E4"/>
    <w:rsid w:val="000B4C48"/>
    <w:rsid w:val="000B6BD3"/>
    <w:rsid w:val="000E2AD9"/>
    <w:rsid w:val="000F242D"/>
    <w:rsid w:val="00113D3B"/>
    <w:rsid w:val="00124F4C"/>
    <w:rsid w:val="0014146B"/>
    <w:rsid w:val="0014323A"/>
    <w:rsid w:val="0014440C"/>
    <w:rsid w:val="00150967"/>
    <w:rsid w:val="00160DAE"/>
    <w:rsid w:val="00167936"/>
    <w:rsid w:val="00167AC9"/>
    <w:rsid w:val="00182B80"/>
    <w:rsid w:val="001847D2"/>
    <w:rsid w:val="0018600B"/>
    <w:rsid w:val="00186A59"/>
    <w:rsid w:val="001C5C3F"/>
    <w:rsid w:val="001E2EFE"/>
    <w:rsid w:val="001F330B"/>
    <w:rsid w:val="00225C7D"/>
    <w:rsid w:val="002300FD"/>
    <w:rsid w:val="0023234F"/>
    <w:rsid w:val="00234040"/>
    <w:rsid w:val="00244C2D"/>
    <w:rsid w:val="00250B51"/>
    <w:rsid w:val="002529F0"/>
    <w:rsid w:val="00253A88"/>
    <w:rsid w:val="00256FF1"/>
    <w:rsid w:val="00261D49"/>
    <w:rsid w:val="002651A1"/>
    <w:rsid w:val="00272880"/>
    <w:rsid w:val="00273B73"/>
    <w:rsid w:val="002920C6"/>
    <w:rsid w:val="002A75A0"/>
    <w:rsid w:val="002A7C4C"/>
    <w:rsid w:val="002B1BA7"/>
    <w:rsid w:val="002D0994"/>
    <w:rsid w:val="002D18F3"/>
    <w:rsid w:val="00301280"/>
    <w:rsid w:val="0030238C"/>
    <w:rsid w:val="00320A59"/>
    <w:rsid w:val="003432D4"/>
    <w:rsid w:val="00343BF0"/>
    <w:rsid w:val="00343FF5"/>
    <w:rsid w:val="003520E2"/>
    <w:rsid w:val="00352932"/>
    <w:rsid w:val="00355AE5"/>
    <w:rsid w:val="00356644"/>
    <w:rsid w:val="003624D8"/>
    <w:rsid w:val="00364E55"/>
    <w:rsid w:val="00365C36"/>
    <w:rsid w:val="003739EA"/>
    <w:rsid w:val="00383D97"/>
    <w:rsid w:val="00393DAD"/>
    <w:rsid w:val="00397EFC"/>
    <w:rsid w:val="003A5B3F"/>
    <w:rsid w:val="003D1B09"/>
    <w:rsid w:val="003E19B6"/>
    <w:rsid w:val="003E494E"/>
    <w:rsid w:val="003F0C86"/>
    <w:rsid w:val="003F1215"/>
    <w:rsid w:val="003F2416"/>
    <w:rsid w:val="003F3603"/>
    <w:rsid w:val="003F511F"/>
    <w:rsid w:val="004000CB"/>
    <w:rsid w:val="00404BE7"/>
    <w:rsid w:val="004062B4"/>
    <w:rsid w:val="00417101"/>
    <w:rsid w:val="00422070"/>
    <w:rsid w:val="00425913"/>
    <w:rsid w:val="00426359"/>
    <w:rsid w:val="004271F8"/>
    <w:rsid w:val="00431272"/>
    <w:rsid w:val="004333EE"/>
    <w:rsid w:val="00435E86"/>
    <w:rsid w:val="00442379"/>
    <w:rsid w:val="0044500A"/>
    <w:rsid w:val="00455A08"/>
    <w:rsid w:val="004632D3"/>
    <w:rsid w:val="00465FC6"/>
    <w:rsid w:val="00480B48"/>
    <w:rsid w:val="00494CA9"/>
    <w:rsid w:val="004B28BF"/>
    <w:rsid w:val="004B417A"/>
    <w:rsid w:val="004C069C"/>
    <w:rsid w:val="004C7125"/>
    <w:rsid w:val="004D552C"/>
    <w:rsid w:val="004E0DDB"/>
    <w:rsid w:val="004E3150"/>
    <w:rsid w:val="004E75EA"/>
    <w:rsid w:val="004F72DA"/>
    <w:rsid w:val="004F7CDE"/>
    <w:rsid w:val="00501F76"/>
    <w:rsid w:val="005049D4"/>
    <w:rsid w:val="00505209"/>
    <w:rsid w:val="00514AC2"/>
    <w:rsid w:val="00523C57"/>
    <w:rsid w:val="005307B2"/>
    <w:rsid w:val="00530BE2"/>
    <w:rsid w:val="00532CA8"/>
    <w:rsid w:val="0053347E"/>
    <w:rsid w:val="00536C55"/>
    <w:rsid w:val="00537F49"/>
    <w:rsid w:val="005439BD"/>
    <w:rsid w:val="00552749"/>
    <w:rsid w:val="00554B1D"/>
    <w:rsid w:val="00556926"/>
    <w:rsid w:val="0056468E"/>
    <w:rsid w:val="0056694C"/>
    <w:rsid w:val="005761B2"/>
    <w:rsid w:val="00577273"/>
    <w:rsid w:val="00582E5A"/>
    <w:rsid w:val="005921DC"/>
    <w:rsid w:val="00595CD2"/>
    <w:rsid w:val="005A2218"/>
    <w:rsid w:val="005A3F8A"/>
    <w:rsid w:val="005A66B0"/>
    <w:rsid w:val="005A73D6"/>
    <w:rsid w:val="005B2935"/>
    <w:rsid w:val="005B7083"/>
    <w:rsid w:val="005E4DCE"/>
    <w:rsid w:val="005F0864"/>
    <w:rsid w:val="006011DB"/>
    <w:rsid w:val="006139DB"/>
    <w:rsid w:val="00617138"/>
    <w:rsid w:val="00617B40"/>
    <w:rsid w:val="0062166C"/>
    <w:rsid w:val="00623C81"/>
    <w:rsid w:val="00624276"/>
    <w:rsid w:val="00626164"/>
    <w:rsid w:val="00626321"/>
    <w:rsid w:val="00636F28"/>
    <w:rsid w:val="00655734"/>
    <w:rsid w:val="00661186"/>
    <w:rsid w:val="006615CF"/>
    <w:rsid w:val="006722F9"/>
    <w:rsid w:val="00680317"/>
    <w:rsid w:val="00681141"/>
    <w:rsid w:val="0069051E"/>
    <w:rsid w:val="00692425"/>
    <w:rsid w:val="006A02D8"/>
    <w:rsid w:val="006A5B30"/>
    <w:rsid w:val="006B1282"/>
    <w:rsid w:val="006C37AF"/>
    <w:rsid w:val="006C77B8"/>
    <w:rsid w:val="006C790A"/>
    <w:rsid w:val="006D0441"/>
    <w:rsid w:val="006D18AE"/>
    <w:rsid w:val="006D2610"/>
    <w:rsid w:val="006D495B"/>
    <w:rsid w:val="006D7A48"/>
    <w:rsid w:val="006E193F"/>
    <w:rsid w:val="006F3926"/>
    <w:rsid w:val="0071588C"/>
    <w:rsid w:val="007163E7"/>
    <w:rsid w:val="007343BF"/>
    <w:rsid w:val="007441EB"/>
    <w:rsid w:val="00744610"/>
    <w:rsid w:val="00762DEF"/>
    <w:rsid w:val="00771EEC"/>
    <w:rsid w:val="00774348"/>
    <w:rsid w:val="0077481C"/>
    <w:rsid w:val="00783C44"/>
    <w:rsid w:val="00790042"/>
    <w:rsid w:val="007A0722"/>
    <w:rsid w:val="007B6DAD"/>
    <w:rsid w:val="007C09CB"/>
    <w:rsid w:val="007C5828"/>
    <w:rsid w:val="007E600C"/>
    <w:rsid w:val="00800708"/>
    <w:rsid w:val="0080532F"/>
    <w:rsid w:val="00805A4C"/>
    <w:rsid w:val="00807DB1"/>
    <w:rsid w:val="00810008"/>
    <w:rsid w:val="00822F9D"/>
    <w:rsid w:val="008376BD"/>
    <w:rsid w:val="008459BB"/>
    <w:rsid w:val="00851D96"/>
    <w:rsid w:val="00853D17"/>
    <w:rsid w:val="00886731"/>
    <w:rsid w:val="00887852"/>
    <w:rsid w:val="008936F2"/>
    <w:rsid w:val="00897CB6"/>
    <w:rsid w:val="008C2ACB"/>
    <w:rsid w:val="008C2C30"/>
    <w:rsid w:val="008D6252"/>
    <w:rsid w:val="008D6AFC"/>
    <w:rsid w:val="008E4601"/>
    <w:rsid w:val="008F29E5"/>
    <w:rsid w:val="008F5C12"/>
    <w:rsid w:val="00903CF1"/>
    <w:rsid w:val="00904296"/>
    <w:rsid w:val="0091700F"/>
    <w:rsid w:val="00924E61"/>
    <w:rsid w:val="00927695"/>
    <w:rsid w:val="0093303D"/>
    <w:rsid w:val="00933810"/>
    <w:rsid w:val="00934768"/>
    <w:rsid w:val="00934CF8"/>
    <w:rsid w:val="00942C84"/>
    <w:rsid w:val="00943940"/>
    <w:rsid w:val="00953513"/>
    <w:rsid w:val="00963379"/>
    <w:rsid w:val="0096338B"/>
    <w:rsid w:val="009917B5"/>
    <w:rsid w:val="009A231B"/>
    <w:rsid w:val="009B4073"/>
    <w:rsid w:val="009B72DB"/>
    <w:rsid w:val="009C0855"/>
    <w:rsid w:val="009C1751"/>
    <w:rsid w:val="009E0BDA"/>
    <w:rsid w:val="009E7340"/>
    <w:rsid w:val="009F6EC2"/>
    <w:rsid w:val="00A06B8D"/>
    <w:rsid w:val="00A06E3A"/>
    <w:rsid w:val="00A14960"/>
    <w:rsid w:val="00A14BC4"/>
    <w:rsid w:val="00A321BA"/>
    <w:rsid w:val="00A33D50"/>
    <w:rsid w:val="00A425BD"/>
    <w:rsid w:val="00A4314E"/>
    <w:rsid w:val="00A50146"/>
    <w:rsid w:val="00A5163A"/>
    <w:rsid w:val="00A5379A"/>
    <w:rsid w:val="00A56B2A"/>
    <w:rsid w:val="00A65045"/>
    <w:rsid w:val="00A72B68"/>
    <w:rsid w:val="00A93059"/>
    <w:rsid w:val="00A97F86"/>
    <w:rsid w:val="00AA0422"/>
    <w:rsid w:val="00AA4B56"/>
    <w:rsid w:val="00AB08AA"/>
    <w:rsid w:val="00AC16A7"/>
    <w:rsid w:val="00AC194A"/>
    <w:rsid w:val="00AC3068"/>
    <w:rsid w:val="00AD697A"/>
    <w:rsid w:val="00AF43D4"/>
    <w:rsid w:val="00B1297F"/>
    <w:rsid w:val="00B17E67"/>
    <w:rsid w:val="00B2079F"/>
    <w:rsid w:val="00B207B5"/>
    <w:rsid w:val="00B2259C"/>
    <w:rsid w:val="00B230DD"/>
    <w:rsid w:val="00B24CA3"/>
    <w:rsid w:val="00B2571F"/>
    <w:rsid w:val="00B37091"/>
    <w:rsid w:val="00B45F61"/>
    <w:rsid w:val="00B534E0"/>
    <w:rsid w:val="00B53A62"/>
    <w:rsid w:val="00B560BC"/>
    <w:rsid w:val="00B626AF"/>
    <w:rsid w:val="00B641E3"/>
    <w:rsid w:val="00B7258F"/>
    <w:rsid w:val="00B757C9"/>
    <w:rsid w:val="00B76CD1"/>
    <w:rsid w:val="00B77BCC"/>
    <w:rsid w:val="00B81A2D"/>
    <w:rsid w:val="00B82AA8"/>
    <w:rsid w:val="00B9511D"/>
    <w:rsid w:val="00BA315F"/>
    <w:rsid w:val="00BA62DF"/>
    <w:rsid w:val="00BA7977"/>
    <w:rsid w:val="00BB611F"/>
    <w:rsid w:val="00BB6489"/>
    <w:rsid w:val="00BB6639"/>
    <w:rsid w:val="00BC5312"/>
    <w:rsid w:val="00BD4339"/>
    <w:rsid w:val="00BE2AF4"/>
    <w:rsid w:val="00BE649A"/>
    <w:rsid w:val="00BF262A"/>
    <w:rsid w:val="00C002B4"/>
    <w:rsid w:val="00C019C4"/>
    <w:rsid w:val="00C11BD4"/>
    <w:rsid w:val="00C16253"/>
    <w:rsid w:val="00C20AED"/>
    <w:rsid w:val="00C21D1F"/>
    <w:rsid w:val="00C239F1"/>
    <w:rsid w:val="00C36F0C"/>
    <w:rsid w:val="00C36F5A"/>
    <w:rsid w:val="00C40AA4"/>
    <w:rsid w:val="00C51F70"/>
    <w:rsid w:val="00C57533"/>
    <w:rsid w:val="00C6083F"/>
    <w:rsid w:val="00C7412C"/>
    <w:rsid w:val="00C80711"/>
    <w:rsid w:val="00C8252D"/>
    <w:rsid w:val="00C93DB2"/>
    <w:rsid w:val="00CA7141"/>
    <w:rsid w:val="00CB765F"/>
    <w:rsid w:val="00CC07D9"/>
    <w:rsid w:val="00CC659C"/>
    <w:rsid w:val="00CC7C2A"/>
    <w:rsid w:val="00CD6F61"/>
    <w:rsid w:val="00CF32DB"/>
    <w:rsid w:val="00CF3794"/>
    <w:rsid w:val="00CF38BC"/>
    <w:rsid w:val="00CF44D0"/>
    <w:rsid w:val="00CF744D"/>
    <w:rsid w:val="00D007DF"/>
    <w:rsid w:val="00D155CC"/>
    <w:rsid w:val="00D20948"/>
    <w:rsid w:val="00D213D8"/>
    <w:rsid w:val="00D26095"/>
    <w:rsid w:val="00D26734"/>
    <w:rsid w:val="00D30785"/>
    <w:rsid w:val="00D447B1"/>
    <w:rsid w:val="00D4701F"/>
    <w:rsid w:val="00D5129C"/>
    <w:rsid w:val="00D53054"/>
    <w:rsid w:val="00D60FCE"/>
    <w:rsid w:val="00D64FB3"/>
    <w:rsid w:val="00D70330"/>
    <w:rsid w:val="00D73775"/>
    <w:rsid w:val="00D739E9"/>
    <w:rsid w:val="00D8061E"/>
    <w:rsid w:val="00D84C86"/>
    <w:rsid w:val="00DB032D"/>
    <w:rsid w:val="00DB665A"/>
    <w:rsid w:val="00DC62EF"/>
    <w:rsid w:val="00DC6688"/>
    <w:rsid w:val="00DE12FA"/>
    <w:rsid w:val="00DF2077"/>
    <w:rsid w:val="00E020E1"/>
    <w:rsid w:val="00E024DC"/>
    <w:rsid w:val="00E05238"/>
    <w:rsid w:val="00E05262"/>
    <w:rsid w:val="00E11837"/>
    <w:rsid w:val="00E24B8D"/>
    <w:rsid w:val="00E26486"/>
    <w:rsid w:val="00E44454"/>
    <w:rsid w:val="00E516F7"/>
    <w:rsid w:val="00E529EF"/>
    <w:rsid w:val="00E624C3"/>
    <w:rsid w:val="00E76BBE"/>
    <w:rsid w:val="00E76D09"/>
    <w:rsid w:val="00E80195"/>
    <w:rsid w:val="00E92883"/>
    <w:rsid w:val="00E95478"/>
    <w:rsid w:val="00EB0FEA"/>
    <w:rsid w:val="00EB5CDA"/>
    <w:rsid w:val="00EC4CE3"/>
    <w:rsid w:val="00ED01A2"/>
    <w:rsid w:val="00ED0323"/>
    <w:rsid w:val="00ED123C"/>
    <w:rsid w:val="00EE1529"/>
    <w:rsid w:val="00EE2DE5"/>
    <w:rsid w:val="00EF214F"/>
    <w:rsid w:val="00EF53FB"/>
    <w:rsid w:val="00EF5B2A"/>
    <w:rsid w:val="00F006C0"/>
    <w:rsid w:val="00F114E8"/>
    <w:rsid w:val="00F155DA"/>
    <w:rsid w:val="00F208AB"/>
    <w:rsid w:val="00F20D11"/>
    <w:rsid w:val="00F262C9"/>
    <w:rsid w:val="00F3360D"/>
    <w:rsid w:val="00F449DF"/>
    <w:rsid w:val="00F45D99"/>
    <w:rsid w:val="00F55E37"/>
    <w:rsid w:val="00F66387"/>
    <w:rsid w:val="00F726A8"/>
    <w:rsid w:val="00F765C7"/>
    <w:rsid w:val="00F960CC"/>
    <w:rsid w:val="00FA4CF5"/>
    <w:rsid w:val="00FA600A"/>
    <w:rsid w:val="00FC3FBE"/>
    <w:rsid w:val="00FD5681"/>
    <w:rsid w:val="00FE367D"/>
    <w:rsid w:val="00FE40EA"/>
    <w:rsid w:val="00FE4A35"/>
    <w:rsid w:val="00FE71F9"/>
    <w:rsid w:val="00FF3F1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ConsPlusNonformat">
    <w:name w:val="ConsPlusNonformat"/>
    <w:rsid w:val="00A06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uiPriority w:val="99"/>
    <w:unhideWhenUsed/>
    <w:rsid w:val="00A06B8D"/>
    <w:rPr>
      <w:color w:val="0000FF"/>
      <w:u w:val="single"/>
    </w:rPr>
  </w:style>
  <w:style w:type="paragraph" w:customStyle="1" w:styleId="pt-a-000009">
    <w:name w:val="pt-a-000009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rsid w:val="00A06B8D"/>
  </w:style>
  <w:style w:type="paragraph" w:customStyle="1" w:styleId="pt-a-000007">
    <w:name w:val="pt-a-000007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06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4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A7C4C"/>
  </w:style>
  <w:style w:type="character" w:customStyle="1" w:styleId="pt-a0-000016">
    <w:name w:val="pt-a0-000016"/>
    <w:basedOn w:val="a0"/>
    <w:rsid w:val="00B1297F"/>
  </w:style>
  <w:style w:type="character" w:customStyle="1" w:styleId="pt-a0-000019">
    <w:name w:val="pt-a0-000019"/>
    <w:basedOn w:val="a0"/>
    <w:rsid w:val="00B1297F"/>
  </w:style>
  <w:style w:type="character" w:customStyle="1" w:styleId="pt-ad">
    <w:name w:val="pt-ad"/>
    <w:basedOn w:val="a0"/>
    <w:rsid w:val="00B1297F"/>
  </w:style>
  <w:style w:type="character" w:customStyle="1" w:styleId="pt-a0-000020">
    <w:name w:val="pt-a0-000020"/>
    <w:basedOn w:val="a0"/>
    <w:rsid w:val="00B1297F"/>
  </w:style>
  <w:style w:type="paragraph" w:customStyle="1" w:styleId="pt-a-000013">
    <w:name w:val="pt-a-000013"/>
    <w:basedOn w:val="a"/>
    <w:rsid w:val="005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t-000030">
    <w:name w:val="pt-000030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7">
    <w:name w:val="pt-a0-000027"/>
    <w:basedOn w:val="a0"/>
    <w:rsid w:val="0071588C"/>
  </w:style>
  <w:style w:type="paragraph" w:customStyle="1" w:styleId="pt-a3">
    <w:name w:val="pt-a3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8">
    <w:name w:val="pt-a8"/>
    <w:basedOn w:val="a"/>
    <w:rsid w:val="00E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">
    <w:name w:val="pt-a"/>
    <w:basedOn w:val="a"/>
    <w:rsid w:val="0002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3775"/>
  </w:style>
  <w:style w:type="paragraph" w:customStyle="1" w:styleId="pt-a-000003">
    <w:name w:val="pt-a-000003"/>
    <w:basedOn w:val="a"/>
    <w:rsid w:val="0074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8">
    <w:name w:val="pt-a0-000028"/>
    <w:basedOn w:val="a0"/>
    <w:rsid w:val="00CD6F61"/>
  </w:style>
  <w:style w:type="character" w:customStyle="1" w:styleId="pt-a0-000033">
    <w:name w:val="pt-a0-000033"/>
    <w:basedOn w:val="a0"/>
    <w:rsid w:val="003F1215"/>
  </w:style>
  <w:style w:type="paragraph" w:customStyle="1" w:styleId="pt-a-000004">
    <w:name w:val="pt-a-000004"/>
    <w:basedOn w:val="a"/>
    <w:rsid w:val="002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0421A6"/>
  </w:style>
  <w:style w:type="paragraph" w:customStyle="1" w:styleId="pt-000004">
    <w:name w:val="pt-000004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9">
    <w:name w:val="pt-a0-000009"/>
    <w:basedOn w:val="a0"/>
    <w:rsid w:val="00124F4C"/>
  </w:style>
  <w:style w:type="character" w:customStyle="1" w:styleId="pt-a0-000006">
    <w:name w:val="pt-a0-000006"/>
    <w:basedOn w:val="a0"/>
    <w:rsid w:val="00124F4C"/>
  </w:style>
  <w:style w:type="paragraph" w:customStyle="1" w:styleId="pt-formattext">
    <w:name w:val="pt-formattext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0">
    <w:name w:val="pt-a-00001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60">
    <w:name w:val="pt-a-00006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8">
    <w:name w:val="pt-a-000008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44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E44454"/>
    <w:rPr>
      <w:rFonts w:ascii="Calibri" w:eastAsia="Times New Roman" w:hAnsi="Calibri" w:cs="Calibri"/>
      <w:szCs w:val="20"/>
    </w:rPr>
  </w:style>
  <w:style w:type="paragraph" w:styleId="af0">
    <w:name w:val="Normal (Web)"/>
    <w:basedOn w:val="a"/>
    <w:uiPriority w:val="99"/>
    <w:unhideWhenUsed/>
    <w:rsid w:val="0035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6928-1A8A-4779-9A35-08530AA4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2025-03-25T08:55:00Z</dcterms:created>
  <dcterms:modified xsi:type="dcterms:W3CDTF">2025-09-23T04:54:00Z</dcterms:modified>
</cp:coreProperties>
</file>