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450" w:rsidRPr="00A96E17" w:rsidRDefault="00E84450" w:rsidP="00C77B5A">
      <w:pPr>
        <w:jc w:val="center"/>
        <w:rPr>
          <w:b/>
          <w:sz w:val="28"/>
          <w:szCs w:val="28"/>
        </w:rPr>
      </w:pPr>
      <w:r w:rsidRPr="00E84450">
        <w:rPr>
          <w:b/>
          <w:sz w:val="28"/>
          <w:szCs w:val="28"/>
        </w:rPr>
        <w:t>Мун</w:t>
      </w:r>
      <w:r w:rsidRPr="00A96E17">
        <w:rPr>
          <w:b/>
          <w:sz w:val="28"/>
          <w:szCs w:val="28"/>
        </w:rPr>
        <w:t>иципальное образование сельское поселение Болчары</w:t>
      </w:r>
    </w:p>
    <w:p w:rsidR="00E84450" w:rsidRPr="00A96E17" w:rsidRDefault="00E84450" w:rsidP="00E84450">
      <w:pPr>
        <w:jc w:val="center"/>
        <w:rPr>
          <w:b/>
        </w:rPr>
      </w:pPr>
      <w:r w:rsidRPr="00A96E17">
        <w:rPr>
          <w:b/>
        </w:rPr>
        <w:t>Кондинский район Ханты – Ман</w:t>
      </w:r>
      <w:r w:rsidR="003275B4" w:rsidRPr="00A96E17">
        <w:rPr>
          <w:b/>
        </w:rPr>
        <w:t>сийский автономный округ – Югра</w:t>
      </w:r>
    </w:p>
    <w:p w:rsidR="00E84450" w:rsidRPr="00A96E17" w:rsidRDefault="00E84450" w:rsidP="00E84450">
      <w:pPr>
        <w:jc w:val="center"/>
      </w:pPr>
    </w:p>
    <w:p w:rsidR="00E84450" w:rsidRPr="00A96E17" w:rsidRDefault="00E84450" w:rsidP="00E84450">
      <w:pPr>
        <w:jc w:val="center"/>
        <w:rPr>
          <w:b/>
          <w:caps/>
        </w:rPr>
      </w:pP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АДМИНИСТРАЦИЯ</w:t>
      </w: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сельскоГО поселениЯ Болчары</w:t>
      </w:r>
    </w:p>
    <w:p w:rsidR="00E84450" w:rsidRPr="00A96E17" w:rsidRDefault="00E84450" w:rsidP="003275B4">
      <w:pPr>
        <w:spacing w:line="360" w:lineRule="auto"/>
        <w:jc w:val="center"/>
        <w:rPr>
          <w:b/>
          <w:caps/>
          <w:sz w:val="28"/>
          <w:szCs w:val="28"/>
        </w:rPr>
      </w:pPr>
    </w:p>
    <w:p w:rsidR="00593E37" w:rsidRPr="00A96E17" w:rsidRDefault="00E84450" w:rsidP="00593E37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 xml:space="preserve">постановление </w:t>
      </w:r>
    </w:p>
    <w:p w:rsidR="00593E37" w:rsidRDefault="00593E37" w:rsidP="00210A11">
      <w:pPr>
        <w:jc w:val="center"/>
        <w:rPr>
          <w:b/>
          <w:caps/>
        </w:rPr>
      </w:pPr>
    </w:p>
    <w:p w:rsidR="00210A11" w:rsidRPr="00210A11" w:rsidRDefault="00210A11" w:rsidP="00210A11">
      <w:pPr>
        <w:jc w:val="center"/>
        <w:rPr>
          <w:b/>
          <w:caps/>
        </w:rPr>
      </w:pPr>
    </w:p>
    <w:p w:rsidR="00E84450" w:rsidRPr="000B471C" w:rsidRDefault="00C77B5A" w:rsidP="00E84450">
      <w:pPr>
        <w:rPr>
          <w:sz w:val="28"/>
          <w:szCs w:val="28"/>
        </w:rPr>
      </w:pPr>
      <w:r w:rsidRPr="000B471C">
        <w:rPr>
          <w:sz w:val="28"/>
          <w:szCs w:val="28"/>
        </w:rPr>
        <w:t>о</w:t>
      </w:r>
      <w:r w:rsidR="00E84450" w:rsidRPr="000B471C">
        <w:rPr>
          <w:sz w:val="28"/>
          <w:szCs w:val="28"/>
        </w:rPr>
        <w:t>т</w:t>
      </w:r>
      <w:r w:rsidRPr="000B471C">
        <w:rPr>
          <w:sz w:val="28"/>
          <w:szCs w:val="28"/>
        </w:rPr>
        <w:t xml:space="preserve"> </w:t>
      </w:r>
      <w:r w:rsidR="000B471C" w:rsidRPr="000B471C">
        <w:rPr>
          <w:sz w:val="28"/>
          <w:szCs w:val="28"/>
        </w:rPr>
        <w:t>13 мая 2025</w:t>
      </w:r>
      <w:r w:rsidR="00E84450" w:rsidRPr="000B471C">
        <w:rPr>
          <w:sz w:val="28"/>
          <w:szCs w:val="28"/>
        </w:rPr>
        <w:t xml:space="preserve"> год</w:t>
      </w:r>
      <w:r w:rsidR="003275B4" w:rsidRPr="000B471C">
        <w:rPr>
          <w:sz w:val="28"/>
          <w:szCs w:val="28"/>
        </w:rPr>
        <w:t>а</w:t>
      </w:r>
      <w:r w:rsidR="005B61B0" w:rsidRPr="000B471C">
        <w:rPr>
          <w:sz w:val="28"/>
          <w:szCs w:val="28"/>
        </w:rPr>
        <w:t xml:space="preserve">   </w:t>
      </w:r>
      <w:r w:rsidR="005B61B0" w:rsidRPr="000B471C">
        <w:rPr>
          <w:sz w:val="28"/>
          <w:szCs w:val="28"/>
        </w:rPr>
        <w:tab/>
        <w:t xml:space="preserve">            </w:t>
      </w:r>
      <w:r w:rsidR="00E84450" w:rsidRPr="000B471C">
        <w:rPr>
          <w:sz w:val="28"/>
          <w:szCs w:val="28"/>
        </w:rPr>
        <w:tab/>
        <w:t xml:space="preserve"> </w:t>
      </w:r>
      <w:r w:rsidR="00BD28C5" w:rsidRPr="000B471C">
        <w:rPr>
          <w:sz w:val="28"/>
          <w:szCs w:val="28"/>
        </w:rPr>
        <w:t xml:space="preserve">                              </w:t>
      </w:r>
      <w:r w:rsidR="00BD28C5" w:rsidRPr="000B471C">
        <w:rPr>
          <w:sz w:val="28"/>
          <w:szCs w:val="28"/>
        </w:rPr>
        <w:tab/>
        <w:t xml:space="preserve">  </w:t>
      </w:r>
      <w:r w:rsidRPr="000B471C">
        <w:rPr>
          <w:sz w:val="28"/>
          <w:szCs w:val="28"/>
        </w:rPr>
        <w:t xml:space="preserve">         </w:t>
      </w:r>
      <w:r w:rsidR="000576DA" w:rsidRPr="000B471C">
        <w:rPr>
          <w:sz w:val="28"/>
          <w:szCs w:val="28"/>
        </w:rPr>
        <w:t xml:space="preserve">  </w:t>
      </w:r>
      <w:r w:rsidR="008E52B1" w:rsidRPr="000B471C">
        <w:rPr>
          <w:sz w:val="28"/>
          <w:szCs w:val="28"/>
        </w:rPr>
        <w:t xml:space="preserve">  </w:t>
      </w:r>
      <w:r w:rsidRPr="000B471C">
        <w:rPr>
          <w:sz w:val="28"/>
          <w:szCs w:val="28"/>
        </w:rPr>
        <w:t xml:space="preserve"> </w:t>
      </w:r>
      <w:r w:rsidR="00A8037A" w:rsidRPr="000B471C">
        <w:rPr>
          <w:sz w:val="28"/>
          <w:szCs w:val="28"/>
        </w:rPr>
        <w:t xml:space="preserve"> </w:t>
      </w:r>
      <w:r w:rsidR="00210A11" w:rsidRPr="000B471C">
        <w:rPr>
          <w:sz w:val="28"/>
          <w:szCs w:val="28"/>
        </w:rPr>
        <w:t xml:space="preserve">  </w:t>
      </w:r>
      <w:r w:rsidR="0088400E" w:rsidRPr="000B471C">
        <w:rPr>
          <w:sz w:val="28"/>
          <w:szCs w:val="28"/>
        </w:rPr>
        <w:t xml:space="preserve"> </w:t>
      </w:r>
      <w:r w:rsidR="000B471C">
        <w:rPr>
          <w:sz w:val="28"/>
          <w:szCs w:val="28"/>
        </w:rPr>
        <w:t xml:space="preserve">      </w:t>
      </w:r>
      <w:r w:rsidR="00A8037A" w:rsidRPr="000B471C">
        <w:rPr>
          <w:sz w:val="28"/>
          <w:szCs w:val="28"/>
        </w:rPr>
        <w:t xml:space="preserve">    </w:t>
      </w:r>
      <w:r w:rsidRPr="000B471C">
        <w:rPr>
          <w:sz w:val="28"/>
          <w:szCs w:val="28"/>
        </w:rPr>
        <w:t xml:space="preserve"> </w:t>
      </w:r>
      <w:r w:rsidR="00E84450" w:rsidRPr="000B471C">
        <w:rPr>
          <w:sz w:val="28"/>
          <w:szCs w:val="28"/>
        </w:rPr>
        <w:t>№</w:t>
      </w:r>
      <w:r w:rsidR="00B22CD3" w:rsidRPr="000B471C">
        <w:rPr>
          <w:sz w:val="28"/>
          <w:szCs w:val="28"/>
        </w:rPr>
        <w:t xml:space="preserve"> </w:t>
      </w:r>
      <w:r w:rsidR="000B471C" w:rsidRPr="000B471C">
        <w:rPr>
          <w:sz w:val="28"/>
          <w:szCs w:val="28"/>
        </w:rPr>
        <w:t>5</w:t>
      </w:r>
      <w:r w:rsidR="00683E78">
        <w:rPr>
          <w:sz w:val="28"/>
          <w:szCs w:val="28"/>
        </w:rPr>
        <w:t>8</w:t>
      </w:r>
    </w:p>
    <w:p w:rsidR="00E84450" w:rsidRPr="000B471C" w:rsidRDefault="00E84450" w:rsidP="00E84450">
      <w:pPr>
        <w:rPr>
          <w:sz w:val="28"/>
          <w:szCs w:val="28"/>
        </w:rPr>
      </w:pPr>
      <w:r w:rsidRPr="000B471C">
        <w:rPr>
          <w:sz w:val="28"/>
          <w:szCs w:val="28"/>
        </w:rPr>
        <w:t>с. Болчары</w:t>
      </w:r>
    </w:p>
    <w:p w:rsidR="00E84450" w:rsidRPr="00A8037A" w:rsidRDefault="00E84450" w:rsidP="00E84450">
      <w:pPr>
        <w:ind w:right="4536"/>
        <w:jc w:val="both"/>
        <w:rPr>
          <w:sz w:val="27"/>
          <w:szCs w:val="27"/>
        </w:rPr>
      </w:pPr>
    </w:p>
    <w:p w:rsidR="00BD28C5" w:rsidRPr="00A8037A" w:rsidRDefault="00BD28C5" w:rsidP="00241B57">
      <w:pPr>
        <w:ind w:right="4961"/>
        <w:jc w:val="both"/>
        <w:rPr>
          <w:b/>
          <w:sz w:val="27"/>
          <w:szCs w:val="27"/>
        </w:rPr>
      </w:pPr>
    </w:p>
    <w:tbl>
      <w:tblPr>
        <w:tblW w:w="0" w:type="auto"/>
        <w:tblLook w:val="04A0"/>
      </w:tblPr>
      <w:tblGrid>
        <w:gridCol w:w="5495"/>
      </w:tblGrid>
      <w:tr w:rsidR="00683E78" w:rsidRPr="00DF61A6" w:rsidTr="00EF1D1F">
        <w:trPr>
          <w:trHeight w:val="433"/>
        </w:trPr>
        <w:tc>
          <w:tcPr>
            <w:tcW w:w="5495" w:type="dxa"/>
          </w:tcPr>
          <w:p w:rsidR="00683E78" w:rsidRPr="00DF61A6" w:rsidRDefault="00683E78" w:rsidP="00EF1D1F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bookmarkStart w:id="0" w:name="sub_3"/>
            <w:r w:rsidRPr="00DF61A6">
              <w:rPr>
                <w:sz w:val="28"/>
                <w:szCs w:val="28"/>
              </w:rPr>
              <w:t xml:space="preserve">О признании </w:t>
            </w:r>
            <w:proofErr w:type="gramStart"/>
            <w:r w:rsidRPr="00DF61A6">
              <w:rPr>
                <w:sz w:val="28"/>
                <w:szCs w:val="28"/>
              </w:rPr>
              <w:t>утратившим</w:t>
            </w:r>
            <w:proofErr w:type="gramEnd"/>
            <w:r w:rsidRPr="00DF61A6">
              <w:rPr>
                <w:sz w:val="28"/>
                <w:szCs w:val="28"/>
              </w:rPr>
              <w:t xml:space="preserve"> силу постановления администрации сельского поселения Болчары от 16 октября 2009 года № 43 «О создании экспертной комиссии» </w:t>
            </w:r>
          </w:p>
        </w:tc>
      </w:tr>
    </w:tbl>
    <w:p w:rsidR="00683E78" w:rsidRPr="00DF61A6" w:rsidRDefault="00683E78" w:rsidP="00683E78">
      <w:pPr>
        <w:autoSpaceDE w:val="0"/>
        <w:autoSpaceDN w:val="0"/>
        <w:adjustRightInd w:val="0"/>
        <w:jc w:val="right"/>
        <w:rPr>
          <w:rFonts w:eastAsiaTheme="majorEastAsia" w:cstheme="majorBidi"/>
          <w:b/>
          <w:bCs/>
          <w:color w:val="365F91" w:themeColor="accent1" w:themeShade="BF"/>
          <w:sz w:val="28"/>
          <w:szCs w:val="28"/>
        </w:rPr>
      </w:pPr>
    </w:p>
    <w:p w:rsidR="00683E78" w:rsidRPr="00DF61A6" w:rsidRDefault="00683E78" w:rsidP="00683E78">
      <w:pPr>
        <w:autoSpaceDE w:val="0"/>
        <w:autoSpaceDN w:val="0"/>
        <w:adjustRightInd w:val="0"/>
        <w:jc w:val="both"/>
        <w:rPr>
          <w:rFonts w:eastAsiaTheme="majorEastAsia" w:cstheme="majorBidi"/>
          <w:b/>
          <w:bCs/>
          <w:color w:val="365F91" w:themeColor="accent1" w:themeShade="BF"/>
          <w:sz w:val="28"/>
          <w:szCs w:val="28"/>
        </w:rPr>
      </w:pPr>
    </w:p>
    <w:p w:rsidR="00683E78" w:rsidRPr="00DF61A6" w:rsidRDefault="00683E78" w:rsidP="00683E78">
      <w:pPr>
        <w:ind w:firstLine="851"/>
        <w:jc w:val="both"/>
        <w:rPr>
          <w:sz w:val="28"/>
          <w:szCs w:val="28"/>
        </w:rPr>
      </w:pPr>
      <w:r w:rsidRPr="00DF61A6">
        <w:rPr>
          <w:sz w:val="28"/>
          <w:szCs w:val="28"/>
        </w:rPr>
        <w:t>В соответствии с Федеральным законом от 6 октября 2003 года № 131 – ФЗ «Об общих принципах организации местного самоуправления в Российской Федерации», в целях приведения нормативных правовых актов сельского поселения Болчары в соответствие действующему законодательству:</w:t>
      </w:r>
    </w:p>
    <w:p w:rsidR="00683E78" w:rsidRPr="00DF61A6" w:rsidRDefault="00683E78" w:rsidP="00683E78">
      <w:pPr>
        <w:pStyle w:val="a9"/>
        <w:numPr>
          <w:ilvl w:val="0"/>
          <w:numId w:val="8"/>
        </w:numPr>
        <w:shd w:val="clear" w:color="auto" w:fill="FFFFFF"/>
        <w:tabs>
          <w:tab w:val="left" w:pos="0"/>
          <w:tab w:val="left" w:pos="1134"/>
        </w:tabs>
        <w:autoSpaceDE w:val="0"/>
        <w:autoSpaceDN w:val="0"/>
        <w:adjustRightInd w:val="0"/>
        <w:ind w:left="0" w:firstLine="851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DF61A6">
        <w:rPr>
          <w:sz w:val="28"/>
          <w:szCs w:val="28"/>
        </w:rPr>
        <w:t xml:space="preserve">Признать утратившим силу постановление администрации сельского поселения Болчары от 16 октября 2009 года № 43 «О создании экспертной комиссии». </w:t>
      </w:r>
    </w:p>
    <w:p w:rsidR="00683E78" w:rsidRPr="00DF61A6" w:rsidRDefault="00683E78" w:rsidP="00683E78">
      <w:pPr>
        <w:pStyle w:val="a9"/>
        <w:numPr>
          <w:ilvl w:val="0"/>
          <w:numId w:val="8"/>
        </w:numPr>
        <w:tabs>
          <w:tab w:val="left" w:pos="1134"/>
        </w:tabs>
        <w:ind w:left="0" w:firstLine="851"/>
        <w:jc w:val="both"/>
        <w:rPr>
          <w:bCs/>
          <w:sz w:val="28"/>
          <w:szCs w:val="28"/>
        </w:rPr>
      </w:pPr>
      <w:r w:rsidRPr="00DF61A6">
        <w:rPr>
          <w:sz w:val="28"/>
          <w:szCs w:val="28"/>
        </w:rPr>
        <w:t xml:space="preserve">Настоящее постановление обнародовать в соответствии с Положением </w:t>
      </w:r>
      <w:r w:rsidRPr="00DF61A6">
        <w:rPr>
          <w:color w:val="000000"/>
          <w:spacing w:val="-3"/>
          <w:sz w:val="28"/>
          <w:szCs w:val="28"/>
        </w:rPr>
        <w:t>о порядке опубликования, обнародования нормативно правовых актов органов местного самоуправления</w:t>
      </w:r>
      <w:r w:rsidRPr="00DF61A6">
        <w:rPr>
          <w:sz w:val="28"/>
          <w:szCs w:val="28"/>
        </w:rPr>
        <w:t xml:space="preserve">, утвержденным </w:t>
      </w:r>
      <w:r w:rsidRPr="00DF61A6">
        <w:rPr>
          <w:color w:val="000000"/>
          <w:spacing w:val="-3"/>
          <w:sz w:val="28"/>
          <w:szCs w:val="28"/>
        </w:rPr>
        <w:t xml:space="preserve">решением Совета депутатов сельского поселения Болчары </w:t>
      </w:r>
      <w:r w:rsidRPr="00DF61A6">
        <w:rPr>
          <w:sz w:val="28"/>
          <w:szCs w:val="28"/>
        </w:rPr>
        <w:t>от 26 сентября 2014 года № 84 «Об утверждении Положения о порядке опубликования (обнародования) нормативных правовых актов и иной официальной информации органов местного самоуправления».</w:t>
      </w:r>
    </w:p>
    <w:p w:rsidR="00683E78" w:rsidRPr="00DF61A6" w:rsidRDefault="00683E78" w:rsidP="00683E78">
      <w:pPr>
        <w:pStyle w:val="a9"/>
        <w:numPr>
          <w:ilvl w:val="0"/>
          <w:numId w:val="8"/>
        </w:numPr>
        <w:tabs>
          <w:tab w:val="left" w:pos="851"/>
          <w:tab w:val="left" w:pos="1134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DF61A6">
        <w:rPr>
          <w:sz w:val="28"/>
          <w:szCs w:val="28"/>
        </w:rPr>
        <w:t>Настоящее постановление вступает в силу после его обнародования.</w:t>
      </w:r>
    </w:p>
    <w:p w:rsidR="00683E78" w:rsidRPr="00DF61A6" w:rsidRDefault="00683E78" w:rsidP="00683E78">
      <w:pPr>
        <w:numPr>
          <w:ilvl w:val="0"/>
          <w:numId w:val="8"/>
        </w:numPr>
        <w:tabs>
          <w:tab w:val="left" w:pos="1134"/>
        </w:tabs>
        <w:ind w:left="0" w:firstLine="851"/>
        <w:jc w:val="both"/>
        <w:rPr>
          <w:color w:val="000000"/>
          <w:sz w:val="28"/>
          <w:szCs w:val="28"/>
        </w:rPr>
      </w:pPr>
      <w:proofErr w:type="gramStart"/>
      <w:r w:rsidRPr="00DF61A6">
        <w:rPr>
          <w:color w:val="000000"/>
          <w:sz w:val="28"/>
          <w:szCs w:val="28"/>
        </w:rPr>
        <w:t>Контроль за</w:t>
      </w:r>
      <w:proofErr w:type="gramEnd"/>
      <w:r w:rsidRPr="00DF61A6">
        <w:rPr>
          <w:color w:val="000000"/>
          <w:sz w:val="28"/>
          <w:szCs w:val="28"/>
        </w:rPr>
        <w:t xml:space="preserve"> выполнением постановления оставляю за собой.</w:t>
      </w:r>
    </w:p>
    <w:p w:rsidR="00A8037A" w:rsidRDefault="00A8037A" w:rsidP="00A8037A">
      <w:pPr>
        <w:tabs>
          <w:tab w:val="left" w:pos="1134"/>
        </w:tabs>
        <w:jc w:val="both"/>
        <w:rPr>
          <w:color w:val="000000"/>
          <w:sz w:val="27"/>
          <w:szCs w:val="27"/>
        </w:rPr>
      </w:pPr>
    </w:p>
    <w:p w:rsidR="00A8037A" w:rsidRDefault="00A8037A" w:rsidP="00A8037A">
      <w:pPr>
        <w:tabs>
          <w:tab w:val="left" w:pos="1134"/>
        </w:tabs>
        <w:jc w:val="both"/>
        <w:rPr>
          <w:color w:val="000000"/>
          <w:sz w:val="27"/>
          <w:szCs w:val="27"/>
        </w:rPr>
      </w:pPr>
    </w:p>
    <w:p w:rsidR="00A8037A" w:rsidRDefault="00A8037A" w:rsidP="00A8037A">
      <w:pPr>
        <w:tabs>
          <w:tab w:val="left" w:pos="1134"/>
        </w:tabs>
        <w:jc w:val="both"/>
        <w:rPr>
          <w:color w:val="000000"/>
          <w:sz w:val="27"/>
          <w:szCs w:val="27"/>
        </w:rPr>
      </w:pPr>
    </w:p>
    <w:p w:rsidR="00BE3218" w:rsidRPr="00A8037A" w:rsidRDefault="00EE77E5" w:rsidP="00BE3218">
      <w:pPr>
        <w:tabs>
          <w:tab w:val="left" w:pos="1134"/>
        </w:tabs>
        <w:jc w:val="both"/>
        <w:rPr>
          <w:color w:val="000000"/>
          <w:sz w:val="27"/>
          <w:szCs w:val="27"/>
        </w:rPr>
      </w:pPr>
      <w:r w:rsidRPr="00D80280">
        <w:rPr>
          <w:sz w:val="28"/>
          <w:szCs w:val="28"/>
        </w:rPr>
        <w:t xml:space="preserve">Глава сельского поселения Болчары                                            </w:t>
      </w:r>
      <w:r>
        <w:rPr>
          <w:sz w:val="28"/>
          <w:szCs w:val="28"/>
        </w:rPr>
        <w:t xml:space="preserve">  </w:t>
      </w:r>
      <w:r w:rsidRPr="00D80280">
        <w:rPr>
          <w:sz w:val="28"/>
          <w:szCs w:val="28"/>
        </w:rPr>
        <w:t xml:space="preserve">       М.</w:t>
      </w:r>
      <w:r>
        <w:rPr>
          <w:sz w:val="28"/>
          <w:szCs w:val="28"/>
        </w:rPr>
        <w:t xml:space="preserve"> </w:t>
      </w:r>
      <w:r w:rsidRPr="00D80280">
        <w:rPr>
          <w:sz w:val="28"/>
          <w:szCs w:val="28"/>
        </w:rPr>
        <w:t>В. Шишкин</w:t>
      </w:r>
    </w:p>
    <w:bookmarkEnd w:id="0"/>
    <w:p w:rsidR="008E52B1" w:rsidRPr="00BE3218" w:rsidRDefault="008E52B1" w:rsidP="00BE3218">
      <w:pPr>
        <w:tabs>
          <w:tab w:val="left" w:pos="1134"/>
        </w:tabs>
        <w:jc w:val="both"/>
        <w:rPr>
          <w:color w:val="000000"/>
          <w:sz w:val="28"/>
          <w:szCs w:val="28"/>
        </w:rPr>
        <w:sectPr w:rsidR="008E52B1" w:rsidRPr="00BE3218" w:rsidSect="000B471C">
          <w:headerReference w:type="even" r:id="rId8"/>
          <w:headerReference w:type="default" r:id="rId9"/>
          <w:pgSz w:w="11909" w:h="16834"/>
          <w:pgMar w:top="993" w:right="852" w:bottom="1135" w:left="1134" w:header="720" w:footer="720" w:gutter="0"/>
          <w:cols w:space="720"/>
          <w:noEndnote/>
          <w:titlePg/>
          <w:docGrid w:linePitch="326"/>
        </w:sectPr>
      </w:pPr>
    </w:p>
    <w:p w:rsidR="005B61B0" w:rsidRPr="00F56A8A" w:rsidRDefault="005B61B0" w:rsidP="00F56A8A"/>
    <w:sectPr w:rsidR="005B61B0" w:rsidRPr="00F56A8A" w:rsidSect="00F56A8A">
      <w:headerReference w:type="default" r:id="rId10"/>
      <w:pgSz w:w="11906" w:h="16838"/>
      <w:pgMar w:top="1276" w:right="709" w:bottom="1418" w:left="709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33D5B" w:rsidRDefault="00C33D5B" w:rsidP="003275B4">
      <w:r>
        <w:separator/>
      </w:r>
    </w:p>
  </w:endnote>
  <w:endnote w:type="continuationSeparator" w:id="0">
    <w:p w:rsidR="00C33D5B" w:rsidRDefault="00C33D5B" w:rsidP="003275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33D5B" w:rsidRDefault="00C33D5B" w:rsidP="003275B4">
      <w:r>
        <w:separator/>
      </w:r>
    </w:p>
  </w:footnote>
  <w:footnote w:type="continuationSeparator" w:id="0">
    <w:p w:rsidR="00C33D5B" w:rsidRDefault="00C33D5B" w:rsidP="003275B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6CAA" w:rsidRDefault="00AC068B">
    <w:pPr>
      <w:pStyle w:val="a3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 w:rsidR="00656CAA"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656CAA" w:rsidRDefault="00656CAA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6CAA" w:rsidRDefault="00656CAA" w:rsidP="00012696">
    <w:pPr>
      <w:pStyle w:val="a3"/>
      <w:tabs>
        <w:tab w:val="clear" w:pos="4677"/>
        <w:tab w:val="clear" w:pos="9355"/>
        <w:tab w:val="left" w:pos="5070"/>
      </w:tabs>
      <w:ind w:right="36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6CAA" w:rsidRDefault="00656CAA" w:rsidP="004B7CDE">
    <w:pPr>
      <w:pStyle w:val="a3"/>
    </w:pPr>
  </w:p>
  <w:p w:rsidR="00656CAA" w:rsidRDefault="00656CAA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935F42"/>
    <w:multiLevelType w:val="multilevel"/>
    <w:tmpl w:val="C9AEAF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1">
    <w:nsid w:val="11B468DC"/>
    <w:multiLevelType w:val="hybridMultilevel"/>
    <w:tmpl w:val="1052923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D201E0F"/>
    <w:multiLevelType w:val="hybridMultilevel"/>
    <w:tmpl w:val="B6322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14A4D38"/>
    <w:multiLevelType w:val="hybridMultilevel"/>
    <w:tmpl w:val="63ECE148"/>
    <w:lvl w:ilvl="0" w:tplc="9CEC788E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37157257"/>
    <w:multiLevelType w:val="hybridMultilevel"/>
    <w:tmpl w:val="CB54E54C"/>
    <w:lvl w:ilvl="0" w:tplc="4AE6BB66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3A006BD"/>
    <w:multiLevelType w:val="hybridMultilevel"/>
    <w:tmpl w:val="86B8AB8E"/>
    <w:lvl w:ilvl="0" w:tplc="0419000F">
      <w:start w:val="1"/>
      <w:numFmt w:val="decimal"/>
      <w:lvlText w:val="%1."/>
      <w:lvlJc w:val="left"/>
      <w:pPr>
        <w:ind w:left="971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C2F7E33"/>
    <w:multiLevelType w:val="multilevel"/>
    <w:tmpl w:val="0298007E"/>
    <w:lvl w:ilvl="0">
      <w:start w:val="1"/>
      <w:numFmt w:val="decimal"/>
      <w:lvlText w:val="%1."/>
      <w:lvlJc w:val="left"/>
      <w:pPr>
        <w:ind w:left="1101" w:hanging="675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251" w:hanging="8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51" w:hanging="8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51" w:hanging="8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7">
    <w:nsid w:val="778D39B3"/>
    <w:multiLevelType w:val="multilevel"/>
    <w:tmpl w:val="4E687CE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30" w:hanging="51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4"/>
  </w:num>
  <w:num w:numId="7">
    <w:abstractNumId w:val="7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35842"/>
  </w:hdrShapeDefaults>
  <w:footnotePr>
    <w:footnote w:id="-1"/>
    <w:footnote w:id="0"/>
  </w:footnotePr>
  <w:endnotePr>
    <w:endnote w:id="-1"/>
    <w:endnote w:id="0"/>
  </w:endnotePr>
  <w:compat/>
  <w:rsids>
    <w:rsidRoot w:val="00E84450"/>
    <w:rsid w:val="00012696"/>
    <w:rsid w:val="00041BBF"/>
    <w:rsid w:val="000502A4"/>
    <w:rsid w:val="000576DA"/>
    <w:rsid w:val="00091F8D"/>
    <w:rsid w:val="000A59D5"/>
    <w:rsid w:val="000B471C"/>
    <w:rsid w:val="000B5C85"/>
    <w:rsid w:val="000C23D2"/>
    <w:rsid w:val="000E56DF"/>
    <w:rsid w:val="000E6CD6"/>
    <w:rsid w:val="00111A0B"/>
    <w:rsid w:val="00112E8D"/>
    <w:rsid w:val="001134CC"/>
    <w:rsid w:val="00125A55"/>
    <w:rsid w:val="001432F0"/>
    <w:rsid w:val="001A18F0"/>
    <w:rsid w:val="001B74D8"/>
    <w:rsid w:val="001F5B6C"/>
    <w:rsid w:val="00210A11"/>
    <w:rsid w:val="002216B4"/>
    <w:rsid w:val="00231BD1"/>
    <w:rsid w:val="00235466"/>
    <w:rsid w:val="00241B57"/>
    <w:rsid w:val="00250975"/>
    <w:rsid w:val="00250BA1"/>
    <w:rsid w:val="00260A24"/>
    <w:rsid w:val="00293F70"/>
    <w:rsid w:val="0029712E"/>
    <w:rsid w:val="002A3698"/>
    <w:rsid w:val="002B0189"/>
    <w:rsid w:val="002D75F7"/>
    <w:rsid w:val="002E15C0"/>
    <w:rsid w:val="002F344A"/>
    <w:rsid w:val="00306FCA"/>
    <w:rsid w:val="003275B4"/>
    <w:rsid w:val="00342401"/>
    <w:rsid w:val="00350092"/>
    <w:rsid w:val="00364555"/>
    <w:rsid w:val="003A6C32"/>
    <w:rsid w:val="003C3861"/>
    <w:rsid w:val="003E24A3"/>
    <w:rsid w:val="003F5F0B"/>
    <w:rsid w:val="003F6EF6"/>
    <w:rsid w:val="004023DD"/>
    <w:rsid w:val="00410085"/>
    <w:rsid w:val="0042515A"/>
    <w:rsid w:val="00425CFD"/>
    <w:rsid w:val="004277E5"/>
    <w:rsid w:val="00440329"/>
    <w:rsid w:val="0044130B"/>
    <w:rsid w:val="00452103"/>
    <w:rsid w:val="00453F92"/>
    <w:rsid w:val="004556A6"/>
    <w:rsid w:val="00465846"/>
    <w:rsid w:val="00486B23"/>
    <w:rsid w:val="00493F31"/>
    <w:rsid w:val="004940B9"/>
    <w:rsid w:val="00496BB3"/>
    <w:rsid w:val="004A39B1"/>
    <w:rsid w:val="004A6AC0"/>
    <w:rsid w:val="004B0A97"/>
    <w:rsid w:val="004B1DB6"/>
    <w:rsid w:val="004B7CDE"/>
    <w:rsid w:val="004C5DD0"/>
    <w:rsid w:val="004E5ED2"/>
    <w:rsid w:val="004E6A69"/>
    <w:rsid w:val="0051067E"/>
    <w:rsid w:val="00521C1D"/>
    <w:rsid w:val="00554128"/>
    <w:rsid w:val="00581E31"/>
    <w:rsid w:val="00590C90"/>
    <w:rsid w:val="005934C3"/>
    <w:rsid w:val="00593E37"/>
    <w:rsid w:val="005B61B0"/>
    <w:rsid w:val="005C0C5B"/>
    <w:rsid w:val="005D23EE"/>
    <w:rsid w:val="005D7E66"/>
    <w:rsid w:val="005E3C49"/>
    <w:rsid w:val="006113F0"/>
    <w:rsid w:val="00652952"/>
    <w:rsid w:val="00653E03"/>
    <w:rsid w:val="00656CAA"/>
    <w:rsid w:val="00660F2F"/>
    <w:rsid w:val="006663A7"/>
    <w:rsid w:val="00667DD5"/>
    <w:rsid w:val="00683E78"/>
    <w:rsid w:val="00697012"/>
    <w:rsid w:val="006B1120"/>
    <w:rsid w:val="006D2A3E"/>
    <w:rsid w:val="00710E7F"/>
    <w:rsid w:val="0071385F"/>
    <w:rsid w:val="00714FA6"/>
    <w:rsid w:val="00734D58"/>
    <w:rsid w:val="00760547"/>
    <w:rsid w:val="007848B4"/>
    <w:rsid w:val="00790D94"/>
    <w:rsid w:val="007C5DB3"/>
    <w:rsid w:val="007D1D15"/>
    <w:rsid w:val="007D4E28"/>
    <w:rsid w:val="007E552F"/>
    <w:rsid w:val="007F5948"/>
    <w:rsid w:val="00801E6A"/>
    <w:rsid w:val="00803F9C"/>
    <w:rsid w:val="008205FF"/>
    <w:rsid w:val="008321BE"/>
    <w:rsid w:val="008339D5"/>
    <w:rsid w:val="00843CA4"/>
    <w:rsid w:val="0088400E"/>
    <w:rsid w:val="008C2463"/>
    <w:rsid w:val="008E241B"/>
    <w:rsid w:val="008E52B1"/>
    <w:rsid w:val="008E7B3D"/>
    <w:rsid w:val="008F0557"/>
    <w:rsid w:val="00924A63"/>
    <w:rsid w:val="00930E3F"/>
    <w:rsid w:val="009405E4"/>
    <w:rsid w:val="00947D6B"/>
    <w:rsid w:val="0095468D"/>
    <w:rsid w:val="00960DD6"/>
    <w:rsid w:val="00967068"/>
    <w:rsid w:val="00976125"/>
    <w:rsid w:val="009967AD"/>
    <w:rsid w:val="009D3D01"/>
    <w:rsid w:val="009E21BA"/>
    <w:rsid w:val="00A37655"/>
    <w:rsid w:val="00A62209"/>
    <w:rsid w:val="00A70739"/>
    <w:rsid w:val="00A8037A"/>
    <w:rsid w:val="00A85D8B"/>
    <w:rsid w:val="00A91E7A"/>
    <w:rsid w:val="00A9377A"/>
    <w:rsid w:val="00A94690"/>
    <w:rsid w:val="00A9586D"/>
    <w:rsid w:val="00A96E17"/>
    <w:rsid w:val="00AB1B29"/>
    <w:rsid w:val="00AC068B"/>
    <w:rsid w:val="00AC2056"/>
    <w:rsid w:val="00B02C7F"/>
    <w:rsid w:val="00B22CD3"/>
    <w:rsid w:val="00B3284B"/>
    <w:rsid w:val="00B464B4"/>
    <w:rsid w:val="00B55FA6"/>
    <w:rsid w:val="00B63190"/>
    <w:rsid w:val="00B63C0D"/>
    <w:rsid w:val="00B67708"/>
    <w:rsid w:val="00B915C6"/>
    <w:rsid w:val="00B979F4"/>
    <w:rsid w:val="00BA12E9"/>
    <w:rsid w:val="00BA1E33"/>
    <w:rsid w:val="00BB14D0"/>
    <w:rsid w:val="00BB3219"/>
    <w:rsid w:val="00BB4849"/>
    <w:rsid w:val="00BC3502"/>
    <w:rsid w:val="00BD0A1C"/>
    <w:rsid w:val="00BD28C5"/>
    <w:rsid w:val="00BE3218"/>
    <w:rsid w:val="00C01193"/>
    <w:rsid w:val="00C07A5B"/>
    <w:rsid w:val="00C33D5B"/>
    <w:rsid w:val="00C56637"/>
    <w:rsid w:val="00C74E91"/>
    <w:rsid w:val="00C77417"/>
    <w:rsid w:val="00C77B5A"/>
    <w:rsid w:val="00C84399"/>
    <w:rsid w:val="00C913F7"/>
    <w:rsid w:val="00CC51BA"/>
    <w:rsid w:val="00CC7EEA"/>
    <w:rsid w:val="00CD3B37"/>
    <w:rsid w:val="00CE2ADD"/>
    <w:rsid w:val="00CE6E1C"/>
    <w:rsid w:val="00CF3FC5"/>
    <w:rsid w:val="00CF6C31"/>
    <w:rsid w:val="00D37154"/>
    <w:rsid w:val="00D463E2"/>
    <w:rsid w:val="00D7046F"/>
    <w:rsid w:val="00D835BD"/>
    <w:rsid w:val="00D93404"/>
    <w:rsid w:val="00D937C2"/>
    <w:rsid w:val="00DC463F"/>
    <w:rsid w:val="00DE769C"/>
    <w:rsid w:val="00DF2709"/>
    <w:rsid w:val="00E04757"/>
    <w:rsid w:val="00E065AA"/>
    <w:rsid w:val="00E22790"/>
    <w:rsid w:val="00E2648E"/>
    <w:rsid w:val="00E451E4"/>
    <w:rsid w:val="00E54E18"/>
    <w:rsid w:val="00E6499A"/>
    <w:rsid w:val="00E84450"/>
    <w:rsid w:val="00E93A88"/>
    <w:rsid w:val="00E93DDC"/>
    <w:rsid w:val="00E95697"/>
    <w:rsid w:val="00EC5DA8"/>
    <w:rsid w:val="00ED3480"/>
    <w:rsid w:val="00ED7AF2"/>
    <w:rsid w:val="00EE77E5"/>
    <w:rsid w:val="00EF5C2F"/>
    <w:rsid w:val="00EF6FE6"/>
    <w:rsid w:val="00F1527C"/>
    <w:rsid w:val="00F56A8A"/>
    <w:rsid w:val="00F57538"/>
    <w:rsid w:val="00F8279B"/>
    <w:rsid w:val="00F95F04"/>
    <w:rsid w:val="00FE63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 Bulle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nhideWhenUsed="0" w:qFormat="1"/>
    <w:lsdException w:name="Document Map" w:uiPriority="0"/>
    <w:lsdException w:name="Normal (Web)" w:uiPriority="0"/>
    <w:lsdException w:name="annotation subjec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"/>
    <w:next w:val="a"/>
    <w:link w:val="10"/>
    <w:uiPriority w:val="99"/>
    <w:qFormat/>
    <w:rsid w:val="008E52B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aliases w:val="!Разделы документа"/>
    <w:basedOn w:val="a"/>
    <w:next w:val="a"/>
    <w:link w:val="20"/>
    <w:qFormat/>
    <w:rsid w:val="008E52B1"/>
    <w:pPr>
      <w:keepNext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1F5B6C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I.L.T."/>
    <w:basedOn w:val="a"/>
    <w:link w:val="a4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aliases w:val="I.L.T. Знак"/>
    <w:basedOn w:val="a0"/>
    <w:link w:val="a3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aliases w:val=" Знак2"/>
    <w:basedOn w:val="a"/>
    <w:link w:val="a6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aliases w:val=" Знак2 Знак"/>
    <w:basedOn w:val="a0"/>
    <w:link w:val="a5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11"/>
    <w:unhideWhenUsed/>
    <w:rsid w:val="00A91E7A"/>
    <w:pPr>
      <w:shd w:val="clear" w:color="auto" w:fill="FFFFFF"/>
      <w:spacing w:after="60" w:line="240" w:lineRule="atLeast"/>
    </w:pPr>
    <w:rPr>
      <w:rFonts w:ascii="Calibri" w:eastAsia="Calibri" w:hAnsi="Calibri"/>
      <w:sz w:val="13"/>
      <w:szCs w:val="13"/>
    </w:rPr>
  </w:style>
  <w:style w:type="character" w:customStyle="1" w:styleId="a8">
    <w:name w:val="Основной текст Знак"/>
    <w:basedOn w:val="a0"/>
    <w:rsid w:val="00A91E7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сновной текст Знак1"/>
    <w:basedOn w:val="a0"/>
    <w:link w:val="a7"/>
    <w:locked/>
    <w:rsid w:val="00A91E7A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character" w:customStyle="1" w:styleId="30">
    <w:name w:val="Заголовок 3 Знак"/>
    <w:basedOn w:val="a0"/>
    <w:link w:val="3"/>
    <w:rsid w:val="001F5B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List Paragraph"/>
    <w:basedOn w:val="a"/>
    <w:uiPriority w:val="34"/>
    <w:qFormat/>
    <w:rsid w:val="00A96E17"/>
    <w:pPr>
      <w:ind w:left="720"/>
      <w:contextualSpacing/>
    </w:pPr>
  </w:style>
  <w:style w:type="paragraph" w:customStyle="1" w:styleId="ConsNonformat">
    <w:name w:val="ConsNonformat"/>
    <w:rsid w:val="005E3C4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a">
    <w:name w:val="Table Grid"/>
    <w:basedOn w:val="a1"/>
    <w:rsid w:val="004B7CD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5B61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5B61B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paragraph" w:styleId="ab">
    <w:name w:val="No Spacing"/>
    <w:link w:val="ac"/>
    <w:uiPriority w:val="1"/>
    <w:qFormat/>
    <w:rsid w:val="005B61B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Normal0">
    <w:name w:val="ConsPlusNormal Знак"/>
    <w:link w:val="ConsPlusNormal"/>
    <w:locked/>
    <w:rsid w:val="005B61B0"/>
    <w:rPr>
      <w:rFonts w:ascii="Arial" w:eastAsia="Calibri" w:hAnsi="Arial" w:cs="Arial"/>
      <w:sz w:val="20"/>
      <w:szCs w:val="20"/>
    </w:rPr>
  </w:style>
  <w:style w:type="character" w:customStyle="1" w:styleId="ac">
    <w:name w:val="Без интервала Знак"/>
    <w:link w:val="ab"/>
    <w:uiPriority w:val="1"/>
    <w:locked/>
    <w:rsid w:val="005B61B0"/>
    <w:rPr>
      <w:rFonts w:ascii="Calibri" w:eastAsia="Calibri" w:hAnsi="Calibri" w:cs="Times New Roman"/>
    </w:rPr>
  </w:style>
  <w:style w:type="character" w:customStyle="1" w:styleId="10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"/>
    <w:basedOn w:val="a0"/>
    <w:link w:val="1"/>
    <w:uiPriority w:val="99"/>
    <w:rsid w:val="008E52B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8E52B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d">
    <w:name w:val="caption"/>
    <w:basedOn w:val="a"/>
    <w:next w:val="a"/>
    <w:qFormat/>
    <w:rsid w:val="008E52B1"/>
    <w:pPr>
      <w:jc w:val="both"/>
    </w:pPr>
    <w:rPr>
      <w:sz w:val="28"/>
    </w:rPr>
  </w:style>
  <w:style w:type="paragraph" w:styleId="ae">
    <w:name w:val="Title"/>
    <w:basedOn w:val="a"/>
    <w:link w:val="af"/>
    <w:qFormat/>
    <w:rsid w:val="008E52B1"/>
    <w:pPr>
      <w:suppressAutoHyphens/>
      <w:jc w:val="center"/>
    </w:pPr>
    <w:rPr>
      <w:rFonts w:ascii="TimesET" w:hAnsi="TimesET"/>
      <w:sz w:val="32"/>
    </w:rPr>
  </w:style>
  <w:style w:type="character" w:customStyle="1" w:styleId="af">
    <w:name w:val="Название Знак"/>
    <w:basedOn w:val="a0"/>
    <w:link w:val="ae"/>
    <w:rsid w:val="008E52B1"/>
    <w:rPr>
      <w:rFonts w:ascii="TimesET" w:eastAsia="Times New Roman" w:hAnsi="TimesET" w:cs="Times New Roman"/>
      <w:sz w:val="32"/>
      <w:szCs w:val="24"/>
      <w:lang w:eastAsia="ru-RU"/>
    </w:rPr>
  </w:style>
  <w:style w:type="character" w:styleId="af0">
    <w:name w:val="page number"/>
    <w:basedOn w:val="a0"/>
    <w:rsid w:val="008E52B1"/>
  </w:style>
  <w:style w:type="paragraph" w:customStyle="1" w:styleId="--">
    <w:name w:val="- СТРАНИЦА -"/>
    <w:rsid w:val="008E52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Body Text Indent"/>
    <w:basedOn w:val="a"/>
    <w:link w:val="af2"/>
    <w:rsid w:val="008E52B1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character" w:customStyle="1" w:styleId="af2">
    <w:name w:val="Основной текст с отступом Знак"/>
    <w:basedOn w:val="a0"/>
    <w:link w:val="af1"/>
    <w:rsid w:val="008E52B1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paragraph" w:customStyle="1" w:styleId="af3">
    <w:name w:val="Автозамена"/>
    <w:rsid w:val="008E52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4">
    <w:name w:val="Знак"/>
    <w:basedOn w:val="a"/>
    <w:rsid w:val="008E52B1"/>
    <w:rPr>
      <w:rFonts w:ascii="Verdana" w:hAnsi="Verdana" w:cs="Verdana"/>
      <w:sz w:val="20"/>
      <w:szCs w:val="20"/>
      <w:lang w:val="en-US" w:eastAsia="en-US"/>
    </w:rPr>
  </w:style>
  <w:style w:type="character" w:customStyle="1" w:styleId="af5">
    <w:name w:val="Цветовое выделение"/>
    <w:uiPriority w:val="99"/>
    <w:rsid w:val="008E52B1"/>
    <w:rPr>
      <w:b/>
      <w:bCs/>
      <w:color w:val="000080"/>
    </w:rPr>
  </w:style>
  <w:style w:type="character" w:customStyle="1" w:styleId="af6">
    <w:name w:val="Гипертекстовая ссылка"/>
    <w:basedOn w:val="af5"/>
    <w:rsid w:val="008E52B1"/>
    <w:rPr>
      <w:b/>
      <w:bCs/>
      <w:color w:val="000080"/>
    </w:rPr>
  </w:style>
  <w:style w:type="paragraph" w:customStyle="1" w:styleId="af7">
    <w:name w:val="Нормальный (таблица)"/>
    <w:basedOn w:val="a"/>
    <w:next w:val="a"/>
    <w:uiPriority w:val="99"/>
    <w:rsid w:val="008E52B1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8">
    <w:name w:val="Прижатый влево"/>
    <w:basedOn w:val="a"/>
    <w:next w:val="a"/>
    <w:uiPriority w:val="99"/>
    <w:rsid w:val="008E52B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9">
    <w:name w:val="Hyperlink"/>
    <w:basedOn w:val="a0"/>
    <w:rsid w:val="008E52B1"/>
    <w:rPr>
      <w:color w:val="0000FF"/>
      <w:u w:val="single"/>
    </w:rPr>
  </w:style>
  <w:style w:type="paragraph" w:customStyle="1" w:styleId="ConsNormal">
    <w:name w:val="ConsNormal"/>
    <w:rsid w:val="008E52B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a">
    <w:name w:val="Plain Text"/>
    <w:basedOn w:val="a"/>
    <w:link w:val="afb"/>
    <w:uiPriority w:val="99"/>
    <w:rsid w:val="008E52B1"/>
    <w:rPr>
      <w:rFonts w:ascii="Courier New" w:hAnsi="Courier New" w:cs="Courier New"/>
      <w:sz w:val="20"/>
      <w:szCs w:val="20"/>
    </w:rPr>
  </w:style>
  <w:style w:type="character" w:customStyle="1" w:styleId="afb">
    <w:name w:val="Текст Знак"/>
    <w:basedOn w:val="a0"/>
    <w:link w:val="afa"/>
    <w:uiPriority w:val="99"/>
    <w:rsid w:val="008E52B1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21">
    <w:name w:val="Body Text 2"/>
    <w:basedOn w:val="a"/>
    <w:link w:val="22"/>
    <w:rsid w:val="008E52B1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8E52B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c">
    <w:name w:val="Заголовок статьи"/>
    <w:basedOn w:val="a"/>
    <w:next w:val="a"/>
    <w:uiPriority w:val="99"/>
    <w:rsid w:val="008E52B1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character" w:customStyle="1" w:styleId="apple-converted-space">
    <w:name w:val="apple-converted-space"/>
    <w:basedOn w:val="a0"/>
    <w:rsid w:val="008E52B1"/>
  </w:style>
  <w:style w:type="paragraph" w:customStyle="1" w:styleId="23">
    <w:name w:val="Знак2"/>
    <w:basedOn w:val="a"/>
    <w:rsid w:val="008E52B1"/>
    <w:rPr>
      <w:rFonts w:ascii="Verdana" w:hAnsi="Verdana" w:cs="Verdana"/>
      <w:sz w:val="20"/>
      <w:szCs w:val="20"/>
      <w:lang w:val="en-US" w:eastAsia="en-US"/>
    </w:rPr>
  </w:style>
  <w:style w:type="character" w:customStyle="1" w:styleId="TimesNewRoman12">
    <w:name w:val="Стиль Times New Roman 12 пт зачеркнутый"/>
    <w:rsid w:val="008E52B1"/>
    <w:rPr>
      <w:rFonts w:ascii="Times New Roman" w:hAnsi="Times New Roman" w:cs="Times New Roman"/>
      <w:sz w:val="24"/>
      <w:szCs w:val="24"/>
    </w:rPr>
  </w:style>
  <w:style w:type="paragraph" w:customStyle="1" w:styleId="font5">
    <w:name w:val="font5"/>
    <w:basedOn w:val="a"/>
    <w:rsid w:val="008E52B1"/>
    <w:pPr>
      <w:spacing w:before="100" w:beforeAutospacing="1" w:after="100" w:afterAutospacing="1"/>
    </w:pPr>
    <w:rPr>
      <w:rFonts w:ascii="Arial" w:hAnsi="Arial" w:cs="Arial"/>
      <w:color w:val="106BBE"/>
    </w:rPr>
  </w:style>
  <w:style w:type="paragraph" w:customStyle="1" w:styleId="font6">
    <w:name w:val="font6"/>
    <w:basedOn w:val="a"/>
    <w:rsid w:val="008E52B1"/>
    <w:pPr>
      <w:spacing w:before="100" w:beforeAutospacing="1" w:after="100" w:afterAutospacing="1"/>
    </w:pPr>
    <w:rPr>
      <w:color w:val="000000"/>
      <w:sz w:val="22"/>
      <w:szCs w:val="22"/>
    </w:rPr>
  </w:style>
  <w:style w:type="paragraph" w:customStyle="1" w:styleId="font7">
    <w:name w:val="font7"/>
    <w:basedOn w:val="a"/>
    <w:rsid w:val="008E52B1"/>
    <w:pPr>
      <w:spacing w:before="100" w:beforeAutospacing="1" w:after="100" w:afterAutospacing="1"/>
    </w:pPr>
    <w:rPr>
      <w:color w:val="FF0000"/>
      <w:sz w:val="22"/>
      <w:szCs w:val="22"/>
    </w:rPr>
  </w:style>
  <w:style w:type="paragraph" w:customStyle="1" w:styleId="font8">
    <w:name w:val="font8"/>
    <w:basedOn w:val="a"/>
    <w:rsid w:val="008E52B1"/>
    <w:pPr>
      <w:spacing w:before="100" w:beforeAutospacing="1" w:after="100" w:afterAutospacing="1"/>
    </w:pPr>
    <w:rPr>
      <w:color w:val="106BBE"/>
      <w:sz w:val="22"/>
      <w:szCs w:val="22"/>
    </w:rPr>
  </w:style>
  <w:style w:type="paragraph" w:customStyle="1" w:styleId="xl64">
    <w:name w:val="xl64"/>
    <w:basedOn w:val="a"/>
    <w:rsid w:val="008E52B1"/>
    <w:pPr>
      <w:spacing w:before="100" w:beforeAutospacing="1" w:after="100" w:afterAutospacing="1"/>
    </w:pPr>
  </w:style>
  <w:style w:type="paragraph" w:customStyle="1" w:styleId="xl65">
    <w:name w:val="xl65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66">
    <w:name w:val="xl66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67">
    <w:name w:val="xl67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68">
    <w:name w:val="xl68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106BBE"/>
    </w:rPr>
  </w:style>
  <w:style w:type="paragraph" w:customStyle="1" w:styleId="xl69">
    <w:name w:val="xl69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0">
    <w:name w:val="xl70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1">
    <w:name w:val="xl71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2">
    <w:name w:val="xl72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</w:style>
  <w:style w:type="paragraph" w:customStyle="1" w:styleId="xl73">
    <w:name w:val="xl73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</w:style>
  <w:style w:type="paragraph" w:customStyle="1" w:styleId="xl74">
    <w:name w:val="xl74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5">
    <w:name w:val="xl75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FF0000"/>
    </w:rPr>
  </w:style>
  <w:style w:type="paragraph" w:customStyle="1" w:styleId="xl76">
    <w:name w:val="xl76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7">
    <w:name w:val="xl77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8">
    <w:name w:val="xl78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9">
    <w:name w:val="xl79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0">
    <w:name w:val="xl80"/>
    <w:basedOn w:val="a"/>
    <w:rsid w:val="008E52B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1">
    <w:name w:val="xl81"/>
    <w:basedOn w:val="a"/>
    <w:rsid w:val="008E52B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2">
    <w:name w:val="xl82"/>
    <w:basedOn w:val="a"/>
    <w:rsid w:val="008E52B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3">
    <w:name w:val="xl83"/>
    <w:basedOn w:val="a"/>
    <w:rsid w:val="008E52B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4">
    <w:name w:val="xl84"/>
    <w:basedOn w:val="a"/>
    <w:rsid w:val="008E52B1"/>
    <w:pPr>
      <w:pBdr>
        <w:lef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5">
    <w:name w:val="xl85"/>
    <w:basedOn w:val="a"/>
    <w:rsid w:val="008E52B1"/>
    <w:pPr>
      <w:pBdr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6">
    <w:name w:val="xl86"/>
    <w:basedOn w:val="a"/>
    <w:rsid w:val="008E52B1"/>
    <w:pPr>
      <w:pBdr>
        <w:top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7">
    <w:name w:val="xl87"/>
    <w:basedOn w:val="a"/>
    <w:rsid w:val="008E52B1"/>
    <w:pPr>
      <w:spacing w:before="100" w:beforeAutospacing="1" w:after="100" w:afterAutospacing="1"/>
      <w:jc w:val="center"/>
      <w:textAlignment w:val="top"/>
    </w:pPr>
  </w:style>
  <w:style w:type="paragraph" w:customStyle="1" w:styleId="xl88">
    <w:name w:val="xl88"/>
    <w:basedOn w:val="a"/>
    <w:rsid w:val="008E52B1"/>
    <w:pPr>
      <w:pBdr>
        <w:bottom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9">
    <w:name w:val="xl89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90">
    <w:name w:val="xl90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91">
    <w:name w:val="xl91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106BBE"/>
    </w:rPr>
  </w:style>
  <w:style w:type="paragraph" w:customStyle="1" w:styleId="xl92">
    <w:name w:val="xl92"/>
    <w:basedOn w:val="a"/>
    <w:rsid w:val="008E52B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106BBE"/>
    </w:rPr>
  </w:style>
  <w:style w:type="paragraph" w:customStyle="1" w:styleId="xl93">
    <w:name w:val="xl93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106BBE"/>
    </w:rPr>
  </w:style>
  <w:style w:type="paragraph" w:customStyle="1" w:styleId="xl94">
    <w:name w:val="xl94"/>
    <w:basedOn w:val="a"/>
    <w:rsid w:val="008E52B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95">
    <w:name w:val="xl95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</w:rPr>
  </w:style>
  <w:style w:type="paragraph" w:customStyle="1" w:styleId="xl96">
    <w:name w:val="xl96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</w:rPr>
  </w:style>
  <w:style w:type="paragraph" w:customStyle="1" w:styleId="xl97">
    <w:name w:val="xl97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98">
    <w:name w:val="xl98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99">
    <w:name w:val="xl99"/>
    <w:basedOn w:val="a"/>
    <w:rsid w:val="008E52B1"/>
    <w:pPr>
      <w:pBdr>
        <w:bottom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00">
    <w:name w:val="xl100"/>
    <w:basedOn w:val="a"/>
    <w:rsid w:val="008E52B1"/>
    <w:pPr>
      <w:spacing w:before="100" w:beforeAutospacing="1" w:after="100" w:afterAutospacing="1"/>
      <w:jc w:val="right"/>
    </w:pPr>
  </w:style>
  <w:style w:type="paragraph" w:customStyle="1" w:styleId="xl101">
    <w:name w:val="xl101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02">
    <w:name w:val="xl102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103">
    <w:name w:val="xl103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104">
    <w:name w:val="xl104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5">
    <w:name w:val="xl105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</w:rPr>
  </w:style>
  <w:style w:type="paragraph" w:customStyle="1" w:styleId="xl106">
    <w:name w:val="xl106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character" w:customStyle="1" w:styleId="afd">
    <w:name w:val="Текст выноски Знак"/>
    <w:basedOn w:val="a0"/>
    <w:link w:val="afe"/>
    <w:uiPriority w:val="99"/>
    <w:rsid w:val="008E52B1"/>
    <w:rPr>
      <w:rFonts w:ascii="Tahoma" w:hAnsi="Tahoma" w:cs="Tahoma"/>
      <w:sz w:val="16"/>
      <w:szCs w:val="16"/>
    </w:rPr>
  </w:style>
  <w:style w:type="paragraph" w:styleId="afe">
    <w:name w:val="Balloon Text"/>
    <w:basedOn w:val="a"/>
    <w:link w:val="afd"/>
    <w:uiPriority w:val="99"/>
    <w:unhideWhenUsed/>
    <w:rsid w:val="008E52B1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12">
    <w:name w:val="Текст выноски Знак1"/>
    <w:basedOn w:val="a0"/>
    <w:uiPriority w:val="99"/>
    <w:rsid w:val="008E52B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ff">
    <w:name w:val="Знак Знак Знак Знак"/>
    <w:basedOn w:val="a"/>
    <w:uiPriority w:val="99"/>
    <w:rsid w:val="008E52B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31">
    <w:name w:val="Body Text 3"/>
    <w:basedOn w:val="a"/>
    <w:link w:val="32"/>
    <w:uiPriority w:val="99"/>
    <w:rsid w:val="008E52B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8E52B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nformat">
    <w:name w:val="ConsPlusNonformat"/>
    <w:rsid w:val="008E52B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E52B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pple-style-span">
    <w:name w:val="apple-style-span"/>
    <w:uiPriority w:val="99"/>
    <w:rsid w:val="008E52B1"/>
  </w:style>
  <w:style w:type="paragraph" w:customStyle="1" w:styleId="CharChar1CharChar1CharChar">
    <w:name w:val="Char Char Знак Знак1 Char Char1 Знак Знак Char Char"/>
    <w:basedOn w:val="a"/>
    <w:uiPriority w:val="99"/>
    <w:rsid w:val="008E52B1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3">
    <w:name w:val="Без интервала1"/>
    <w:uiPriority w:val="99"/>
    <w:rsid w:val="008E52B1"/>
    <w:pPr>
      <w:spacing w:after="0" w:line="240" w:lineRule="auto"/>
    </w:pPr>
    <w:rPr>
      <w:rFonts w:ascii="Calibri" w:eastAsia="Times New Roman" w:hAnsi="Calibri" w:cs="Calibri"/>
    </w:rPr>
  </w:style>
  <w:style w:type="paragraph" w:styleId="aff0">
    <w:name w:val="Normal (Web)"/>
    <w:basedOn w:val="a"/>
    <w:rsid w:val="008E52B1"/>
    <w:pPr>
      <w:spacing w:before="100" w:beforeAutospacing="1" w:after="100" w:afterAutospacing="1"/>
    </w:pPr>
  </w:style>
  <w:style w:type="character" w:customStyle="1" w:styleId="FontStyle43">
    <w:name w:val="Font Style43"/>
    <w:uiPriority w:val="99"/>
    <w:rsid w:val="008E52B1"/>
    <w:rPr>
      <w:rFonts w:ascii="Times New Roman" w:hAnsi="Times New Roman" w:cs="Times New Roman"/>
      <w:sz w:val="26"/>
      <w:szCs w:val="26"/>
    </w:rPr>
  </w:style>
  <w:style w:type="paragraph" w:customStyle="1" w:styleId="14">
    <w:name w:val="Абзац списка1"/>
    <w:basedOn w:val="a"/>
    <w:uiPriority w:val="99"/>
    <w:rsid w:val="008E52B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15">
    <w:name w:val="Знак1"/>
    <w:basedOn w:val="a"/>
    <w:uiPriority w:val="99"/>
    <w:rsid w:val="008E52B1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1">
    <w:name w:val="Таблицы (моноширинный)"/>
    <w:basedOn w:val="a"/>
    <w:next w:val="a"/>
    <w:rsid w:val="008E52B1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ff2">
    <w:name w:val="List Bullet"/>
    <w:basedOn w:val="a"/>
    <w:autoRedefine/>
    <w:rsid w:val="008E52B1"/>
    <w:pPr>
      <w:tabs>
        <w:tab w:val="num" w:pos="735"/>
      </w:tabs>
      <w:spacing w:line="360" w:lineRule="auto"/>
      <w:ind w:firstLine="709"/>
      <w:jc w:val="both"/>
    </w:pPr>
  </w:style>
  <w:style w:type="character" w:customStyle="1" w:styleId="S">
    <w:name w:val="S_Маркированный Знак Знак"/>
    <w:link w:val="S0"/>
    <w:locked/>
    <w:rsid w:val="008E52B1"/>
    <w:rPr>
      <w:sz w:val="24"/>
      <w:szCs w:val="24"/>
    </w:rPr>
  </w:style>
  <w:style w:type="paragraph" w:customStyle="1" w:styleId="S0">
    <w:name w:val="S_Маркированный"/>
    <w:basedOn w:val="aff2"/>
    <w:link w:val="S"/>
    <w:rsid w:val="008E52B1"/>
    <w:rPr>
      <w:rFonts w:asciiTheme="minorHAnsi" w:eastAsiaTheme="minorHAnsi" w:hAnsiTheme="minorHAnsi" w:cstheme="minorBidi"/>
      <w:lang w:eastAsia="en-US"/>
    </w:rPr>
  </w:style>
  <w:style w:type="paragraph" w:styleId="24">
    <w:name w:val="Body Text Indent 2"/>
    <w:aliases w:val="Основной текст с отступом 2 Знак1, Знак1 Знак1,Знак1 Знак1,Основной текст с отступом 2 Знак Знак,Знак1 Знак Знак, Знак1 Знак Знак,Знак1 Знак, Знак1 Знак, Знак1, Знак1 Знак Знак1"/>
    <w:basedOn w:val="a"/>
    <w:link w:val="220"/>
    <w:rsid w:val="008E52B1"/>
    <w:pPr>
      <w:spacing w:after="120" w:line="480" w:lineRule="auto"/>
      <w:ind w:left="283"/>
    </w:pPr>
  </w:style>
  <w:style w:type="character" w:customStyle="1" w:styleId="25">
    <w:name w:val="Основной текст с отступом 2 Знак"/>
    <w:basedOn w:val="a0"/>
    <w:rsid w:val="008E52B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0">
    <w:name w:val="Основной текст с отступом 2 Знак2"/>
    <w:aliases w:val="Основной текст с отступом 2 Знак1 Знак, Знак1 Знак1 Знак,Знак1 Знак1 Знак,Основной текст с отступом 2 Знак Знак Знак,Знак1 Знак Знак Знак, Знак1 Знак Знак Знак,Знак1 Знак Знак1, Знак1 Знак Знак2, Знак1 Знак2"/>
    <w:link w:val="24"/>
    <w:rsid w:val="008E52B1"/>
    <w:rPr>
      <w:rFonts w:ascii="Times New Roman" w:eastAsia="Times New Roman" w:hAnsi="Times New Roman" w:cs="Times New Roman"/>
      <w:sz w:val="24"/>
      <w:szCs w:val="24"/>
    </w:rPr>
  </w:style>
  <w:style w:type="character" w:customStyle="1" w:styleId="6">
    <w:name w:val="Знак Знак6"/>
    <w:locked/>
    <w:rsid w:val="008E52B1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aff3">
    <w:name w:val="Текст сноски Знак"/>
    <w:aliases w:val="Знак3 Знак"/>
    <w:link w:val="aff4"/>
    <w:locked/>
    <w:rsid w:val="008E52B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4">
    <w:name w:val="footnote text"/>
    <w:aliases w:val="Знак3"/>
    <w:basedOn w:val="a"/>
    <w:link w:val="aff3"/>
    <w:rsid w:val="008E52B1"/>
    <w:rPr>
      <w:sz w:val="20"/>
      <w:szCs w:val="20"/>
    </w:rPr>
  </w:style>
  <w:style w:type="character" w:customStyle="1" w:styleId="16">
    <w:name w:val="Текст сноски Знак1"/>
    <w:basedOn w:val="a0"/>
    <w:rsid w:val="008E52B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5">
    <w:name w:val="footnote reference"/>
    <w:rsid w:val="008E52B1"/>
    <w:rPr>
      <w:vertAlign w:val="superscript"/>
    </w:rPr>
  </w:style>
  <w:style w:type="paragraph" w:customStyle="1" w:styleId="ConsCell">
    <w:name w:val="ConsCell"/>
    <w:rsid w:val="008E52B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styleId="aff6">
    <w:name w:val="Document Map"/>
    <w:basedOn w:val="a"/>
    <w:link w:val="aff7"/>
    <w:rsid w:val="008E52B1"/>
    <w:pPr>
      <w:widowControl w:val="0"/>
      <w:shd w:val="clear" w:color="auto" w:fill="000080"/>
      <w:autoSpaceDE w:val="0"/>
      <w:autoSpaceDN w:val="0"/>
      <w:adjustRightInd w:val="0"/>
      <w:ind w:firstLine="720"/>
      <w:jc w:val="both"/>
    </w:pPr>
    <w:rPr>
      <w:rFonts w:ascii="Tahoma" w:hAnsi="Tahoma" w:cs="Tahoma"/>
      <w:sz w:val="20"/>
      <w:szCs w:val="20"/>
    </w:rPr>
  </w:style>
  <w:style w:type="character" w:customStyle="1" w:styleId="aff7">
    <w:name w:val="Схема документа Знак"/>
    <w:basedOn w:val="a0"/>
    <w:link w:val="aff6"/>
    <w:rsid w:val="008E52B1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character" w:styleId="aff8">
    <w:name w:val="FollowedHyperlink"/>
    <w:uiPriority w:val="99"/>
    <w:unhideWhenUsed/>
    <w:rsid w:val="008E52B1"/>
    <w:rPr>
      <w:color w:val="800080"/>
      <w:u w:val="single"/>
    </w:rPr>
  </w:style>
  <w:style w:type="paragraph" w:customStyle="1" w:styleId="font9">
    <w:name w:val="font9"/>
    <w:basedOn w:val="a"/>
    <w:rsid w:val="008E52B1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07">
    <w:name w:val="xl107"/>
    <w:basedOn w:val="a"/>
    <w:rsid w:val="008E52B1"/>
    <w:pPr>
      <w:pBdr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8">
    <w:name w:val="xl108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9">
    <w:name w:val="xl109"/>
    <w:basedOn w:val="a"/>
    <w:rsid w:val="008E52B1"/>
    <w:pPr>
      <w:pBdr>
        <w:top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0">
    <w:name w:val="xl110"/>
    <w:basedOn w:val="a"/>
    <w:rsid w:val="008E52B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1">
    <w:name w:val="xl111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2">
    <w:name w:val="xl112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3">
    <w:name w:val="xl113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4">
    <w:name w:val="xl114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5">
    <w:name w:val="xl115"/>
    <w:basedOn w:val="a"/>
    <w:rsid w:val="008E52B1"/>
    <w:pPr>
      <w:pBdr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6">
    <w:name w:val="xl116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7">
    <w:name w:val="xl117"/>
    <w:basedOn w:val="a"/>
    <w:rsid w:val="008E52B1"/>
    <w:pPr>
      <w:pBdr>
        <w:left w:val="single" w:sz="8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8">
    <w:name w:val="xl118"/>
    <w:basedOn w:val="a"/>
    <w:rsid w:val="008E52B1"/>
    <w:pPr>
      <w:pBdr>
        <w:left w:val="single" w:sz="8" w:space="0" w:color="auto"/>
        <w:bottom w:val="single" w:sz="8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9">
    <w:name w:val="xl119"/>
    <w:basedOn w:val="a"/>
    <w:rsid w:val="008E52B1"/>
    <w:pPr>
      <w:pBdr>
        <w:bottom w:val="single" w:sz="8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0">
    <w:name w:val="xl120"/>
    <w:basedOn w:val="a"/>
    <w:rsid w:val="008E52B1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1">
    <w:name w:val="xl121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2">
    <w:name w:val="xl122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3">
    <w:name w:val="xl123"/>
    <w:basedOn w:val="a"/>
    <w:rsid w:val="008E52B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4">
    <w:name w:val="xl124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5">
    <w:name w:val="xl125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"/>
    <w:rsid w:val="008E52B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7">
    <w:name w:val="xl127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8">
    <w:name w:val="xl128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"/>
    <w:rsid w:val="008E52B1"/>
    <w:pPr>
      <w:pBdr>
        <w:top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"/>
    <w:rsid w:val="008E52B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"/>
    <w:rsid w:val="008E52B1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5">
    <w:name w:val="xl135"/>
    <w:basedOn w:val="a"/>
    <w:rsid w:val="008E52B1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6">
    <w:name w:val="xl136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7">
    <w:name w:val="xl137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38">
    <w:name w:val="xl138"/>
    <w:basedOn w:val="a"/>
    <w:rsid w:val="008E52B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"/>
    <w:rsid w:val="008E52B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"/>
    <w:rsid w:val="008E52B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"/>
    <w:rsid w:val="008E52B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"/>
    <w:rsid w:val="008E52B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"/>
    <w:rsid w:val="008E52B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4">
    <w:name w:val="xl144"/>
    <w:basedOn w:val="a"/>
    <w:rsid w:val="008E52B1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"/>
    <w:rsid w:val="008E52B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"/>
    <w:rsid w:val="008E52B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7">
    <w:name w:val="xl147"/>
    <w:basedOn w:val="a"/>
    <w:rsid w:val="008E52B1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8">
    <w:name w:val="xl148"/>
    <w:basedOn w:val="a"/>
    <w:rsid w:val="008E52B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9">
    <w:name w:val="xl149"/>
    <w:basedOn w:val="a"/>
    <w:rsid w:val="008E52B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0">
    <w:name w:val="xl150"/>
    <w:basedOn w:val="a"/>
    <w:rsid w:val="008E52B1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1">
    <w:name w:val="xl151"/>
    <w:basedOn w:val="a"/>
    <w:rsid w:val="008E52B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"/>
    <w:rsid w:val="008E52B1"/>
    <w:pPr>
      <w:pBdr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"/>
    <w:rsid w:val="008E52B1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6">
    <w:name w:val="xl156"/>
    <w:basedOn w:val="a"/>
    <w:rsid w:val="008E52B1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7">
    <w:name w:val="xl157"/>
    <w:basedOn w:val="a"/>
    <w:rsid w:val="008E52B1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8">
    <w:name w:val="xl158"/>
    <w:basedOn w:val="a"/>
    <w:rsid w:val="008E52B1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9">
    <w:name w:val="xl159"/>
    <w:basedOn w:val="a"/>
    <w:rsid w:val="008E52B1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0">
    <w:name w:val="xl160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1">
    <w:name w:val="xl161"/>
    <w:basedOn w:val="a"/>
    <w:rsid w:val="008E52B1"/>
    <w:pPr>
      <w:pBdr>
        <w:top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2">
    <w:name w:val="xl162"/>
    <w:basedOn w:val="a"/>
    <w:rsid w:val="008E52B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3">
    <w:name w:val="xl163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4">
    <w:name w:val="xl164"/>
    <w:basedOn w:val="a"/>
    <w:rsid w:val="008E52B1"/>
    <w:pPr>
      <w:pBdr>
        <w:top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5">
    <w:name w:val="xl165"/>
    <w:basedOn w:val="a"/>
    <w:rsid w:val="008E52B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6">
    <w:name w:val="xl166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character" w:styleId="aff9">
    <w:name w:val="Emphasis"/>
    <w:uiPriority w:val="99"/>
    <w:qFormat/>
    <w:rsid w:val="008E52B1"/>
    <w:rPr>
      <w:i/>
      <w:iCs/>
    </w:rPr>
  </w:style>
  <w:style w:type="paragraph" w:customStyle="1" w:styleId="font10">
    <w:name w:val="font10"/>
    <w:basedOn w:val="a"/>
    <w:rsid w:val="008E52B1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font11">
    <w:name w:val="font11"/>
    <w:basedOn w:val="a"/>
    <w:rsid w:val="008E52B1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2">
    <w:name w:val="font12"/>
    <w:basedOn w:val="a"/>
    <w:rsid w:val="008E52B1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3">
    <w:name w:val="font13"/>
    <w:basedOn w:val="a"/>
    <w:rsid w:val="008E52B1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67">
    <w:name w:val="xl167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8">
    <w:name w:val="xl168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9">
    <w:name w:val="xl169"/>
    <w:basedOn w:val="a"/>
    <w:rsid w:val="008E52B1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0">
    <w:name w:val="xl170"/>
    <w:basedOn w:val="a"/>
    <w:rsid w:val="008E52B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1">
    <w:name w:val="xl171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173">
    <w:name w:val="xl173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4">
    <w:name w:val="xl174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5">
    <w:name w:val="xl175"/>
    <w:basedOn w:val="a"/>
    <w:rsid w:val="008E52B1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6">
    <w:name w:val="xl176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7">
    <w:name w:val="xl177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8">
    <w:name w:val="xl178"/>
    <w:basedOn w:val="a"/>
    <w:rsid w:val="008E52B1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9">
    <w:name w:val="xl179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80">
    <w:name w:val="xl180"/>
    <w:basedOn w:val="a"/>
    <w:rsid w:val="008E52B1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"/>
    <w:rsid w:val="008E52B1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"/>
    <w:rsid w:val="008E52B1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"/>
    <w:rsid w:val="008E52B1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"/>
    <w:rsid w:val="008E52B1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5">
    <w:name w:val="xl185"/>
    <w:basedOn w:val="a"/>
    <w:rsid w:val="008E52B1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6">
    <w:name w:val="xl186"/>
    <w:basedOn w:val="a"/>
    <w:rsid w:val="008E52B1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"/>
    <w:rsid w:val="008E52B1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8">
    <w:name w:val="xl188"/>
    <w:basedOn w:val="a"/>
    <w:rsid w:val="008E52B1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9">
    <w:name w:val="xl189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0">
    <w:name w:val="xl190"/>
    <w:basedOn w:val="a"/>
    <w:rsid w:val="008E52B1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1">
    <w:name w:val="xl191"/>
    <w:basedOn w:val="a"/>
    <w:rsid w:val="008E52B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2">
    <w:name w:val="xl192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193">
    <w:name w:val="xl193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194">
    <w:name w:val="xl194"/>
    <w:basedOn w:val="a"/>
    <w:rsid w:val="008E52B1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5">
    <w:name w:val="xl195"/>
    <w:basedOn w:val="a"/>
    <w:rsid w:val="008E52B1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"/>
    <w:rsid w:val="008E52B1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"/>
    <w:rsid w:val="008E52B1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8">
    <w:name w:val="xl198"/>
    <w:basedOn w:val="a"/>
    <w:rsid w:val="008E52B1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9">
    <w:name w:val="xl199"/>
    <w:basedOn w:val="a"/>
    <w:rsid w:val="008E52B1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0">
    <w:name w:val="xl200"/>
    <w:basedOn w:val="a"/>
    <w:rsid w:val="008E52B1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1">
    <w:name w:val="xl201"/>
    <w:basedOn w:val="a"/>
    <w:rsid w:val="008E52B1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2">
    <w:name w:val="xl202"/>
    <w:basedOn w:val="a"/>
    <w:rsid w:val="008E52B1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4">
    <w:name w:val="xl204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5">
    <w:name w:val="xl205"/>
    <w:basedOn w:val="a"/>
    <w:rsid w:val="008E52B1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06">
    <w:name w:val="xl206"/>
    <w:basedOn w:val="a"/>
    <w:rsid w:val="008E52B1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7">
    <w:name w:val="xl207"/>
    <w:basedOn w:val="a"/>
    <w:rsid w:val="008E52B1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8">
    <w:name w:val="xl208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09">
    <w:name w:val="xl209"/>
    <w:basedOn w:val="a"/>
    <w:rsid w:val="008E52B1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0">
    <w:name w:val="xl210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1">
    <w:name w:val="xl211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numbering" w:customStyle="1" w:styleId="17">
    <w:name w:val="Нет списка1"/>
    <w:next w:val="a2"/>
    <w:uiPriority w:val="99"/>
    <w:semiHidden/>
    <w:unhideWhenUsed/>
    <w:rsid w:val="008E52B1"/>
  </w:style>
  <w:style w:type="paragraph" w:customStyle="1" w:styleId="xl212">
    <w:name w:val="xl212"/>
    <w:basedOn w:val="a"/>
    <w:rsid w:val="008E52B1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3">
    <w:name w:val="xl213"/>
    <w:basedOn w:val="a"/>
    <w:rsid w:val="008E52B1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4">
    <w:name w:val="xl214"/>
    <w:basedOn w:val="a"/>
    <w:rsid w:val="008E52B1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5">
    <w:name w:val="xl215"/>
    <w:basedOn w:val="a"/>
    <w:rsid w:val="008E52B1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6">
    <w:name w:val="xl216"/>
    <w:basedOn w:val="a"/>
    <w:rsid w:val="008E52B1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7">
    <w:name w:val="xl217"/>
    <w:basedOn w:val="a"/>
    <w:rsid w:val="008E52B1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8">
    <w:name w:val="xl218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19">
    <w:name w:val="xl219"/>
    <w:basedOn w:val="a"/>
    <w:rsid w:val="008E52B1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0">
    <w:name w:val="xl220"/>
    <w:basedOn w:val="a"/>
    <w:rsid w:val="008E52B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1">
    <w:name w:val="xl221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2">
    <w:name w:val="xl222"/>
    <w:basedOn w:val="a"/>
    <w:rsid w:val="008E52B1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3">
    <w:name w:val="xl223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4">
    <w:name w:val="xl224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5">
    <w:name w:val="xl225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6">
    <w:name w:val="xl226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27">
    <w:name w:val="xl227"/>
    <w:basedOn w:val="a"/>
    <w:rsid w:val="008E52B1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8">
    <w:name w:val="xl228"/>
    <w:basedOn w:val="a"/>
    <w:rsid w:val="008E52B1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9">
    <w:name w:val="xl229"/>
    <w:basedOn w:val="a"/>
    <w:rsid w:val="008E52B1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0">
    <w:name w:val="xl230"/>
    <w:basedOn w:val="a"/>
    <w:rsid w:val="008E52B1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1">
    <w:name w:val="xl231"/>
    <w:basedOn w:val="a"/>
    <w:rsid w:val="008E52B1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2">
    <w:name w:val="xl232"/>
    <w:basedOn w:val="a"/>
    <w:rsid w:val="008E52B1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3">
    <w:name w:val="xl233"/>
    <w:basedOn w:val="a"/>
    <w:rsid w:val="008E52B1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rsid w:val="008E52B1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5">
    <w:name w:val="xl235"/>
    <w:basedOn w:val="a"/>
    <w:rsid w:val="008E52B1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6">
    <w:name w:val="xl236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7">
    <w:name w:val="xl237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38">
    <w:name w:val="xl238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39">
    <w:name w:val="xl239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0">
    <w:name w:val="xl240"/>
    <w:basedOn w:val="a"/>
    <w:rsid w:val="008E52B1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1">
    <w:name w:val="xl241"/>
    <w:basedOn w:val="a"/>
    <w:rsid w:val="008E52B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2">
    <w:name w:val="xl242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3">
    <w:name w:val="xl243"/>
    <w:basedOn w:val="a"/>
    <w:rsid w:val="008E52B1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4">
    <w:name w:val="xl244"/>
    <w:basedOn w:val="a"/>
    <w:rsid w:val="008E52B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5">
    <w:name w:val="xl245"/>
    <w:basedOn w:val="a"/>
    <w:rsid w:val="008E52B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6">
    <w:name w:val="xl246"/>
    <w:basedOn w:val="a"/>
    <w:rsid w:val="008E52B1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7">
    <w:name w:val="xl247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8">
    <w:name w:val="xl248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9">
    <w:name w:val="xl249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0">
    <w:name w:val="xl250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1">
    <w:name w:val="xl251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2">
    <w:name w:val="xl252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3">
    <w:name w:val="xl253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4">
    <w:name w:val="xl254"/>
    <w:basedOn w:val="a"/>
    <w:rsid w:val="008E52B1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5">
    <w:name w:val="xl255"/>
    <w:basedOn w:val="a"/>
    <w:rsid w:val="008E52B1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6">
    <w:name w:val="xl256"/>
    <w:basedOn w:val="a"/>
    <w:rsid w:val="008E52B1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7">
    <w:name w:val="xl257"/>
    <w:basedOn w:val="a"/>
    <w:rsid w:val="008E52B1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8">
    <w:name w:val="xl258"/>
    <w:basedOn w:val="a"/>
    <w:rsid w:val="008E52B1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9">
    <w:name w:val="xl259"/>
    <w:basedOn w:val="a"/>
    <w:rsid w:val="008E52B1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0">
    <w:name w:val="xl260"/>
    <w:basedOn w:val="a"/>
    <w:rsid w:val="008E52B1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1">
    <w:name w:val="xl261"/>
    <w:basedOn w:val="a"/>
    <w:rsid w:val="008E52B1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2">
    <w:name w:val="xl262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63">
    <w:name w:val="xl263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4">
    <w:name w:val="xl264"/>
    <w:basedOn w:val="a"/>
    <w:rsid w:val="008E52B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5">
    <w:name w:val="xl265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6">
    <w:name w:val="xl266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67">
    <w:name w:val="xl267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8">
    <w:name w:val="xl268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69">
    <w:name w:val="xl269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70">
    <w:name w:val="xl270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71">
    <w:name w:val="xl271"/>
    <w:basedOn w:val="a"/>
    <w:rsid w:val="008E52B1"/>
    <w:pPr>
      <w:pBdr>
        <w:top w:val="single" w:sz="4" w:space="0" w:color="auto"/>
        <w:lef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2">
    <w:name w:val="xl272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273">
    <w:name w:val="xl273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74">
    <w:name w:val="xl274"/>
    <w:basedOn w:val="a"/>
    <w:rsid w:val="008E52B1"/>
    <w:pPr>
      <w:shd w:val="clear" w:color="000000" w:fill="FCD5B4"/>
      <w:spacing w:before="100" w:beforeAutospacing="1" w:after="100" w:afterAutospacing="1"/>
    </w:pPr>
    <w:rPr>
      <w:rFonts w:ascii="Arial" w:hAnsi="Arial" w:cs="Arial"/>
    </w:rPr>
  </w:style>
  <w:style w:type="paragraph" w:customStyle="1" w:styleId="xl275">
    <w:name w:val="xl275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276">
    <w:name w:val="xl276"/>
    <w:basedOn w:val="a"/>
    <w:rsid w:val="008E52B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7">
    <w:name w:val="xl277"/>
    <w:basedOn w:val="a"/>
    <w:rsid w:val="008E52B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78">
    <w:name w:val="xl278"/>
    <w:basedOn w:val="a"/>
    <w:rsid w:val="008E52B1"/>
    <w:pP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paragraph" w:styleId="affa">
    <w:name w:val="Subtitle"/>
    <w:basedOn w:val="a"/>
    <w:next w:val="a"/>
    <w:link w:val="affb"/>
    <w:qFormat/>
    <w:rsid w:val="008E52B1"/>
    <w:pPr>
      <w:spacing w:after="60"/>
      <w:jc w:val="center"/>
      <w:outlineLvl w:val="1"/>
    </w:pPr>
    <w:rPr>
      <w:rFonts w:ascii="Cambria" w:hAnsi="Cambria"/>
    </w:rPr>
  </w:style>
  <w:style w:type="character" w:customStyle="1" w:styleId="affb">
    <w:name w:val="Подзаголовок Знак"/>
    <w:basedOn w:val="a0"/>
    <w:link w:val="affa"/>
    <w:rsid w:val="008E52B1"/>
    <w:rPr>
      <w:rFonts w:ascii="Cambria" w:eastAsia="Times New Roman" w:hAnsi="Cambria" w:cs="Times New Roman"/>
      <w:sz w:val="24"/>
      <w:szCs w:val="24"/>
      <w:lang w:eastAsia="ru-RU"/>
    </w:rPr>
  </w:style>
  <w:style w:type="character" w:styleId="affc">
    <w:name w:val="Subtle Reference"/>
    <w:uiPriority w:val="31"/>
    <w:qFormat/>
    <w:rsid w:val="008E52B1"/>
    <w:rPr>
      <w:smallCaps/>
      <w:color w:val="C0504D"/>
      <w:u w:val="single"/>
    </w:rPr>
  </w:style>
  <w:style w:type="character" w:styleId="affd">
    <w:name w:val="annotation reference"/>
    <w:rsid w:val="008E52B1"/>
    <w:rPr>
      <w:sz w:val="16"/>
      <w:szCs w:val="16"/>
    </w:rPr>
  </w:style>
  <w:style w:type="paragraph" w:styleId="affe">
    <w:name w:val="annotation text"/>
    <w:basedOn w:val="a"/>
    <w:link w:val="afff"/>
    <w:rsid w:val="008E52B1"/>
    <w:rPr>
      <w:sz w:val="20"/>
      <w:szCs w:val="20"/>
    </w:rPr>
  </w:style>
  <w:style w:type="character" w:customStyle="1" w:styleId="afff">
    <w:name w:val="Текст примечания Знак"/>
    <w:basedOn w:val="a0"/>
    <w:link w:val="affe"/>
    <w:rsid w:val="008E52B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0">
    <w:name w:val="annotation subject"/>
    <w:basedOn w:val="affe"/>
    <w:next w:val="affe"/>
    <w:link w:val="afff1"/>
    <w:rsid w:val="008E52B1"/>
    <w:rPr>
      <w:b/>
      <w:bCs/>
    </w:rPr>
  </w:style>
  <w:style w:type="character" w:customStyle="1" w:styleId="afff1">
    <w:name w:val="Тема примечания Знак"/>
    <w:basedOn w:val="afff"/>
    <w:link w:val="afff0"/>
    <w:rsid w:val="008E52B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headertext">
    <w:name w:val="headertext"/>
    <w:basedOn w:val="a"/>
    <w:rsid w:val="000B471C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24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0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89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24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3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4E11885-497E-4820-A971-0C0A7F6555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224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Bolchari</cp:lastModifiedBy>
  <cp:revision>2</cp:revision>
  <cp:lastPrinted>2025-05-13T04:45:00Z</cp:lastPrinted>
  <dcterms:created xsi:type="dcterms:W3CDTF">2025-05-13T04:48:00Z</dcterms:created>
  <dcterms:modified xsi:type="dcterms:W3CDTF">2025-05-13T04:48:00Z</dcterms:modified>
</cp:coreProperties>
</file>