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BC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0D616C" w:rsidRDefault="00BC6373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0D61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C5E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2025 </w:t>
      </w:r>
      <w:r w:rsidR="00AD2D2F" w:rsidRPr="000D616C">
        <w:rPr>
          <w:rFonts w:ascii="Times New Roman" w:hAnsi="Times New Roman" w:cs="Times New Roman"/>
          <w:sz w:val="28"/>
          <w:szCs w:val="28"/>
        </w:rPr>
        <w:t>г</w:t>
      </w:r>
      <w:r w:rsidR="000D72CF" w:rsidRPr="000D616C">
        <w:rPr>
          <w:rFonts w:ascii="Times New Roman" w:hAnsi="Times New Roman" w:cs="Times New Roman"/>
          <w:sz w:val="28"/>
          <w:szCs w:val="28"/>
        </w:rPr>
        <w:t>ода</w:t>
      </w:r>
      <w:r w:rsidR="000D61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1FE" w:rsidRPr="000D616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CC3EF9" w:rsidRPr="000D61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0BF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0D61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5ED7">
        <w:rPr>
          <w:rFonts w:ascii="Times New Roman" w:hAnsi="Times New Roman" w:cs="Times New Roman"/>
          <w:sz w:val="28"/>
          <w:szCs w:val="28"/>
        </w:rPr>
        <w:t>4</w:t>
      </w:r>
    </w:p>
    <w:p w:rsidR="00AD2D2F" w:rsidRPr="000D616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6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C64768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EA60BF" w:rsidRPr="00EC5ED7" w:rsidRDefault="00EA60BF" w:rsidP="00EC5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C5ED7" w:rsidRPr="00EC5ED7" w:rsidRDefault="00EC5ED7" w:rsidP="00EC5ED7">
      <w:pPr>
        <w:tabs>
          <w:tab w:val="left" w:pos="496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EC5E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C5ED7">
        <w:rPr>
          <w:rFonts w:ascii="Times New Roman" w:hAnsi="Times New Roman" w:cs="Times New Roman"/>
          <w:sz w:val="28"/>
          <w:szCs w:val="28"/>
        </w:rPr>
        <w:t>от 6 июля 2020 года № 87 «Об обеспечении первичных мер пожарной безопасности в границах муниципального образования сельское поселение Болчары»</w:t>
      </w:r>
    </w:p>
    <w:p w:rsidR="00EC5ED7" w:rsidRPr="00EC5ED7" w:rsidRDefault="00EC5ED7" w:rsidP="00EC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ED7" w:rsidRPr="00EC5ED7" w:rsidRDefault="00EC5ED7" w:rsidP="00EC5ED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ED7" w:rsidRPr="00EC5ED7" w:rsidRDefault="00EC5ED7" w:rsidP="00EC5ED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D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Российской Федерации от 3 февраля 2025 года № 90 «О внесении изменений в постановление Правительства Российской Федерации от 16 сентября 2020 г. № 1479», в целях приведения нормативных правовых актов администрации сельского поселения Болчары в соответствие действующему законодательству: </w:t>
      </w:r>
    </w:p>
    <w:p w:rsidR="00EC5ED7" w:rsidRPr="00EC5ED7" w:rsidRDefault="00EC5ED7" w:rsidP="00EC5ED7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D7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Болчары от 6 июля 2020 года № 87 «Об обеспечении первичных мер пожарной безопасности в границах муниципального образования сельское поселение Болчары» следующие изменения:</w:t>
      </w:r>
    </w:p>
    <w:p w:rsidR="00EC5ED7" w:rsidRPr="00EC5ED7" w:rsidRDefault="00EC5ED7" w:rsidP="00EC5ED7">
      <w:pPr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D7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«от 25 апреля 2012 года № 390 «О противопожарном режиме»» заменить словами «от 16 сентября 2020 года № 1479 «Об утверждении Правил противопожарного режима в Российской Федерации»». </w:t>
      </w:r>
    </w:p>
    <w:p w:rsidR="00EC5ED7" w:rsidRPr="00EC5ED7" w:rsidRDefault="00EC5ED7" w:rsidP="00EC5ED7">
      <w:pPr>
        <w:pStyle w:val="formattext"/>
        <w:numPr>
          <w:ilvl w:val="1"/>
          <w:numId w:val="3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C5ED7">
        <w:rPr>
          <w:sz w:val="28"/>
          <w:szCs w:val="28"/>
        </w:rPr>
        <w:t>В пункте 3.16. раздела 3 приложения к постановлению  слова «иным противопожарным барьером» заменить словами «иной противопожарной преградой (иным противопожарным барьером)».</w:t>
      </w:r>
    </w:p>
    <w:p w:rsidR="00EC5ED7" w:rsidRPr="00EC5ED7" w:rsidRDefault="00EC5ED7" w:rsidP="00EC5ED7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D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C5ED7" w:rsidRPr="00EC5ED7" w:rsidRDefault="00EC5ED7" w:rsidP="00EC5ED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C5E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обнародования, за исключением </w:t>
      </w:r>
      <w:r w:rsidR="00EC26B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1.2., который вступает в силу с 1 сентября 2025 года.</w:t>
      </w:r>
    </w:p>
    <w:p w:rsidR="00E225EA" w:rsidRPr="00EC5ED7" w:rsidRDefault="00EC26B5" w:rsidP="00EC26B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5ED7" w:rsidRPr="00EC5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ED7" w:rsidRPr="00EC5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ED7" w:rsidRPr="00EC5ED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EC26B5" w:rsidRDefault="00EC26B5" w:rsidP="002D4E22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EC26B5" w:rsidRDefault="00EC26B5" w:rsidP="002D4E22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EC310D" w:rsidRPr="00C90756" w:rsidRDefault="00A653E7" w:rsidP="002D4E22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C90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48C" w:rsidRPr="00C90756" w:rsidRDefault="0079348C" w:rsidP="00E57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756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 w:rsidR="00166E7E" w:rsidRPr="00C90756">
        <w:rPr>
          <w:rFonts w:ascii="Times New Roman" w:hAnsi="Times New Roman" w:cs="Times New Roman"/>
          <w:sz w:val="28"/>
          <w:szCs w:val="28"/>
        </w:rPr>
        <w:t xml:space="preserve">  </w:t>
      </w:r>
      <w:r w:rsidR="00C90756">
        <w:rPr>
          <w:rFonts w:ascii="Times New Roman" w:hAnsi="Times New Roman" w:cs="Times New Roman"/>
          <w:sz w:val="28"/>
          <w:szCs w:val="28"/>
        </w:rPr>
        <w:t xml:space="preserve">  </w:t>
      </w:r>
      <w:r w:rsidR="00C64768" w:rsidRPr="00C90756">
        <w:rPr>
          <w:rFonts w:ascii="Times New Roman" w:hAnsi="Times New Roman" w:cs="Times New Roman"/>
          <w:sz w:val="28"/>
          <w:szCs w:val="28"/>
        </w:rPr>
        <w:t xml:space="preserve">     </w:t>
      </w:r>
      <w:r w:rsidRPr="00C90756">
        <w:rPr>
          <w:rFonts w:ascii="Times New Roman" w:hAnsi="Times New Roman" w:cs="Times New Roman"/>
          <w:sz w:val="28"/>
          <w:szCs w:val="28"/>
        </w:rPr>
        <w:t xml:space="preserve">     </w:t>
      </w:r>
      <w:r w:rsidR="00086B55" w:rsidRPr="00C90756">
        <w:rPr>
          <w:rFonts w:ascii="Times New Roman" w:hAnsi="Times New Roman" w:cs="Times New Roman"/>
          <w:sz w:val="28"/>
          <w:szCs w:val="28"/>
        </w:rPr>
        <w:t>М. В. Шишкин</w:t>
      </w: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EC5ED7"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21" w:rsidRDefault="001B6721" w:rsidP="006B11E1">
      <w:pPr>
        <w:spacing w:after="0" w:line="240" w:lineRule="auto"/>
      </w:pPr>
      <w:r>
        <w:separator/>
      </w:r>
    </w:p>
  </w:endnote>
  <w:endnote w:type="continuationSeparator" w:id="0">
    <w:p w:rsidR="001B6721" w:rsidRDefault="001B6721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21" w:rsidRDefault="001B6721" w:rsidP="006B11E1">
      <w:pPr>
        <w:spacing w:after="0" w:line="240" w:lineRule="auto"/>
      </w:pPr>
      <w:r>
        <w:separator/>
      </w:r>
    </w:p>
  </w:footnote>
  <w:footnote w:type="continuationSeparator" w:id="0">
    <w:p w:rsidR="001B6721" w:rsidRDefault="001B6721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92"/>
    <w:multiLevelType w:val="hybridMultilevel"/>
    <w:tmpl w:val="8258E6EA"/>
    <w:lvl w:ilvl="0" w:tplc="767A889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2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86814E0"/>
    <w:multiLevelType w:val="multilevel"/>
    <w:tmpl w:val="60622D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9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3">
    <w:nsid w:val="65A07F0E"/>
    <w:multiLevelType w:val="multilevel"/>
    <w:tmpl w:val="83061AF8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6">
    <w:nsid w:val="77AC5B8B"/>
    <w:multiLevelType w:val="hybridMultilevel"/>
    <w:tmpl w:val="7564F4D4"/>
    <w:lvl w:ilvl="0" w:tplc="8E44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2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5"/>
  </w:num>
  <w:num w:numId="19">
    <w:abstractNumId w:val="22"/>
  </w:num>
  <w:num w:numId="20">
    <w:abstractNumId w:val="5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 w:numId="25">
    <w:abstractNumId w:val="6"/>
  </w:num>
  <w:num w:numId="26">
    <w:abstractNumId w:val="19"/>
  </w:num>
  <w:num w:numId="27">
    <w:abstractNumId w:val="10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2C60"/>
    <w:rsid w:val="00013A7D"/>
    <w:rsid w:val="00021699"/>
    <w:rsid w:val="00031A2C"/>
    <w:rsid w:val="00047D40"/>
    <w:rsid w:val="000566B3"/>
    <w:rsid w:val="00060668"/>
    <w:rsid w:val="00070C32"/>
    <w:rsid w:val="00072419"/>
    <w:rsid w:val="000778D4"/>
    <w:rsid w:val="00086B55"/>
    <w:rsid w:val="00090BE7"/>
    <w:rsid w:val="000A233B"/>
    <w:rsid w:val="000B1FAC"/>
    <w:rsid w:val="000D4DA3"/>
    <w:rsid w:val="000D616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B6721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D4E22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8112F"/>
    <w:rsid w:val="0039079F"/>
    <w:rsid w:val="00392FC9"/>
    <w:rsid w:val="003964E4"/>
    <w:rsid w:val="003A5A34"/>
    <w:rsid w:val="003B4CDE"/>
    <w:rsid w:val="003C14F2"/>
    <w:rsid w:val="003C1670"/>
    <w:rsid w:val="003C6EFC"/>
    <w:rsid w:val="003D5F56"/>
    <w:rsid w:val="00410697"/>
    <w:rsid w:val="00415C17"/>
    <w:rsid w:val="00421EF2"/>
    <w:rsid w:val="004244C2"/>
    <w:rsid w:val="0042458E"/>
    <w:rsid w:val="00431FA2"/>
    <w:rsid w:val="004355D0"/>
    <w:rsid w:val="004366EE"/>
    <w:rsid w:val="00444743"/>
    <w:rsid w:val="00447E08"/>
    <w:rsid w:val="0045337E"/>
    <w:rsid w:val="00456A59"/>
    <w:rsid w:val="00465A55"/>
    <w:rsid w:val="004704BC"/>
    <w:rsid w:val="00471FB9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93C07"/>
    <w:rsid w:val="006B11E1"/>
    <w:rsid w:val="006B2EC9"/>
    <w:rsid w:val="006D15DD"/>
    <w:rsid w:val="006D20D3"/>
    <w:rsid w:val="006D7843"/>
    <w:rsid w:val="006E6462"/>
    <w:rsid w:val="00706FF0"/>
    <w:rsid w:val="00712A5E"/>
    <w:rsid w:val="00712AFC"/>
    <w:rsid w:val="00716631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4792A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11F7D"/>
    <w:rsid w:val="00926A11"/>
    <w:rsid w:val="009344F5"/>
    <w:rsid w:val="0095486E"/>
    <w:rsid w:val="0097518A"/>
    <w:rsid w:val="00983D19"/>
    <w:rsid w:val="0098464A"/>
    <w:rsid w:val="0098748F"/>
    <w:rsid w:val="00994212"/>
    <w:rsid w:val="009C4FA1"/>
    <w:rsid w:val="009C5E1F"/>
    <w:rsid w:val="009C7A6D"/>
    <w:rsid w:val="009C7FD6"/>
    <w:rsid w:val="009D7680"/>
    <w:rsid w:val="00A02E10"/>
    <w:rsid w:val="00A328EB"/>
    <w:rsid w:val="00A52ADD"/>
    <w:rsid w:val="00A623AC"/>
    <w:rsid w:val="00A653E7"/>
    <w:rsid w:val="00A8083C"/>
    <w:rsid w:val="00A82BE7"/>
    <w:rsid w:val="00AB2B2E"/>
    <w:rsid w:val="00AB5086"/>
    <w:rsid w:val="00AC26A1"/>
    <w:rsid w:val="00AD2D2F"/>
    <w:rsid w:val="00AD7425"/>
    <w:rsid w:val="00AD773F"/>
    <w:rsid w:val="00AE242C"/>
    <w:rsid w:val="00AE50E7"/>
    <w:rsid w:val="00B14A51"/>
    <w:rsid w:val="00B24AA5"/>
    <w:rsid w:val="00B254E4"/>
    <w:rsid w:val="00B46E0D"/>
    <w:rsid w:val="00B529B1"/>
    <w:rsid w:val="00B53BE9"/>
    <w:rsid w:val="00B7511F"/>
    <w:rsid w:val="00BC6373"/>
    <w:rsid w:val="00BD3517"/>
    <w:rsid w:val="00BD41DD"/>
    <w:rsid w:val="00C11A26"/>
    <w:rsid w:val="00C21B39"/>
    <w:rsid w:val="00C24D9F"/>
    <w:rsid w:val="00C303CA"/>
    <w:rsid w:val="00C36652"/>
    <w:rsid w:val="00C51505"/>
    <w:rsid w:val="00C63C45"/>
    <w:rsid w:val="00C64768"/>
    <w:rsid w:val="00C65CE9"/>
    <w:rsid w:val="00C76D17"/>
    <w:rsid w:val="00C90756"/>
    <w:rsid w:val="00C93599"/>
    <w:rsid w:val="00CB025D"/>
    <w:rsid w:val="00CC3EF9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418AE"/>
    <w:rsid w:val="00D57BD3"/>
    <w:rsid w:val="00D72DDA"/>
    <w:rsid w:val="00D75CD6"/>
    <w:rsid w:val="00DA14B1"/>
    <w:rsid w:val="00DC23BB"/>
    <w:rsid w:val="00DC3F0A"/>
    <w:rsid w:val="00DD4506"/>
    <w:rsid w:val="00DF09A9"/>
    <w:rsid w:val="00E10D76"/>
    <w:rsid w:val="00E225EA"/>
    <w:rsid w:val="00E37257"/>
    <w:rsid w:val="00E4198D"/>
    <w:rsid w:val="00E57F6B"/>
    <w:rsid w:val="00E80DB7"/>
    <w:rsid w:val="00E85977"/>
    <w:rsid w:val="00E95CFD"/>
    <w:rsid w:val="00EA60BF"/>
    <w:rsid w:val="00EC0ED7"/>
    <w:rsid w:val="00EC203C"/>
    <w:rsid w:val="00EC20CD"/>
    <w:rsid w:val="00EC26B5"/>
    <w:rsid w:val="00EC310D"/>
    <w:rsid w:val="00EC462C"/>
    <w:rsid w:val="00EC5ED7"/>
    <w:rsid w:val="00ED5450"/>
    <w:rsid w:val="00EF2AFE"/>
    <w:rsid w:val="00F046FB"/>
    <w:rsid w:val="00F20E24"/>
    <w:rsid w:val="00F212D9"/>
    <w:rsid w:val="00F31206"/>
    <w:rsid w:val="00F313FA"/>
    <w:rsid w:val="00F45BBC"/>
    <w:rsid w:val="00F564CC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aliases w:val="ТЗ список,Абзац списка нумерованный,Абзац с отступом,Маркированный,Абзац списка11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,Абзац с отступом Знак,Маркированный Знак,Абзац списка11 Знак"/>
    <w:basedOn w:val="a0"/>
    <w:link w:val="a4"/>
    <w:uiPriority w:val="3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character" w:styleId="af4">
    <w:name w:val="Emphasis"/>
    <w:basedOn w:val="a0"/>
    <w:qFormat/>
    <w:rsid w:val="00C64768"/>
    <w:rPr>
      <w:i/>
      <w:iCs/>
    </w:rPr>
  </w:style>
  <w:style w:type="paragraph" w:customStyle="1" w:styleId="formattext">
    <w:name w:val="formattext"/>
    <w:basedOn w:val="a"/>
    <w:rsid w:val="00EC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2011-01-01T07:31:00Z</cp:lastPrinted>
  <dcterms:created xsi:type="dcterms:W3CDTF">2025-08-27T12:33:00Z</dcterms:created>
  <dcterms:modified xsi:type="dcterms:W3CDTF">2025-08-27T12:33:00Z</dcterms:modified>
</cp:coreProperties>
</file>