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CC" w:rsidRDefault="00CE2C3A" w:rsidP="005C47AC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ХАНТЫ – МАНСИЙСКИЙ АВТОНОМНЫЙ ОКРУГ – ЮГРА</w:t>
      </w:r>
    </w:p>
    <w:p w:rsidR="006A40CC" w:rsidRDefault="00CE2C3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КОНДИНСКИЙ РАЙОН</w:t>
      </w:r>
    </w:p>
    <w:p w:rsidR="006A40CC" w:rsidRDefault="00CE2C3A">
      <w:pPr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сельского поселения Болчары</w:t>
      </w:r>
    </w:p>
    <w:p w:rsidR="006A40CC" w:rsidRDefault="006A40CC">
      <w:pPr>
        <w:shd w:val="clear" w:color="auto" w:fill="FFFFFF"/>
        <w:rPr>
          <w:sz w:val="28"/>
          <w:szCs w:val="28"/>
        </w:rPr>
      </w:pPr>
    </w:p>
    <w:p w:rsidR="006A40CC" w:rsidRDefault="00CE2C3A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  <w:t>РЕШЕНИЕ</w:t>
      </w:r>
    </w:p>
    <w:p w:rsidR="006A40CC" w:rsidRDefault="006A40CC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6A40CC" w:rsidRDefault="00CE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6A40CC" w:rsidRDefault="00CE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 w:rsidR="006A40CC" w:rsidRDefault="00CE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 – Мансийского автономного округа – Югры  </w:t>
      </w:r>
    </w:p>
    <w:p w:rsidR="006A40CC" w:rsidRDefault="006A40CC">
      <w:pPr>
        <w:jc w:val="both"/>
        <w:rPr>
          <w:sz w:val="28"/>
          <w:szCs w:val="28"/>
        </w:rPr>
      </w:pPr>
    </w:p>
    <w:p w:rsidR="006A40CC" w:rsidRDefault="006A40CC">
      <w:pPr>
        <w:jc w:val="both"/>
        <w:rPr>
          <w:sz w:val="28"/>
          <w:szCs w:val="28"/>
        </w:rPr>
      </w:pPr>
    </w:p>
    <w:p w:rsidR="006A40CC" w:rsidRDefault="00CE2C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уставом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сельского поселения Болчары </w:t>
      </w:r>
      <w:r>
        <w:rPr>
          <w:b/>
          <w:sz w:val="28"/>
          <w:szCs w:val="28"/>
        </w:rPr>
        <w:t>решил:</w:t>
      </w:r>
    </w:p>
    <w:p w:rsidR="006A40CC" w:rsidRDefault="00CE2C3A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устав муниципального образования сельское поселение Болчары Кондинского муниципального района Ханты – Мансийского автономного округа – Югры, принятый решением Совета депутатов сельского поселения Болчары от 12 мая 2010 года № 26, в </w:t>
      </w:r>
      <w:r>
        <w:rPr>
          <w:bCs/>
          <w:sz w:val="28"/>
          <w:szCs w:val="28"/>
        </w:rPr>
        <w:t xml:space="preserve">редакции внесенных изменений и дополнений, принятых решением Совета депутатов сельского поселения Болчары от 23.08.2010 № 37, от 29.08.2011 № 70, от 06.04.2012 </w:t>
      </w:r>
      <w:r w:rsidR="005C47AC">
        <w:rPr>
          <w:bCs/>
          <w:sz w:val="28"/>
          <w:szCs w:val="28"/>
        </w:rPr>
        <w:t xml:space="preserve">№ 31, </w:t>
      </w:r>
      <w:r>
        <w:rPr>
          <w:bCs/>
          <w:sz w:val="28"/>
          <w:szCs w:val="28"/>
        </w:rPr>
        <w:t>от 25.10.2012 № 87, от 29.01.2013 № 3, от 04.07.2013 № 51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от 1</w:t>
      </w:r>
      <w:r w:rsidR="005C47AC">
        <w:rPr>
          <w:bCs/>
          <w:sz w:val="28"/>
          <w:szCs w:val="28"/>
        </w:rPr>
        <w:t xml:space="preserve">0.01.2014 № 1, </w:t>
      </w:r>
      <w:r>
        <w:rPr>
          <w:bCs/>
          <w:sz w:val="28"/>
          <w:szCs w:val="28"/>
        </w:rPr>
        <w:t xml:space="preserve">от 21.04.2014 № 47, </w:t>
      </w:r>
      <w:r w:rsidR="005C47AC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от 29.09.2014 № 92, от 20.11.2014 № 108, от 04.03.2015 № 20, от 06.07.2015 № 56, от 24.12.2015 № 99, от 05.05.2016 № 43, от 02.12.2016 № 78, </w:t>
      </w:r>
      <w:r>
        <w:rPr>
          <w:sz w:val="28"/>
          <w:szCs w:val="28"/>
        </w:rPr>
        <w:t>от 03.07.2017 № 73, от 31.07.2017 № 76,  от 14.02.2018 № 15, от 26.03.2018 № 21, от 27.06.2018 № 46, от 06.11.2018 № 9, от 29.01.2019 № 6, от 1</w:t>
      </w:r>
      <w:r w:rsidR="005C47AC">
        <w:rPr>
          <w:sz w:val="28"/>
          <w:szCs w:val="28"/>
        </w:rPr>
        <w:t xml:space="preserve">9.07.2019 № 56, </w:t>
      </w:r>
      <w:r>
        <w:rPr>
          <w:sz w:val="28"/>
          <w:szCs w:val="28"/>
        </w:rPr>
        <w:t xml:space="preserve">от 27.01.2020 № 105, </w:t>
      </w:r>
      <w:r w:rsidR="005C47A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20.07.2020 № 139, от 18.12.2020 № 16</w:t>
      </w:r>
      <w:r w:rsidR="005C47AC">
        <w:rPr>
          <w:sz w:val="28"/>
          <w:szCs w:val="28"/>
        </w:rPr>
        <w:t>6</w:t>
      </w:r>
      <w:proofErr w:type="gramEnd"/>
      <w:r w:rsidR="005C47AC">
        <w:rPr>
          <w:sz w:val="28"/>
          <w:szCs w:val="28"/>
        </w:rPr>
        <w:t xml:space="preserve">, </w:t>
      </w:r>
      <w:proofErr w:type="gramStart"/>
      <w:r w:rsidR="005C47AC">
        <w:rPr>
          <w:sz w:val="28"/>
          <w:szCs w:val="28"/>
        </w:rPr>
        <w:t xml:space="preserve">от 30.03.2021 </w:t>
      </w:r>
      <w:r>
        <w:rPr>
          <w:sz w:val="28"/>
          <w:szCs w:val="28"/>
        </w:rPr>
        <w:t xml:space="preserve">№ 195, от 12.05.2021 </w:t>
      </w:r>
      <w:r w:rsidR="005C47A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198, от 14.07.2021 № 219, от 29.09.2021 №</w:t>
      </w:r>
      <w:r w:rsidR="005C47AC">
        <w:rPr>
          <w:sz w:val="28"/>
          <w:szCs w:val="28"/>
        </w:rPr>
        <w:t xml:space="preserve"> 232, </w:t>
      </w:r>
      <w:r>
        <w:rPr>
          <w:sz w:val="28"/>
          <w:szCs w:val="28"/>
        </w:rPr>
        <w:t xml:space="preserve">от 12.09.2022 № 299, </w:t>
      </w:r>
      <w:r w:rsidR="005C47A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31.05.2023 № 357, от 27.11.2023 № 33, </w:t>
      </w:r>
      <w:r w:rsidR="005C47AC">
        <w:rPr>
          <w:sz w:val="28"/>
          <w:szCs w:val="28"/>
        </w:rPr>
        <w:t xml:space="preserve">от 27.03.2024  </w:t>
      </w:r>
      <w:r>
        <w:rPr>
          <w:sz w:val="28"/>
          <w:szCs w:val="28"/>
        </w:rPr>
        <w:t>№ 68, от 26.04.2024 № 74, от 30.08.2024 № 94) следующие изменения:</w:t>
      </w:r>
      <w:proofErr w:type="gramEnd"/>
    </w:p>
    <w:p w:rsidR="006A40CC" w:rsidRDefault="00CE2C3A">
      <w:pPr>
        <w:numPr>
          <w:ilvl w:val="1"/>
          <w:numId w:val="11"/>
        </w:numPr>
        <w:tabs>
          <w:tab w:val="clear" w:pos="1997"/>
          <w:tab w:val="left" w:pos="54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Пункт 1 статьи 3 дополнить подпунктом 39 следующего содержания:</w:t>
      </w:r>
    </w:p>
    <w:p w:rsidR="006A40CC" w:rsidRDefault="00CE2C3A">
      <w:pPr>
        <w:pStyle w:val="aff1"/>
        <w:tabs>
          <w:tab w:val="num" w:pos="1276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«39) </w:t>
      </w:r>
      <w:r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>
          <w:rPr>
            <w:rStyle w:val="afc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7 июля 2003 года                               № 112 – 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.»;</w:t>
      </w:r>
      <w:proofErr w:type="gramEnd"/>
    </w:p>
    <w:p w:rsidR="006A40CC" w:rsidRDefault="00CE2C3A">
      <w:pPr>
        <w:pStyle w:val="headertext"/>
        <w:numPr>
          <w:ilvl w:val="1"/>
          <w:numId w:val="11"/>
        </w:numPr>
        <w:tabs>
          <w:tab w:val="clear" w:pos="1997"/>
          <w:tab w:val="num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 статьи 23 дополнить пунктом 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A40CC" w:rsidRDefault="00CE2C3A" w:rsidP="004A0AEC">
      <w:pPr>
        <w:pStyle w:val="aff1"/>
        <w:tabs>
          <w:tab w:val="num" w:pos="1276"/>
        </w:tabs>
        <w:spacing w:before="0" w:after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A40CC" w:rsidRDefault="00CE2C3A">
      <w:pPr>
        <w:pStyle w:val="headertext"/>
        <w:numPr>
          <w:ilvl w:val="1"/>
          <w:numId w:val="11"/>
        </w:numPr>
        <w:tabs>
          <w:tab w:val="clear" w:pos="1997"/>
          <w:tab w:val="num" w:pos="1134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27 дополнить пунктом 16 следующего содержания:</w:t>
      </w:r>
    </w:p>
    <w:p w:rsidR="006A40CC" w:rsidRDefault="00CE2C3A">
      <w:pPr>
        <w:pStyle w:val="headertext"/>
        <w:tabs>
          <w:tab w:val="num" w:pos="1276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«16) приобретения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6A40CC" w:rsidRDefault="00CE2C3A">
      <w:pPr>
        <w:pStyle w:val="headertext"/>
        <w:numPr>
          <w:ilvl w:val="1"/>
          <w:numId w:val="11"/>
        </w:numPr>
        <w:tabs>
          <w:tab w:val="clear" w:pos="1997"/>
          <w:tab w:val="num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статьи 28 дополнить подпунктом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A40CC" w:rsidRDefault="00CE2C3A">
      <w:pPr>
        <w:pStyle w:val="headertext"/>
        <w:tabs>
          <w:tab w:val="num" w:pos="1276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A40CC" w:rsidRDefault="00CE2C3A">
      <w:pPr>
        <w:numPr>
          <w:ilvl w:val="0"/>
          <w:numId w:val="5"/>
        </w:numPr>
        <w:tabs>
          <w:tab w:val="left" w:pos="0"/>
          <w:tab w:val="num" w:pos="426"/>
          <w:tab w:val="left" w:pos="1276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направить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принятия.</w:t>
      </w:r>
    </w:p>
    <w:p w:rsidR="006A40CC" w:rsidRDefault="00CE2C3A">
      <w:pPr>
        <w:pStyle w:val="ae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>
        <w:rPr>
          <w:rFonts w:ascii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6A40CC" w:rsidRDefault="00CE2C3A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регистрирующий орган в течение                   10 дней со дня официального обнародования настоящего решения сведения                      об источнике и о дате официального обнародования настоящего решения.</w:t>
      </w:r>
    </w:p>
    <w:p w:rsidR="006A40CC" w:rsidRDefault="00CE2C3A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6A40CC" w:rsidRDefault="00CE2C3A">
      <w:pPr>
        <w:pStyle w:val="ae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 </w:t>
      </w:r>
    </w:p>
    <w:p w:rsidR="006A40CC" w:rsidRDefault="006A40CC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6A40CC" w:rsidRDefault="006A40CC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6A40CC" w:rsidRDefault="006A40CC">
      <w:pPr>
        <w:tabs>
          <w:tab w:val="left" w:pos="993"/>
        </w:tabs>
        <w:jc w:val="both"/>
        <w:rPr>
          <w:sz w:val="28"/>
          <w:szCs w:val="28"/>
        </w:rPr>
      </w:pPr>
    </w:p>
    <w:p w:rsidR="009478A0" w:rsidRPr="0053602F" w:rsidRDefault="009478A0" w:rsidP="009478A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3602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3602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478A0" w:rsidRPr="0053602F" w:rsidRDefault="009478A0" w:rsidP="009478A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3602F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</w:p>
    <w:p w:rsidR="009478A0" w:rsidRPr="0053602F" w:rsidRDefault="009478A0" w:rsidP="009478A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3602F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    Н. А. Балашов </w:t>
      </w:r>
    </w:p>
    <w:p w:rsidR="006A40CC" w:rsidRPr="005C47AC" w:rsidRDefault="006A40CC">
      <w:pPr>
        <w:rPr>
          <w:sz w:val="28"/>
          <w:szCs w:val="28"/>
        </w:rPr>
      </w:pPr>
    </w:p>
    <w:p w:rsidR="006A40CC" w:rsidRPr="005C47AC" w:rsidRDefault="006A40CC">
      <w:pPr>
        <w:rPr>
          <w:sz w:val="28"/>
          <w:szCs w:val="28"/>
        </w:rPr>
      </w:pPr>
    </w:p>
    <w:p w:rsidR="006A40CC" w:rsidRPr="005C47AC" w:rsidRDefault="00CE2C3A">
      <w:pPr>
        <w:rPr>
          <w:sz w:val="28"/>
          <w:szCs w:val="28"/>
        </w:rPr>
      </w:pPr>
      <w:r w:rsidRPr="005C47AC">
        <w:rPr>
          <w:sz w:val="28"/>
          <w:szCs w:val="28"/>
        </w:rPr>
        <w:t xml:space="preserve">Глава сельского поселения Болчары                                              </w:t>
      </w:r>
      <w:r w:rsidR="00134479" w:rsidRPr="005C47AC">
        <w:rPr>
          <w:sz w:val="28"/>
          <w:szCs w:val="28"/>
        </w:rPr>
        <w:t xml:space="preserve">    </w:t>
      </w:r>
      <w:r w:rsidRPr="005C47AC">
        <w:rPr>
          <w:sz w:val="28"/>
          <w:szCs w:val="28"/>
        </w:rPr>
        <w:t xml:space="preserve"> </w:t>
      </w:r>
      <w:r w:rsidR="005C47AC" w:rsidRPr="005C47AC">
        <w:rPr>
          <w:sz w:val="28"/>
          <w:szCs w:val="28"/>
        </w:rPr>
        <w:t xml:space="preserve">   </w:t>
      </w:r>
      <w:r w:rsidR="00134479" w:rsidRPr="005C47AC">
        <w:rPr>
          <w:sz w:val="28"/>
          <w:szCs w:val="28"/>
        </w:rPr>
        <w:t>М. В. Шишкин</w:t>
      </w:r>
    </w:p>
    <w:p w:rsidR="006A40CC" w:rsidRPr="005C47AC" w:rsidRDefault="006A40CC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A40CC" w:rsidRPr="005C47AC" w:rsidRDefault="006A40CC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A40CC" w:rsidRPr="005C47AC" w:rsidRDefault="006A40CC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A40CC" w:rsidRPr="005C47AC" w:rsidRDefault="006A40CC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A40CC" w:rsidRPr="005C47AC" w:rsidRDefault="006A40CC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A40CC" w:rsidRPr="005C47AC" w:rsidRDefault="00CE2C3A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5C47AC">
        <w:rPr>
          <w:sz w:val="28"/>
          <w:szCs w:val="28"/>
        </w:rPr>
        <w:t>с. Болчары</w:t>
      </w:r>
    </w:p>
    <w:p w:rsidR="006A40CC" w:rsidRPr="005C47AC" w:rsidRDefault="005C47AC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</w:t>
      </w:r>
      <w:r w:rsidR="00CE2C3A" w:rsidRPr="005C47AC">
        <w:rPr>
          <w:sz w:val="28"/>
          <w:szCs w:val="28"/>
        </w:rPr>
        <w:t>2024 год</w:t>
      </w:r>
    </w:p>
    <w:p w:rsidR="006A40CC" w:rsidRPr="005C47AC" w:rsidRDefault="00CE2C3A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5C47AC">
        <w:rPr>
          <w:sz w:val="28"/>
          <w:szCs w:val="28"/>
        </w:rPr>
        <w:t xml:space="preserve">№ </w:t>
      </w:r>
      <w:r w:rsidR="005C47AC">
        <w:rPr>
          <w:sz w:val="28"/>
          <w:szCs w:val="28"/>
        </w:rPr>
        <w:t>118</w:t>
      </w:r>
    </w:p>
    <w:p w:rsidR="006A40CC" w:rsidRDefault="006A40CC">
      <w:pPr>
        <w:shd w:val="clear" w:color="auto" w:fill="FFFFFF"/>
        <w:jc w:val="center"/>
        <w:rPr>
          <w:sz w:val="27"/>
          <w:szCs w:val="27"/>
        </w:rPr>
      </w:pPr>
    </w:p>
    <w:sectPr w:rsidR="006A40CC" w:rsidSect="00235C12">
      <w:headerReference w:type="even" r:id="rId8"/>
      <w:pgSz w:w="11906" w:h="16838"/>
      <w:pgMar w:top="1135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F8" w:rsidRDefault="006C60F8" w:rsidP="006A40CC">
      <w:r>
        <w:separator/>
      </w:r>
    </w:p>
  </w:endnote>
  <w:endnote w:type="continuationSeparator" w:id="0">
    <w:p w:rsidR="006C60F8" w:rsidRDefault="006C60F8" w:rsidP="006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F8" w:rsidRDefault="006C60F8" w:rsidP="006A40CC">
      <w:r>
        <w:separator/>
      </w:r>
    </w:p>
  </w:footnote>
  <w:footnote w:type="continuationSeparator" w:id="0">
    <w:p w:rsidR="006C60F8" w:rsidRDefault="006C60F8" w:rsidP="006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CC" w:rsidRDefault="004702A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2C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40CC" w:rsidRDefault="006A40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D31"/>
    <w:multiLevelType w:val="multilevel"/>
    <w:tmpl w:val="306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D3A2550"/>
    <w:multiLevelType w:val="hybridMultilevel"/>
    <w:tmpl w:val="354872E0"/>
    <w:lvl w:ilvl="0" w:tplc="978EA6F4">
      <w:start w:val="1"/>
      <w:numFmt w:val="decimal"/>
      <w:lvlText w:val="%1)"/>
      <w:lvlJc w:val="left"/>
      <w:pPr>
        <w:ind w:left="1080" w:hanging="360"/>
      </w:pPr>
    </w:lvl>
    <w:lvl w:ilvl="1" w:tplc="6AD85BFC">
      <w:start w:val="1"/>
      <w:numFmt w:val="lowerLetter"/>
      <w:lvlText w:val="%2."/>
      <w:lvlJc w:val="left"/>
      <w:pPr>
        <w:ind w:left="1800" w:hanging="360"/>
      </w:pPr>
    </w:lvl>
    <w:lvl w:ilvl="2" w:tplc="40CC4BD2">
      <w:start w:val="1"/>
      <w:numFmt w:val="lowerRoman"/>
      <w:lvlText w:val="%3."/>
      <w:lvlJc w:val="right"/>
      <w:pPr>
        <w:ind w:left="2520" w:hanging="180"/>
      </w:pPr>
    </w:lvl>
    <w:lvl w:ilvl="3" w:tplc="393AE0B4">
      <w:start w:val="1"/>
      <w:numFmt w:val="decimal"/>
      <w:lvlText w:val="%4."/>
      <w:lvlJc w:val="left"/>
      <w:pPr>
        <w:ind w:left="3240" w:hanging="360"/>
      </w:pPr>
    </w:lvl>
    <w:lvl w:ilvl="4" w:tplc="EC483696">
      <w:start w:val="1"/>
      <w:numFmt w:val="lowerLetter"/>
      <w:lvlText w:val="%5."/>
      <w:lvlJc w:val="left"/>
      <w:pPr>
        <w:ind w:left="3960" w:hanging="360"/>
      </w:pPr>
    </w:lvl>
    <w:lvl w:ilvl="5" w:tplc="68B0C8C8">
      <w:start w:val="1"/>
      <w:numFmt w:val="lowerRoman"/>
      <w:lvlText w:val="%6."/>
      <w:lvlJc w:val="right"/>
      <w:pPr>
        <w:ind w:left="4680" w:hanging="180"/>
      </w:pPr>
    </w:lvl>
    <w:lvl w:ilvl="6" w:tplc="1AD267F0">
      <w:start w:val="1"/>
      <w:numFmt w:val="decimal"/>
      <w:lvlText w:val="%7."/>
      <w:lvlJc w:val="left"/>
      <w:pPr>
        <w:ind w:left="5400" w:hanging="360"/>
      </w:pPr>
    </w:lvl>
    <w:lvl w:ilvl="7" w:tplc="02525B74">
      <w:start w:val="1"/>
      <w:numFmt w:val="lowerLetter"/>
      <w:lvlText w:val="%8."/>
      <w:lvlJc w:val="left"/>
      <w:pPr>
        <w:ind w:left="6120" w:hanging="360"/>
      </w:pPr>
    </w:lvl>
    <w:lvl w:ilvl="8" w:tplc="D90E836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F6A26"/>
    <w:multiLevelType w:val="multilevel"/>
    <w:tmpl w:val="243A1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>
    <w:nsid w:val="14F66405"/>
    <w:multiLevelType w:val="multilevel"/>
    <w:tmpl w:val="0CC083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4">
    <w:nsid w:val="2A5404AA"/>
    <w:multiLevelType w:val="multilevel"/>
    <w:tmpl w:val="2A160D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5">
    <w:nsid w:val="328C551C"/>
    <w:multiLevelType w:val="hybridMultilevel"/>
    <w:tmpl w:val="BAF85C70"/>
    <w:lvl w:ilvl="0" w:tplc="89E6AA7A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/>
      </w:rPr>
    </w:lvl>
    <w:lvl w:ilvl="1" w:tplc="9C001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A52C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74B6D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292E2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43A3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9B4671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76EE0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A54B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40D97EB6"/>
    <w:multiLevelType w:val="multilevel"/>
    <w:tmpl w:val="39FAA2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7">
    <w:nsid w:val="4BE30272"/>
    <w:multiLevelType w:val="hybridMultilevel"/>
    <w:tmpl w:val="64E4ECB0"/>
    <w:lvl w:ilvl="0" w:tplc="B6186DF6">
      <w:start w:val="1"/>
      <w:numFmt w:val="decimal"/>
      <w:lvlText w:val="%1)"/>
      <w:lvlJc w:val="left"/>
      <w:pPr>
        <w:ind w:left="644" w:hanging="360"/>
      </w:pPr>
    </w:lvl>
    <w:lvl w:ilvl="1" w:tplc="0D303288">
      <w:start w:val="1"/>
      <w:numFmt w:val="lowerLetter"/>
      <w:lvlText w:val="%2."/>
      <w:lvlJc w:val="left"/>
      <w:pPr>
        <w:ind w:left="1364" w:hanging="360"/>
      </w:pPr>
    </w:lvl>
    <w:lvl w:ilvl="2" w:tplc="E8B611FC">
      <w:start w:val="1"/>
      <w:numFmt w:val="lowerRoman"/>
      <w:lvlText w:val="%3."/>
      <w:lvlJc w:val="right"/>
      <w:pPr>
        <w:ind w:left="2084" w:hanging="180"/>
      </w:pPr>
    </w:lvl>
    <w:lvl w:ilvl="3" w:tplc="5BE2650A">
      <w:start w:val="1"/>
      <w:numFmt w:val="decimal"/>
      <w:lvlText w:val="%4."/>
      <w:lvlJc w:val="left"/>
      <w:pPr>
        <w:ind w:left="2804" w:hanging="360"/>
      </w:pPr>
    </w:lvl>
    <w:lvl w:ilvl="4" w:tplc="9C68F028">
      <w:start w:val="1"/>
      <w:numFmt w:val="lowerLetter"/>
      <w:lvlText w:val="%5."/>
      <w:lvlJc w:val="left"/>
      <w:pPr>
        <w:ind w:left="3524" w:hanging="360"/>
      </w:pPr>
    </w:lvl>
    <w:lvl w:ilvl="5" w:tplc="DD06B842">
      <w:start w:val="1"/>
      <w:numFmt w:val="lowerRoman"/>
      <w:lvlText w:val="%6."/>
      <w:lvlJc w:val="right"/>
      <w:pPr>
        <w:ind w:left="4244" w:hanging="180"/>
      </w:pPr>
    </w:lvl>
    <w:lvl w:ilvl="6" w:tplc="4AF85A88">
      <w:start w:val="1"/>
      <w:numFmt w:val="decimal"/>
      <w:lvlText w:val="%7."/>
      <w:lvlJc w:val="left"/>
      <w:pPr>
        <w:ind w:left="4964" w:hanging="360"/>
      </w:pPr>
    </w:lvl>
    <w:lvl w:ilvl="7" w:tplc="7E7E09A4">
      <w:start w:val="1"/>
      <w:numFmt w:val="lowerLetter"/>
      <w:lvlText w:val="%8."/>
      <w:lvlJc w:val="left"/>
      <w:pPr>
        <w:ind w:left="5684" w:hanging="360"/>
      </w:pPr>
    </w:lvl>
    <w:lvl w:ilvl="8" w:tplc="42B21984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5649B0"/>
    <w:multiLevelType w:val="multilevel"/>
    <w:tmpl w:val="9F5E7A14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9">
    <w:nsid w:val="55956D0A"/>
    <w:multiLevelType w:val="hybridMultilevel"/>
    <w:tmpl w:val="B5E6B6FA"/>
    <w:lvl w:ilvl="0" w:tplc="49F6CF6C">
      <w:start w:val="1"/>
      <w:numFmt w:val="decimal"/>
      <w:lvlText w:val="%1."/>
      <w:lvlJc w:val="left"/>
      <w:pPr>
        <w:ind w:left="1920" w:hanging="360"/>
      </w:pPr>
    </w:lvl>
    <w:lvl w:ilvl="1" w:tplc="EC16A3F2">
      <w:start w:val="1"/>
      <w:numFmt w:val="lowerLetter"/>
      <w:lvlText w:val="%2."/>
      <w:lvlJc w:val="left"/>
      <w:pPr>
        <w:ind w:left="2640" w:hanging="360"/>
      </w:pPr>
    </w:lvl>
    <w:lvl w:ilvl="2" w:tplc="2626C380">
      <w:start w:val="1"/>
      <w:numFmt w:val="lowerRoman"/>
      <w:lvlText w:val="%3."/>
      <w:lvlJc w:val="right"/>
      <w:pPr>
        <w:ind w:left="3360" w:hanging="180"/>
      </w:pPr>
    </w:lvl>
    <w:lvl w:ilvl="3" w:tplc="8530F9CA">
      <w:start w:val="1"/>
      <w:numFmt w:val="decimal"/>
      <w:lvlText w:val="%4."/>
      <w:lvlJc w:val="left"/>
      <w:pPr>
        <w:ind w:left="4080" w:hanging="360"/>
      </w:pPr>
    </w:lvl>
    <w:lvl w:ilvl="4" w:tplc="5000857C">
      <w:start w:val="1"/>
      <w:numFmt w:val="lowerLetter"/>
      <w:lvlText w:val="%5."/>
      <w:lvlJc w:val="left"/>
      <w:pPr>
        <w:ind w:left="4800" w:hanging="360"/>
      </w:pPr>
    </w:lvl>
    <w:lvl w:ilvl="5" w:tplc="75CA5096">
      <w:start w:val="1"/>
      <w:numFmt w:val="lowerRoman"/>
      <w:lvlText w:val="%6."/>
      <w:lvlJc w:val="right"/>
      <w:pPr>
        <w:ind w:left="5520" w:hanging="180"/>
      </w:pPr>
    </w:lvl>
    <w:lvl w:ilvl="6" w:tplc="FC18B5B4">
      <w:start w:val="1"/>
      <w:numFmt w:val="decimal"/>
      <w:lvlText w:val="%7."/>
      <w:lvlJc w:val="left"/>
      <w:pPr>
        <w:ind w:left="6240" w:hanging="360"/>
      </w:pPr>
    </w:lvl>
    <w:lvl w:ilvl="7" w:tplc="51629A0C">
      <w:start w:val="1"/>
      <w:numFmt w:val="lowerLetter"/>
      <w:lvlText w:val="%8."/>
      <w:lvlJc w:val="left"/>
      <w:pPr>
        <w:ind w:left="6960" w:hanging="360"/>
      </w:pPr>
    </w:lvl>
    <w:lvl w:ilvl="8" w:tplc="2B3C09DC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5AE7269C"/>
    <w:multiLevelType w:val="hybridMultilevel"/>
    <w:tmpl w:val="EF58898C"/>
    <w:lvl w:ilvl="0" w:tplc="1FBCEDF0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ACA01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08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7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4A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AE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88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4F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E0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07984"/>
    <w:multiLevelType w:val="multilevel"/>
    <w:tmpl w:val="D38A129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51" w:hanging="525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12">
    <w:nsid w:val="7BFB1E4A"/>
    <w:multiLevelType w:val="multilevel"/>
    <w:tmpl w:val="567EA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6A40CC"/>
    <w:rsid w:val="00123839"/>
    <w:rsid w:val="00134479"/>
    <w:rsid w:val="001A5255"/>
    <w:rsid w:val="00235C12"/>
    <w:rsid w:val="002846CA"/>
    <w:rsid w:val="00346498"/>
    <w:rsid w:val="004269D8"/>
    <w:rsid w:val="004702AC"/>
    <w:rsid w:val="004A0AEC"/>
    <w:rsid w:val="005C47AC"/>
    <w:rsid w:val="005F1294"/>
    <w:rsid w:val="006A40CC"/>
    <w:rsid w:val="006A6B39"/>
    <w:rsid w:val="006C60F8"/>
    <w:rsid w:val="00700E3E"/>
    <w:rsid w:val="00815600"/>
    <w:rsid w:val="00872C91"/>
    <w:rsid w:val="009478A0"/>
    <w:rsid w:val="00C112C3"/>
    <w:rsid w:val="00C911D1"/>
    <w:rsid w:val="00CE2C3A"/>
    <w:rsid w:val="00D06916"/>
    <w:rsid w:val="00DE62AD"/>
    <w:rsid w:val="00EC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40CC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A40C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6A40CC"/>
    <w:pPr>
      <w:keepNext/>
      <w:widowControl w:val="0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styleId="3">
    <w:name w:val="heading 3"/>
    <w:basedOn w:val="a1"/>
    <w:next w:val="a1"/>
    <w:link w:val="30"/>
    <w:unhideWhenUsed/>
    <w:qFormat/>
    <w:rsid w:val="006A40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6A40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A40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A40CC"/>
    <w:pPr>
      <w:widowControl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qFormat/>
    <w:rsid w:val="006A40CC"/>
    <w:pPr>
      <w:keepNext/>
      <w:widowControl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styleId="8">
    <w:name w:val="heading 8"/>
    <w:basedOn w:val="a1"/>
    <w:next w:val="a1"/>
    <w:link w:val="80"/>
    <w:qFormat/>
    <w:rsid w:val="006A40CC"/>
    <w:pPr>
      <w:keepNext/>
      <w:widowControl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styleId="9">
    <w:name w:val="heading 9"/>
    <w:basedOn w:val="a1"/>
    <w:next w:val="a1"/>
    <w:link w:val="90"/>
    <w:qFormat/>
    <w:rsid w:val="006A40CC"/>
    <w:pPr>
      <w:keepNext/>
      <w:widowControl w:val="0"/>
      <w:tabs>
        <w:tab w:val="num" w:pos="0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40CC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6A40CC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6A40CC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6A40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6A40CC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A40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6A40CC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6A40CC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6A40CC"/>
  </w:style>
  <w:style w:type="paragraph" w:customStyle="1" w:styleId="ad">
    <w:name w:val="Знак Знак Знак Знак Знак Знак"/>
    <w:basedOn w:val="a1"/>
    <w:rsid w:val="006A40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6A40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6A40CC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6A40CC"/>
  </w:style>
  <w:style w:type="paragraph" w:styleId="af0">
    <w:name w:val="No Spacing"/>
    <w:uiPriority w:val="1"/>
    <w:qFormat/>
    <w:rsid w:val="006A40CC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6A40CC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character" w:customStyle="1" w:styleId="30">
    <w:name w:val="Заголовок 3 Знак"/>
    <w:link w:val="3"/>
    <w:rsid w:val="006A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6A40CC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6A40CC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6A40CC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6A40CC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6A40CC"/>
    <w:rPr>
      <w:b/>
      <w:bCs/>
      <w:sz w:val="24"/>
      <w:szCs w:val="16"/>
      <w:lang w:val="en-US" w:eastAsia="en-US"/>
    </w:rPr>
  </w:style>
  <w:style w:type="character" w:customStyle="1" w:styleId="60">
    <w:name w:val="Заголовок 6 Знак"/>
    <w:link w:val="6"/>
    <w:rsid w:val="006A40CC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6A40CC"/>
    <w:rPr>
      <w:rFonts w:ascii="Arial" w:hAnsi="Arial"/>
      <w:szCs w:val="16"/>
      <w:lang w:val="en-US" w:eastAsia="en-US"/>
    </w:rPr>
  </w:style>
  <w:style w:type="character" w:customStyle="1" w:styleId="80">
    <w:name w:val="Заголовок 8 Знак"/>
    <w:link w:val="8"/>
    <w:rsid w:val="006A40CC"/>
    <w:rPr>
      <w:rFonts w:ascii="Arial" w:hAnsi="Arial"/>
      <w:szCs w:val="16"/>
      <w:lang w:val="en-US" w:eastAsia="en-US"/>
    </w:rPr>
  </w:style>
  <w:style w:type="character" w:customStyle="1" w:styleId="90">
    <w:name w:val="Заголовок 9 Знак"/>
    <w:link w:val="9"/>
    <w:rsid w:val="006A40CC"/>
    <w:rPr>
      <w:rFonts w:ascii="Arial" w:hAnsi="Arial"/>
      <w:sz w:val="24"/>
      <w:szCs w:val="16"/>
      <w:lang w:val="en-US" w:eastAsia="en-US"/>
    </w:rPr>
  </w:style>
  <w:style w:type="paragraph" w:customStyle="1" w:styleId="FR1">
    <w:name w:val="FR1"/>
    <w:rsid w:val="006A40CC"/>
    <w:pPr>
      <w:widowControl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6A40CC"/>
    <w:pPr>
      <w:widowControl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6A40CC"/>
    <w:pPr>
      <w:widowControl w:val="0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customStyle="1" w:styleId="af3">
    <w:name w:val="Основной текст с отступом Знак"/>
    <w:link w:val="af2"/>
    <w:rsid w:val="006A40CC"/>
    <w:rPr>
      <w:rFonts w:ascii="Arial" w:hAnsi="Arial"/>
      <w:sz w:val="24"/>
      <w:szCs w:val="16"/>
      <w:lang w:val="en-US" w:eastAsia="en-US"/>
    </w:rPr>
  </w:style>
  <w:style w:type="paragraph" w:styleId="af4">
    <w:name w:val="footer"/>
    <w:basedOn w:val="a1"/>
    <w:link w:val="af5"/>
    <w:uiPriority w:val="99"/>
    <w:rsid w:val="006A40CC"/>
    <w:pPr>
      <w:widowControl w:val="0"/>
      <w:tabs>
        <w:tab w:val="center" w:pos="4677"/>
        <w:tab w:val="right" w:pos="9355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5">
    <w:name w:val="Нижний колонтитул Знак"/>
    <w:link w:val="af4"/>
    <w:uiPriority w:val="99"/>
    <w:rsid w:val="006A40CC"/>
    <w:rPr>
      <w:rFonts w:ascii="Arial" w:hAnsi="Arial"/>
      <w:sz w:val="16"/>
      <w:szCs w:val="16"/>
      <w:lang w:val="en-US" w:eastAsia="en-US"/>
    </w:rPr>
  </w:style>
  <w:style w:type="paragraph" w:styleId="af6">
    <w:name w:val="Title"/>
    <w:basedOn w:val="a1"/>
    <w:link w:val="af7"/>
    <w:qFormat/>
    <w:rsid w:val="006A40CC"/>
    <w:pPr>
      <w:widowControl w:val="0"/>
      <w:spacing w:line="260" w:lineRule="auto"/>
      <w:jc w:val="center"/>
    </w:pPr>
    <w:rPr>
      <w:rFonts w:ascii="Arial" w:hAnsi="Arial"/>
      <w:b/>
      <w:bCs/>
      <w:lang w:val="en-US" w:eastAsia="en-US"/>
    </w:rPr>
  </w:style>
  <w:style w:type="character" w:customStyle="1" w:styleId="af7">
    <w:name w:val="Название Знак"/>
    <w:link w:val="af6"/>
    <w:rsid w:val="006A40CC"/>
    <w:rPr>
      <w:rFonts w:ascii="Arial" w:hAnsi="Arial"/>
      <w:b/>
      <w:bCs/>
      <w:sz w:val="24"/>
      <w:szCs w:val="24"/>
      <w:lang w:val="en-US" w:eastAsia="en-US"/>
    </w:rPr>
  </w:style>
  <w:style w:type="paragraph" w:styleId="21">
    <w:name w:val="Body Text Indent 2"/>
    <w:basedOn w:val="a1"/>
    <w:link w:val="22"/>
    <w:rsid w:val="006A40CC"/>
    <w:pPr>
      <w:widowControl w:val="0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customStyle="1" w:styleId="22">
    <w:name w:val="Основной текст с отступом 2 Знак"/>
    <w:link w:val="21"/>
    <w:rsid w:val="006A40CC"/>
    <w:rPr>
      <w:rFonts w:ascii="Arial" w:hAnsi="Arial"/>
      <w:sz w:val="24"/>
      <w:szCs w:val="16"/>
      <w:lang w:val="en-US" w:eastAsia="en-US"/>
    </w:rPr>
  </w:style>
  <w:style w:type="paragraph" w:styleId="34">
    <w:name w:val="Body Text Indent 3"/>
    <w:basedOn w:val="a1"/>
    <w:link w:val="35"/>
    <w:rsid w:val="006A40CC"/>
    <w:pPr>
      <w:widowControl w:val="0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sid w:val="006A40CC"/>
    <w:rPr>
      <w:rFonts w:ascii="Arial" w:hAnsi="Arial"/>
      <w:sz w:val="24"/>
      <w:szCs w:val="16"/>
      <w:lang w:val="en-US" w:eastAsia="en-US"/>
    </w:rPr>
  </w:style>
  <w:style w:type="paragraph" w:styleId="af8">
    <w:name w:val="Body Text"/>
    <w:basedOn w:val="a1"/>
    <w:link w:val="af9"/>
    <w:uiPriority w:val="99"/>
    <w:rsid w:val="006A40CC"/>
    <w:pPr>
      <w:jc w:val="both"/>
    </w:pPr>
    <w:rPr>
      <w:sz w:val="28"/>
      <w:szCs w:val="20"/>
      <w:lang w:val="en-US" w:eastAsia="en-US"/>
    </w:rPr>
  </w:style>
  <w:style w:type="character" w:customStyle="1" w:styleId="af9">
    <w:name w:val="Основной текст Знак"/>
    <w:link w:val="af8"/>
    <w:uiPriority w:val="99"/>
    <w:rsid w:val="006A40CC"/>
    <w:rPr>
      <w:sz w:val="28"/>
      <w:lang w:val="en-US" w:eastAsia="en-US"/>
    </w:rPr>
  </w:style>
  <w:style w:type="paragraph" w:styleId="afa">
    <w:name w:val="Plain Text"/>
    <w:basedOn w:val="a1"/>
    <w:link w:val="afb"/>
    <w:rsid w:val="006A40CC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sid w:val="006A40CC"/>
    <w:rPr>
      <w:rFonts w:ascii="Courier New" w:hAnsi="Courier New"/>
      <w:lang w:val="en-US" w:eastAsia="en-US"/>
    </w:rPr>
  </w:style>
  <w:style w:type="paragraph" w:styleId="23">
    <w:name w:val="toc 2"/>
    <w:basedOn w:val="a1"/>
    <w:next w:val="a1"/>
    <w:autoRedefine/>
    <w:uiPriority w:val="39"/>
    <w:rsid w:val="006A40CC"/>
    <w:pPr>
      <w:widowControl w:val="0"/>
      <w:tabs>
        <w:tab w:val="left" w:pos="567"/>
        <w:tab w:val="left" w:pos="709"/>
        <w:tab w:val="right" w:leader="dot" w:pos="9639"/>
      </w:tabs>
      <w:spacing w:line="300" w:lineRule="auto"/>
      <w:ind w:firstLine="284"/>
      <w:jc w:val="both"/>
    </w:pPr>
    <w:rPr>
      <w:bCs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6A40CC"/>
    <w:pPr>
      <w:widowControl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6A40CC"/>
    <w:pPr>
      <w:widowControl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6A40CC"/>
    <w:pPr>
      <w:widowControl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6A40CC"/>
    <w:pPr>
      <w:widowControl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6A40CC"/>
    <w:pPr>
      <w:widowControl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6A40CC"/>
    <w:rPr>
      <w:color w:val="0000FF"/>
      <w:u w:val="single"/>
    </w:rPr>
  </w:style>
  <w:style w:type="paragraph" w:styleId="afd">
    <w:name w:val="table of figures"/>
    <w:basedOn w:val="a1"/>
    <w:next w:val="a1"/>
    <w:rsid w:val="006A40CC"/>
    <w:pPr>
      <w:widowControl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6A40CC"/>
    <w:pPr>
      <w:widowControl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6A40CC"/>
    <w:pPr>
      <w:widowControl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6A40CC"/>
    <w:pPr>
      <w:widowControl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6A40CC"/>
    <w:rPr>
      <w:color w:val="800080"/>
      <w:u w:val="single"/>
    </w:rPr>
  </w:style>
  <w:style w:type="paragraph" w:styleId="24">
    <w:name w:val="Body Text 2"/>
    <w:basedOn w:val="a1"/>
    <w:link w:val="25"/>
    <w:rsid w:val="006A40CC"/>
    <w:pPr>
      <w:widowControl w:val="0"/>
      <w:tabs>
        <w:tab w:val="left" w:pos="426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customStyle="1" w:styleId="25">
    <w:name w:val="Основной текст 2 Знак"/>
    <w:link w:val="24"/>
    <w:rsid w:val="006A40CC"/>
    <w:rPr>
      <w:rFonts w:ascii="Arial" w:hAnsi="Arial"/>
      <w:sz w:val="24"/>
      <w:szCs w:val="16"/>
      <w:lang w:val="en-US" w:eastAsia="en-US"/>
    </w:rPr>
  </w:style>
  <w:style w:type="paragraph" w:customStyle="1" w:styleId="ConsTitle">
    <w:name w:val="ConsTitle"/>
    <w:rsid w:val="006A40CC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6A40CC"/>
    <w:pPr>
      <w:widowControl w:val="0"/>
    </w:pPr>
    <w:rPr>
      <w:rFonts w:ascii="Arial CYR" w:hAnsi="Arial CYR"/>
      <w:sz w:val="20"/>
      <w:szCs w:val="20"/>
      <w:lang w:val="en-US" w:eastAsia="en-US"/>
    </w:rPr>
  </w:style>
  <w:style w:type="character" w:customStyle="1" w:styleId="aff0">
    <w:name w:val="Текст сноски Знак"/>
    <w:link w:val="aff"/>
    <w:rsid w:val="006A40CC"/>
    <w:rPr>
      <w:rFonts w:ascii="Arial CYR" w:hAnsi="Arial CYR"/>
      <w:lang w:val="en-US" w:eastAsia="en-US"/>
    </w:rPr>
  </w:style>
  <w:style w:type="paragraph" w:customStyle="1" w:styleId="Web1">
    <w:name w:val="Обычный (Web)1"/>
    <w:basedOn w:val="a1"/>
    <w:rsid w:val="006A40CC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6A40CC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6A40CC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6A40CC"/>
    <w:pPr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6A40CC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4">
    <w:name w:val="Прощание Знак"/>
    <w:link w:val="aff2"/>
    <w:rsid w:val="006A40CC"/>
    <w:rPr>
      <w:rFonts w:ascii="Arial" w:hAnsi="Arial"/>
      <w:spacing w:val="-5"/>
      <w:lang w:val="en-US" w:eastAsia="en-US"/>
    </w:rPr>
  </w:style>
  <w:style w:type="paragraph" w:styleId="aff3">
    <w:name w:val="Signature"/>
    <w:basedOn w:val="a1"/>
    <w:link w:val="aff5"/>
    <w:rsid w:val="006A40CC"/>
    <w:pPr>
      <w:widowControl w:val="0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f5">
    <w:name w:val="Подпись Знак"/>
    <w:link w:val="aff3"/>
    <w:rsid w:val="006A40CC"/>
    <w:rPr>
      <w:rFonts w:ascii="Arial" w:hAnsi="Arial"/>
      <w:sz w:val="16"/>
      <w:szCs w:val="16"/>
      <w:lang w:val="en-US" w:eastAsia="en-US"/>
    </w:rPr>
  </w:style>
  <w:style w:type="paragraph" w:customStyle="1" w:styleId="ConsPlusNonformat">
    <w:name w:val="ConsPlusNonformat"/>
    <w:rsid w:val="006A40CC"/>
    <w:rPr>
      <w:rFonts w:ascii="Courier New" w:hAnsi="Courier New" w:cs="Courier New"/>
    </w:rPr>
  </w:style>
  <w:style w:type="paragraph" w:customStyle="1" w:styleId="ConsPlusTitle">
    <w:name w:val="ConsPlusTitle"/>
    <w:rsid w:val="006A40CC"/>
    <w:pPr>
      <w:widowControl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6A40CC"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customStyle="1" w:styleId="aff7">
    <w:name w:val="Абзац Знак"/>
    <w:link w:val="aff6"/>
    <w:rsid w:val="006A40CC"/>
    <w:rPr>
      <w:rFonts w:ascii="Calibri" w:hAnsi="Calibri"/>
      <w:sz w:val="24"/>
      <w:szCs w:val="24"/>
      <w:lang w:val="en-US" w:eastAsia="en-US"/>
    </w:rPr>
  </w:style>
  <w:style w:type="paragraph" w:customStyle="1" w:styleId="Geonika">
    <w:name w:val="Geonika Обычный текст"/>
    <w:basedOn w:val="a1"/>
    <w:link w:val="Geonika0"/>
    <w:qFormat/>
    <w:rsid w:val="006A40CC"/>
    <w:pPr>
      <w:spacing w:before="120" w:after="60"/>
      <w:ind w:firstLine="567"/>
      <w:jc w:val="both"/>
    </w:pPr>
    <w:rPr>
      <w:rFonts w:ascii="Calibri" w:hAnsi="Calibri"/>
      <w:lang w:val="en-US" w:eastAsia="ar-SA" w:bidi="en-US"/>
    </w:rPr>
  </w:style>
  <w:style w:type="character" w:customStyle="1" w:styleId="Geonika0">
    <w:name w:val="Geonika Обычный текст Знак"/>
    <w:link w:val="Geonika"/>
    <w:rsid w:val="006A40CC"/>
    <w:rPr>
      <w:rFonts w:ascii="Calibri" w:hAnsi="Calibri"/>
      <w:sz w:val="24"/>
      <w:szCs w:val="24"/>
      <w:lang w:val="en-US" w:eastAsia="ar-SA" w:bidi="en-US"/>
    </w:rPr>
  </w:style>
  <w:style w:type="character" w:customStyle="1" w:styleId="a7">
    <w:name w:val="Текст выноски Знак"/>
    <w:link w:val="a6"/>
    <w:uiPriority w:val="99"/>
    <w:rsid w:val="006A40CC"/>
    <w:rPr>
      <w:rFonts w:ascii="Tahoma" w:hAnsi="Tahoma" w:cs="Tahoma"/>
      <w:sz w:val="16"/>
      <w:szCs w:val="16"/>
    </w:rPr>
  </w:style>
  <w:style w:type="character" w:styleId="aff8">
    <w:name w:val="annotation reference"/>
    <w:rsid w:val="006A40CC"/>
    <w:rPr>
      <w:sz w:val="16"/>
      <w:szCs w:val="16"/>
    </w:rPr>
  </w:style>
  <w:style w:type="paragraph" w:styleId="aff9">
    <w:name w:val="annotation text"/>
    <w:basedOn w:val="a1"/>
    <w:link w:val="affa"/>
    <w:rsid w:val="006A40CC"/>
    <w:pPr>
      <w:widowControl w:val="0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affa">
    <w:name w:val="Текст примечания Знак"/>
    <w:link w:val="aff9"/>
    <w:rsid w:val="006A40CC"/>
    <w:rPr>
      <w:rFonts w:ascii="Arial" w:hAnsi="Arial"/>
      <w:lang w:val="en-US" w:eastAsia="en-US"/>
    </w:rPr>
  </w:style>
  <w:style w:type="paragraph" w:styleId="affb">
    <w:name w:val="annotation subject"/>
    <w:basedOn w:val="aff9"/>
    <w:next w:val="aff9"/>
    <w:link w:val="affc"/>
    <w:rsid w:val="006A40CC"/>
    <w:rPr>
      <w:b/>
      <w:bCs/>
    </w:rPr>
  </w:style>
  <w:style w:type="character" w:customStyle="1" w:styleId="affc">
    <w:name w:val="Тема примечания Знак"/>
    <w:link w:val="affb"/>
    <w:rsid w:val="006A40CC"/>
    <w:rPr>
      <w:rFonts w:ascii="Arial" w:hAnsi="Arial"/>
      <w:b/>
      <w:bCs/>
      <w:lang w:val="en-US" w:eastAsia="en-US"/>
    </w:rPr>
  </w:style>
  <w:style w:type="paragraph" w:customStyle="1" w:styleId="affd">
    <w:name w:val="Îáû÷íûé"/>
    <w:uiPriority w:val="99"/>
    <w:rsid w:val="006A40CC"/>
    <w:pPr>
      <w:jc w:val="both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6A40CC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6A40CC"/>
    <w:pPr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6A40CC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6A40CC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6A40CC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6A40CC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6A40CC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6A40CC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6A40CC"/>
    <w:pPr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6A40CC"/>
    <w:pPr>
      <w:ind w:left="283" w:hanging="283"/>
      <w:jc w:val="both"/>
    </w:pPr>
    <w:rPr>
      <w:lang w:val="en-US" w:eastAsia="en-US"/>
    </w:rPr>
  </w:style>
  <w:style w:type="character" w:customStyle="1" w:styleId="fts-hit">
    <w:name w:val="fts-hit"/>
    <w:uiPriority w:val="99"/>
    <w:rsid w:val="006A40CC"/>
    <w:rPr>
      <w:shd w:val="clear" w:color="auto" w:fill="FFC0CB"/>
    </w:rPr>
  </w:style>
  <w:style w:type="paragraph" w:styleId="HTML">
    <w:name w:val="HTML Preformatted"/>
    <w:basedOn w:val="a1"/>
    <w:link w:val="HTML0"/>
    <w:rsid w:val="006A4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6A40CC"/>
    <w:rPr>
      <w:rFonts w:ascii="Courier New" w:hAnsi="Courier New"/>
      <w:lang w:val="en-US" w:eastAsia="en-US"/>
    </w:rPr>
  </w:style>
  <w:style w:type="character" w:styleId="afff4">
    <w:name w:val="Strong"/>
    <w:uiPriority w:val="22"/>
    <w:qFormat/>
    <w:rsid w:val="006A40CC"/>
    <w:rPr>
      <w:b/>
      <w:bCs/>
    </w:rPr>
  </w:style>
  <w:style w:type="paragraph" w:customStyle="1" w:styleId="Iauiue">
    <w:name w:val="Iau?iue"/>
    <w:rsid w:val="006A40CC"/>
    <w:pPr>
      <w:widowControl w:val="0"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6A40CC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6A40CC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6A40CC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6A40CC"/>
    <w:pPr>
      <w:widowControl w:val="0"/>
      <w:jc w:val="both"/>
    </w:pPr>
  </w:style>
  <w:style w:type="paragraph" w:customStyle="1" w:styleId="zagc-0">
    <w:name w:val="zagc-0"/>
    <w:basedOn w:val="a1"/>
    <w:rsid w:val="006A40CC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5">
    <w:name w:val="Подзаголовок;Обычный таблица"/>
    <w:basedOn w:val="a1"/>
    <w:next w:val="a1"/>
    <w:link w:val="afff6"/>
    <w:qFormat/>
    <w:rsid w:val="006A40CC"/>
    <w:pPr>
      <w:widowControl w:val="0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customStyle="1" w:styleId="afff6">
    <w:name w:val="Подзаголовок Знак;Обычный таблица Знак"/>
    <w:link w:val="afff5"/>
    <w:rsid w:val="006A40CC"/>
    <w:rPr>
      <w:sz w:val="28"/>
      <w:szCs w:val="28"/>
      <w:lang w:val="en-US" w:eastAsia="en-US"/>
    </w:rPr>
  </w:style>
  <w:style w:type="paragraph" w:customStyle="1" w:styleId="afff7">
    <w:name w:val="Прижатый влево"/>
    <w:basedOn w:val="a1"/>
    <w:next w:val="a1"/>
    <w:uiPriority w:val="99"/>
    <w:rsid w:val="006A40CC"/>
    <w:pPr>
      <w:widowControl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6A40CC"/>
    <w:pPr>
      <w:widowControl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6A40CC"/>
    <w:rPr>
      <w:b/>
      <w:bCs/>
      <w:color w:val="000080"/>
    </w:rPr>
  </w:style>
  <w:style w:type="paragraph" w:customStyle="1" w:styleId="1NoSpacing11NoSpacing1">
    <w:name w:val="Без интервала1;No Spacing;с интервалом;Без интервала11;No Spacing1"/>
    <w:link w:val="1NoSpacingNoSpacing1"/>
    <w:uiPriority w:val="1"/>
    <w:qFormat/>
    <w:rsid w:val="006A40CC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NoSpacingNoSpacing1">
    <w:name w:val="Без интервала Знак;с интервалом Знак;Без интервала1 Знак;No Spacing Знак;No Spacing1 Знак"/>
    <w:link w:val="1NoSpacing11NoSpacing1"/>
    <w:uiPriority w:val="1"/>
    <w:rsid w:val="006A40CC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6A40CC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6A40CC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6A40CC"/>
    <w:rPr>
      <w:rFonts w:ascii="Symbol" w:hAnsi="Symbol"/>
      <w:sz w:val="18"/>
    </w:rPr>
  </w:style>
  <w:style w:type="paragraph" w:customStyle="1" w:styleId="14">
    <w:name w:val="Знак1"/>
    <w:basedOn w:val="a1"/>
    <w:next w:val="a1"/>
    <w:semiHidden/>
    <w:rsid w:val="006A40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6A40CC"/>
    <w:pPr>
      <w:widowControl w:val="0"/>
    </w:pPr>
    <w:rPr>
      <w:rFonts w:ascii="Arial" w:hAnsi="Arial" w:cs="Arial"/>
    </w:rPr>
  </w:style>
  <w:style w:type="paragraph" w:customStyle="1" w:styleId="15">
    <w:name w:val="Стиль1"/>
    <w:basedOn w:val="a1"/>
    <w:link w:val="16"/>
    <w:qFormat/>
    <w:rsid w:val="006A40CC"/>
    <w:pPr>
      <w:widowControl w:val="0"/>
      <w:jc w:val="both"/>
    </w:pPr>
    <w:rPr>
      <w:sz w:val="26"/>
      <w:szCs w:val="26"/>
      <w:lang w:val="en-US" w:eastAsia="en-US"/>
    </w:rPr>
  </w:style>
  <w:style w:type="character" w:customStyle="1" w:styleId="16">
    <w:name w:val="Стиль1 Знак"/>
    <w:link w:val="15"/>
    <w:rsid w:val="006A40CC"/>
    <w:rPr>
      <w:sz w:val="26"/>
      <w:szCs w:val="26"/>
      <w:lang w:val="en-US"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rsid w:val="006A40CC"/>
    <w:pPr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6A40CC"/>
    <w:pPr>
      <w:ind w:firstLine="709"/>
      <w:jc w:val="center"/>
      <w:outlineLvl w:val="0"/>
    </w:pPr>
    <w:rPr>
      <w:b/>
      <w:bCs/>
      <w:lang w:val="en-US" w:eastAsia="en-US"/>
    </w:rPr>
  </w:style>
  <w:style w:type="character" w:customStyle="1" w:styleId="27">
    <w:name w:val="Заголовок (Уровень 2) Знак"/>
    <w:link w:val="26"/>
    <w:rsid w:val="006A40CC"/>
    <w:rPr>
      <w:b/>
      <w:bCs/>
      <w:sz w:val="24"/>
      <w:szCs w:val="24"/>
      <w:lang w:val="en-US" w:eastAsia="en-US"/>
    </w:rPr>
  </w:style>
  <w:style w:type="paragraph" w:customStyle="1" w:styleId="u">
    <w:name w:val="u"/>
    <w:basedOn w:val="a1"/>
    <w:rsid w:val="006A40CC"/>
    <w:pPr>
      <w:spacing w:before="100" w:beforeAutospacing="1" w:after="100" w:afterAutospacing="1"/>
    </w:pPr>
  </w:style>
  <w:style w:type="paragraph" w:customStyle="1" w:styleId="uni">
    <w:name w:val="uni"/>
    <w:basedOn w:val="a1"/>
    <w:rsid w:val="006A40C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40CC"/>
  </w:style>
  <w:style w:type="paragraph" w:customStyle="1" w:styleId="unip">
    <w:name w:val="unip"/>
    <w:basedOn w:val="a1"/>
    <w:rsid w:val="006A40CC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6A40CC"/>
    <w:pPr>
      <w:spacing w:before="100" w:beforeAutospacing="1" w:after="100" w:afterAutospacing="1"/>
    </w:pPr>
  </w:style>
  <w:style w:type="paragraph" w:customStyle="1" w:styleId="Default">
    <w:name w:val="Default"/>
    <w:rsid w:val="006A40CC"/>
    <w:rPr>
      <w:color w:val="000000"/>
      <w:sz w:val="24"/>
      <w:szCs w:val="24"/>
    </w:rPr>
  </w:style>
  <w:style w:type="paragraph" w:customStyle="1" w:styleId="afffa">
    <w:name w:val="Нормальный"/>
    <w:uiPriority w:val="99"/>
    <w:rsid w:val="006A40CC"/>
    <w:rPr>
      <w:rFonts w:ascii="Arial" w:hAnsi="Arial"/>
    </w:rPr>
  </w:style>
  <w:style w:type="character" w:customStyle="1" w:styleId="afffb">
    <w:name w:val="Гипертекстовая ссылка"/>
    <w:uiPriority w:val="99"/>
    <w:rsid w:val="006A40CC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qFormat/>
    <w:rsid w:val="006A40CC"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customStyle="1" w:styleId="afffd">
    <w:name w:val="Основной ГП Знак"/>
    <w:link w:val="afffc"/>
    <w:rsid w:val="006A40CC"/>
    <w:rPr>
      <w:rFonts w:ascii="Tahoma" w:hAnsi="Tahoma"/>
      <w:sz w:val="24"/>
      <w:szCs w:val="24"/>
      <w:lang w:val="en-US" w:eastAsia="en-US"/>
    </w:rPr>
  </w:style>
  <w:style w:type="paragraph" w:customStyle="1" w:styleId="afffe">
    <w:name w:val="Статья ГП"/>
    <w:basedOn w:val="3"/>
    <w:next w:val="afffc"/>
    <w:link w:val="affff"/>
    <w:qFormat/>
    <w:rsid w:val="006A40CC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ff">
    <w:name w:val="Статья ГП Знак"/>
    <w:link w:val="afffe"/>
    <w:locked/>
    <w:rsid w:val="006A40CC"/>
    <w:rPr>
      <w:rFonts w:ascii="Tahoma" w:hAnsi="Tahoma"/>
      <w:b/>
      <w:sz w:val="24"/>
      <w:szCs w:val="24"/>
      <w:lang w:val="en-US" w:eastAsia="en-US"/>
    </w:rPr>
  </w:style>
  <w:style w:type="character" w:customStyle="1" w:styleId="affff0">
    <w:name w:val="Маркированный ГП Знак"/>
    <w:link w:val="a0"/>
    <w:locked/>
    <w:rsid w:val="006A40CC"/>
    <w:rPr>
      <w:rFonts w:ascii="Tahoma" w:hAnsi="Tahoma"/>
      <w:sz w:val="24"/>
      <w:szCs w:val="24"/>
      <w:lang w:val="en-US" w:eastAsia="en-US"/>
    </w:rPr>
  </w:style>
  <w:style w:type="paragraph" w:customStyle="1" w:styleId="a0">
    <w:name w:val="Маркированный ГП"/>
    <w:basedOn w:val="ae"/>
    <w:link w:val="affff0"/>
    <w:rsid w:val="006A40CC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en-US"/>
    </w:rPr>
  </w:style>
  <w:style w:type="character" w:customStyle="1" w:styleId="WW-Absatz-Standardschriftart1111">
    <w:name w:val="WW-Absatz-Standardschriftart1111"/>
    <w:rsid w:val="006A40CC"/>
  </w:style>
  <w:style w:type="paragraph" w:customStyle="1" w:styleId="affff1">
    <w:name w:val="Таблица ГП"/>
    <w:basedOn w:val="a1"/>
    <w:link w:val="affff2"/>
    <w:qFormat/>
    <w:rsid w:val="006A40CC"/>
    <w:pPr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ff2">
    <w:name w:val="Таблица ГП Знак"/>
    <w:link w:val="affff1"/>
    <w:rsid w:val="006A40CC"/>
    <w:rPr>
      <w:rFonts w:ascii="Tahoma" w:hAnsi="Tahoma"/>
      <w:lang w:val="en-US" w:eastAsia="en-US"/>
    </w:rPr>
  </w:style>
  <w:style w:type="paragraph" w:customStyle="1" w:styleId="101">
    <w:name w:val="Табличный_слева_10"/>
    <w:basedOn w:val="a1"/>
    <w:qFormat/>
    <w:rsid w:val="006A40CC"/>
    <w:rPr>
      <w:sz w:val="20"/>
    </w:rPr>
  </w:style>
  <w:style w:type="character" w:customStyle="1" w:styleId="afff3">
    <w:name w:val="Список Знак"/>
    <w:link w:val="afff2"/>
    <w:rsid w:val="006A40CC"/>
    <w:rPr>
      <w:sz w:val="24"/>
      <w:szCs w:val="24"/>
      <w:lang w:val="en-US" w:eastAsia="en-US"/>
    </w:rPr>
  </w:style>
  <w:style w:type="paragraph" w:customStyle="1" w:styleId="102">
    <w:name w:val="Табличный_по ширине_10"/>
    <w:basedOn w:val="a1"/>
    <w:qFormat/>
    <w:rsid w:val="006A40CC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6A40CC"/>
    <w:pPr>
      <w:jc w:val="center"/>
    </w:pPr>
    <w:rPr>
      <w:sz w:val="20"/>
    </w:rPr>
  </w:style>
  <w:style w:type="paragraph" w:customStyle="1" w:styleId="affff3">
    <w:name w:val="ПЗЗ"/>
    <w:basedOn w:val="ConsNormal"/>
    <w:link w:val="affff4"/>
    <w:qFormat/>
    <w:rsid w:val="006A40CC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en-US" w:eastAsia="en-US"/>
    </w:rPr>
  </w:style>
  <w:style w:type="character" w:customStyle="1" w:styleId="ConsNormal0">
    <w:name w:val="ConsNormal Знак"/>
    <w:link w:val="ConsNormal"/>
    <w:rsid w:val="006A40CC"/>
    <w:rPr>
      <w:rFonts w:ascii="Arial" w:hAnsi="Arial" w:cs="Arial"/>
      <w:lang w:val="ru-RU" w:eastAsia="ru-RU" w:bidi="ar-SA"/>
    </w:rPr>
  </w:style>
  <w:style w:type="character" w:customStyle="1" w:styleId="affff4">
    <w:name w:val="ПЗЗ Знак"/>
    <w:link w:val="affff3"/>
    <w:rsid w:val="006A40CC"/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50">
    <w:name w:val="Заголовок 5 Знак"/>
    <w:link w:val="5"/>
    <w:rsid w:val="006A40CC"/>
    <w:rPr>
      <w:b/>
      <w:bCs/>
      <w:i/>
      <w:iCs/>
      <w:sz w:val="26"/>
      <w:szCs w:val="26"/>
    </w:rPr>
  </w:style>
  <w:style w:type="paragraph" w:customStyle="1" w:styleId="affff5">
    <w:name w:val="Заголовок статьи"/>
    <w:basedOn w:val="a1"/>
    <w:next w:val="a1"/>
    <w:uiPriority w:val="99"/>
    <w:rsid w:val="006A40CC"/>
    <w:pPr>
      <w:widowControl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6A40CC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6A40CC"/>
  </w:style>
  <w:style w:type="paragraph" w:customStyle="1" w:styleId="headertext">
    <w:name w:val="headertext"/>
    <w:basedOn w:val="a1"/>
    <w:rsid w:val="006A40C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6A40CC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6A40CC"/>
    <w:pPr>
      <w:spacing w:before="100" w:beforeAutospacing="1" w:after="100" w:afterAutospacing="1"/>
    </w:pPr>
  </w:style>
  <w:style w:type="paragraph" w:customStyle="1" w:styleId="xl63">
    <w:name w:val="xl63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6A40CC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6A40C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6A40CC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1"/>
    <w:rsid w:val="006A40CC"/>
    <w:pP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1"/>
    <w:rsid w:val="006A40CC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6A40C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6A40CC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6A40CC"/>
    <w:pP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6A40CC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6A40CC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6A40CC"/>
    <w:pPr>
      <w:spacing w:before="100" w:beforeAutospacing="1" w:after="100" w:afterAutospacing="1"/>
    </w:pPr>
  </w:style>
  <w:style w:type="paragraph" w:customStyle="1" w:styleId="xl89">
    <w:name w:val="xl89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6A40CC"/>
    <w:pPr>
      <w:widowControl w:val="0"/>
    </w:pPr>
    <w:rPr>
      <w:rFonts w:ascii="Arial" w:hAnsi="Arial" w:cs="Arial"/>
      <w:color w:val="2B4279"/>
    </w:rPr>
  </w:style>
  <w:style w:type="character" w:customStyle="1" w:styleId="17">
    <w:name w:val="Основной шрифт абзаца1"/>
    <w:rsid w:val="006A4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ate=06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604</Words>
  <Characters>3448</Characters>
  <Application>Microsoft Office Word</Application>
  <DocSecurity>0</DocSecurity>
  <Lines>28</Lines>
  <Paragraphs>8</Paragraphs>
  <ScaleCrop>false</ScaleCrop>
  <Company>Организация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7</cp:revision>
  <cp:lastPrinted>2024-10-28T05:53:00Z</cp:lastPrinted>
  <dcterms:created xsi:type="dcterms:W3CDTF">2024-10-10T09:57:00Z</dcterms:created>
  <dcterms:modified xsi:type="dcterms:W3CDTF">2024-10-28T05:53:00Z</dcterms:modified>
  <cp:version>786432</cp:version>
</cp:coreProperties>
</file>