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6753" w14:textId="77777777" w:rsidR="00E84450" w:rsidRPr="00A96E17" w:rsidRDefault="00E84450" w:rsidP="00774F60">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14:paraId="54DC9A17" w14:textId="77777777"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14:paraId="2E105460" w14:textId="77777777" w:rsidR="00E84450" w:rsidRPr="00EC3F05" w:rsidRDefault="00E84450" w:rsidP="00E84450">
      <w:pPr>
        <w:jc w:val="center"/>
        <w:rPr>
          <w:sz w:val="28"/>
          <w:szCs w:val="28"/>
        </w:rPr>
      </w:pPr>
    </w:p>
    <w:p w14:paraId="4381AF8E" w14:textId="77777777" w:rsidR="00E84450" w:rsidRPr="00EC3F05" w:rsidRDefault="00E84450" w:rsidP="00E84450">
      <w:pPr>
        <w:jc w:val="center"/>
        <w:rPr>
          <w:b/>
          <w:caps/>
          <w:sz w:val="28"/>
          <w:szCs w:val="28"/>
        </w:rPr>
      </w:pPr>
    </w:p>
    <w:p w14:paraId="6138BBC4" w14:textId="77777777" w:rsidR="00E84450" w:rsidRPr="00A96E17" w:rsidRDefault="00E84450" w:rsidP="003275B4">
      <w:pPr>
        <w:jc w:val="center"/>
        <w:rPr>
          <w:b/>
          <w:caps/>
          <w:sz w:val="32"/>
          <w:szCs w:val="32"/>
        </w:rPr>
      </w:pPr>
      <w:r w:rsidRPr="00A96E17">
        <w:rPr>
          <w:b/>
          <w:caps/>
          <w:sz w:val="32"/>
          <w:szCs w:val="32"/>
        </w:rPr>
        <w:t>АДМИНИСТРАЦИЯ</w:t>
      </w:r>
    </w:p>
    <w:p w14:paraId="58883E98" w14:textId="77777777" w:rsidR="00E84450" w:rsidRDefault="00E84450" w:rsidP="00EC3F05">
      <w:pPr>
        <w:jc w:val="center"/>
        <w:rPr>
          <w:b/>
          <w:caps/>
          <w:sz w:val="32"/>
          <w:szCs w:val="32"/>
        </w:rPr>
      </w:pPr>
      <w:r w:rsidRPr="00A96E17">
        <w:rPr>
          <w:b/>
          <w:caps/>
          <w:sz w:val="32"/>
          <w:szCs w:val="32"/>
        </w:rPr>
        <w:t>сельскоГО поселениЯ Болчары</w:t>
      </w:r>
    </w:p>
    <w:p w14:paraId="7DD638BD" w14:textId="77777777" w:rsidR="00EC3F05" w:rsidRPr="00EC3F05" w:rsidRDefault="00EC3F05" w:rsidP="00EC3F05">
      <w:pPr>
        <w:spacing w:line="360" w:lineRule="auto"/>
        <w:jc w:val="center"/>
        <w:rPr>
          <w:b/>
          <w:caps/>
          <w:sz w:val="32"/>
          <w:szCs w:val="32"/>
        </w:rPr>
      </w:pPr>
    </w:p>
    <w:p w14:paraId="1E4B9D9A" w14:textId="77777777" w:rsidR="00593E37" w:rsidRDefault="00E84450" w:rsidP="00EC3F05">
      <w:pPr>
        <w:jc w:val="center"/>
        <w:rPr>
          <w:b/>
          <w:caps/>
          <w:sz w:val="32"/>
          <w:szCs w:val="32"/>
        </w:rPr>
      </w:pPr>
      <w:r w:rsidRPr="00A96E17">
        <w:rPr>
          <w:b/>
          <w:caps/>
          <w:sz w:val="32"/>
          <w:szCs w:val="32"/>
        </w:rPr>
        <w:t xml:space="preserve">постановление </w:t>
      </w:r>
    </w:p>
    <w:p w14:paraId="55E9E8FF" w14:textId="77777777" w:rsidR="00EC3F05" w:rsidRPr="007A38ED" w:rsidRDefault="00EC3F05" w:rsidP="00EC3F05">
      <w:pPr>
        <w:jc w:val="center"/>
        <w:rPr>
          <w:b/>
          <w:caps/>
          <w:sz w:val="28"/>
          <w:szCs w:val="28"/>
        </w:rPr>
      </w:pPr>
    </w:p>
    <w:p w14:paraId="099C667E" w14:textId="77777777" w:rsidR="00E84450" w:rsidRPr="00A96E17" w:rsidRDefault="00E84450" w:rsidP="00E84450">
      <w:pPr>
        <w:rPr>
          <w:sz w:val="28"/>
          <w:szCs w:val="28"/>
        </w:rPr>
      </w:pPr>
      <w:r w:rsidRPr="00A96E17">
        <w:rPr>
          <w:sz w:val="28"/>
          <w:szCs w:val="28"/>
        </w:rPr>
        <w:t xml:space="preserve">от </w:t>
      </w:r>
      <w:r w:rsidR="0068175D">
        <w:rPr>
          <w:sz w:val="28"/>
          <w:szCs w:val="28"/>
        </w:rPr>
        <w:t>12 августа</w:t>
      </w:r>
      <w:r w:rsidR="00EC3F05">
        <w:rPr>
          <w:sz w:val="28"/>
          <w:szCs w:val="28"/>
        </w:rPr>
        <w:t xml:space="preserve"> </w:t>
      </w:r>
      <w:r w:rsidRPr="00A96E17">
        <w:rPr>
          <w:sz w:val="28"/>
          <w:szCs w:val="28"/>
        </w:rPr>
        <w:t>202</w:t>
      </w:r>
      <w:r w:rsidR="00CB044D">
        <w:rPr>
          <w:sz w:val="28"/>
          <w:szCs w:val="28"/>
        </w:rPr>
        <w:t xml:space="preserve">2 </w:t>
      </w:r>
      <w:r w:rsidRPr="00A96E17">
        <w:rPr>
          <w:sz w:val="28"/>
          <w:szCs w:val="28"/>
        </w:rPr>
        <w:t>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C4674D">
        <w:rPr>
          <w:sz w:val="28"/>
          <w:szCs w:val="28"/>
        </w:rPr>
        <w:t xml:space="preserve">   </w:t>
      </w:r>
      <w:r w:rsidR="00C81F2A">
        <w:rPr>
          <w:sz w:val="28"/>
          <w:szCs w:val="28"/>
        </w:rPr>
        <w:t xml:space="preserve">  </w:t>
      </w:r>
      <w:r w:rsidR="00B92817">
        <w:rPr>
          <w:sz w:val="28"/>
          <w:szCs w:val="28"/>
        </w:rPr>
        <w:t xml:space="preserve">        </w:t>
      </w:r>
      <w:r w:rsidR="0068175D">
        <w:rPr>
          <w:sz w:val="28"/>
          <w:szCs w:val="28"/>
        </w:rPr>
        <w:t xml:space="preserve"> </w:t>
      </w:r>
      <w:r w:rsidR="004B64DF">
        <w:rPr>
          <w:sz w:val="28"/>
          <w:szCs w:val="28"/>
        </w:rPr>
        <w:t xml:space="preserve"> </w:t>
      </w:r>
      <w:r w:rsidR="00B92817">
        <w:rPr>
          <w:sz w:val="28"/>
          <w:szCs w:val="28"/>
        </w:rPr>
        <w:t xml:space="preserve"> </w:t>
      </w:r>
      <w:r w:rsidRPr="00C4674D">
        <w:rPr>
          <w:sz w:val="28"/>
          <w:szCs w:val="28"/>
        </w:rPr>
        <w:t>№</w:t>
      </w:r>
      <w:r w:rsidR="00EC3F05" w:rsidRPr="00C4674D">
        <w:rPr>
          <w:sz w:val="28"/>
          <w:szCs w:val="28"/>
        </w:rPr>
        <w:t xml:space="preserve"> </w:t>
      </w:r>
      <w:r w:rsidR="00C4674D" w:rsidRPr="00C4674D">
        <w:rPr>
          <w:sz w:val="28"/>
          <w:szCs w:val="28"/>
        </w:rPr>
        <w:t>8</w:t>
      </w:r>
      <w:r w:rsidR="00774F60">
        <w:rPr>
          <w:sz w:val="28"/>
          <w:szCs w:val="28"/>
        </w:rPr>
        <w:t>9</w:t>
      </w:r>
      <w:r w:rsidRPr="0068175D">
        <w:rPr>
          <w:b/>
          <w:color w:val="FF0000"/>
          <w:sz w:val="28"/>
          <w:szCs w:val="28"/>
        </w:rPr>
        <w:t xml:space="preserve"> </w:t>
      </w:r>
    </w:p>
    <w:p w14:paraId="501499CF" w14:textId="77777777" w:rsidR="0015306B" w:rsidRDefault="00E84450" w:rsidP="0015306B">
      <w:pPr>
        <w:rPr>
          <w:sz w:val="28"/>
          <w:szCs w:val="28"/>
        </w:rPr>
      </w:pPr>
      <w:r w:rsidRPr="00A96E17">
        <w:rPr>
          <w:sz w:val="28"/>
          <w:szCs w:val="28"/>
        </w:rPr>
        <w:t>с. Болчары</w:t>
      </w:r>
    </w:p>
    <w:p w14:paraId="415D7038" w14:textId="77777777" w:rsidR="0015306B" w:rsidRDefault="0015306B" w:rsidP="0015306B">
      <w:pPr>
        <w:rPr>
          <w:sz w:val="28"/>
          <w:szCs w:val="28"/>
        </w:rPr>
      </w:pPr>
    </w:p>
    <w:p w14:paraId="38A6DBE7" w14:textId="77777777" w:rsidR="009E42AC" w:rsidRDefault="009E42AC" w:rsidP="0015306B">
      <w:pPr>
        <w:rPr>
          <w:sz w:val="28"/>
          <w:szCs w:val="28"/>
        </w:rPr>
      </w:pPr>
    </w:p>
    <w:p w14:paraId="744EF24C" w14:textId="77777777" w:rsidR="00774F60" w:rsidRPr="00774F60" w:rsidRDefault="00774F60" w:rsidP="00774F60">
      <w:pPr>
        <w:ind w:right="4678"/>
        <w:jc w:val="both"/>
        <w:rPr>
          <w:sz w:val="28"/>
          <w:szCs w:val="28"/>
        </w:rPr>
      </w:pPr>
      <w:r w:rsidRPr="00774F60">
        <w:rPr>
          <w:sz w:val="28"/>
          <w:szCs w:val="28"/>
        </w:rPr>
        <w:t>Об основных показателях прогноза</w:t>
      </w:r>
      <w:r>
        <w:rPr>
          <w:sz w:val="28"/>
          <w:szCs w:val="28"/>
        </w:rPr>
        <w:t xml:space="preserve"> </w:t>
      </w:r>
      <w:r w:rsidRPr="00774F60">
        <w:rPr>
          <w:sz w:val="28"/>
          <w:szCs w:val="28"/>
        </w:rPr>
        <w:t>социально</w:t>
      </w:r>
      <w:r>
        <w:rPr>
          <w:sz w:val="28"/>
          <w:szCs w:val="28"/>
        </w:rPr>
        <w:t xml:space="preserve"> – </w:t>
      </w:r>
      <w:r w:rsidRPr="00774F60">
        <w:rPr>
          <w:sz w:val="28"/>
          <w:szCs w:val="28"/>
        </w:rPr>
        <w:t>экономического развития</w:t>
      </w:r>
      <w:r>
        <w:rPr>
          <w:sz w:val="28"/>
          <w:szCs w:val="28"/>
        </w:rPr>
        <w:t xml:space="preserve"> </w:t>
      </w:r>
      <w:r w:rsidRPr="00774F60">
        <w:rPr>
          <w:sz w:val="28"/>
          <w:szCs w:val="28"/>
        </w:rPr>
        <w:t xml:space="preserve">муниципального образования сельское </w:t>
      </w:r>
      <w:r>
        <w:rPr>
          <w:sz w:val="28"/>
          <w:szCs w:val="28"/>
        </w:rPr>
        <w:t xml:space="preserve"> </w:t>
      </w:r>
      <w:r w:rsidRPr="00774F60">
        <w:rPr>
          <w:sz w:val="28"/>
          <w:szCs w:val="28"/>
        </w:rPr>
        <w:t>поселение Болчары на 2022 – 2024 годы</w:t>
      </w:r>
    </w:p>
    <w:p w14:paraId="13B25575" w14:textId="77777777" w:rsidR="00774F60" w:rsidRPr="00774F60" w:rsidRDefault="00774F60" w:rsidP="00774F60">
      <w:pPr>
        <w:tabs>
          <w:tab w:val="left" w:pos="4536"/>
        </w:tabs>
        <w:ind w:right="4251"/>
        <w:rPr>
          <w:sz w:val="28"/>
          <w:szCs w:val="28"/>
        </w:rPr>
      </w:pPr>
    </w:p>
    <w:p w14:paraId="3B85291E" w14:textId="77777777" w:rsidR="00774F60" w:rsidRPr="00774F60" w:rsidRDefault="00774F60" w:rsidP="00774F60">
      <w:pPr>
        <w:tabs>
          <w:tab w:val="left" w:pos="4536"/>
        </w:tabs>
        <w:ind w:right="4251"/>
        <w:rPr>
          <w:sz w:val="28"/>
          <w:szCs w:val="28"/>
        </w:rPr>
      </w:pPr>
    </w:p>
    <w:p w14:paraId="7E8745E7" w14:textId="77777777" w:rsidR="00774F60" w:rsidRPr="00774F60" w:rsidRDefault="00774F60" w:rsidP="00774F60">
      <w:pPr>
        <w:shd w:val="clear" w:color="auto" w:fill="FFFFFF"/>
        <w:autoSpaceDE w:val="0"/>
        <w:autoSpaceDN w:val="0"/>
        <w:adjustRightInd w:val="0"/>
        <w:ind w:firstLine="709"/>
        <w:jc w:val="both"/>
        <w:rPr>
          <w:bCs/>
          <w:sz w:val="28"/>
          <w:szCs w:val="28"/>
        </w:rPr>
      </w:pPr>
      <w:r w:rsidRPr="00774F60">
        <w:rPr>
          <w:bCs/>
          <w:sz w:val="28"/>
          <w:szCs w:val="28"/>
        </w:rPr>
        <w:t>Руководствуясь распоряжением Правительства Ханты</w:t>
      </w:r>
      <w:r>
        <w:rPr>
          <w:bCs/>
          <w:sz w:val="28"/>
          <w:szCs w:val="28"/>
        </w:rPr>
        <w:t xml:space="preserve"> – </w:t>
      </w:r>
      <w:r w:rsidRPr="00774F60">
        <w:rPr>
          <w:bCs/>
          <w:sz w:val="28"/>
          <w:szCs w:val="28"/>
        </w:rPr>
        <w:t xml:space="preserve">Мансийского автономного округа </w:t>
      </w:r>
      <w:r>
        <w:rPr>
          <w:bCs/>
          <w:sz w:val="28"/>
          <w:szCs w:val="28"/>
        </w:rPr>
        <w:t>–</w:t>
      </w:r>
      <w:r w:rsidRPr="00774F60">
        <w:rPr>
          <w:bCs/>
          <w:sz w:val="28"/>
          <w:szCs w:val="28"/>
        </w:rPr>
        <w:t xml:space="preserve"> Югры от 05 октября 2020 года № 563</w:t>
      </w:r>
      <w:r>
        <w:rPr>
          <w:bCs/>
          <w:sz w:val="28"/>
          <w:szCs w:val="28"/>
        </w:rPr>
        <w:t xml:space="preserve"> – </w:t>
      </w:r>
      <w:proofErr w:type="spellStart"/>
      <w:r w:rsidRPr="00774F60">
        <w:rPr>
          <w:bCs/>
          <w:sz w:val="28"/>
          <w:szCs w:val="28"/>
        </w:rPr>
        <w:t>рп</w:t>
      </w:r>
      <w:proofErr w:type="spellEnd"/>
      <w:r w:rsidRPr="00774F60">
        <w:rPr>
          <w:bCs/>
          <w:sz w:val="28"/>
          <w:szCs w:val="28"/>
        </w:rPr>
        <w:t xml:space="preserve"> </w:t>
      </w:r>
      <w:r w:rsidRPr="00774F60">
        <w:rPr>
          <w:rStyle w:val="af3"/>
          <w:b w:val="0"/>
          <w:color w:val="auto"/>
          <w:sz w:val="28"/>
          <w:szCs w:val="28"/>
        </w:rPr>
        <w:t>«О прогнозе социально – экономического развития Ханты – Мансийского автономного округа – Югры на 2022 год и на плановый период 2023 и 2024 годов»</w:t>
      </w:r>
      <w:r w:rsidRPr="00774F60">
        <w:rPr>
          <w:sz w:val="28"/>
          <w:szCs w:val="28"/>
        </w:rPr>
        <w:t>,</w:t>
      </w:r>
      <w:r w:rsidRPr="00774F60">
        <w:rPr>
          <w:b/>
          <w:sz w:val="28"/>
          <w:szCs w:val="28"/>
        </w:rPr>
        <w:t xml:space="preserve"> </w:t>
      </w:r>
      <w:r w:rsidRPr="00774F60">
        <w:rPr>
          <w:bCs/>
          <w:sz w:val="28"/>
          <w:szCs w:val="28"/>
        </w:rPr>
        <w:t>решением   Совета депутатов сельского поселения Болчары от 24 апреля 2019 года № 33 «Об утверждении Положения о бюджетном процессе в муниципальном образовании сельское поселение Болчары» (с изменениями и дополнениями), постановлением администрации сельского поселения Болчары   «О порядке разработки прогноза социально</w:t>
      </w:r>
      <w:r>
        <w:rPr>
          <w:bCs/>
          <w:sz w:val="28"/>
          <w:szCs w:val="28"/>
        </w:rPr>
        <w:t xml:space="preserve"> – экономического </w:t>
      </w:r>
      <w:r w:rsidRPr="00774F60">
        <w:rPr>
          <w:bCs/>
          <w:sz w:val="28"/>
          <w:szCs w:val="28"/>
        </w:rPr>
        <w:t>развития муниципального образования сельское поселение Болчары:</w:t>
      </w:r>
    </w:p>
    <w:p w14:paraId="26919F3D" w14:textId="77777777" w:rsidR="00774F60" w:rsidRPr="00774F60" w:rsidRDefault="00774F60" w:rsidP="00774F60">
      <w:pPr>
        <w:shd w:val="clear" w:color="auto" w:fill="FFFFFF"/>
        <w:autoSpaceDE w:val="0"/>
        <w:autoSpaceDN w:val="0"/>
        <w:adjustRightInd w:val="0"/>
        <w:ind w:firstLine="709"/>
        <w:jc w:val="both"/>
        <w:rPr>
          <w:bCs/>
          <w:sz w:val="28"/>
          <w:szCs w:val="28"/>
        </w:rPr>
      </w:pPr>
      <w:r w:rsidRPr="00774F60">
        <w:rPr>
          <w:bCs/>
          <w:sz w:val="28"/>
          <w:szCs w:val="28"/>
        </w:rPr>
        <w:t>1. Одобрить прогноз социально</w:t>
      </w:r>
      <w:r>
        <w:rPr>
          <w:bCs/>
          <w:sz w:val="28"/>
          <w:szCs w:val="28"/>
        </w:rPr>
        <w:t xml:space="preserve"> – </w:t>
      </w:r>
      <w:r w:rsidRPr="00774F60">
        <w:rPr>
          <w:bCs/>
          <w:sz w:val="28"/>
          <w:szCs w:val="28"/>
        </w:rPr>
        <w:t>экономического развития сельского поселения Болчары на 2022 год и на плановый период 2023 и 2024 годов (приложения 1, 2).</w:t>
      </w:r>
    </w:p>
    <w:p w14:paraId="3B96A56D" w14:textId="77777777" w:rsidR="00774F60" w:rsidRPr="00774F60" w:rsidRDefault="00774F60" w:rsidP="00774F60">
      <w:pPr>
        <w:ind w:firstLine="709"/>
        <w:jc w:val="both"/>
        <w:rPr>
          <w:bCs/>
          <w:sz w:val="28"/>
          <w:szCs w:val="28"/>
        </w:rPr>
      </w:pPr>
      <w:r w:rsidRPr="00774F60">
        <w:rPr>
          <w:bCs/>
          <w:sz w:val="28"/>
          <w:szCs w:val="28"/>
        </w:rPr>
        <w:t>2. Отделу по экономике и финансам администрации сельского поселения Болчары использовать основные показатели прогноза социально</w:t>
      </w:r>
      <w:r>
        <w:rPr>
          <w:bCs/>
          <w:sz w:val="28"/>
          <w:szCs w:val="28"/>
        </w:rPr>
        <w:t xml:space="preserve"> –</w:t>
      </w:r>
      <w:r w:rsidRPr="00774F60">
        <w:rPr>
          <w:bCs/>
          <w:sz w:val="28"/>
          <w:szCs w:val="28"/>
        </w:rPr>
        <w:t>экономического развития муниципального образования сельского поселения Болчары на 2022</w:t>
      </w:r>
      <w:r>
        <w:rPr>
          <w:bCs/>
          <w:sz w:val="28"/>
          <w:szCs w:val="28"/>
        </w:rPr>
        <w:t xml:space="preserve"> – </w:t>
      </w:r>
      <w:r w:rsidRPr="00774F60">
        <w:rPr>
          <w:bCs/>
          <w:sz w:val="28"/>
          <w:szCs w:val="28"/>
        </w:rPr>
        <w:t xml:space="preserve">2023 годы для разработки проекта бюджета муниципального образования сельское поселение Болчары на 2022 </w:t>
      </w:r>
      <w:proofErr w:type="gramStart"/>
      <w:r w:rsidRPr="00774F60">
        <w:rPr>
          <w:bCs/>
          <w:sz w:val="28"/>
          <w:szCs w:val="28"/>
        </w:rPr>
        <w:t>год  и</w:t>
      </w:r>
      <w:proofErr w:type="gramEnd"/>
      <w:r w:rsidRPr="00774F60">
        <w:rPr>
          <w:bCs/>
          <w:sz w:val="28"/>
          <w:szCs w:val="28"/>
        </w:rPr>
        <w:t xml:space="preserve"> на плановый период 2023</w:t>
      </w:r>
      <w:r>
        <w:rPr>
          <w:bCs/>
          <w:sz w:val="28"/>
          <w:szCs w:val="28"/>
        </w:rPr>
        <w:t xml:space="preserve"> – </w:t>
      </w:r>
      <w:r w:rsidRPr="00774F60">
        <w:rPr>
          <w:bCs/>
          <w:sz w:val="28"/>
          <w:szCs w:val="28"/>
        </w:rPr>
        <w:t>2024 годов.</w:t>
      </w:r>
    </w:p>
    <w:p w14:paraId="1D551E44" w14:textId="77777777" w:rsidR="00774F60" w:rsidRPr="00774F60" w:rsidRDefault="00774F60" w:rsidP="00774F60">
      <w:pPr>
        <w:shd w:val="clear" w:color="auto" w:fill="FFFFFF"/>
        <w:autoSpaceDE w:val="0"/>
        <w:autoSpaceDN w:val="0"/>
        <w:adjustRightInd w:val="0"/>
        <w:ind w:firstLine="708"/>
        <w:jc w:val="both"/>
        <w:rPr>
          <w:bCs/>
          <w:sz w:val="28"/>
          <w:szCs w:val="28"/>
        </w:rPr>
      </w:pPr>
      <w:r w:rsidRPr="00774F60">
        <w:rPr>
          <w:bCs/>
          <w:sz w:val="28"/>
          <w:szCs w:val="28"/>
        </w:rPr>
        <w:t>3</w:t>
      </w:r>
      <w:r>
        <w:rPr>
          <w:bCs/>
          <w:sz w:val="28"/>
          <w:szCs w:val="28"/>
        </w:rPr>
        <w:t>. Считать утратившим силу</w:t>
      </w:r>
      <w:r w:rsidRPr="00774F60">
        <w:rPr>
          <w:bCs/>
          <w:sz w:val="28"/>
          <w:szCs w:val="28"/>
        </w:rPr>
        <w:t xml:space="preserve"> постановление администрации сельского поселения Болчары от 06 сентября 202</w:t>
      </w:r>
      <w:r>
        <w:rPr>
          <w:bCs/>
          <w:sz w:val="28"/>
          <w:szCs w:val="28"/>
        </w:rPr>
        <w:t>1</w:t>
      </w:r>
      <w:r w:rsidRPr="00774F60">
        <w:rPr>
          <w:bCs/>
          <w:sz w:val="28"/>
          <w:szCs w:val="28"/>
        </w:rPr>
        <w:t xml:space="preserve"> года № 111 «Об утверждении Прогноза социально-экономического развития муниципального образования сельское посе</w:t>
      </w:r>
      <w:r>
        <w:rPr>
          <w:bCs/>
          <w:sz w:val="28"/>
          <w:szCs w:val="28"/>
        </w:rPr>
        <w:t xml:space="preserve">ление Болчары </w:t>
      </w:r>
      <w:r w:rsidRPr="00774F60">
        <w:rPr>
          <w:bCs/>
          <w:sz w:val="28"/>
          <w:szCs w:val="28"/>
        </w:rPr>
        <w:t xml:space="preserve">на 2022 </w:t>
      </w:r>
      <w:r>
        <w:rPr>
          <w:bCs/>
          <w:sz w:val="28"/>
          <w:szCs w:val="28"/>
        </w:rPr>
        <w:t xml:space="preserve">– </w:t>
      </w:r>
      <w:r w:rsidRPr="00774F60">
        <w:rPr>
          <w:bCs/>
          <w:sz w:val="28"/>
          <w:szCs w:val="28"/>
        </w:rPr>
        <w:t>2024 годы».</w:t>
      </w:r>
    </w:p>
    <w:p w14:paraId="6576DE1C" w14:textId="77777777" w:rsidR="00774F60" w:rsidRPr="00774F60" w:rsidRDefault="00774F60" w:rsidP="00774F60">
      <w:pPr>
        <w:autoSpaceDE w:val="0"/>
        <w:autoSpaceDN w:val="0"/>
        <w:adjustRightInd w:val="0"/>
        <w:ind w:firstLine="709"/>
        <w:jc w:val="both"/>
        <w:rPr>
          <w:bCs/>
          <w:sz w:val="28"/>
          <w:szCs w:val="28"/>
        </w:rPr>
      </w:pPr>
      <w:r w:rsidRPr="00774F60">
        <w:rPr>
          <w:bCs/>
          <w:sz w:val="28"/>
          <w:szCs w:val="28"/>
        </w:rPr>
        <w:lastRenderedPageBreak/>
        <w:t>4. Настоящее постановление вступает в силу со дня его официального обнародования.</w:t>
      </w:r>
    </w:p>
    <w:p w14:paraId="1C33B5FC" w14:textId="77777777" w:rsidR="00774F60" w:rsidRPr="00774F60" w:rsidRDefault="00774F60" w:rsidP="00774F60">
      <w:pPr>
        <w:tabs>
          <w:tab w:val="left" w:pos="993"/>
        </w:tabs>
        <w:suppressAutoHyphens/>
        <w:ind w:firstLine="709"/>
        <w:jc w:val="both"/>
        <w:rPr>
          <w:bCs/>
          <w:sz w:val="28"/>
          <w:szCs w:val="28"/>
        </w:rPr>
      </w:pPr>
      <w:r w:rsidRPr="00774F60">
        <w:rPr>
          <w:bCs/>
          <w:sz w:val="28"/>
          <w:szCs w:val="28"/>
        </w:rPr>
        <w:t>5. Контроль по выполнению настоящего постановления возложить на начальника отдела по экономики и финансам администрации сельского поселения Болчары.</w:t>
      </w:r>
    </w:p>
    <w:p w14:paraId="06D947E9" w14:textId="77777777" w:rsidR="00514B1E" w:rsidRPr="00774F60" w:rsidRDefault="00514B1E" w:rsidP="00514B1E">
      <w:pPr>
        <w:rPr>
          <w:sz w:val="28"/>
          <w:szCs w:val="28"/>
        </w:rPr>
      </w:pPr>
    </w:p>
    <w:p w14:paraId="58A8746F" w14:textId="77777777" w:rsidR="00745529" w:rsidRDefault="00745529" w:rsidP="00745529">
      <w:pPr>
        <w:jc w:val="both"/>
        <w:rPr>
          <w:sz w:val="28"/>
          <w:szCs w:val="28"/>
        </w:rPr>
      </w:pPr>
    </w:p>
    <w:p w14:paraId="5187A868" w14:textId="77777777" w:rsidR="004B64DF" w:rsidRPr="00A96E17" w:rsidRDefault="004B64DF" w:rsidP="00745529">
      <w:pPr>
        <w:jc w:val="both"/>
        <w:rPr>
          <w:sz w:val="28"/>
          <w:szCs w:val="28"/>
        </w:rPr>
      </w:pPr>
    </w:p>
    <w:p w14:paraId="5C546EB4" w14:textId="77777777" w:rsidR="0068175D" w:rsidRDefault="0068175D" w:rsidP="004B64DF">
      <w:pPr>
        <w:rPr>
          <w:sz w:val="28"/>
          <w:szCs w:val="28"/>
        </w:rPr>
      </w:pPr>
      <w:r>
        <w:rPr>
          <w:sz w:val="28"/>
          <w:szCs w:val="28"/>
        </w:rPr>
        <w:t xml:space="preserve">Исполняющий обязанности </w:t>
      </w:r>
    </w:p>
    <w:p w14:paraId="2E27CFD3" w14:textId="77777777" w:rsidR="007A38ED" w:rsidRDefault="0068175D" w:rsidP="004B64DF">
      <w:pPr>
        <w:rPr>
          <w:sz w:val="28"/>
          <w:szCs w:val="28"/>
        </w:rPr>
      </w:pPr>
      <w:r>
        <w:rPr>
          <w:sz w:val="28"/>
          <w:szCs w:val="28"/>
        </w:rPr>
        <w:t>главы сельского поселения Болчары                                                Е. Д. Гавриленко</w:t>
      </w:r>
    </w:p>
    <w:p w14:paraId="485CA2B9" w14:textId="77777777" w:rsidR="00774F60" w:rsidRDefault="00774F60" w:rsidP="004B64DF">
      <w:pPr>
        <w:rPr>
          <w:sz w:val="28"/>
          <w:szCs w:val="28"/>
        </w:rPr>
      </w:pPr>
    </w:p>
    <w:p w14:paraId="24DB8194" w14:textId="77777777" w:rsidR="00774F60" w:rsidRDefault="00774F60" w:rsidP="004B64DF">
      <w:pPr>
        <w:rPr>
          <w:sz w:val="28"/>
          <w:szCs w:val="28"/>
        </w:rPr>
      </w:pPr>
    </w:p>
    <w:p w14:paraId="1406D399" w14:textId="77777777" w:rsidR="00774F60" w:rsidRDefault="00774F60" w:rsidP="004B64DF">
      <w:pPr>
        <w:rPr>
          <w:sz w:val="28"/>
          <w:szCs w:val="28"/>
        </w:rPr>
      </w:pPr>
    </w:p>
    <w:p w14:paraId="64F05D56" w14:textId="77777777" w:rsidR="00774F60" w:rsidRDefault="00774F60" w:rsidP="004B64DF">
      <w:pPr>
        <w:rPr>
          <w:sz w:val="28"/>
          <w:szCs w:val="28"/>
        </w:rPr>
      </w:pPr>
    </w:p>
    <w:p w14:paraId="74399464" w14:textId="77777777" w:rsidR="00774F60" w:rsidRDefault="00774F60" w:rsidP="004B64DF">
      <w:pPr>
        <w:rPr>
          <w:sz w:val="28"/>
          <w:szCs w:val="28"/>
        </w:rPr>
      </w:pPr>
    </w:p>
    <w:p w14:paraId="5FFEAC99" w14:textId="77777777" w:rsidR="00774F60" w:rsidRDefault="00774F60" w:rsidP="004B64DF">
      <w:pPr>
        <w:rPr>
          <w:sz w:val="28"/>
          <w:szCs w:val="28"/>
        </w:rPr>
      </w:pPr>
    </w:p>
    <w:p w14:paraId="4830558E" w14:textId="77777777" w:rsidR="00774F60" w:rsidRDefault="00774F60" w:rsidP="004B64DF">
      <w:pPr>
        <w:rPr>
          <w:sz w:val="28"/>
          <w:szCs w:val="28"/>
        </w:rPr>
      </w:pPr>
    </w:p>
    <w:p w14:paraId="014EF89D" w14:textId="77777777" w:rsidR="00774F60" w:rsidRDefault="00774F60" w:rsidP="004B64DF">
      <w:pPr>
        <w:rPr>
          <w:sz w:val="28"/>
          <w:szCs w:val="28"/>
        </w:rPr>
      </w:pPr>
    </w:p>
    <w:p w14:paraId="4DA45236" w14:textId="77777777" w:rsidR="00774F60" w:rsidRDefault="00774F60" w:rsidP="004B64DF">
      <w:pPr>
        <w:rPr>
          <w:sz w:val="28"/>
          <w:szCs w:val="28"/>
        </w:rPr>
      </w:pPr>
    </w:p>
    <w:p w14:paraId="33F2BDC8" w14:textId="77777777" w:rsidR="00774F60" w:rsidRDefault="00774F60" w:rsidP="004B64DF">
      <w:pPr>
        <w:rPr>
          <w:sz w:val="28"/>
          <w:szCs w:val="28"/>
        </w:rPr>
      </w:pPr>
    </w:p>
    <w:p w14:paraId="026770A2" w14:textId="77777777" w:rsidR="00774F60" w:rsidRDefault="00774F60" w:rsidP="004B64DF">
      <w:pPr>
        <w:rPr>
          <w:sz w:val="28"/>
          <w:szCs w:val="28"/>
        </w:rPr>
      </w:pPr>
    </w:p>
    <w:p w14:paraId="5558BB8F" w14:textId="77777777" w:rsidR="00774F60" w:rsidRDefault="00774F60" w:rsidP="004B64DF">
      <w:pPr>
        <w:rPr>
          <w:sz w:val="28"/>
          <w:szCs w:val="28"/>
        </w:rPr>
      </w:pPr>
    </w:p>
    <w:p w14:paraId="48204C72" w14:textId="77777777" w:rsidR="00774F60" w:rsidRDefault="00774F60" w:rsidP="004B64DF">
      <w:pPr>
        <w:rPr>
          <w:sz w:val="28"/>
          <w:szCs w:val="28"/>
        </w:rPr>
      </w:pPr>
    </w:p>
    <w:p w14:paraId="1A2186AF" w14:textId="77777777" w:rsidR="00774F60" w:rsidRDefault="00774F60" w:rsidP="004B64DF">
      <w:pPr>
        <w:rPr>
          <w:sz w:val="28"/>
          <w:szCs w:val="28"/>
        </w:rPr>
      </w:pPr>
    </w:p>
    <w:p w14:paraId="1338B62D" w14:textId="77777777" w:rsidR="00774F60" w:rsidRDefault="00774F60" w:rsidP="004B64DF">
      <w:pPr>
        <w:rPr>
          <w:sz w:val="28"/>
          <w:szCs w:val="28"/>
        </w:rPr>
      </w:pPr>
    </w:p>
    <w:p w14:paraId="01B1A495" w14:textId="77777777" w:rsidR="00774F60" w:rsidRDefault="00774F60" w:rsidP="004B64DF">
      <w:pPr>
        <w:rPr>
          <w:sz w:val="28"/>
          <w:szCs w:val="28"/>
        </w:rPr>
      </w:pPr>
    </w:p>
    <w:p w14:paraId="17039F81" w14:textId="77777777" w:rsidR="00774F60" w:rsidRDefault="00774F60" w:rsidP="004B64DF">
      <w:pPr>
        <w:rPr>
          <w:sz w:val="28"/>
          <w:szCs w:val="28"/>
        </w:rPr>
      </w:pPr>
    </w:p>
    <w:p w14:paraId="010AD443" w14:textId="77777777" w:rsidR="00774F60" w:rsidRDefault="00774F60" w:rsidP="004B64DF">
      <w:pPr>
        <w:rPr>
          <w:sz w:val="28"/>
          <w:szCs w:val="28"/>
        </w:rPr>
      </w:pPr>
    </w:p>
    <w:p w14:paraId="177DC1E5" w14:textId="77777777" w:rsidR="00774F60" w:rsidRDefault="00774F60" w:rsidP="004B64DF">
      <w:pPr>
        <w:rPr>
          <w:sz w:val="28"/>
          <w:szCs w:val="28"/>
        </w:rPr>
      </w:pPr>
    </w:p>
    <w:p w14:paraId="4E842078" w14:textId="77777777" w:rsidR="00774F60" w:rsidRDefault="00774F60" w:rsidP="004B64DF">
      <w:pPr>
        <w:rPr>
          <w:sz w:val="28"/>
          <w:szCs w:val="28"/>
        </w:rPr>
      </w:pPr>
    </w:p>
    <w:p w14:paraId="3DDE7C5D" w14:textId="77777777" w:rsidR="00774F60" w:rsidRDefault="00774F60" w:rsidP="004B64DF">
      <w:pPr>
        <w:rPr>
          <w:sz w:val="28"/>
          <w:szCs w:val="28"/>
        </w:rPr>
      </w:pPr>
    </w:p>
    <w:p w14:paraId="1B55D900" w14:textId="77777777" w:rsidR="00774F60" w:rsidRDefault="00774F60" w:rsidP="004B64DF">
      <w:pPr>
        <w:rPr>
          <w:sz w:val="28"/>
          <w:szCs w:val="28"/>
        </w:rPr>
      </w:pPr>
    </w:p>
    <w:p w14:paraId="477286FA" w14:textId="77777777" w:rsidR="00774F60" w:rsidRDefault="00774F60" w:rsidP="004B64DF">
      <w:pPr>
        <w:rPr>
          <w:sz w:val="28"/>
          <w:szCs w:val="28"/>
        </w:rPr>
      </w:pPr>
    </w:p>
    <w:p w14:paraId="0FB10495" w14:textId="77777777" w:rsidR="00774F60" w:rsidRDefault="00774F60" w:rsidP="004B64DF">
      <w:pPr>
        <w:rPr>
          <w:sz w:val="28"/>
          <w:szCs w:val="28"/>
        </w:rPr>
      </w:pPr>
    </w:p>
    <w:p w14:paraId="150980DA" w14:textId="77777777" w:rsidR="00774F60" w:rsidRDefault="00774F60" w:rsidP="004B64DF">
      <w:pPr>
        <w:rPr>
          <w:sz w:val="28"/>
          <w:szCs w:val="28"/>
        </w:rPr>
      </w:pPr>
    </w:p>
    <w:p w14:paraId="28A0F1EE" w14:textId="77777777" w:rsidR="00774F60" w:rsidRDefault="00774F60" w:rsidP="004B64DF">
      <w:pPr>
        <w:rPr>
          <w:sz w:val="28"/>
          <w:szCs w:val="28"/>
        </w:rPr>
      </w:pPr>
    </w:p>
    <w:p w14:paraId="416DFCEB" w14:textId="77777777" w:rsidR="00774F60" w:rsidRDefault="00774F60" w:rsidP="004B64DF">
      <w:pPr>
        <w:rPr>
          <w:sz w:val="28"/>
          <w:szCs w:val="28"/>
        </w:rPr>
      </w:pPr>
    </w:p>
    <w:p w14:paraId="338CABD2" w14:textId="77777777" w:rsidR="00774F60" w:rsidRDefault="00774F60" w:rsidP="004B64DF">
      <w:pPr>
        <w:rPr>
          <w:sz w:val="28"/>
          <w:szCs w:val="28"/>
        </w:rPr>
      </w:pPr>
    </w:p>
    <w:p w14:paraId="36A87912" w14:textId="77777777" w:rsidR="00774F60" w:rsidRDefault="00774F60" w:rsidP="004B64DF">
      <w:pPr>
        <w:rPr>
          <w:sz w:val="28"/>
          <w:szCs w:val="28"/>
        </w:rPr>
      </w:pPr>
    </w:p>
    <w:p w14:paraId="783982F3" w14:textId="77777777" w:rsidR="00774F60" w:rsidRDefault="00774F60" w:rsidP="004B64DF">
      <w:pPr>
        <w:rPr>
          <w:sz w:val="28"/>
          <w:szCs w:val="28"/>
        </w:rPr>
      </w:pPr>
    </w:p>
    <w:p w14:paraId="51619532" w14:textId="77777777" w:rsidR="00774F60" w:rsidRDefault="00774F60" w:rsidP="004B64DF">
      <w:pPr>
        <w:rPr>
          <w:sz w:val="28"/>
          <w:szCs w:val="28"/>
        </w:rPr>
      </w:pPr>
    </w:p>
    <w:p w14:paraId="27A56ED1" w14:textId="77777777" w:rsidR="00774F60" w:rsidRDefault="00774F60" w:rsidP="004B64DF">
      <w:pPr>
        <w:rPr>
          <w:sz w:val="28"/>
          <w:szCs w:val="28"/>
        </w:rPr>
      </w:pPr>
    </w:p>
    <w:p w14:paraId="1098FEA0" w14:textId="77777777" w:rsidR="00774F60" w:rsidRDefault="00774F60" w:rsidP="004B64DF">
      <w:pPr>
        <w:rPr>
          <w:sz w:val="28"/>
          <w:szCs w:val="28"/>
        </w:rPr>
      </w:pPr>
    </w:p>
    <w:p w14:paraId="586D0A87" w14:textId="77777777" w:rsidR="00774F60" w:rsidRDefault="00774F60" w:rsidP="004B64DF">
      <w:pPr>
        <w:rPr>
          <w:sz w:val="28"/>
          <w:szCs w:val="28"/>
        </w:rPr>
      </w:pPr>
    </w:p>
    <w:p w14:paraId="6A39C50B" w14:textId="77777777" w:rsidR="00774F60" w:rsidRDefault="00774F60" w:rsidP="004B64DF">
      <w:pPr>
        <w:rPr>
          <w:sz w:val="28"/>
          <w:szCs w:val="28"/>
        </w:rPr>
        <w:sectPr w:rsidR="00774F60" w:rsidSect="00774F60">
          <w:headerReference w:type="default" r:id="rId8"/>
          <w:pgSz w:w="11909" w:h="16834"/>
          <w:pgMar w:top="1135" w:right="994" w:bottom="1135" w:left="1134" w:header="720" w:footer="720" w:gutter="0"/>
          <w:cols w:space="720"/>
        </w:sectPr>
      </w:pPr>
    </w:p>
    <w:p w14:paraId="45491555" w14:textId="77777777" w:rsidR="00774F60" w:rsidRDefault="00774F60" w:rsidP="00774F60">
      <w:pPr>
        <w:ind w:firstLine="10490"/>
        <w:rPr>
          <w:sz w:val="28"/>
          <w:szCs w:val="28"/>
        </w:rPr>
      </w:pPr>
      <w:r w:rsidRPr="00774F60">
        <w:rPr>
          <w:sz w:val="28"/>
          <w:szCs w:val="28"/>
        </w:rPr>
        <w:lastRenderedPageBreak/>
        <w:t>Приложение 1</w:t>
      </w:r>
    </w:p>
    <w:p w14:paraId="1FC42BA8" w14:textId="77777777" w:rsidR="00774F60" w:rsidRDefault="00774F60" w:rsidP="00774F60">
      <w:pPr>
        <w:ind w:firstLine="10490"/>
        <w:rPr>
          <w:sz w:val="28"/>
          <w:szCs w:val="28"/>
        </w:rPr>
      </w:pPr>
      <w:r w:rsidRPr="00774F60">
        <w:rPr>
          <w:sz w:val="28"/>
          <w:szCs w:val="28"/>
        </w:rPr>
        <w:t>к постановлению</w:t>
      </w:r>
      <w:r>
        <w:rPr>
          <w:sz w:val="28"/>
          <w:szCs w:val="28"/>
        </w:rPr>
        <w:t xml:space="preserve"> администрации</w:t>
      </w:r>
    </w:p>
    <w:p w14:paraId="43CB9456" w14:textId="77777777" w:rsidR="00774F60" w:rsidRPr="00774F60" w:rsidRDefault="00774F60" w:rsidP="00774F60">
      <w:pPr>
        <w:ind w:firstLine="10490"/>
        <w:rPr>
          <w:sz w:val="28"/>
          <w:szCs w:val="28"/>
        </w:rPr>
      </w:pPr>
      <w:r>
        <w:rPr>
          <w:sz w:val="28"/>
          <w:szCs w:val="28"/>
        </w:rPr>
        <w:t>сельского поселения Болчары</w:t>
      </w:r>
      <w:r w:rsidRPr="00774F60">
        <w:rPr>
          <w:sz w:val="28"/>
          <w:szCs w:val="28"/>
        </w:rPr>
        <w:t xml:space="preserve"> </w:t>
      </w:r>
    </w:p>
    <w:p w14:paraId="74068BF1" w14:textId="77777777" w:rsidR="00774F60" w:rsidRPr="00774F60" w:rsidRDefault="00774F60" w:rsidP="00774F60">
      <w:pPr>
        <w:ind w:firstLine="10490"/>
        <w:rPr>
          <w:sz w:val="28"/>
          <w:szCs w:val="28"/>
        </w:rPr>
      </w:pPr>
      <w:r w:rsidRPr="00774F60">
        <w:rPr>
          <w:sz w:val="28"/>
          <w:szCs w:val="28"/>
        </w:rPr>
        <w:t>от 12 августа 2022 года № 89</w:t>
      </w:r>
    </w:p>
    <w:p w14:paraId="3A33A18D" w14:textId="77777777" w:rsidR="00774F60" w:rsidRPr="00774F60" w:rsidRDefault="00774F60" w:rsidP="00774F60">
      <w:pPr>
        <w:jc w:val="center"/>
        <w:rPr>
          <w:b/>
          <w:sz w:val="28"/>
          <w:szCs w:val="28"/>
        </w:rPr>
      </w:pPr>
    </w:p>
    <w:p w14:paraId="69C96195" w14:textId="77777777" w:rsidR="00774F60" w:rsidRPr="00774F60" w:rsidRDefault="00774F60" w:rsidP="00774F60">
      <w:pPr>
        <w:jc w:val="center"/>
        <w:rPr>
          <w:sz w:val="28"/>
          <w:szCs w:val="28"/>
        </w:rPr>
      </w:pPr>
      <w:r w:rsidRPr="00774F60">
        <w:rPr>
          <w:sz w:val="28"/>
          <w:szCs w:val="28"/>
        </w:rPr>
        <w:t>Основные показатели прогноза социально</w:t>
      </w:r>
      <w:r>
        <w:rPr>
          <w:sz w:val="28"/>
          <w:szCs w:val="28"/>
        </w:rPr>
        <w:t xml:space="preserve"> – </w:t>
      </w:r>
      <w:r w:rsidRPr="00774F60">
        <w:rPr>
          <w:sz w:val="28"/>
          <w:szCs w:val="28"/>
        </w:rPr>
        <w:t xml:space="preserve">экономического развития муниципального образования </w:t>
      </w:r>
    </w:p>
    <w:p w14:paraId="6DB17648" w14:textId="77777777" w:rsidR="00774F60" w:rsidRPr="00774F60" w:rsidRDefault="00774F60" w:rsidP="00774F60">
      <w:pPr>
        <w:jc w:val="center"/>
        <w:rPr>
          <w:sz w:val="28"/>
          <w:szCs w:val="28"/>
        </w:rPr>
      </w:pPr>
      <w:r w:rsidRPr="00774F60">
        <w:rPr>
          <w:sz w:val="28"/>
          <w:szCs w:val="28"/>
        </w:rPr>
        <w:t>сельское поселение Болчары на 2023 год и плановый период 2024 и 2025 годов</w:t>
      </w:r>
    </w:p>
    <w:p w14:paraId="4C138A3D" w14:textId="77777777" w:rsidR="00774F60" w:rsidRPr="00AF793C" w:rsidRDefault="00774F60" w:rsidP="00774F60">
      <w:pPr>
        <w:pStyle w:val="a7"/>
        <w:spacing w:line="240" w:lineRule="auto"/>
        <w:outlineLvl w:val="0"/>
        <w:rPr>
          <w:rFonts w:ascii="Times New Roman" w:hAnsi="Times New Roman"/>
          <w:b/>
          <w:sz w:val="28"/>
          <w:szCs w:val="28"/>
        </w:rPr>
      </w:pPr>
    </w:p>
    <w:tbl>
      <w:tblPr>
        <w:tblW w:w="15561" w:type="dxa"/>
        <w:tblInd w:w="118" w:type="dxa"/>
        <w:tblLook w:val="04A0" w:firstRow="1" w:lastRow="0" w:firstColumn="1" w:lastColumn="0" w:noHBand="0" w:noVBand="1"/>
      </w:tblPr>
      <w:tblGrid>
        <w:gridCol w:w="557"/>
        <w:gridCol w:w="2552"/>
        <w:gridCol w:w="1481"/>
        <w:gridCol w:w="992"/>
        <w:gridCol w:w="992"/>
        <w:gridCol w:w="1052"/>
        <w:gridCol w:w="1500"/>
        <w:gridCol w:w="992"/>
        <w:gridCol w:w="1479"/>
        <w:gridCol w:w="1293"/>
        <w:gridCol w:w="1479"/>
        <w:gridCol w:w="970"/>
        <w:gridCol w:w="222"/>
      </w:tblGrid>
      <w:tr w:rsidR="00774F60" w:rsidRPr="00012523" w14:paraId="501114EA" w14:textId="77777777" w:rsidTr="00774F60">
        <w:trPr>
          <w:gridAfter w:val="1"/>
          <w:wAfter w:w="222" w:type="dxa"/>
          <w:trHeight w:val="495"/>
        </w:trPr>
        <w:tc>
          <w:tcPr>
            <w:tcW w:w="557" w:type="dxa"/>
            <w:tcBorders>
              <w:top w:val="single" w:sz="8" w:space="0" w:color="auto"/>
              <w:left w:val="single" w:sz="8" w:space="0" w:color="auto"/>
              <w:bottom w:val="nil"/>
              <w:right w:val="single" w:sz="8" w:space="0" w:color="auto"/>
            </w:tcBorders>
            <w:shd w:val="clear" w:color="000000" w:fill="FFFFFF"/>
            <w:noWrap/>
            <w:vAlign w:val="center"/>
            <w:hideMark/>
          </w:tcPr>
          <w:p w14:paraId="24AB1729" w14:textId="77777777" w:rsidR="00774F60" w:rsidRPr="00012523" w:rsidRDefault="00774F60" w:rsidP="00B34FB0">
            <w:pPr>
              <w:jc w:val="center"/>
              <w:rPr>
                <w:color w:val="000000"/>
                <w:sz w:val="18"/>
                <w:szCs w:val="18"/>
              </w:rPr>
            </w:pPr>
            <w:r w:rsidRPr="00012523">
              <w:rPr>
                <w:color w:val="000000"/>
                <w:sz w:val="18"/>
                <w:szCs w:val="18"/>
              </w:rPr>
              <w:t> </w:t>
            </w:r>
          </w:p>
        </w:tc>
        <w:tc>
          <w:tcPr>
            <w:tcW w:w="2552" w:type="dxa"/>
            <w:tcBorders>
              <w:top w:val="single" w:sz="8" w:space="0" w:color="auto"/>
              <w:left w:val="nil"/>
              <w:bottom w:val="nil"/>
              <w:right w:val="single" w:sz="8" w:space="0" w:color="auto"/>
            </w:tcBorders>
            <w:shd w:val="clear" w:color="000000" w:fill="FFFFFF"/>
            <w:noWrap/>
            <w:vAlign w:val="center"/>
            <w:hideMark/>
          </w:tcPr>
          <w:p w14:paraId="52A440EE" w14:textId="77777777" w:rsidR="00774F60" w:rsidRPr="00012523" w:rsidRDefault="00774F60" w:rsidP="00B34FB0">
            <w:pPr>
              <w:jc w:val="center"/>
              <w:rPr>
                <w:color w:val="000000"/>
                <w:sz w:val="18"/>
                <w:szCs w:val="18"/>
              </w:rPr>
            </w:pPr>
            <w:r w:rsidRPr="00012523">
              <w:rPr>
                <w:color w:val="000000"/>
                <w:sz w:val="18"/>
                <w:szCs w:val="18"/>
              </w:rPr>
              <w:t> </w:t>
            </w:r>
          </w:p>
        </w:tc>
        <w:tc>
          <w:tcPr>
            <w:tcW w:w="1481" w:type="dxa"/>
            <w:tcBorders>
              <w:top w:val="single" w:sz="8" w:space="0" w:color="auto"/>
              <w:left w:val="nil"/>
              <w:bottom w:val="nil"/>
              <w:right w:val="single" w:sz="8" w:space="0" w:color="auto"/>
            </w:tcBorders>
            <w:shd w:val="clear" w:color="000000" w:fill="FFFFFF"/>
            <w:noWrap/>
            <w:vAlign w:val="center"/>
            <w:hideMark/>
          </w:tcPr>
          <w:p w14:paraId="025BDDC8" w14:textId="77777777" w:rsidR="00774F60" w:rsidRPr="00012523" w:rsidRDefault="00774F60" w:rsidP="00B34FB0">
            <w:pPr>
              <w:jc w:val="center"/>
              <w:rPr>
                <w:color w:val="000000"/>
                <w:sz w:val="18"/>
                <w:szCs w:val="18"/>
              </w:rPr>
            </w:pPr>
            <w:r w:rsidRPr="00012523">
              <w:rPr>
                <w:color w:val="000000"/>
                <w:sz w:val="18"/>
                <w:szCs w:val="18"/>
              </w:rPr>
              <w:t> </w:t>
            </w:r>
          </w:p>
        </w:tc>
        <w:tc>
          <w:tcPr>
            <w:tcW w:w="992" w:type="dxa"/>
            <w:tcBorders>
              <w:top w:val="single" w:sz="8" w:space="0" w:color="auto"/>
              <w:left w:val="nil"/>
              <w:bottom w:val="single" w:sz="8" w:space="0" w:color="auto"/>
              <w:right w:val="single" w:sz="8" w:space="0" w:color="auto"/>
            </w:tcBorders>
            <w:shd w:val="clear" w:color="000000" w:fill="FFFFFF"/>
            <w:noWrap/>
            <w:vAlign w:val="center"/>
            <w:hideMark/>
          </w:tcPr>
          <w:p w14:paraId="1957E3AD" w14:textId="77777777" w:rsidR="00774F60" w:rsidRPr="00012523" w:rsidRDefault="00774F60" w:rsidP="00B34FB0">
            <w:pPr>
              <w:jc w:val="center"/>
              <w:rPr>
                <w:color w:val="000000"/>
                <w:sz w:val="18"/>
                <w:szCs w:val="18"/>
              </w:rPr>
            </w:pPr>
            <w:r w:rsidRPr="00012523">
              <w:rPr>
                <w:color w:val="000000"/>
                <w:sz w:val="18"/>
                <w:szCs w:val="18"/>
              </w:rPr>
              <w:t xml:space="preserve">отчет </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14:paraId="5BC62928" w14:textId="77777777" w:rsidR="00774F60" w:rsidRPr="00012523" w:rsidRDefault="00774F60" w:rsidP="00B34FB0">
            <w:pPr>
              <w:jc w:val="center"/>
              <w:rPr>
                <w:color w:val="000000"/>
                <w:sz w:val="18"/>
                <w:szCs w:val="18"/>
              </w:rPr>
            </w:pPr>
            <w:r w:rsidRPr="00012523">
              <w:rPr>
                <w:color w:val="000000"/>
                <w:sz w:val="18"/>
                <w:szCs w:val="18"/>
              </w:rPr>
              <w:t>отчет</w:t>
            </w:r>
          </w:p>
        </w:tc>
        <w:tc>
          <w:tcPr>
            <w:tcW w:w="1052" w:type="dxa"/>
            <w:tcBorders>
              <w:top w:val="single" w:sz="8" w:space="0" w:color="auto"/>
              <w:left w:val="nil"/>
              <w:bottom w:val="single" w:sz="8" w:space="0" w:color="auto"/>
              <w:right w:val="single" w:sz="8" w:space="0" w:color="auto"/>
            </w:tcBorders>
            <w:shd w:val="clear" w:color="000000" w:fill="FFFFFF"/>
            <w:vAlign w:val="center"/>
            <w:hideMark/>
          </w:tcPr>
          <w:p w14:paraId="5C25D50C" w14:textId="77777777" w:rsidR="00774F60" w:rsidRPr="00012523" w:rsidRDefault="00774F60" w:rsidP="00B34FB0">
            <w:pPr>
              <w:jc w:val="center"/>
              <w:rPr>
                <w:color w:val="000000"/>
                <w:sz w:val="18"/>
                <w:szCs w:val="18"/>
              </w:rPr>
            </w:pPr>
            <w:r w:rsidRPr="00012523">
              <w:rPr>
                <w:color w:val="000000"/>
                <w:sz w:val="18"/>
                <w:szCs w:val="18"/>
              </w:rPr>
              <w:t>оценка показателя</w:t>
            </w:r>
          </w:p>
        </w:tc>
        <w:tc>
          <w:tcPr>
            <w:tcW w:w="7713"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326B0E51" w14:textId="77777777" w:rsidR="00774F60" w:rsidRPr="00012523" w:rsidRDefault="00774F60" w:rsidP="00B34FB0">
            <w:pPr>
              <w:jc w:val="center"/>
              <w:rPr>
                <w:sz w:val="18"/>
                <w:szCs w:val="18"/>
              </w:rPr>
            </w:pPr>
            <w:r w:rsidRPr="00012523">
              <w:rPr>
                <w:sz w:val="18"/>
                <w:szCs w:val="18"/>
              </w:rPr>
              <w:t>прогноз</w:t>
            </w:r>
          </w:p>
        </w:tc>
      </w:tr>
      <w:tr w:rsidR="00774F60" w:rsidRPr="00012523" w14:paraId="49E0E42C" w14:textId="77777777" w:rsidTr="00774F60">
        <w:trPr>
          <w:gridAfter w:val="1"/>
          <w:wAfter w:w="222" w:type="dxa"/>
          <w:trHeight w:val="315"/>
        </w:trPr>
        <w:tc>
          <w:tcPr>
            <w:tcW w:w="557" w:type="dxa"/>
            <w:tcBorders>
              <w:top w:val="nil"/>
              <w:left w:val="single" w:sz="8" w:space="0" w:color="auto"/>
              <w:bottom w:val="nil"/>
              <w:right w:val="single" w:sz="8" w:space="0" w:color="auto"/>
            </w:tcBorders>
            <w:shd w:val="clear" w:color="000000" w:fill="FFFFFF"/>
            <w:noWrap/>
            <w:vAlign w:val="center"/>
            <w:hideMark/>
          </w:tcPr>
          <w:p w14:paraId="3A5C2688"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tcBorders>
              <w:top w:val="nil"/>
              <w:left w:val="nil"/>
              <w:bottom w:val="nil"/>
              <w:right w:val="single" w:sz="8" w:space="0" w:color="auto"/>
            </w:tcBorders>
            <w:shd w:val="clear" w:color="000000" w:fill="FFFFFF"/>
            <w:noWrap/>
            <w:vAlign w:val="center"/>
            <w:hideMark/>
          </w:tcPr>
          <w:p w14:paraId="7C3EFADB" w14:textId="77777777" w:rsidR="00774F60" w:rsidRPr="00774F60" w:rsidRDefault="00774F60" w:rsidP="00B34FB0">
            <w:pPr>
              <w:jc w:val="center"/>
              <w:rPr>
                <w:color w:val="000000"/>
                <w:sz w:val="18"/>
                <w:szCs w:val="18"/>
              </w:rPr>
            </w:pPr>
            <w:r w:rsidRPr="00774F60">
              <w:rPr>
                <w:color w:val="000000"/>
                <w:sz w:val="18"/>
                <w:szCs w:val="18"/>
              </w:rPr>
              <w:t>Показатели</w:t>
            </w:r>
          </w:p>
        </w:tc>
        <w:tc>
          <w:tcPr>
            <w:tcW w:w="1481" w:type="dxa"/>
            <w:tcBorders>
              <w:top w:val="nil"/>
              <w:left w:val="nil"/>
              <w:bottom w:val="nil"/>
              <w:right w:val="single" w:sz="8" w:space="0" w:color="auto"/>
            </w:tcBorders>
            <w:shd w:val="clear" w:color="000000" w:fill="FFFFFF"/>
            <w:noWrap/>
            <w:vAlign w:val="center"/>
            <w:hideMark/>
          </w:tcPr>
          <w:p w14:paraId="172AA064" w14:textId="77777777" w:rsidR="00774F60" w:rsidRPr="00774F60" w:rsidRDefault="00774F60" w:rsidP="00B34FB0">
            <w:pPr>
              <w:jc w:val="center"/>
              <w:rPr>
                <w:color w:val="000000"/>
                <w:sz w:val="18"/>
                <w:szCs w:val="18"/>
              </w:rPr>
            </w:pPr>
            <w:r w:rsidRPr="00774F60">
              <w:rPr>
                <w:color w:val="000000"/>
                <w:sz w:val="18"/>
                <w:szCs w:val="18"/>
              </w:rPr>
              <w:t>Единица измерения</w:t>
            </w:r>
          </w:p>
        </w:tc>
        <w:tc>
          <w:tcPr>
            <w:tcW w:w="992" w:type="dxa"/>
            <w:tcBorders>
              <w:top w:val="nil"/>
              <w:left w:val="nil"/>
              <w:bottom w:val="nil"/>
              <w:right w:val="single" w:sz="8" w:space="0" w:color="auto"/>
            </w:tcBorders>
            <w:shd w:val="clear" w:color="000000" w:fill="FFFFFF"/>
            <w:noWrap/>
            <w:vAlign w:val="center"/>
            <w:hideMark/>
          </w:tcPr>
          <w:p w14:paraId="5957E77B" w14:textId="77777777" w:rsidR="00774F60" w:rsidRPr="00774F60" w:rsidRDefault="00774F60" w:rsidP="00B34FB0">
            <w:pPr>
              <w:jc w:val="center"/>
              <w:rPr>
                <w:color w:val="000000"/>
                <w:sz w:val="18"/>
                <w:szCs w:val="18"/>
              </w:rPr>
            </w:pPr>
            <w:r w:rsidRPr="00774F60">
              <w:rPr>
                <w:color w:val="000000"/>
                <w:sz w:val="18"/>
                <w:szCs w:val="18"/>
              </w:rPr>
              <w:t> </w:t>
            </w:r>
          </w:p>
        </w:tc>
        <w:tc>
          <w:tcPr>
            <w:tcW w:w="992" w:type="dxa"/>
            <w:tcBorders>
              <w:top w:val="nil"/>
              <w:left w:val="nil"/>
              <w:bottom w:val="nil"/>
              <w:right w:val="single" w:sz="8" w:space="0" w:color="auto"/>
            </w:tcBorders>
            <w:shd w:val="clear" w:color="000000" w:fill="FFFFFF"/>
            <w:noWrap/>
            <w:vAlign w:val="center"/>
            <w:hideMark/>
          </w:tcPr>
          <w:p w14:paraId="1C583AA5" w14:textId="77777777" w:rsidR="00774F60" w:rsidRPr="00774F60" w:rsidRDefault="00774F60" w:rsidP="00B34FB0">
            <w:pPr>
              <w:jc w:val="center"/>
              <w:rPr>
                <w:color w:val="000000"/>
                <w:sz w:val="18"/>
                <w:szCs w:val="18"/>
              </w:rPr>
            </w:pPr>
            <w:r w:rsidRPr="00774F60">
              <w:rPr>
                <w:color w:val="000000"/>
                <w:sz w:val="18"/>
                <w:szCs w:val="18"/>
              </w:rPr>
              <w:t> </w:t>
            </w:r>
          </w:p>
        </w:tc>
        <w:tc>
          <w:tcPr>
            <w:tcW w:w="1052" w:type="dxa"/>
            <w:tcBorders>
              <w:top w:val="nil"/>
              <w:left w:val="nil"/>
              <w:bottom w:val="nil"/>
              <w:right w:val="single" w:sz="8" w:space="0" w:color="auto"/>
            </w:tcBorders>
            <w:shd w:val="clear" w:color="000000" w:fill="FFFFFF"/>
            <w:noWrap/>
            <w:vAlign w:val="center"/>
            <w:hideMark/>
          </w:tcPr>
          <w:p w14:paraId="7FCE8110" w14:textId="77777777" w:rsidR="00774F60" w:rsidRPr="00774F60" w:rsidRDefault="00774F60" w:rsidP="00B34FB0">
            <w:pPr>
              <w:jc w:val="center"/>
              <w:rPr>
                <w:sz w:val="18"/>
                <w:szCs w:val="18"/>
              </w:rPr>
            </w:pPr>
            <w:r w:rsidRPr="00774F60">
              <w:rPr>
                <w:sz w:val="18"/>
                <w:szCs w:val="18"/>
              </w:rPr>
              <w:t> </w:t>
            </w:r>
          </w:p>
        </w:tc>
        <w:tc>
          <w:tcPr>
            <w:tcW w:w="2492"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303A3AB3" w14:textId="77777777" w:rsidR="00774F60" w:rsidRPr="00774F60" w:rsidRDefault="00774F60" w:rsidP="00B34FB0">
            <w:pPr>
              <w:jc w:val="center"/>
              <w:rPr>
                <w:sz w:val="18"/>
                <w:szCs w:val="18"/>
              </w:rPr>
            </w:pPr>
            <w:r w:rsidRPr="00774F60">
              <w:rPr>
                <w:sz w:val="18"/>
                <w:szCs w:val="18"/>
              </w:rPr>
              <w:t>2023</w:t>
            </w:r>
          </w:p>
        </w:tc>
        <w:tc>
          <w:tcPr>
            <w:tcW w:w="2772"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44EAB07B" w14:textId="77777777" w:rsidR="00774F60" w:rsidRPr="00774F60" w:rsidRDefault="00774F60" w:rsidP="00B34FB0">
            <w:pPr>
              <w:jc w:val="center"/>
              <w:rPr>
                <w:sz w:val="18"/>
                <w:szCs w:val="18"/>
              </w:rPr>
            </w:pPr>
            <w:r w:rsidRPr="00774F60">
              <w:rPr>
                <w:sz w:val="18"/>
                <w:szCs w:val="18"/>
              </w:rPr>
              <w:t>2024</w:t>
            </w:r>
          </w:p>
        </w:tc>
        <w:tc>
          <w:tcPr>
            <w:tcW w:w="2449"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7A813526" w14:textId="77777777" w:rsidR="00774F60" w:rsidRPr="00774F60" w:rsidRDefault="00774F60" w:rsidP="00B34FB0">
            <w:pPr>
              <w:jc w:val="center"/>
              <w:rPr>
                <w:sz w:val="18"/>
                <w:szCs w:val="18"/>
              </w:rPr>
            </w:pPr>
            <w:r w:rsidRPr="00774F60">
              <w:rPr>
                <w:sz w:val="18"/>
                <w:szCs w:val="18"/>
              </w:rPr>
              <w:t>2025</w:t>
            </w:r>
          </w:p>
        </w:tc>
      </w:tr>
      <w:tr w:rsidR="00774F60" w:rsidRPr="00012523" w14:paraId="7C66D91C" w14:textId="77777777" w:rsidTr="00774F60">
        <w:trPr>
          <w:gridAfter w:val="1"/>
          <w:wAfter w:w="222" w:type="dxa"/>
          <w:trHeight w:val="315"/>
        </w:trPr>
        <w:tc>
          <w:tcPr>
            <w:tcW w:w="557" w:type="dxa"/>
            <w:tcBorders>
              <w:top w:val="nil"/>
              <w:left w:val="single" w:sz="8" w:space="0" w:color="auto"/>
              <w:bottom w:val="nil"/>
              <w:right w:val="single" w:sz="8" w:space="0" w:color="auto"/>
            </w:tcBorders>
            <w:shd w:val="clear" w:color="000000" w:fill="FFFFFF"/>
            <w:noWrap/>
            <w:vAlign w:val="center"/>
            <w:hideMark/>
          </w:tcPr>
          <w:p w14:paraId="539E3F14"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tcBorders>
              <w:top w:val="nil"/>
              <w:left w:val="nil"/>
              <w:bottom w:val="nil"/>
              <w:right w:val="single" w:sz="8" w:space="0" w:color="auto"/>
            </w:tcBorders>
            <w:shd w:val="clear" w:color="000000" w:fill="FFFFFF"/>
            <w:noWrap/>
            <w:vAlign w:val="center"/>
            <w:hideMark/>
          </w:tcPr>
          <w:p w14:paraId="78E6CCF6" w14:textId="77777777" w:rsidR="00774F60" w:rsidRPr="00774F60" w:rsidRDefault="00774F60" w:rsidP="00B34FB0">
            <w:pPr>
              <w:jc w:val="center"/>
              <w:rPr>
                <w:color w:val="000000"/>
                <w:sz w:val="18"/>
                <w:szCs w:val="18"/>
              </w:rPr>
            </w:pPr>
            <w:r w:rsidRPr="00774F60">
              <w:rPr>
                <w:color w:val="000000"/>
                <w:sz w:val="18"/>
                <w:szCs w:val="18"/>
              </w:rPr>
              <w:t> </w:t>
            </w:r>
          </w:p>
        </w:tc>
        <w:tc>
          <w:tcPr>
            <w:tcW w:w="1481" w:type="dxa"/>
            <w:tcBorders>
              <w:top w:val="nil"/>
              <w:left w:val="nil"/>
              <w:bottom w:val="nil"/>
              <w:right w:val="single" w:sz="8" w:space="0" w:color="auto"/>
            </w:tcBorders>
            <w:shd w:val="clear" w:color="000000" w:fill="FFFFFF"/>
            <w:noWrap/>
            <w:vAlign w:val="center"/>
            <w:hideMark/>
          </w:tcPr>
          <w:p w14:paraId="4951EC62" w14:textId="77777777" w:rsidR="00774F60" w:rsidRPr="00774F60" w:rsidRDefault="00774F60" w:rsidP="00B34FB0">
            <w:pPr>
              <w:jc w:val="center"/>
              <w:rPr>
                <w:color w:val="000000"/>
                <w:sz w:val="18"/>
                <w:szCs w:val="18"/>
              </w:rPr>
            </w:pPr>
            <w:r w:rsidRPr="00774F60">
              <w:rPr>
                <w:color w:val="000000"/>
                <w:sz w:val="18"/>
                <w:szCs w:val="18"/>
              </w:rPr>
              <w:t> </w:t>
            </w:r>
          </w:p>
        </w:tc>
        <w:tc>
          <w:tcPr>
            <w:tcW w:w="992" w:type="dxa"/>
            <w:tcBorders>
              <w:top w:val="nil"/>
              <w:left w:val="nil"/>
              <w:bottom w:val="nil"/>
              <w:right w:val="single" w:sz="8" w:space="0" w:color="auto"/>
            </w:tcBorders>
            <w:shd w:val="clear" w:color="000000" w:fill="FFFFFF"/>
            <w:noWrap/>
            <w:vAlign w:val="center"/>
            <w:hideMark/>
          </w:tcPr>
          <w:p w14:paraId="66E63E8C" w14:textId="77777777" w:rsidR="00774F60" w:rsidRPr="00774F60" w:rsidRDefault="00774F60" w:rsidP="00B34FB0">
            <w:pPr>
              <w:jc w:val="center"/>
              <w:rPr>
                <w:color w:val="000000"/>
                <w:sz w:val="18"/>
                <w:szCs w:val="18"/>
              </w:rPr>
            </w:pPr>
            <w:r w:rsidRPr="00774F60">
              <w:rPr>
                <w:color w:val="000000"/>
                <w:sz w:val="18"/>
                <w:szCs w:val="18"/>
              </w:rPr>
              <w:t>2020</w:t>
            </w:r>
          </w:p>
        </w:tc>
        <w:tc>
          <w:tcPr>
            <w:tcW w:w="992" w:type="dxa"/>
            <w:tcBorders>
              <w:top w:val="nil"/>
              <w:left w:val="nil"/>
              <w:bottom w:val="nil"/>
              <w:right w:val="single" w:sz="8" w:space="0" w:color="auto"/>
            </w:tcBorders>
            <w:shd w:val="clear" w:color="000000" w:fill="FFFFFF"/>
            <w:noWrap/>
            <w:vAlign w:val="center"/>
            <w:hideMark/>
          </w:tcPr>
          <w:p w14:paraId="29FA5D9F" w14:textId="77777777" w:rsidR="00774F60" w:rsidRPr="00774F60" w:rsidRDefault="00774F60" w:rsidP="00B34FB0">
            <w:pPr>
              <w:jc w:val="center"/>
              <w:rPr>
                <w:color w:val="000000"/>
                <w:sz w:val="18"/>
                <w:szCs w:val="18"/>
              </w:rPr>
            </w:pPr>
            <w:r w:rsidRPr="00774F60">
              <w:rPr>
                <w:color w:val="000000"/>
                <w:sz w:val="18"/>
                <w:szCs w:val="18"/>
              </w:rPr>
              <w:t>2021</w:t>
            </w:r>
          </w:p>
        </w:tc>
        <w:tc>
          <w:tcPr>
            <w:tcW w:w="1052" w:type="dxa"/>
            <w:tcBorders>
              <w:top w:val="nil"/>
              <w:left w:val="nil"/>
              <w:bottom w:val="nil"/>
              <w:right w:val="single" w:sz="8" w:space="0" w:color="auto"/>
            </w:tcBorders>
            <w:shd w:val="clear" w:color="000000" w:fill="FFFFFF"/>
            <w:noWrap/>
            <w:vAlign w:val="center"/>
            <w:hideMark/>
          </w:tcPr>
          <w:p w14:paraId="04E671A9" w14:textId="77777777" w:rsidR="00774F60" w:rsidRPr="00774F60" w:rsidRDefault="00774F60" w:rsidP="00B34FB0">
            <w:pPr>
              <w:jc w:val="center"/>
              <w:rPr>
                <w:sz w:val="18"/>
                <w:szCs w:val="18"/>
              </w:rPr>
            </w:pPr>
            <w:r w:rsidRPr="00774F60">
              <w:rPr>
                <w:sz w:val="18"/>
                <w:szCs w:val="18"/>
              </w:rPr>
              <w:t>2022</w:t>
            </w:r>
          </w:p>
        </w:tc>
        <w:tc>
          <w:tcPr>
            <w:tcW w:w="1500" w:type="dxa"/>
            <w:tcBorders>
              <w:top w:val="nil"/>
              <w:left w:val="nil"/>
              <w:bottom w:val="single" w:sz="8" w:space="0" w:color="auto"/>
              <w:right w:val="single" w:sz="8" w:space="0" w:color="auto"/>
            </w:tcBorders>
            <w:shd w:val="clear" w:color="000000" w:fill="FFFFFF"/>
            <w:noWrap/>
            <w:vAlign w:val="center"/>
            <w:hideMark/>
          </w:tcPr>
          <w:p w14:paraId="17A30C28" w14:textId="77777777" w:rsidR="00774F60" w:rsidRPr="00774F60" w:rsidRDefault="00774F60" w:rsidP="00B34FB0">
            <w:pPr>
              <w:jc w:val="center"/>
              <w:rPr>
                <w:sz w:val="18"/>
                <w:szCs w:val="18"/>
              </w:rPr>
            </w:pPr>
            <w:r w:rsidRPr="00774F60">
              <w:rPr>
                <w:sz w:val="18"/>
                <w:szCs w:val="18"/>
              </w:rPr>
              <w:t>консервативный</w:t>
            </w:r>
          </w:p>
        </w:tc>
        <w:tc>
          <w:tcPr>
            <w:tcW w:w="992" w:type="dxa"/>
            <w:tcBorders>
              <w:top w:val="nil"/>
              <w:left w:val="nil"/>
              <w:bottom w:val="single" w:sz="8" w:space="0" w:color="auto"/>
              <w:right w:val="single" w:sz="8" w:space="0" w:color="auto"/>
            </w:tcBorders>
            <w:shd w:val="clear" w:color="000000" w:fill="FFFFFF"/>
            <w:noWrap/>
            <w:vAlign w:val="center"/>
            <w:hideMark/>
          </w:tcPr>
          <w:p w14:paraId="65161101" w14:textId="77777777" w:rsidR="00774F60" w:rsidRPr="00774F60" w:rsidRDefault="00774F60" w:rsidP="00B34FB0">
            <w:pPr>
              <w:jc w:val="center"/>
              <w:rPr>
                <w:sz w:val="18"/>
                <w:szCs w:val="18"/>
              </w:rPr>
            </w:pPr>
            <w:r w:rsidRPr="00774F60">
              <w:rPr>
                <w:sz w:val="18"/>
                <w:szCs w:val="18"/>
              </w:rPr>
              <w:t>базовый</w:t>
            </w:r>
          </w:p>
        </w:tc>
        <w:tc>
          <w:tcPr>
            <w:tcW w:w="1479" w:type="dxa"/>
            <w:tcBorders>
              <w:top w:val="nil"/>
              <w:left w:val="nil"/>
              <w:bottom w:val="single" w:sz="8" w:space="0" w:color="auto"/>
              <w:right w:val="single" w:sz="8" w:space="0" w:color="auto"/>
            </w:tcBorders>
            <w:shd w:val="clear" w:color="000000" w:fill="FFFFFF"/>
            <w:noWrap/>
            <w:vAlign w:val="center"/>
            <w:hideMark/>
          </w:tcPr>
          <w:p w14:paraId="1A972F3A" w14:textId="77777777" w:rsidR="00774F60" w:rsidRPr="00774F60" w:rsidRDefault="00774F60" w:rsidP="00B34FB0">
            <w:pPr>
              <w:jc w:val="center"/>
              <w:rPr>
                <w:sz w:val="18"/>
                <w:szCs w:val="18"/>
              </w:rPr>
            </w:pPr>
            <w:r w:rsidRPr="00774F60">
              <w:rPr>
                <w:sz w:val="18"/>
                <w:szCs w:val="18"/>
              </w:rPr>
              <w:t>консервативный</w:t>
            </w:r>
          </w:p>
        </w:tc>
        <w:tc>
          <w:tcPr>
            <w:tcW w:w="1293" w:type="dxa"/>
            <w:tcBorders>
              <w:top w:val="nil"/>
              <w:left w:val="nil"/>
              <w:bottom w:val="single" w:sz="8" w:space="0" w:color="auto"/>
              <w:right w:val="single" w:sz="8" w:space="0" w:color="auto"/>
            </w:tcBorders>
            <w:shd w:val="clear" w:color="000000" w:fill="FFFFFF"/>
            <w:noWrap/>
            <w:vAlign w:val="center"/>
            <w:hideMark/>
          </w:tcPr>
          <w:p w14:paraId="34FB9212" w14:textId="77777777" w:rsidR="00774F60" w:rsidRPr="00774F60" w:rsidRDefault="00774F60" w:rsidP="00B34FB0">
            <w:pPr>
              <w:jc w:val="center"/>
              <w:rPr>
                <w:sz w:val="18"/>
                <w:szCs w:val="18"/>
              </w:rPr>
            </w:pPr>
            <w:r w:rsidRPr="00774F60">
              <w:rPr>
                <w:sz w:val="18"/>
                <w:szCs w:val="18"/>
              </w:rPr>
              <w:t>базовый</w:t>
            </w:r>
          </w:p>
        </w:tc>
        <w:tc>
          <w:tcPr>
            <w:tcW w:w="1479" w:type="dxa"/>
            <w:tcBorders>
              <w:top w:val="nil"/>
              <w:left w:val="nil"/>
              <w:bottom w:val="single" w:sz="8" w:space="0" w:color="auto"/>
              <w:right w:val="single" w:sz="8" w:space="0" w:color="auto"/>
            </w:tcBorders>
            <w:shd w:val="clear" w:color="000000" w:fill="FFFFFF"/>
            <w:noWrap/>
            <w:vAlign w:val="center"/>
            <w:hideMark/>
          </w:tcPr>
          <w:p w14:paraId="321F99C0" w14:textId="77777777" w:rsidR="00774F60" w:rsidRPr="00774F60" w:rsidRDefault="00774F60" w:rsidP="00B34FB0">
            <w:pPr>
              <w:jc w:val="center"/>
              <w:rPr>
                <w:sz w:val="18"/>
                <w:szCs w:val="18"/>
              </w:rPr>
            </w:pPr>
            <w:r w:rsidRPr="00774F60">
              <w:rPr>
                <w:sz w:val="18"/>
                <w:szCs w:val="18"/>
              </w:rPr>
              <w:t>консервативный</w:t>
            </w:r>
          </w:p>
        </w:tc>
        <w:tc>
          <w:tcPr>
            <w:tcW w:w="970" w:type="dxa"/>
            <w:tcBorders>
              <w:top w:val="nil"/>
              <w:left w:val="nil"/>
              <w:bottom w:val="single" w:sz="8" w:space="0" w:color="auto"/>
              <w:right w:val="single" w:sz="8" w:space="0" w:color="auto"/>
            </w:tcBorders>
            <w:shd w:val="clear" w:color="000000" w:fill="FFFFFF"/>
            <w:noWrap/>
            <w:vAlign w:val="center"/>
            <w:hideMark/>
          </w:tcPr>
          <w:p w14:paraId="015A3318" w14:textId="77777777" w:rsidR="00774F60" w:rsidRPr="00774F60" w:rsidRDefault="00774F60" w:rsidP="00B34FB0">
            <w:pPr>
              <w:jc w:val="center"/>
              <w:rPr>
                <w:sz w:val="18"/>
                <w:szCs w:val="18"/>
              </w:rPr>
            </w:pPr>
            <w:r w:rsidRPr="00774F60">
              <w:rPr>
                <w:sz w:val="18"/>
                <w:szCs w:val="18"/>
              </w:rPr>
              <w:t>базовый</w:t>
            </w:r>
          </w:p>
        </w:tc>
      </w:tr>
      <w:tr w:rsidR="00774F60" w:rsidRPr="00012523" w14:paraId="24402C4E" w14:textId="77777777" w:rsidTr="00774F60">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10A40CA0"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0085021D" w14:textId="77777777" w:rsidR="00774F60" w:rsidRPr="00774F60" w:rsidRDefault="00774F60" w:rsidP="00B34FB0">
            <w:pPr>
              <w:jc w:val="center"/>
              <w:rPr>
                <w:color w:val="000000"/>
                <w:sz w:val="18"/>
                <w:szCs w:val="18"/>
              </w:rPr>
            </w:pPr>
            <w:r w:rsidRPr="00774F60">
              <w:rPr>
                <w:color w:val="000000"/>
                <w:sz w:val="18"/>
                <w:szCs w:val="18"/>
              </w:rPr>
              <w:t> </w:t>
            </w:r>
          </w:p>
        </w:tc>
        <w:tc>
          <w:tcPr>
            <w:tcW w:w="1481" w:type="dxa"/>
            <w:tcBorders>
              <w:top w:val="nil"/>
              <w:left w:val="nil"/>
              <w:bottom w:val="single" w:sz="8" w:space="0" w:color="auto"/>
              <w:right w:val="single" w:sz="8" w:space="0" w:color="auto"/>
            </w:tcBorders>
            <w:shd w:val="clear" w:color="000000" w:fill="FFFFFF"/>
            <w:noWrap/>
            <w:vAlign w:val="center"/>
            <w:hideMark/>
          </w:tcPr>
          <w:p w14:paraId="09AEB78E" w14:textId="77777777" w:rsidR="00774F60" w:rsidRPr="00774F60" w:rsidRDefault="00774F60"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0EC46BBA" w14:textId="77777777" w:rsidR="00774F60" w:rsidRPr="00774F60" w:rsidRDefault="00774F60"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206572D6" w14:textId="77777777" w:rsidR="00774F60" w:rsidRPr="00774F60" w:rsidRDefault="00774F60" w:rsidP="00B34FB0">
            <w:pPr>
              <w:jc w:val="center"/>
              <w:rPr>
                <w:color w:val="000000"/>
                <w:sz w:val="18"/>
                <w:szCs w:val="18"/>
              </w:rPr>
            </w:pPr>
            <w:r w:rsidRPr="00774F60">
              <w:rPr>
                <w:color w:val="000000"/>
                <w:sz w:val="18"/>
                <w:szCs w:val="18"/>
              </w:rPr>
              <w:t> </w:t>
            </w:r>
          </w:p>
        </w:tc>
        <w:tc>
          <w:tcPr>
            <w:tcW w:w="1052" w:type="dxa"/>
            <w:tcBorders>
              <w:top w:val="nil"/>
              <w:left w:val="nil"/>
              <w:bottom w:val="single" w:sz="8" w:space="0" w:color="auto"/>
              <w:right w:val="single" w:sz="8" w:space="0" w:color="auto"/>
            </w:tcBorders>
            <w:shd w:val="clear" w:color="000000" w:fill="FFFFFF"/>
            <w:noWrap/>
            <w:vAlign w:val="center"/>
            <w:hideMark/>
          </w:tcPr>
          <w:p w14:paraId="6EF336AC" w14:textId="77777777" w:rsidR="00774F60" w:rsidRPr="00774F60" w:rsidRDefault="00774F60" w:rsidP="00B34FB0">
            <w:pPr>
              <w:jc w:val="center"/>
              <w:rPr>
                <w:sz w:val="18"/>
                <w:szCs w:val="18"/>
              </w:rPr>
            </w:pPr>
            <w:r w:rsidRPr="00774F60">
              <w:rPr>
                <w:sz w:val="18"/>
                <w:szCs w:val="18"/>
              </w:rPr>
              <w:t> </w:t>
            </w:r>
          </w:p>
        </w:tc>
        <w:tc>
          <w:tcPr>
            <w:tcW w:w="1500" w:type="dxa"/>
            <w:tcBorders>
              <w:top w:val="nil"/>
              <w:left w:val="nil"/>
              <w:bottom w:val="single" w:sz="8" w:space="0" w:color="auto"/>
              <w:right w:val="single" w:sz="8" w:space="0" w:color="auto"/>
            </w:tcBorders>
            <w:shd w:val="clear" w:color="000000" w:fill="FFFFFF"/>
            <w:noWrap/>
            <w:vAlign w:val="center"/>
            <w:hideMark/>
          </w:tcPr>
          <w:p w14:paraId="03854C27" w14:textId="77777777" w:rsidR="00774F60" w:rsidRPr="00774F60" w:rsidRDefault="00774F60" w:rsidP="00B34FB0">
            <w:pPr>
              <w:jc w:val="center"/>
              <w:rPr>
                <w:sz w:val="18"/>
                <w:szCs w:val="18"/>
              </w:rPr>
            </w:pPr>
            <w:r w:rsidRPr="00774F60">
              <w:rPr>
                <w:sz w:val="18"/>
                <w:szCs w:val="18"/>
              </w:rPr>
              <w:t>1 вариант</w:t>
            </w:r>
          </w:p>
        </w:tc>
        <w:tc>
          <w:tcPr>
            <w:tcW w:w="992" w:type="dxa"/>
            <w:tcBorders>
              <w:top w:val="nil"/>
              <w:left w:val="nil"/>
              <w:bottom w:val="single" w:sz="8" w:space="0" w:color="auto"/>
              <w:right w:val="single" w:sz="8" w:space="0" w:color="auto"/>
            </w:tcBorders>
            <w:shd w:val="clear" w:color="000000" w:fill="FFFFFF"/>
            <w:noWrap/>
            <w:vAlign w:val="center"/>
            <w:hideMark/>
          </w:tcPr>
          <w:p w14:paraId="2BC72001" w14:textId="77777777" w:rsidR="00774F60" w:rsidRPr="00774F60" w:rsidRDefault="00774F60" w:rsidP="00B34FB0">
            <w:pPr>
              <w:jc w:val="center"/>
              <w:rPr>
                <w:sz w:val="18"/>
                <w:szCs w:val="18"/>
              </w:rPr>
            </w:pPr>
            <w:r w:rsidRPr="00774F60">
              <w:rPr>
                <w:sz w:val="18"/>
                <w:szCs w:val="18"/>
              </w:rPr>
              <w:t>2 вариант</w:t>
            </w:r>
          </w:p>
        </w:tc>
        <w:tc>
          <w:tcPr>
            <w:tcW w:w="1479" w:type="dxa"/>
            <w:tcBorders>
              <w:top w:val="nil"/>
              <w:left w:val="nil"/>
              <w:bottom w:val="single" w:sz="8" w:space="0" w:color="auto"/>
              <w:right w:val="single" w:sz="8" w:space="0" w:color="auto"/>
            </w:tcBorders>
            <w:shd w:val="clear" w:color="000000" w:fill="FFFFFF"/>
            <w:noWrap/>
            <w:vAlign w:val="center"/>
            <w:hideMark/>
          </w:tcPr>
          <w:p w14:paraId="112383CF" w14:textId="77777777" w:rsidR="00774F60" w:rsidRPr="00774F60" w:rsidRDefault="00774F60" w:rsidP="00B34FB0">
            <w:pPr>
              <w:jc w:val="center"/>
              <w:rPr>
                <w:sz w:val="18"/>
                <w:szCs w:val="18"/>
              </w:rPr>
            </w:pPr>
            <w:r w:rsidRPr="00774F60">
              <w:rPr>
                <w:sz w:val="18"/>
                <w:szCs w:val="18"/>
              </w:rPr>
              <w:t>1 вариант</w:t>
            </w:r>
          </w:p>
        </w:tc>
        <w:tc>
          <w:tcPr>
            <w:tcW w:w="1293" w:type="dxa"/>
            <w:tcBorders>
              <w:top w:val="nil"/>
              <w:left w:val="nil"/>
              <w:bottom w:val="single" w:sz="8" w:space="0" w:color="auto"/>
              <w:right w:val="single" w:sz="8" w:space="0" w:color="auto"/>
            </w:tcBorders>
            <w:shd w:val="clear" w:color="000000" w:fill="FFFFFF"/>
            <w:noWrap/>
            <w:vAlign w:val="center"/>
            <w:hideMark/>
          </w:tcPr>
          <w:p w14:paraId="1A844D94" w14:textId="77777777" w:rsidR="00774F60" w:rsidRPr="00774F60" w:rsidRDefault="00774F60" w:rsidP="00B34FB0">
            <w:pPr>
              <w:jc w:val="center"/>
              <w:rPr>
                <w:sz w:val="18"/>
                <w:szCs w:val="18"/>
              </w:rPr>
            </w:pPr>
            <w:r w:rsidRPr="00774F60">
              <w:rPr>
                <w:sz w:val="18"/>
                <w:szCs w:val="18"/>
              </w:rPr>
              <w:t>2 вариант</w:t>
            </w:r>
          </w:p>
        </w:tc>
        <w:tc>
          <w:tcPr>
            <w:tcW w:w="1479" w:type="dxa"/>
            <w:tcBorders>
              <w:top w:val="nil"/>
              <w:left w:val="nil"/>
              <w:bottom w:val="single" w:sz="8" w:space="0" w:color="auto"/>
              <w:right w:val="single" w:sz="8" w:space="0" w:color="auto"/>
            </w:tcBorders>
            <w:shd w:val="clear" w:color="000000" w:fill="FFFFFF"/>
            <w:noWrap/>
            <w:vAlign w:val="center"/>
            <w:hideMark/>
          </w:tcPr>
          <w:p w14:paraId="60A0F524" w14:textId="77777777" w:rsidR="00774F60" w:rsidRPr="00774F60" w:rsidRDefault="00774F60" w:rsidP="00B34FB0">
            <w:pPr>
              <w:jc w:val="center"/>
              <w:rPr>
                <w:sz w:val="18"/>
                <w:szCs w:val="18"/>
              </w:rPr>
            </w:pPr>
            <w:r w:rsidRPr="00774F60">
              <w:rPr>
                <w:sz w:val="18"/>
                <w:szCs w:val="18"/>
              </w:rPr>
              <w:t>1 вариант</w:t>
            </w:r>
          </w:p>
        </w:tc>
        <w:tc>
          <w:tcPr>
            <w:tcW w:w="970" w:type="dxa"/>
            <w:tcBorders>
              <w:top w:val="nil"/>
              <w:left w:val="nil"/>
              <w:bottom w:val="single" w:sz="8" w:space="0" w:color="auto"/>
              <w:right w:val="single" w:sz="8" w:space="0" w:color="auto"/>
            </w:tcBorders>
            <w:shd w:val="clear" w:color="000000" w:fill="FFFFFF"/>
            <w:noWrap/>
            <w:vAlign w:val="center"/>
            <w:hideMark/>
          </w:tcPr>
          <w:p w14:paraId="19E93FC5" w14:textId="77777777" w:rsidR="00774F60" w:rsidRPr="00774F60" w:rsidRDefault="00774F60" w:rsidP="00B34FB0">
            <w:pPr>
              <w:jc w:val="center"/>
              <w:rPr>
                <w:sz w:val="18"/>
                <w:szCs w:val="18"/>
              </w:rPr>
            </w:pPr>
            <w:r w:rsidRPr="00774F60">
              <w:rPr>
                <w:sz w:val="18"/>
                <w:szCs w:val="18"/>
              </w:rPr>
              <w:t>2 вариант</w:t>
            </w:r>
          </w:p>
        </w:tc>
      </w:tr>
      <w:tr w:rsidR="00774F60" w:rsidRPr="00012523" w14:paraId="313D3F67" w14:textId="77777777" w:rsidTr="00774F60">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4CF0679B" w14:textId="77777777" w:rsidR="00774F60" w:rsidRPr="00774F60" w:rsidRDefault="00774F60" w:rsidP="00B34FB0">
            <w:pPr>
              <w:jc w:val="center"/>
              <w:rPr>
                <w:color w:val="000000"/>
                <w:sz w:val="18"/>
                <w:szCs w:val="18"/>
              </w:rPr>
            </w:pPr>
            <w:r w:rsidRPr="00774F60">
              <w:rPr>
                <w:color w:val="000000"/>
                <w:sz w:val="18"/>
                <w:szCs w:val="18"/>
              </w:rPr>
              <w:t>1.</w:t>
            </w:r>
          </w:p>
        </w:tc>
        <w:tc>
          <w:tcPr>
            <w:tcW w:w="2552" w:type="dxa"/>
            <w:tcBorders>
              <w:top w:val="nil"/>
              <w:left w:val="nil"/>
              <w:bottom w:val="single" w:sz="8" w:space="0" w:color="auto"/>
              <w:right w:val="single" w:sz="8" w:space="0" w:color="auto"/>
            </w:tcBorders>
            <w:shd w:val="clear" w:color="000000" w:fill="FFFFFF"/>
            <w:noWrap/>
            <w:vAlign w:val="center"/>
            <w:hideMark/>
          </w:tcPr>
          <w:p w14:paraId="3DC372C9" w14:textId="77777777" w:rsidR="00774F60" w:rsidRPr="00774F60" w:rsidRDefault="00774F60" w:rsidP="00B34FB0">
            <w:pPr>
              <w:rPr>
                <w:bCs/>
                <w:color w:val="000000"/>
                <w:sz w:val="18"/>
                <w:szCs w:val="18"/>
              </w:rPr>
            </w:pPr>
            <w:r w:rsidRPr="00774F60">
              <w:rPr>
                <w:bCs/>
                <w:color w:val="000000"/>
                <w:sz w:val="18"/>
                <w:szCs w:val="18"/>
              </w:rPr>
              <w:t>Население</w:t>
            </w:r>
          </w:p>
        </w:tc>
        <w:tc>
          <w:tcPr>
            <w:tcW w:w="1481" w:type="dxa"/>
            <w:tcBorders>
              <w:top w:val="nil"/>
              <w:left w:val="nil"/>
              <w:bottom w:val="single" w:sz="8" w:space="0" w:color="auto"/>
              <w:right w:val="single" w:sz="8" w:space="0" w:color="auto"/>
            </w:tcBorders>
            <w:shd w:val="clear" w:color="000000" w:fill="FFFFFF"/>
            <w:noWrap/>
            <w:vAlign w:val="center"/>
            <w:hideMark/>
          </w:tcPr>
          <w:p w14:paraId="0E175BD2" w14:textId="77777777" w:rsidR="00774F60" w:rsidRPr="00774F60" w:rsidRDefault="00774F60"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312A2FC0" w14:textId="77777777" w:rsidR="00774F60" w:rsidRPr="00774F60" w:rsidRDefault="00774F60"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3A76B5E3" w14:textId="77777777" w:rsidR="00774F60" w:rsidRPr="00774F60" w:rsidRDefault="00774F60" w:rsidP="00B34FB0">
            <w:pPr>
              <w:jc w:val="center"/>
              <w:rPr>
                <w:color w:val="000000"/>
                <w:sz w:val="18"/>
                <w:szCs w:val="18"/>
              </w:rPr>
            </w:pPr>
            <w:r w:rsidRPr="00774F60">
              <w:rPr>
                <w:color w:val="000000"/>
                <w:sz w:val="18"/>
                <w:szCs w:val="18"/>
              </w:rPr>
              <w:t> </w:t>
            </w:r>
          </w:p>
        </w:tc>
        <w:tc>
          <w:tcPr>
            <w:tcW w:w="1052" w:type="dxa"/>
            <w:tcBorders>
              <w:top w:val="nil"/>
              <w:left w:val="nil"/>
              <w:bottom w:val="single" w:sz="8" w:space="0" w:color="auto"/>
              <w:right w:val="single" w:sz="8" w:space="0" w:color="auto"/>
            </w:tcBorders>
            <w:shd w:val="clear" w:color="000000" w:fill="FFFFFF"/>
            <w:noWrap/>
            <w:vAlign w:val="center"/>
            <w:hideMark/>
          </w:tcPr>
          <w:p w14:paraId="772C96D5" w14:textId="77777777" w:rsidR="00774F60" w:rsidRPr="00774F60" w:rsidRDefault="00774F60" w:rsidP="00B34FB0">
            <w:pPr>
              <w:jc w:val="center"/>
              <w:rPr>
                <w:sz w:val="18"/>
                <w:szCs w:val="18"/>
              </w:rPr>
            </w:pPr>
            <w:r w:rsidRPr="00774F60">
              <w:rPr>
                <w:sz w:val="18"/>
                <w:szCs w:val="18"/>
              </w:rPr>
              <w:t> </w:t>
            </w:r>
          </w:p>
        </w:tc>
        <w:tc>
          <w:tcPr>
            <w:tcW w:w="1500" w:type="dxa"/>
            <w:tcBorders>
              <w:top w:val="nil"/>
              <w:left w:val="nil"/>
              <w:bottom w:val="single" w:sz="8" w:space="0" w:color="auto"/>
              <w:right w:val="single" w:sz="8" w:space="0" w:color="auto"/>
            </w:tcBorders>
            <w:shd w:val="clear" w:color="000000" w:fill="FFFFFF"/>
            <w:noWrap/>
            <w:vAlign w:val="center"/>
            <w:hideMark/>
          </w:tcPr>
          <w:p w14:paraId="04A373A0" w14:textId="77777777" w:rsidR="00774F60" w:rsidRPr="00774F60" w:rsidRDefault="00774F60" w:rsidP="00B34FB0">
            <w:pPr>
              <w:jc w:val="center"/>
              <w:rPr>
                <w:sz w:val="18"/>
                <w:szCs w:val="18"/>
              </w:rPr>
            </w:pPr>
            <w:r w:rsidRPr="00774F60">
              <w:rPr>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0D97798D" w14:textId="77777777" w:rsidR="00774F60" w:rsidRPr="00774F60" w:rsidRDefault="00774F60"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071EC116" w14:textId="77777777" w:rsidR="00774F60" w:rsidRPr="00774F60" w:rsidRDefault="00774F60" w:rsidP="00B34FB0">
            <w:pPr>
              <w:jc w:val="center"/>
              <w:rPr>
                <w:sz w:val="18"/>
                <w:szCs w:val="18"/>
              </w:rPr>
            </w:pPr>
            <w:r w:rsidRPr="00774F60">
              <w:rPr>
                <w:sz w:val="18"/>
                <w:szCs w:val="18"/>
              </w:rPr>
              <w:t> </w:t>
            </w:r>
          </w:p>
        </w:tc>
        <w:tc>
          <w:tcPr>
            <w:tcW w:w="1293" w:type="dxa"/>
            <w:tcBorders>
              <w:top w:val="nil"/>
              <w:left w:val="nil"/>
              <w:bottom w:val="single" w:sz="8" w:space="0" w:color="auto"/>
              <w:right w:val="single" w:sz="8" w:space="0" w:color="auto"/>
            </w:tcBorders>
            <w:shd w:val="clear" w:color="000000" w:fill="FFFFFF"/>
            <w:noWrap/>
            <w:vAlign w:val="center"/>
            <w:hideMark/>
          </w:tcPr>
          <w:p w14:paraId="41E21892" w14:textId="77777777" w:rsidR="00774F60" w:rsidRPr="00774F60" w:rsidRDefault="00774F60"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19D57FFE" w14:textId="77777777" w:rsidR="00774F60" w:rsidRPr="00774F60" w:rsidRDefault="00774F60" w:rsidP="00B34FB0">
            <w:pPr>
              <w:jc w:val="center"/>
              <w:rPr>
                <w:sz w:val="18"/>
                <w:szCs w:val="18"/>
              </w:rPr>
            </w:pPr>
            <w:r w:rsidRPr="00774F60">
              <w:rPr>
                <w:sz w:val="18"/>
                <w:szCs w:val="18"/>
              </w:rPr>
              <w:t> </w:t>
            </w:r>
          </w:p>
        </w:tc>
        <w:tc>
          <w:tcPr>
            <w:tcW w:w="970" w:type="dxa"/>
            <w:tcBorders>
              <w:top w:val="nil"/>
              <w:left w:val="nil"/>
              <w:bottom w:val="single" w:sz="8" w:space="0" w:color="auto"/>
              <w:right w:val="single" w:sz="8" w:space="0" w:color="auto"/>
            </w:tcBorders>
            <w:shd w:val="clear" w:color="000000" w:fill="FFFFFF"/>
            <w:noWrap/>
            <w:vAlign w:val="center"/>
            <w:hideMark/>
          </w:tcPr>
          <w:p w14:paraId="2E9BFCC8" w14:textId="77777777" w:rsidR="00774F60" w:rsidRPr="00774F60" w:rsidRDefault="00774F60" w:rsidP="00B34FB0">
            <w:pPr>
              <w:jc w:val="center"/>
              <w:rPr>
                <w:sz w:val="18"/>
                <w:szCs w:val="18"/>
              </w:rPr>
            </w:pPr>
            <w:r w:rsidRPr="00774F60">
              <w:rPr>
                <w:sz w:val="18"/>
                <w:szCs w:val="18"/>
              </w:rPr>
              <w:t> </w:t>
            </w:r>
          </w:p>
        </w:tc>
      </w:tr>
      <w:tr w:rsidR="00774F60" w:rsidRPr="00012523" w14:paraId="0768B29B" w14:textId="77777777" w:rsidTr="00774F60">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15B6157B"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0562D8F8" w14:textId="77777777" w:rsidR="00774F60" w:rsidRPr="00774F60" w:rsidRDefault="00774F60" w:rsidP="00B34FB0">
            <w:pPr>
              <w:rPr>
                <w:color w:val="000000"/>
                <w:sz w:val="18"/>
                <w:szCs w:val="18"/>
              </w:rPr>
            </w:pPr>
            <w:r w:rsidRPr="00774F60">
              <w:rPr>
                <w:rFonts w:eastAsia="Courier New"/>
                <w:color w:val="000000"/>
                <w:sz w:val="18"/>
                <w:szCs w:val="18"/>
              </w:rPr>
              <w:t>Численность постоянного населения (среднегодовая)</w:t>
            </w:r>
          </w:p>
        </w:tc>
        <w:tc>
          <w:tcPr>
            <w:tcW w:w="1481" w:type="dxa"/>
            <w:tcBorders>
              <w:top w:val="nil"/>
              <w:left w:val="nil"/>
              <w:bottom w:val="single" w:sz="8" w:space="0" w:color="auto"/>
              <w:right w:val="single" w:sz="8" w:space="0" w:color="auto"/>
            </w:tcBorders>
            <w:shd w:val="clear" w:color="000000" w:fill="FFFFFF"/>
            <w:noWrap/>
            <w:vAlign w:val="center"/>
            <w:hideMark/>
          </w:tcPr>
          <w:p w14:paraId="3C2A47EF" w14:textId="77777777" w:rsidR="00774F60" w:rsidRPr="00774F60" w:rsidRDefault="00774F60" w:rsidP="00B34FB0">
            <w:pPr>
              <w:jc w:val="center"/>
              <w:rPr>
                <w:color w:val="000000"/>
                <w:sz w:val="18"/>
                <w:szCs w:val="18"/>
              </w:rPr>
            </w:pPr>
            <w:r w:rsidRPr="00774F60">
              <w:rPr>
                <w:color w:val="000000"/>
                <w:sz w:val="18"/>
                <w:szCs w:val="18"/>
              </w:rPr>
              <w:t xml:space="preserve"> человек</w:t>
            </w:r>
          </w:p>
        </w:tc>
        <w:tc>
          <w:tcPr>
            <w:tcW w:w="992" w:type="dxa"/>
            <w:tcBorders>
              <w:top w:val="nil"/>
              <w:left w:val="nil"/>
              <w:bottom w:val="single" w:sz="8" w:space="0" w:color="auto"/>
              <w:right w:val="single" w:sz="8" w:space="0" w:color="auto"/>
            </w:tcBorders>
            <w:shd w:val="clear" w:color="000000" w:fill="FFFFFF"/>
            <w:noWrap/>
            <w:vAlign w:val="center"/>
            <w:hideMark/>
          </w:tcPr>
          <w:p w14:paraId="3D166B40" w14:textId="77777777" w:rsidR="00774F60" w:rsidRPr="00774F60" w:rsidRDefault="00774F60" w:rsidP="00B34FB0">
            <w:pPr>
              <w:jc w:val="center"/>
              <w:rPr>
                <w:color w:val="000000"/>
                <w:sz w:val="18"/>
                <w:szCs w:val="18"/>
              </w:rPr>
            </w:pPr>
            <w:r w:rsidRPr="00774F60">
              <w:rPr>
                <w:color w:val="000000"/>
                <w:sz w:val="18"/>
                <w:szCs w:val="18"/>
              </w:rPr>
              <w:t>2604</w:t>
            </w:r>
          </w:p>
        </w:tc>
        <w:tc>
          <w:tcPr>
            <w:tcW w:w="992" w:type="dxa"/>
            <w:tcBorders>
              <w:top w:val="nil"/>
              <w:left w:val="nil"/>
              <w:bottom w:val="single" w:sz="8" w:space="0" w:color="auto"/>
              <w:right w:val="single" w:sz="8" w:space="0" w:color="auto"/>
            </w:tcBorders>
            <w:shd w:val="clear" w:color="000000" w:fill="FFFFFF"/>
            <w:noWrap/>
            <w:vAlign w:val="center"/>
            <w:hideMark/>
          </w:tcPr>
          <w:p w14:paraId="201D3E69" w14:textId="77777777" w:rsidR="00774F60" w:rsidRPr="00774F60" w:rsidRDefault="00774F60" w:rsidP="00B34FB0">
            <w:pPr>
              <w:jc w:val="center"/>
              <w:rPr>
                <w:color w:val="000000"/>
                <w:sz w:val="18"/>
                <w:szCs w:val="18"/>
              </w:rPr>
            </w:pPr>
            <w:r w:rsidRPr="00774F60">
              <w:rPr>
                <w:color w:val="000000"/>
                <w:sz w:val="18"/>
                <w:szCs w:val="18"/>
              </w:rPr>
              <w:t>2585</w:t>
            </w:r>
          </w:p>
        </w:tc>
        <w:tc>
          <w:tcPr>
            <w:tcW w:w="1052" w:type="dxa"/>
            <w:tcBorders>
              <w:top w:val="nil"/>
              <w:left w:val="nil"/>
              <w:bottom w:val="single" w:sz="8" w:space="0" w:color="auto"/>
              <w:right w:val="single" w:sz="8" w:space="0" w:color="auto"/>
            </w:tcBorders>
            <w:shd w:val="clear" w:color="000000" w:fill="FFFFFF"/>
            <w:noWrap/>
            <w:vAlign w:val="center"/>
            <w:hideMark/>
          </w:tcPr>
          <w:p w14:paraId="1CEFF28D" w14:textId="77777777" w:rsidR="00774F60" w:rsidRPr="00774F60" w:rsidRDefault="00774F60" w:rsidP="00B34FB0">
            <w:pPr>
              <w:jc w:val="center"/>
              <w:rPr>
                <w:sz w:val="18"/>
                <w:szCs w:val="18"/>
                <w:highlight w:val="yellow"/>
              </w:rPr>
            </w:pPr>
            <w:r w:rsidRPr="00774F60">
              <w:rPr>
                <w:sz w:val="18"/>
                <w:szCs w:val="18"/>
              </w:rPr>
              <w:t>2587</w:t>
            </w:r>
          </w:p>
        </w:tc>
        <w:tc>
          <w:tcPr>
            <w:tcW w:w="1500" w:type="dxa"/>
            <w:tcBorders>
              <w:top w:val="nil"/>
              <w:left w:val="nil"/>
              <w:bottom w:val="single" w:sz="8" w:space="0" w:color="auto"/>
              <w:right w:val="single" w:sz="8" w:space="0" w:color="auto"/>
            </w:tcBorders>
            <w:shd w:val="clear" w:color="000000" w:fill="FFFFFF"/>
            <w:noWrap/>
            <w:vAlign w:val="center"/>
            <w:hideMark/>
          </w:tcPr>
          <w:p w14:paraId="3C38CBBD" w14:textId="77777777" w:rsidR="00774F60" w:rsidRPr="00774F60" w:rsidRDefault="00774F60" w:rsidP="00B34FB0">
            <w:pPr>
              <w:jc w:val="center"/>
              <w:rPr>
                <w:sz w:val="18"/>
                <w:szCs w:val="18"/>
              </w:rPr>
            </w:pPr>
            <w:r w:rsidRPr="00774F60">
              <w:rPr>
                <w:sz w:val="18"/>
                <w:szCs w:val="18"/>
              </w:rPr>
              <w:t>2483</w:t>
            </w:r>
          </w:p>
        </w:tc>
        <w:tc>
          <w:tcPr>
            <w:tcW w:w="992" w:type="dxa"/>
            <w:tcBorders>
              <w:top w:val="nil"/>
              <w:left w:val="nil"/>
              <w:bottom w:val="single" w:sz="8" w:space="0" w:color="auto"/>
              <w:right w:val="single" w:sz="8" w:space="0" w:color="auto"/>
            </w:tcBorders>
            <w:shd w:val="clear" w:color="000000" w:fill="FFFFFF"/>
            <w:noWrap/>
            <w:vAlign w:val="center"/>
            <w:hideMark/>
          </w:tcPr>
          <w:p w14:paraId="69ECD432" w14:textId="77777777" w:rsidR="00774F60" w:rsidRPr="00774F60" w:rsidRDefault="00774F60" w:rsidP="00B34FB0">
            <w:pPr>
              <w:jc w:val="center"/>
              <w:rPr>
                <w:sz w:val="18"/>
                <w:szCs w:val="18"/>
              </w:rPr>
            </w:pPr>
            <w:r w:rsidRPr="00774F60">
              <w:rPr>
                <w:sz w:val="18"/>
                <w:szCs w:val="18"/>
              </w:rPr>
              <w:t>2548</w:t>
            </w:r>
          </w:p>
        </w:tc>
        <w:tc>
          <w:tcPr>
            <w:tcW w:w="1479" w:type="dxa"/>
            <w:tcBorders>
              <w:top w:val="nil"/>
              <w:left w:val="nil"/>
              <w:bottom w:val="single" w:sz="8" w:space="0" w:color="auto"/>
              <w:right w:val="single" w:sz="8" w:space="0" w:color="auto"/>
            </w:tcBorders>
            <w:shd w:val="clear" w:color="000000" w:fill="FFFFFF"/>
            <w:noWrap/>
            <w:vAlign w:val="center"/>
            <w:hideMark/>
          </w:tcPr>
          <w:p w14:paraId="3D956765" w14:textId="77777777" w:rsidR="00774F60" w:rsidRPr="00774F60" w:rsidRDefault="00774F60" w:rsidP="00B34FB0">
            <w:pPr>
              <w:jc w:val="center"/>
              <w:rPr>
                <w:sz w:val="18"/>
                <w:szCs w:val="18"/>
              </w:rPr>
            </w:pPr>
            <w:r w:rsidRPr="00774F60">
              <w:rPr>
                <w:sz w:val="18"/>
                <w:szCs w:val="18"/>
              </w:rPr>
              <w:t>2582</w:t>
            </w:r>
          </w:p>
        </w:tc>
        <w:tc>
          <w:tcPr>
            <w:tcW w:w="1293" w:type="dxa"/>
            <w:tcBorders>
              <w:top w:val="nil"/>
              <w:left w:val="nil"/>
              <w:bottom w:val="single" w:sz="8" w:space="0" w:color="auto"/>
              <w:right w:val="single" w:sz="8" w:space="0" w:color="auto"/>
            </w:tcBorders>
            <w:shd w:val="clear" w:color="000000" w:fill="FFFFFF"/>
            <w:noWrap/>
            <w:vAlign w:val="center"/>
            <w:hideMark/>
          </w:tcPr>
          <w:p w14:paraId="27AC5061" w14:textId="77777777" w:rsidR="00774F60" w:rsidRPr="00774F60" w:rsidRDefault="00774F60" w:rsidP="00B34FB0">
            <w:pPr>
              <w:jc w:val="center"/>
              <w:rPr>
                <w:sz w:val="18"/>
                <w:szCs w:val="18"/>
              </w:rPr>
            </w:pPr>
            <w:r w:rsidRPr="00774F60">
              <w:rPr>
                <w:sz w:val="18"/>
                <w:szCs w:val="18"/>
              </w:rPr>
              <w:t>2586</w:t>
            </w:r>
          </w:p>
        </w:tc>
        <w:tc>
          <w:tcPr>
            <w:tcW w:w="1479" w:type="dxa"/>
            <w:tcBorders>
              <w:top w:val="nil"/>
              <w:left w:val="nil"/>
              <w:bottom w:val="single" w:sz="8" w:space="0" w:color="auto"/>
              <w:right w:val="single" w:sz="8" w:space="0" w:color="auto"/>
            </w:tcBorders>
            <w:shd w:val="clear" w:color="000000" w:fill="FFFFFF"/>
            <w:noWrap/>
            <w:vAlign w:val="center"/>
            <w:hideMark/>
          </w:tcPr>
          <w:p w14:paraId="1894660B" w14:textId="77777777" w:rsidR="00774F60" w:rsidRPr="00774F60" w:rsidRDefault="00774F60" w:rsidP="00B34FB0">
            <w:pPr>
              <w:jc w:val="center"/>
              <w:rPr>
                <w:sz w:val="18"/>
                <w:szCs w:val="18"/>
                <w:highlight w:val="yellow"/>
              </w:rPr>
            </w:pPr>
            <w:r w:rsidRPr="00774F60">
              <w:rPr>
                <w:sz w:val="18"/>
                <w:szCs w:val="18"/>
              </w:rPr>
              <w:t>2685</w:t>
            </w:r>
          </w:p>
        </w:tc>
        <w:tc>
          <w:tcPr>
            <w:tcW w:w="970" w:type="dxa"/>
            <w:tcBorders>
              <w:top w:val="nil"/>
              <w:left w:val="nil"/>
              <w:bottom w:val="single" w:sz="8" w:space="0" w:color="auto"/>
              <w:right w:val="single" w:sz="8" w:space="0" w:color="auto"/>
            </w:tcBorders>
            <w:shd w:val="clear" w:color="000000" w:fill="FFFFFF"/>
            <w:noWrap/>
            <w:vAlign w:val="center"/>
            <w:hideMark/>
          </w:tcPr>
          <w:p w14:paraId="101B6E72" w14:textId="77777777" w:rsidR="00774F60" w:rsidRPr="00774F60" w:rsidRDefault="00774F60" w:rsidP="00B34FB0">
            <w:pPr>
              <w:jc w:val="center"/>
              <w:rPr>
                <w:sz w:val="18"/>
                <w:szCs w:val="18"/>
                <w:highlight w:val="yellow"/>
              </w:rPr>
            </w:pPr>
            <w:r w:rsidRPr="00774F60">
              <w:rPr>
                <w:sz w:val="18"/>
                <w:szCs w:val="18"/>
              </w:rPr>
              <w:t>2625</w:t>
            </w:r>
          </w:p>
        </w:tc>
      </w:tr>
      <w:tr w:rsidR="00774F60" w:rsidRPr="00012523" w14:paraId="3DF793F4" w14:textId="77777777" w:rsidTr="00774F60">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569897B5"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3700EBD2" w14:textId="77777777" w:rsidR="00774F60" w:rsidRPr="00774F60" w:rsidRDefault="00774F60" w:rsidP="00B34FB0">
            <w:pPr>
              <w:rPr>
                <w:color w:val="000000"/>
                <w:sz w:val="18"/>
                <w:szCs w:val="18"/>
              </w:rPr>
            </w:pPr>
            <w:r w:rsidRPr="00774F60">
              <w:rPr>
                <w:color w:val="000000"/>
                <w:sz w:val="18"/>
                <w:szCs w:val="18"/>
              </w:rPr>
              <w:t>Темп роста численности населения (в среднегодовом исчислении)</w:t>
            </w:r>
          </w:p>
        </w:tc>
        <w:tc>
          <w:tcPr>
            <w:tcW w:w="1481" w:type="dxa"/>
            <w:tcBorders>
              <w:top w:val="nil"/>
              <w:left w:val="nil"/>
              <w:bottom w:val="single" w:sz="8" w:space="0" w:color="auto"/>
              <w:right w:val="single" w:sz="8" w:space="0" w:color="auto"/>
            </w:tcBorders>
            <w:shd w:val="clear" w:color="000000" w:fill="FFFFFF"/>
            <w:vAlign w:val="center"/>
            <w:hideMark/>
          </w:tcPr>
          <w:p w14:paraId="3963B4CD" w14:textId="77777777" w:rsidR="00774F60" w:rsidRPr="00774F60" w:rsidRDefault="00774F60" w:rsidP="00B34FB0">
            <w:pPr>
              <w:jc w:val="center"/>
              <w:rPr>
                <w:color w:val="000000"/>
                <w:sz w:val="18"/>
                <w:szCs w:val="18"/>
              </w:rPr>
            </w:pPr>
            <w:r w:rsidRPr="00774F60">
              <w:rPr>
                <w:color w:val="000000"/>
                <w:sz w:val="18"/>
                <w:szCs w:val="18"/>
              </w:rPr>
              <w:t>% к предыдущему году</w:t>
            </w:r>
          </w:p>
        </w:tc>
        <w:tc>
          <w:tcPr>
            <w:tcW w:w="992" w:type="dxa"/>
            <w:tcBorders>
              <w:top w:val="nil"/>
              <w:left w:val="nil"/>
              <w:bottom w:val="single" w:sz="8" w:space="0" w:color="auto"/>
              <w:right w:val="single" w:sz="8" w:space="0" w:color="auto"/>
            </w:tcBorders>
            <w:shd w:val="clear" w:color="000000" w:fill="FFFFFF"/>
            <w:noWrap/>
            <w:vAlign w:val="center"/>
            <w:hideMark/>
          </w:tcPr>
          <w:p w14:paraId="411BEA53" w14:textId="77777777" w:rsidR="00774F60" w:rsidRPr="00774F60" w:rsidRDefault="00774F60" w:rsidP="00B34FB0">
            <w:pPr>
              <w:jc w:val="center"/>
              <w:rPr>
                <w:color w:val="000000"/>
                <w:sz w:val="18"/>
                <w:szCs w:val="18"/>
              </w:rPr>
            </w:pPr>
            <w:r w:rsidRPr="00774F60">
              <w:rPr>
                <w:color w:val="000000"/>
                <w:sz w:val="18"/>
                <w:szCs w:val="18"/>
              </w:rPr>
              <w:t>100,7</w:t>
            </w:r>
          </w:p>
        </w:tc>
        <w:tc>
          <w:tcPr>
            <w:tcW w:w="992" w:type="dxa"/>
            <w:tcBorders>
              <w:top w:val="nil"/>
              <w:left w:val="nil"/>
              <w:bottom w:val="single" w:sz="8" w:space="0" w:color="auto"/>
              <w:right w:val="single" w:sz="8" w:space="0" w:color="auto"/>
            </w:tcBorders>
            <w:shd w:val="clear" w:color="000000" w:fill="FFFFFF"/>
            <w:noWrap/>
            <w:vAlign w:val="center"/>
            <w:hideMark/>
          </w:tcPr>
          <w:p w14:paraId="66F9416D" w14:textId="77777777" w:rsidR="00774F60" w:rsidRPr="00774F60" w:rsidRDefault="00774F60" w:rsidP="00B34FB0">
            <w:pPr>
              <w:jc w:val="center"/>
              <w:rPr>
                <w:color w:val="000000"/>
                <w:sz w:val="18"/>
                <w:szCs w:val="18"/>
              </w:rPr>
            </w:pPr>
            <w:r w:rsidRPr="00774F60">
              <w:rPr>
                <w:color w:val="000000"/>
                <w:sz w:val="18"/>
                <w:szCs w:val="18"/>
              </w:rPr>
              <w:t>99,3</w:t>
            </w:r>
          </w:p>
        </w:tc>
        <w:tc>
          <w:tcPr>
            <w:tcW w:w="1052" w:type="dxa"/>
            <w:tcBorders>
              <w:top w:val="nil"/>
              <w:left w:val="nil"/>
              <w:bottom w:val="single" w:sz="8" w:space="0" w:color="auto"/>
              <w:right w:val="single" w:sz="8" w:space="0" w:color="auto"/>
            </w:tcBorders>
            <w:shd w:val="clear" w:color="000000" w:fill="FFFFFF"/>
            <w:noWrap/>
            <w:vAlign w:val="center"/>
            <w:hideMark/>
          </w:tcPr>
          <w:p w14:paraId="034FD32F" w14:textId="77777777" w:rsidR="00774F60" w:rsidRPr="00774F60" w:rsidRDefault="00774F60" w:rsidP="00B34FB0">
            <w:pPr>
              <w:jc w:val="center"/>
              <w:rPr>
                <w:sz w:val="18"/>
                <w:szCs w:val="18"/>
                <w:highlight w:val="yellow"/>
              </w:rPr>
            </w:pPr>
            <w:r w:rsidRPr="00774F60">
              <w:rPr>
                <w:sz w:val="18"/>
                <w:szCs w:val="18"/>
              </w:rPr>
              <w:t>100,7</w:t>
            </w:r>
          </w:p>
        </w:tc>
        <w:tc>
          <w:tcPr>
            <w:tcW w:w="1500" w:type="dxa"/>
            <w:tcBorders>
              <w:top w:val="nil"/>
              <w:left w:val="nil"/>
              <w:bottom w:val="single" w:sz="8" w:space="0" w:color="auto"/>
              <w:right w:val="single" w:sz="8" w:space="0" w:color="auto"/>
            </w:tcBorders>
            <w:shd w:val="clear" w:color="000000" w:fill="FFFFFF"/>
            <w:noWrap/>
            <w:vAlign w:val="center"/>
            <w:hideMark/>
          </w:tcPr>
          <w:p w14:paraId="28656AB9" w14:textId="77777777" w:rsidR="00774F60" w:rsidRPr="00774F60" w:rsidRDefault="00774F60" w:rsidP="00B34FB0">
            <w:pPr>
              <w:jc w:val="center"/>
              <w:rPr>
                <w:sz w:val="18"/>
                <w:szCs w:val="18"/>
              </w:rPr>
            </w:pPr>
            <w:r w:rsidRPr="00774F60">
              <w:rPr>
                <w:sz w:val="18"/>
                <w:szCs w:val="18"/>
              </w:rPr>
              <w:t>95,9</w:t>
            </w:r>
          </w:p>
        </w:tc>
        <w:tc>
          <w:tcPr>
            <w:tcW w:w="992" w:type="dxa"/>
            <w:tcBorders>
              <w:top w:val="nil"/>
              <w:left w:val="nil"/>
              <w:bottom w:val="single" w:sz="8" w:space="0" w:color="auto"/>
              <w:right w:val="single" w:sz="8" w:space="0" w:color="auto"/>
            </w:tcBorders>
            <w:shd w:val="clear" w:color="000000" w:fill="FFFFFF"/>
            <w:noWrap/>
            <w:vAlign w:val="center"/>
            <w:hideMark/>
          </w:tcPr>
          <w:p w14:paraId="55BBFAF9" w14:textId="77777777" w:rsidR="00774F60" w:rsidRPr="00774F60" w:rsidRDefault="00774F60" w:rsidP="00B34FB0">
            <w:pPr>
              <w:jc w:val="center"/>
              <w:rPr>
                <w:sz w:val="18"/>
                <w:szCs w:val="18"/>
              </w:rPr>
            </w:pPr>
            <w:r w:rsidRPr="00774F60">
              <w:rPr>
                <w:sz w:val="18"/>
                <w:szCs w:val="18"/>
              </w:rPr>
              <w:t>102,6</w:t>
            </w:r>
          </w:p>
        </w:tc>
        <w:tc>
          <w:tcPr>
            <w:tcW w:w="1479" w:type="dxa"/>
            <w:tcBorders>
              <w:top w:val="nil"/>
              <w:left w:val="nil"/>
              <w:bottom w:val="single" w:sz="8" w:space="0" w:color="auto"/>
              <w:right w:val="single" w:sz="8" w:space="0" w:color="auto"/>
            </w:tcBorders>
            <w:shd w:val="clear" w:color="000000" w:fill="FFFFFF"/>
            <w:noWrap/>
            <w:vAlign w:val="center"/>
            <w:hideMark/>
          </w:tcPr>
          <w:p w14:paraId="2798030B" w14:textId="77777777" w:rsidR="00774F60" w:rsidRPr="00774F60" w:rsidRDefault="00774F60" w:rsidP="00B34FB0">
            <w:pPr>
              <w:jc w:val="center"/>
              <w:rPr>
                <w:sz w:val="18"/>
                <w:szCs w:val="18"/>
              </w:rPr>
            </w:pPr>
            <w:r w:rsidRPr="00774F60">
              <w:rPr>
                <w:sz w:val="18"/>
                <w:szCs w:val="18"/>
              </w:rPr>
              <w:t>96,2</w:t>
            </w:r>
          </w:p>
        </w:tc>
        <w:tc>
          <w:tcPr>
            <w:tcW w:w="1293" w:type="dxa"/>
            <w:tcBorders>
              <w:top w:val="nil"/>
              <w:left w:val="nil"/>
              <w:bottom w:val="single" w:sz="8" w:space="0" w:color="auto"/>
              <w:right w:val="single" w:sz="8" w:space="0" w:color="auto"/>
            </w:tcBorders>
            <w:shd w:val="clear" w:color="000000" w:fill="FFFFFF"/>
            <w:noWrap/>
            <w:vAlign w:val="center"/>
            <w:hideMark/>
          </w:tcPr>
          <w:p w14:paraId="0DB975A5" w14:textId="77777777" w:rsidR="00774F60" w:rsidRPr="00774F60" w:rsidRDefault="00774F60" w:rsidP="00B34FB0">
            <w:pPr>
              <w:jc w:val="center"/>
              <w:rPr>
                <w:sz w:val="18"/>
                <w:szCs w:val="18"/>
              </w:rPr>
            </w:pPr>
            <w:r w:rsidRPr="00774F60">
              <w:rPr>
                <w:sz w:val="18"/>
                <w:szCs w:val="18"/>
              </w:rPr>
              <w:t>98,5</w:t>
            </w:r>
          </w:p>
        </w:tc>
        <w:tc>
          <w:tcPr>
            <w:tcW w:w="1479" w:type="dxa"/>
            <w:tcBorders>
              <w:top w:val="nil"/>
              <w:left w:val="nil"/>
              <w:bottom w:val="single" w:sz="8" w:space="0" w:color="auto"/>
              <w:right w:val="single" w:sz="8" w:space="0" w:color="auto"/>
            </w:tcBorders>
            <w:shd w:val="clear" w:color="000000" w:fill="FFFFFF"/>
            <w:noWrap/>
            <w:vAlign w:val="center"/>
            <w:hideMark/>
          </w:tcPr>
          <w:p w14:paraId="1EE2FAB5" w14:textId="77777777" w:rsidR="00774F60" w:rsidRPr="00774F60" w:rsidRDefault="00774F60" w:rsidP="00B34FB0">
            <w:pPr>
              <w:jc w:val="center"/>
              <w:rPr>
                <w:sz w:val="18"/>
                <w:szCs w:val="18"/>
              </w:rPr>
            </w:pPr>
            <w:r w:rsidRPr="00774F60">
              <w:rPr>
                <w:sz w:val="18"/>
                <w:szCs w:val="18"/>
              </w:rPr>
              <w:t>96,2</w:t>
            </w:r>
          </w:p>
        </w:tc>
        <w:tc>
          <w:tcPr>
            <w:tcW w:w="970" w:type="dxa"/>
            <w:tcBorders>
              <w:top w:val="nil"/>
              <w:left w:val="nil"/>
              <w:bottom w:val="single" w:sz="8" w:space="0" w:color="auto"/>
              <w:right w:val="single" w:sz="8" w:space="0" w:color="auto"/>
            </w:tcBorders>
            <w:shd w:val="clear" w:color="000000" w:fill="FFFFFF"/>
            <w:noWrap/>
            <w:vAlign w:val="center"/>
            <w:hideMark/>
          </w:tcPr>
          <w:p w14:paraId="04B8BB56" w14:textId="77777777" w:rsidR="00774F60" w:rsidRPr="00774F60" w:rsidRDefault="00774F60" w:rsidP="00B34FB0">
            <w:pPr>
              <w:jc w:val="center"/>
              <w:rPr>
                <w:sz w:val="18"/>
                <w:szCs w:val="18"/>
              </w:rPr>
            </w:pPr>
            <w:r w:rsidRPr="00774F60">
              <w:rPr>
                <w:sz w:val="18"/>
                <w:szCs w:val="18"/>
              </w:rPr>
              <w:t>98,5</w:t>
            </w:r>
          </w:p>
        </w:tc>
      </w:tr>
      <w:tr w:rsidR="00774F60" w:rsidRPr="00012523" w14:paraId="05C07BAC" w14:textId="77777777" w:rsidTr="00774F60">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5DF3DCF1"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6F6FF991" w14:textId="77777777" w:rsidR="00774F60" w:rsidRPr="00774F60" w:rsidRDefault="00774F60" w:rsidP="00B34FB0">
            <w:pPr>
              <w:rPr>
                <w:color w:val="000000"/>
                <w:sz w:val="18"/>
                <w:szCs w:val="18"/>
              </w:rPr>
            </w:pPr>
            <w:r w:rsidRPr="00774F60">
              <w:rPr>
                <w:bCs/>
                <w:sz w:val="18"/>
                <w:szCs w:val="18"/>
              </w:rPr>
              <w:t>Естественный прирост (убыль) населения</w:t>
            </w:r>
          </w:p>
        </w:tc>
        <w:tc>
          <w:tcPr>
            <w:tcW w:w="1481" w:type="dxa"/>
            <w:tcBorders>
              <w:top w:val="nil"/>
              <w:left w:val="nil"/>
              <w:bottom w:val="single" w:sz="8" w:space="0" w:color="auto"/>
              <w:right w:val="single" w:sz="8" w:space="0" w:color="auto"/>
            </w:tcBorders>
            <w:shd w:val="clear" w:color="000000" w:fill="FFFFFF"/>
            <w:noWrap/>
            <w:vAlign w:val="center"/>
            <w:hideMark/>
          </w:tcPr>
          <w:p w14:paraId="35C61EB8" w14:textId="77777777" w:rsidR="00774F60" w:rsidRPr="00774F60" w:rsidRDefault="00774F60" w:rsidP="00B34FB0">
            <w:pPr>
              <w:jc w:val="center"/>
              <w:rPr>
                <w:color w:val="000000"/>
                <w:sz w:val="18"/>
                <w:szCs w:val="18"/>
              </w:rPr>
            </w:pPr>
            <w:r w:rsidRPr="00774F60">
              <w:rPr>
                <w:color w:val="000000"/>
                <w:sz w:val="18"/>
                <w:szCs w:val="18"/>
              </w:rPr>
              <w:t>человек</w:t>
            </w:r>
          </w:p>
        </w:tc>
        <w:tc>
          <w:tcPr>
            <w:tcW w:w="992" w:type="dxa"/>
            <w:tcBorders>
              <w:top w:val="nil"/>
              <w:left w:val="nil"/>
              <w:bottom w:val="single" w:sz="8" w:space="0" w:color="auto"/>
              <w:right w:val="single" w:sz="8" w:space="0" w:color="auto"/>
            </w:tcBorders>
            <w:shd w:val="clear" w:color="000000" w:fill="FFFFFF"/>
            <w:noWrap/>
            <w:vAlign w:val="center"/>
            <w:hideMark/>
          </w:tcPr>
          <w:p w14:paraId="0C955A2E" w14:textId="77777777" w:rsidR="00774F60" w:rsidRPr="00774F60" w:rsidRDefault="00774F60" w:rsidP="00B34FB0">
            <w:pPr>
              <w:jc w:val="center"/>
              <w:rPr>
                <w:color w:val="000000"/>
                <w:sz w:val="18"/>
                <w:szCs w:val="18"/>
              </w:rPr>
            </w:pPr>
            <w:r w:rsidRPr="00774F60">
              <w:rPr>
                <w:color w:val="000000"/>
                <w:sz w:val="18"/>
                <w:szCs w:val="18"/>
              </w:rPr>
              <w:t>-7</w:t>
            </w:r>
          </w:p>
        </w:tc>
        <w:tc>
          <w:tcPr>
            <w:tcW w:w="992" w:type="dxa"/>
            <w:tcBorders>
              <w:top w:val="nil"/>
              <w:left w:val="nil"/>
              <w:bottom w:val="single" w:sz="8" w:space="0" w:color="auto"/>
              <w:right w:val="single" w:sz="8" w:space="0" w:color="auto"/>
            </w:tcBorders>
            <w:shd w:val="clear" w:color="000000" w:fill="FFFFFF"/>
            <w:noWrap/>
            <w:vAlign w:val="center"/>
            <w:hideMark/>
          </w:tcPr>
          <w:p w14:paraId="58B14850" w14:textId="77777777" w:rsidR="00774F60" w:rsidRPr="00774F60" w:rsidRDefault="00774F60" w:rsidP="00B34FB0">
            <w:pPr>
              <w:jc w:val="center"/>
              <w:rPr>
                <w:color w:val="000000"/>
                <w:sz w:val="18"/>
                <w:szCs w:val="18"/>
              </w:rPr>
            </w:pPr>
            <w:r w:rsidRPr="00774F60">
              <w:rPr>
                <w:color w:val="000000"/>
                <w:sz w:val="18"/>
                <w:szCs w:val="18"/>
              </w:rPr>
              <w:t>-19</w:t>
            </w:r>
          </w:p>
        </w:tc>
        <w:tc>
          <w:tcPr>
            <w:tcW w:w="1052" w:type="dxa"/>
            <w:tcBorders>
              <w:top w:val="nil"/>
              <w:left w:val="nil"/>
              <w:bottom w:val="single" w:sz="8" w:space="0" w:color="auto"/>
              <w:right w:val="single" w:sz="8" w:space="0" w:color="auto"/>
            </w:tcBorders>
            <w:shd w:val="clear" w:color="000000" w:fill="FFFFFF"/>
            <w:noWrap/>
            <w:vAlign w:val="center"/>
            <w:hideMark/>
          </w:tcPr>
          <w:p w14:paraId="24300858" w14:textId="77777777" w:rsidR="00774F60" w:rsidRPr="00774F60" w:rsidRDefault="00774F60" w:rsidP="00B34FB0">
            <w:pPr>
              <w:jc w:val="center"/>
              <w:rPr>
                <w:sz w:val="18"/>
                <w:szCs w:val="18"/>
              </w:rPr>
            </w:pPr>
            <w:r w:rsidRPr="00774F60">
              <w:rPr>
                <w:sz w:val="18"/>
                <w:szCs w:val="18"/>
              </w:rPr>
              <w:t>+2</w:t>
            </w:r>
          </w:p>
        </w:tc>
        <w:tc>
          <w:tcPr>
            <w:tcW w:w="1500" w:type="dxa"/>
            <w:tcBorders>
              <w:top w:val="nil"/>
              <w:left w:val="nil"/>
              <w:bottom w:val="single" w:sz="8" w:space="0" w:color="auto"/>
              <w:right w:val="single" w:sz="8" w:space="0" w:color="auto"/>
            </w:tcBorders>
            <w:shd w:val="clear" w:color="000000" w:fill="FFFFFF"/>
            <w:noWrap/>
            <w:vAlign w:val="center"/>
            <w:hideMark/>
          </w:tcPr>
          <w:p w14:paraId="61BCE54B" w14:textId="77777777" w:rsidR="00774F60" w:rsidRPr="00774F60" w:rsidRDefault="00774F60" w:rsidP="00B34FB0">
            <w:pPr>
              <w:jc w:val="center"/>
              <w:rPr>
                <w:sz w:val="18"/>
                <w:szCs w:val="18"/>
              </w:rPr>
            </w:pPr>
            <w:r w:rsidRPr="00774F60">
              <w:rPr>
                <w:sz w:val="18"/>
                <w:szCs w:val="18"/>
              </w:rPr>
              <w:t>-9</w:t>
            </w:r>
          </w:p>
        </w:tc>
        <w:tc>
          <w:tcPr>
            <w:tcW w:w="992" w:type="dxa"/>
            <w:tcBorders>
              <w:top w:val="nil"/>
              <w:left w:val="nil"/>
              <w:bottom w:val="single" w:sz="8" w:space="0" w:color="auto"/>
              <w:right w:val="single" w:sz="8" w:space="0" w:color="auto"/>
            </w:tcBorders>
            <w:shd w:val="clear" w:color="000000" w:fill="FFFFFF"/>
            <w:noWrap/>
            <w:vAlign w:val="center"/>
            <w:hideMark/>
          </w:tcPr>
          <w:p w14:paraId="26B55978" w14:textId="77777777" w:rsidR="00774F60" w:rsidRPr="00774F60" w:rsidRDefault="00774F60" w:rsidP="00B34FB0">
            <w:pPr>
              <w:jc w:val="center"/>
              <w:rPr>
                <w:sz w:val="18"/>
                <w:szCs w:val="18"/>
              </w:rPr>
            </w:pPr>
            <w:r w:rsidRPr="00774F60">
              <w:rPr>
                <w:sz w:val="18"/>
                <w:szCs w:val="18"/>
              </w:rPr>
              <w:t>+2</w:t>
            </w:r>
          </w:p>
        </w:tc>
        <w:tc>
          <w:tcPr>
            <w:tcW w:w="1479" w:type="dxa"/>
            <w:tcBorders>
              <w:top w:val="nil"/>
              <w:left w:val="nil"/>
              <w:bottom w:val="single" w:sz="8" w:space="0" w:color="auto"/>
              <w:right w:val="single" w:sz="8" w:space="0" w:color="auto"/>
            </w:tcBorders>
            <w:shd w:val="clear" w:color="000000" w:fill="FFFFFF"/>
            <w:noWrap/>
            <w:vAlign w:val="center"/>
            <w:hideMark/>
          </w:tcPr>
          <w:p w14:paraId="163627AA" w14:textId="77777777" w:rsidR="00774F60" w:rsidRPr="00774F60" w:rsidRDefault="00774F60" w:rsidP="00B34FB0">
            <w:pPr>
              <w:jc w:val="center"/>
              <w:rPr>
                <w:sz w:val="18"/>
                <w:szCs w:val="18"/>
              </w:rPr>
            </w:pPr>
            <w:r w:rsidRPr="00774F60">
              <w:rPr>
                <w:sz w:val="18"/>
                <w:szCs w:val="18"/>
              </w:rPr>
              <w:t>-9</w:t>
            </w:r>
          </w:p>
        </w:tc>
        <w:tc>
          <w:tcPr>
            <w:tcW w:w="1293" w:type="dxa"/>
            <w:tcBorders>
              <w:top w:val="nil"/>
              <w:left w:val="nil"/>
              <w:bottom w:val="single" w:sz="8" w:space="0" w:color="auto"/>
              <w:right w:val="single" w:sz="8" w:space="0" w:color="auto"/>
            </w:tcBorders>
            <w:shd w:val="clear" w:color="000000" w:fill="FFFFFF"/>
            <w:noWrap/>
            <w:vAlign w:val="center"/>
            <w:hideMark/>
          </w:tcPr>
          <w:p w14:paraId="369C5AC8" w14:textId="77777777" w:rsidR="00774F60" w:rsidRPr="00774F60" w:rsidRDefault="00774F60" w:rsidP="00B34FB0">
            <w:pPr>
              <w:jc w:val="center"/>
              <w:rPr>
                <w:sz w:val="18"/>
                <w:szCs w:val="18"/>
              </w:rPr>
            </w:pPr>
            <w:r w:rsidRPr="00774F60">
              <w:rPr>
                <w:sz w:val="18"/>
                <w:szCs w:val="18"/>
              </w:rPr>
              <w:t>+2</w:t>
            </w:r>
          </w:p>
        </w:tc>
        <w:tc>
          <w:tcPr>
            <w:tcW w:w="1479" w:type="dxa"/>
            <w:tcBorders>
              <w:top w:val="nil"/>
              <w:left w:val="nil"/>
              <w:bottom w:val="single" w:sz="8" w:space="0" w:color="auto"/>
              <w:right w:val="single" w:sz="8" w:space="0" w:color="auto"/>
            </w:tcBorders>
            <w:shd w:val="clear" w:color="000000" w:fill="FFFFFF"/>
            <w:noWrap/>
            <w:vAlign w:val="center"/>
            <w:hideMark/>
          </w:tcPr>
          <w:p w14:paraId="27538313" w14:textId="77777777" w:rsidR="00774F60" w:rsidRPr="00774F60" w:rsidRDefault="00774F60" w:rsidP="00B34FB0">
            <w:pPr>
              <w:jc w:val="center"/>
              <w:rPr>
                <w:sz w:val="18"/>
                <w:szCs w:val="18"/>
              </w:rPr>
            </w:pPr>
            <w:r w:rsidRPr="00774F60">
              <w:rPr>
                <w:sz w:val="18"/>
                <w:szCs w:val="18"/>
              </w:rPr>
              <w:t>-9</w:t>
            </w:r>
          </w:p>
        </w:tc>
        <w:tc>
          <w:tcPr>
            <w:tcW w:w="970" w:type="dxa"/>
            <w:tcBorders>
              <w:top w:val="nil"/>
              <w:left w:val="nil"/>
              <w:bottom w:val="single" w:sz="8" w:space="0" w:color="auto"/>
              <w:right w:val="single" w:sz="8" w:space="0" w:color="auto"/>
            </w:tcBorders>
            <w:shd w:val="clear" w:color="000000" w:fill="FFFFFF"/>
            <w:noWrap/>
            <w:vAlign w:val="center"/>
            <w:hideMark/>
          </w:tcPr>
          <w:p w14:paraId="49D83044" w14:textId="77777777" w:rsidR="00774F60" w:rsidRPr="00774F60" w:rsidRDefault="00774F60" w:rsidP="00B34FB0">
            <w:pPr>
              <w:jc w:val="center"/>
              <w:rPr>
                <w:sz w:val="18"/>
                <w:szCs w:val="18"/>
              </w:rPr>
            </w:pPr>
            <w:r w:rsidRPr="00774F60">
              <w:rPr>
                <w:sz w:val="18"/>
                <w:szCs w:val="18"/>
              </w:rPr>
              <w:t>+2</w:t>
            </w:r>
          </w:p>
        </w:tc>
      </w:tr>
      <w:tr w:rsidR="00774F60" w:rsidRPr="00012523" w14:paraId="06BFE643" w14:textId="77777777" w:rsidTr="00774F60">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4455163A" w14:textId="77777777" w:rsidR="00774F60" w:rsidRPr="00774F60" w:rsidRDefault="00774F60" w:rsidP="00B34FB0">
            <w:pPr>
              <w:jc w:val="center"/>
              <w:rPr>
                <w:color w:val="000000"/>
                <w:sz w:val="18"/>
                <w:szCs w:val="18"/>
              </w:rPr>
            </w:pPr>
            <w:r w:rsidRPr="00774F60">
              <w:rPr>
                <w:color w:val="000000"/>
                <w:sz w:val="18"/>
                <w:szCs w:val="18"/>
              </w:rPr>
              <w:t>2.</w:t>
            </w:r>
          </w:p>
        </w:tc>
        <w:tc>
          <w:tcPr>
            <w:tcW w:w="2552" w:type="dxa"/>
            <w:tcBorders>
              <w:top w:val="nil"/>
              <w:left w:val="nil"/>
              <w:bottom w:val="single" w:sz="8" w:space="0" w:color="auto"/>
              <w:right w:val="single" w:sz="8" w:space="0" w:color="auto"/>
            </w:tcBorders>
            <w:shd w:val="clear" w:color="000000" w:fill="FFFFFF"/>
            <w:noWrap/>
            <w:vAlign w:val="center"/>
            <w:hideMark/>
          </w:tcPr>
          <w:p w14:paraId="0F429760" w14:textId="77777777" w:rsidR="00774F60" w:rsidRPr="00774F60" w:rsidRDefault="00774F60" w:rsidP="00B34FB0">
            <w:pPr>
              <w:rPr>
                <w:bCs/>
                <w:color w:val="000000"/>
                <w:sz w:val="18"/>
                <w:szCs w:val="18"/>
              </w:rPr>
            </w:pPr>
            <w:r w:rsidRPr="00774F60">
              <w:rPr>
                <w:bCs/>
                <w:color w:val="000000"/>
                <w:sz w:val="18"/>
                <w:szCs w:val="18"/>
              </w:rPr>
              <w:t>Промышленное производство</w:t>
            </w:r>
          </w:p>
        </w:tc>
        <w:tc>
          <w:tcPr>
            <w:tcW w:w="1481" w:type="dxa"/>
            <w:tcBorders>
              <w:top w:val="nil"/>
              <w:left w:val="nil"/>
              <w:bottom w:val="single" w:sz="8" w:space="0" w:color="auto"/>
              <w:right w:val="single" w:sz="8" w:space="0" w:color="auto"/>
            </w:tcBorders>
            <w:shd w:val="clear" w:color="000000" w:fill="FFFFFF"/>
            <w:noWrap/>
            <w:vAlign w:val="center"/>
            <w:hideMark/>
          </w:tcPr>
          <w:p w14:paraId="08B5EB5C" w14:textId="77777777" w:rsidR="00774F60" w:rsidRPr="00774F60" w:rsidRDefault="00774F60"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4612E5B7" w14:textId="77777777" w:rsidR="00774F60" w:rsidRPr="00774F60" w:rsidRDefault="00774F60"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5E036749" w14:textId="77777777" w:rsidR="00774F60" w:rsidRPr="00774F60" w:rsidRDefault="00774F60" w:rsidP="00B34FB0">
            <w:pPr>
              <w:jc w:val="center"/>
              <w:rPr>
                <w:color w:val="000000"/>
                <w:sz w:val="18"/>
                <w:szCs w:val="18"/>
              </w:rPr>
            </w:pPr>
            <w:r w:rsidRPr="00774F60">
              <w:rPr>
                <w:color w:val="000000"/>
                <w:sz w:val="18"/>
                <w:szCs w:val="18"/>
              </w:rPr>
              <w:t> </w:t>
            </w:r>
          </w:p>
        </w:tc>
        <w:tc>
          <w:tcPr>
            <w:tcW w:w="1052" w:type="dxa"/>
            <w:tcBorders>
              <w:top w:val="nil"/>
              <w:left w:val="nil"/>
              <w:bottom w:val="single" w:sz="8" w:space="0" w:color="auto"/>
              <w:right w:val="single" w:sz="8" w:space="0" w:color="auto"/>
            </w:tcBorders>
            <w:shd w:val="clear" w:color="000000" w:fill="FFFFFF"/>
            <w:noWrap/>
            <w:vAlign w:val="center"/>
            <w:hideMark/>
          </w:tcPr>
          <w:p w14:paraId="439E3223" w14:textId="77777777" w:rsidR="00774F60" w:rsidRPr="00774F60" w:rsidRDefault="00774F60" w:rsidP="00B34FB0">
            <w:pPr>
              <w:jc w:val="center"/>
              <w:rPr>
                <w:sz w:val="18"/>
                <w:szCs w:val="18"/>
              </w:rPr>
            </w:pPr>
            <w:r w:rsidRPr="00774F60">
              <w:rPr>
                <w:sz w:val="18"/>
                <w:szCs w:val="18"/>
              </w:rPr>
              <w:t> </w:t>
            </w:r>
          </w:p>
        </w:tc>
        <w:tc>
          <w:tcPr>
            <w:tcW w:w="1500" w:type="dxa"/>
            <w:tcBorders>
              <w:top w:val="nil"/>
              <w:left w:val="nil"/>
              <w:bottom w:val="single" w:sz="8" w:space="0" w:color="auto"/>
              <w:right w:val="single" w:sz="8" w:space="0" w:color="auto"/>
            </w:tcBorders>
            <w:shd w:val="clear" w:color="000000" w:fill="FFFFFF"/>
            <w:noWrap/>
            <w:vAlign w:val="center"/>
            <w:hideMark/>
          </w:tcPr>
          <w:p w14:paraId="26F641A8" w14:textId="77777777" w:rsidR="00774F60" w:rsidRPr="00774F60" w:rsidRDefault="00774F60" w:rsidP="00B34FB0">
            <w:pPr>
              <w:jc w:val="center"/>
              <w:rPr>
                <w:sz w:val="18"/>
                <w:szCs w:val="18"/>
              </w:rPr>
            </w:pPr>
            <w:r w:rsidRPr="00774F60">
              <w:rPr>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504194CF" w14:textId="77777777" w:rsidR="00774F60" w:rsidRPr="00774F60" w:rsidRDefault="00774F60"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7EF6ADAD" w14:textId="77777777" w:rsidR="00774F60" w:rsidRPr="00774F60" w:rsidRDefault="00774F60" w:rsidP="00B34FB0">
            <w:pPr>
              <w:jc w:val="center"/>
              <w:rPr>
                <w:sz w:val="18"/>
                <w:szCs w:val="18"/>
              </w:rPr>
            </w:pPr>
            <w:r w:rsidRPr="00774F60">
              <w:rPr>
                <w:sz w:val="18"/>
                <w:szCs w:val="18"/>
              </w:rPr>
              <w:t> </w:t>
            </w:r>
          </w:p>
        </w:tc>
        <w:tc>
          <w:tcPr>
            <w:tcW w:w="1293" w:type="dxa"/>
            <w:tcBorders>
              <w:top w:val="nil"/>
              <w:left w:val="nil"/>
              <w:bottom w:val="single" w:sz="8" w:space="0" w:color="auto"/>
              <w:right w:val="single" w:sz="8" w:space="0" w:color="auto"/>
            </w:tcBorders>
            <w:shd w:val="clear" w:color="000000" w:fill="FFFFFF"/>
            <w:noWrap/>
            <w:vAlign w:val="center"/>
            <w:hideMark/>
          </w:tcPr>
          <w:p w14:paraId="5871B5F0" w14:textId="77777777" w:rsidR="00774F60" w:rsidRPr="00774F60" w:rsidRDefault="00774F60"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1D5DAE34" w14:textId="77777777" w:rsidR="00774F60" w:rsidRPr="00774F60" w:rsidRDefault="00774F60" w:rsidP="00B34FB0">
            <w:pPr>
              <w:jc w:val="center"/>
              <w:rPr>
                <w:sz w:val="18"/>
                <w:szCs w:val="18"/>
              </w:rPr>
            </w:pPr>
            <w:r w:rsidRPr="00774F60">
              <w:rPr>
                <w:sz w:val="18"/>
                <w:szCs w:val="18"/>
              </w:rPr>
              <w:t> </w:t>
            </w:r>
          </w:p>
        </w:tc>
        <w:tc>
          <w:tcPr>
            <w:tcW w:w="970" w:type="dxa"/>
            <w:tcBorders>
              <w:top w:val="nil"/>
              <w:left w:val="nil"/>
              <w:bottom w:val="single" w:sz="8" w:space="0" w:color="auto"/>
              <w:right w:val="single" w:sz="8" w:space="0" w:color="auto"/>
            </w:tcBorders>
            <w:shd w:val="clear" w:color="000000" w:fill="FFFFFF"/>
            <w:noWrap/>
            <w:vAlign w:val="center"/>
            <w:hideMark/>
          </w:tcPr>
          <w:p w14:paraId="2DF0B797" w14:textId="77777777" w:rsidR="00774F60" w:rsidRPr="00774F60" w:rsidRDefault="00774F60" w:rsidP="00B34FB0">
            <w:pPr>
              <w:jc w:val="center"/>
              <w:rPr>
                <w:sz w:val="18"/>
                <w:szCs w:val="18"/>
              </w:rPr>
            </w:pPr>
            <w:r w:rsidRPr="00774F60">
              <w:rPr>
                <w:sz w:val="18"/>
                <w:szCs w:val="18"/>
              </w:rPr>
              <w:t> </w:t>
            </w:r>
          </w:p>
        </w:tc>
      </w:tr>
      <w:tr w:rsidR="00774F60" w:rsidRPr="00012523" w14:paraId="5370AB1E" w14:textId="77777777" w:rsidTr="00774F60">
        <w:trPr>
          <w:gridAfter w:val="1"/>
          <w:wAfter w:w="222" w:type="dxa"/>
          <w:trHeight w:val="97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0AF159FB"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vAlign w:val="center"/>
            <w:hideMark/>
          </w:tcPr>
          <w:p w14:paraId="6815AA27" w14:textId="77777777" w:rsidR="00774F60" w:rsidRPr="00774F60" w:rsidRDefault="00774F60" w:rsidP="00B34FB0">
            <w:pPr>
              <w:rPr>
                <w:color w:val="000000"/>
                <w:sz w:val="18"/>
                <w:szCs w:val="18"/>
              </w:rPr>
            </w:pPr>
            <w:r w:rsidRPr="00774F60">
              <w:rPr>
                <w:color w:val="000000"/>
                <w:sz w:val="18"/>
                <w:szCs w:val="18"/>
              </w:rPr>
              <w:t>Объем отгруженных товаров собственного производства, выполненных работ и услуг собственными силами (С+Е)</w:t>
            </w:r>
          </w:p>
        </w:tc>
        <w:tc>
          <w:tcPr>
            <w:tcW w:w="1481" w:type="dxa"/>
            <w:tcBorders>
              <w:top w:val="nil"/>
              <w:left w:val="nil"/>
              <w:bottom w:val="single" w:sz="8" w:space="0" w:color="auto"/>
              <w:right w:val="single" w:sz="8" w:space="0" w:color="auto"/>
            </w:tcBorders>
            <w:shd w:val="clear" w:color="000000" w:fill="FFFFFF"/>
            <w:noWrap/>
            <w:vAlign w:val="center"/>
            <w:hideMark/>
          </w:tcPr>
          <w:p w14:paraId="222D8E4F" w14:textId="77777777" w:rsidR="00774F60" w:rsidRPr="00774F60" w:rsidRDefault="00AF793C" w:rsidP="00B34FB0">
            <w:pPr>
              <w:jc w:val="center"/>
              <w:rPr>
                <w:color w:val="000000"/>
                <w:sz w:val="18"/>
                <w:szCs w:val="18"/>
              </w:rPr>
            </w:pPr>
            <w:r>
              <w:rPr>
                <w:color w:val="000000"/>
                <w:sz w:val="18"/>
                <w:szCs w:val="18"/>
              </w:rPr>
              <w:t>м</w:t>
            </w:r>
            <w:r w:rsidR="00774F60" w:rsidRPr="00774F60">
              <w:rPr>
                <w:color w:val="000000"/>
                <w:sz w:val="18"/>
                <w:szCs w:val="18"/>
              </w:rPr>
              <w:t>лн</w:t>
            </w:r>
            <w:r>
              <w:rPr>
                <w:color w:val="000000"/>
                <w:sz w:val="18"/>
                <w:szCs w:val="18"/>
              </w:rPr>
              <w:t>.</w:t>
            </w:r>
            <w:r w:rsidR="00774F60"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48B93501" w14:textId="77777777" w:rsidR="00774F60" w:rsidRPr="00774F60" w:rsidRDefault="00774F60" w:rsidP="00B34FB0">
            <w:pPr>
              <w:jc w:val="center"/>
              <w:rPr>
                <w:color w:val="000000"/>
                <w:sz w:val="18"/>
                <w:szCs w:val="18"/>
              </w:rPr>
            </w:pPr>
            <w:r w:rsidRPr="00774F60">
              <w:rPr>
                <w:color w:val="000000"/>
                <w:sz w:val="18"/>
                <w:szCs w:val="18"/>
              </w:rPr>
              <w:t>13,5</w:t>
            </w:r>
          </w:p>
        </w:tc>
        <w:tc>
          <w:tcPr>
            <w:tcW w:w="992" w:type="dxa"/>
            <w:tcBorders>
              <w:top w:val="nil"/>
              <w:left w:val="nil"/>
              <w:bottom w:val="single" w:sz="8" w:space="0" w:color="auto"/>
              <w:right w:val="single" w:sz="8" w:space="0" w:color="auto"/>
            </w:tcBorders>
            <w:shd w:val="clear" w:color="000000" w:fill="FFFFFF"/>
            <w:noWrap/>
            <w:vAlign w:val="center"/>
            <w:hideMark/>
          </w:tcPr>
          <w:p w14:paraId="04334C12" w14:textId="77777777" w:rsidR="00774F60" w:rsidRPr="00774F60" w:rsidRDefault="00774F60" w:rsidP="00B34FB0">
            <w:pPr>
              <w:jc w:val="center"/>
              <w:rPr>
                <w:color w:val="000000"/>
                <w:sz w:val="18"/>
                <w:szCs w:val="18"/>
              </w:rPr>
            </w:pPr>
            <w:r w:rsidRPr="00774F60">
              <w:rPr>
                <w:color w:val="000000"/>
                <w:sz w:val="18"/>
                <w:szCs w:val="18"/>
              </w:rPr>
              <w:t>10,2</w:t>
            </w:r>
          </w:p>
        </w:tc>
        <w:tc>
          <w:tcPr>
            <w:tcW w:w="1052" w:type="dxa"/>
            <w:tcBorders>
              <w:top w:val="nil"/>
              <w:left w:val="nil"/>
              <w:bottom w:val="single" w:sz="8" w:space="0" w:color="auto"/>
              <w:right w:val="single" w:sz="8" w:space="0" w:color="auto"/>
            </w:tcBorders>
            <w:shd w:val="clear" w:color="000000" w:fill="FFFFFF"/>
            <w:noWrap/>
            <w:vAlign w:val="center"/>
            <w:hideMark/>
          </w:tcPr>
          <w:p w14:paraId="3EFA06D0" w14:textId="77777777" w:rsidR="00774F60" w:rsidRPr="00774F60" w:rsidRDefault="00774F60" w:rsidP="00B34FB0">
            <w:pPr>
              <w:jc w:val="center"/>
              <w:rPr>
                <w:sz w:val="18"/>
                <w:szCs w:val="18"/>
              </w:rPr>
            </w:pPr>
            <w:r w:rsidRPr="00774F60">
              <w:rPr>
                <w:sz w:val="18"/>
                <w:szCs w:val="18"/>
              </w:rPr>
              <w:t>9,35</w:t>
            </w:r>
          </w:p>
        </w:tc>
        <w:tc>
          <w:tcPr>
            <w:tcW w:w="1500" w:type="dxa"/>
            <w:tcBorders>
              <w:top w:val="nil"/>
              <w:left w:val="nil"/>
              <w:bottom w:val="single" w:sz="8" w:space="0" w:color="auto"/>
              <w:right w:val="single" w:sz="8" w:space="0" w:color="auto"/>
            </w:tcBorders>
            <w:shd w:val="clear" w:color="000000" w:fill="FFFFFF"/>
            <w:noWrap/>
            <w:vAlign w:val="center"/>
            <w:hideMark/>
          </w:tcPr>
          <w:p w14:paraId="18E41CDA" w14:textId="77777777" w:rsidR="00774F60" w:rsidRPr="00774F60" w:rsidRDefault="00774F60" w:rsidP="00B34FB0">
            <w:pPr>
              <w:jc w:val="center"/>
              <w:rPr>
                <w:sz w:val="18"/>
                <w:szCs w:val="18"/>
              </w:rPr>
            </w:pPr>
            <w:r w:rsidRPr="00774F60">
              <w:rPr>
                <w:sz w:val="18"/>
                <w:szCs w:val="18"/>
              </w:rPr>
              <w:t>9,7</w:t>
            </w:r>
          </w:p>
        </w:tc>
        <w:tc>
          <w:tcPr>
            <w:tcW w:w="992" w:type="dxa"/>
            <w:tcBorders>
              <w:top w:val="nil"/>
              <w:left w:val="nil"/>
              <w:bottom w:val="single" w:sz="8" w:space="0" w:color="auto"/>
              <w:right w:val="single" w:sz="8" w:space="0" w:color="auto"/>
            </w:tcBorders>
            <w:shd w:val="clear" w:color="000000" w:fill="FFFFFF"/>
            <w:noWrap/>
            <w:vAlign w:val="center"/>
            <w:hideMark/>
          </w:tcPr>
          <w:p w14:paraId="02338F05" w14:textId="77777777" w:rsidR="00774F60" w:rsidRPr="00774F60" w:rsidRDefault="00774F60" w:rsidP="00B34FB0">
            <w:pPr>
              <w:jc w:val="center"/>
              <w:rPr>
                <w:sz w:val="18"/>
                <w:szCs w:val="18"/>
              </w:rPr>
            </w:pPr>
            <w:r w:rsidRPr="00774F60">
              <w:rPr>
                <w:sz w:val="18"/>
                <w:szCs w:val="18"/>
              </w:rPr>
              <w:t>9,5</w:t>
            </w:r>
          </w:p>
        </w:tc>
        <w:tc>
          <w:tcPr>
            <w:tcW w:w="1479" w:type="dxa"/>
            <w:tcBorders>
              <w:top w:val="nil"/>
              <w:left w:val="nil"/>
              <w:bottom w:val="single" w:sz="8" w:space="0" w:color="auto"/>
              <w:right w:val="single" w:sz="8" w:space="0" w:color="auto"/>
            </w:tcBorders>
            <w:shd w:val="clear" w:color="000000" w:fill="FFFFFF"/>
            <w:noWrap/>
            <w:vAlign w:val="center"/>
            <w:hideMark/>
          </w:tcPr>
          <w:p w14:paraId="0F0272A9" w14:textId="77777777" w:rsidR="00774F60" w:rsidRPr="00774F60" w:rsidRDefault="00774F60" w:rsidP="00B34FB0">
            <w:pPr>
              <w:jc w:val="center"/>
              <w:rPr>
                <w:sz w:val="18"/>
                <w:szCs w:val="18"/>
              </w:rPr>
            </w:pPr>
            <w:r w:rsidRPr="00774F60">
              <w:rPr>
                <w:sz w:val="18"/>
                <w:szCs w:val="18"/>
              </w:rPr>
              <w:t>10,1</w:t>
            </w:r>
          </w:p>
        </w:tc>
        <w:tc>
          <w:tcPr>
            <w:tcW w:w="1293" w:type="dxa"/>
            <w:tcBorders>
              <w:top w:val="nil"/>
              <w:left w:val="nil"/>
              <w:bottom w:val="single" w:sz="8" w:space="0" w:color="auto"/>
              <w:right w:val="single" w:sz="8" w:space="0" w:color="auto"/>
            </w:tcBorders>
            <w:shd w:val="clear" w:color="000000" w:fill="FFFFFF"/>
            <w:noWrap/>
            <w:vAlign w:val="center"/>
            <w:hideMark/>
          </w:tcPr>
          <w:p w14:paraId="6BF56794" w14:textId="77777777" w:rsidR="00774F60" w:rsidRPr="00774F60" w:rsidRDefault="00774F60" w:rsidP="00B34FB0">
            <w:pPr>
              <w:jc w:val="center"/>
              <w:rPr>
                <w:sz w:val="18"/>
                <w:szCs w:val="18"/>
              </w:rPr>
            </w:pPr>
            <w:r w:rsidRPr="00774F60">
              <w:rPr>
                <w:sz w:val="18"/>
                <w:szCs w:val="18"/>
              </w:rPr>
              <w:t>9,6</w:t>
            </w:r>
          </w:p>
        </w:tc>
        <w:tc>
          <w:tcPr>
            <w:tcW w:w="1479" w:type="dxa"/>
            <w:tcBorders>
              <w:top w:val="nil"/>
              <w:left w:val="nil"/>
              <w:bottom w:val="single" w:sz="8" w:space="0" w:color="auto"/>
              <w:right w:val="single" w:sz="8" w:space="0" w:color="auto"/>
            </w:tcBorders>
            <w:shd w:val="clear" w:color="000000" w:fill="FFFFFF"/>
            <w:noWrap/>
            <w:vAlign w:val="center"/>
            <w:hideMark/>
          </w:tcPr>
          <w:p w14:paraId="409393B9" w14:textId="77777777" w:rsidR="00774F60" w:rsidRPr="00774F60" w:rsidRDefault="00774F60" w:rsidP="00B34FB0">
            <w:pPr>
              <w:jc w:val="center"/>
              <w:rPr>
                <w:sz w:val="18"/>
                <w:szCs w:val="18"/>
              </w:rPr>
            </w:pPr>
            <w:r w:rsidRPr="00774F60">
              <w:rPr>
                <w:sz w:val="18"/>
                <w:szCs w:val="18"/>
              </w:rPr>
              <w:t>10,5</w:t>
            </w:r>
          </w:p>
        </w:tc>
        <w:tc>
          <w:tcPr>
            <w:tcW w:w="970" w:type="dxa"/>
            <w:tcBorders>
              <w:top w:val="nil"/>
              <w:left w:val="nil"/>
              <w:bottom w:val="single" w:sz="8" w:space="0" w:color="auto"/>
              <w:right w:val="single" w:sz="8" w:space="0" w:color="auto"/>
            </w:tcBorders>
            <w:shd w:val="clear" w:color="000000" w:fill="FFFFFF"/>
            <w:noWrap/>
            <w:vAlign w:val="center"/>
            <w:hideMark/>
          </w:tcPr>
          <w:p w14:paraId="7896FCE4" w14:textId="77777777" w:rsidR="00774F60" w:rsidRPr="00774F60" w:rsidRDefault="00774F60" w:rsidP="00B34FB0">
            <w:pPr>
              <w:jc w:val="center"/>
              <w:rPr>
                <w:sz w:val="18"/>
                <w:szCs w:val="18"/>
              </w:rPr>
            </w:pPr>
            <w:r w:rsidRPr="00774F60">
              <w:rPr>
                <w:sz w:val="18"/>
                <w:szCs w:val="18"/>
              </w:rPr>
              <w:t>9,7</w:t>
            </w:r>
          </w:p>
        </w:tc>
      </w:tr>
      <w:tr w:rsidR="00774F60" w:rsidRPr="00012523" w14:paraId="0CA46B38" w14:textId="77777777" w:rsidTr="00774F60">
        <w:trPr>
          <w:gridAfter w:val="1"/>
          <w:wAfter w:w="222" w:type="dxa"/>
          <w:trHeight w:val="300"/>
        </w:trPr>
        <w:tc>
          <w:tcPr>
            <w:tcW w:w="5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4617425"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9B1658A" w14:textId="77777777" w:rsidR="00774F60" w:rsidRPr="00774F60" w:rsidRDefault="00774F60" w:rsidP="00B34FB0">
            <w:pPr>
              <w:rPr>
                <w:color w:val="000000"/>
                <w:sz w:val="18"/>
                <w:szCs w:val="18"/>
              </w:rPr>
            </w:pPr>
            <w:r w:rsidRPr="00774F60">
              <w:rPr>
                <w:color w:val="000000"/>
                <w:sz w:val="18"/>
                <w:szCs w:val="18"/>
              </w:rPr>
              <w:t>Индекс промышленного производства</w:t>
            </w:r>
          </w:p>
        </w:tc>
        <w:tc>
          <w:tcPr>
            <w:tcW w:w="1481" w:type="dxa"/>
            <w:tcBorders>
              <w:top w:val="nil"/>
              <w:left w:val="nil"/>
              <w:bottom w:val="nil"/>
              <w:right w:val="single" w:sz="8" w:space="0" w:color="auto"/>
            </w:tcBorders>
            <w:shd w:val="clear" w:color="000000" w:fill="FFFFFF"/>
            <w:vAlign w:val="center"/>
            <w:hideMark/>
          </w:tcPr>
          <w:p w14:paraId="35913E84" w14:textId="77777777" w:rsidR="00774F60" w:rsidRPr="00774F60" w:rsidRDefault="00774F60" w:rsidP="00B34FB0">
            <w:pPr>
              <w:jc w:val="center"/>
              <w:rPr>
                <w:color w:val="000000"/>
                <w:sz w:val="18"/>
                <w:szCs w:val="18"/>
              </w:rPr>
            </w:pPr>
            <w:r w:rsidRPr="00774F60">
              <w:rPr>
                <w:color w:val="000000"/>
                <w:sz w:val="18"/>
                <w:szCs w:val="18"/>
              </w:rPr>
              <w:t>% к предыдущему году</w:t>
            </w:r>
          </w:p>
        </w:tc>
        <w:tc>
          <w:tcPr>
            <w:tcW w:w="9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0183090" w14:textId="77777777" w:rsidR="00774F60" w:rsidRPr="00774F60" w:rsidRDefault="00774F60" w:rsidP="00B34FB0">
            <w:pPr>
              <w:jc w:val="center"/>
              <w:rPr>
                <w:color w:val="000000"/>
                <w:sz w:val="18"/>
                <w:szCs w:val="18"/>
              </w:rPr>
            </w:pPr>
            <w:r w:rsidRPr="00774F60">
              <w:rPr>
                <w:color w:val="000000"/>
                <w:sz w:val="18"/>
                <w:szCs w:val="18"/>
              </w:rPr>
              <w:t>78</w:t>
            </w:r>
          </w:p>
        </w:tc>
        <w:tc>
          <w:tcPr>
            <w:tcW w:w="9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B0BB949" w14:textId="77777777" w:rsidR="00774F60" w:rsidRPr="00774F60" w:rsidRDefault="00774F60" w:rsidP="00B34FB0">
            <w:pPr>
              <w:jc w:val="center"/>
              <w:rPr>
                <w:color w:val="000000"/>
                <w:sz w:val="18"/>
                <w:szCs w:val="18"/>
              </w:rPr>
            </w:pPr>
            <w:r w:rsidRPr="00774F60">
              <w:rPr>
                <w:color w:val="000000"/>
                <w:sz w:val="18"/>
                <w:szCs w:val="18"/>
              </w:rPr>
              <w:t>75,6</w:t>
            </w:r>
          </w:p>
        </w:tc>
        <w:tc>
          <w:tcPr>
            <w:tcW w:w="10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BD00F77" w14:textId="77777777" w:rsidR="00774F60" w:rsidRPr="00774F60" w:rsidRDefault="00774F60" w:rsidP="00B34FB0">
            <w:pPr>
              <w:jc w:val="center"/>
              <w:rPr>
                <w:sz w:val="18"/>
                <w:szCs w:val="18"/>
              </w:rPr>
            </w:pPr>
            <w:r w:rsidRPr="00774F60">
              <w:rPr>
                <w:sz w:val="18"/>
                <w:szCs w:val="18"/>
              </w:rPr>
              <w:t>117,4</w:t>
            </w:r>
          </w:p>
        </w:tc>
        <w:tc>
          <w:tcPr>
            <w:tcW w:w="15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7EE424A" w14:textId="77777777" w:rsidR="00774F60" w:rsidRPr="00774F60" w:rsidRDefault="00774F60" w:rsidP="00B34FB0">
            <w:pPr>
              <w:jc w:val="center"/>
              <w:rPr>
                <w:sz w:val="18"/>
                <w:szCs w:val="18"/>
              </w:rPr>
            </w:pPr>
            <w:r w:rsidRPr="00774F60">
              <w:rPr>
                <w:sz w:val="18"/>
                <w:szCs w:val="18"/>
              </w:rPr>
              <w:t>117,4</w:t>
            </w:r>
          </w:p>
        </w:tc>
        <w:tc>
          <w:tcPr>
            <w:tcW w:w="9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A71E6AC" w14:textId="77777777" w:rsidR="00774F60" w:rsidRPr="00774F60" w:rsidRDefault="00774F60" w:rsidP="00B34FB0">
            <w:pPr>
              <w:jc w:val="center"/>
              <w:rPr>
                <w:sz w:val="18"/>
                <w:szCs w:val="18"/>
              </w:rPr>
            </w:pPr>
            <w:r w:rsidRPr="00774F60">
              <w:rPr>
                <w:sz w:val="18"/>
                <w:szCs w:val="18"/>
              </w:rPr>
              <w:t>119,2</w:t>
            </w:r>
          </w:p>
        </w:tc>
        <w:tc>
          <w:tcPr>
            <w:tcW w:w="147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EAB53DC" w14:textId="77777777" w:rsidR="00774F60" w:rsidRPr="00774F60" w:rsidRDefault="00774F60" w:rsidP="00B34FB0">
            <w:pPr>
              <w:jc w:val="center"/>
              <w:rPr>
                <w:sz w:val="18"/>
                <w:szCs w:val="18"/>
              </w:rPr>
            </w:pPr>
            <w:r w:rsidRPr="00774F60">
              <w:rPr>
                <w:sz w:val="18"/>
                <w:szCs w:val="18"/>
              </w:rPr>
              <w:t>117,4</w:t>
            </w:r>
          </w:p>
        </w:tc>
        <w:tc>
          <w:tcPr>
            <w:tcW w:w="1293"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DBD1709" w14:textId="77777777" w:rsidR="00774F60" w:rsidRPr="00774F60" w:rsidRDefault="00774F60" w:rsidP="00B34FB0">
            <w:pPr>
              <w:jc w:val="center"/>
              <w:rPr>
                <w:sz w:val="18"/>
                <w:szCs w:val="18"/>
              </w:rPr>
            </w:pPr>
            <w:r w:rsidRPr="00774F60">
              <w:rPr>
                <w:sz w:val="18"/>
                <w:szCs w:val="18"/>
              </w:rPr>
              <w:t>119,2</w:t>
            </w:r>
          </w:p>
        </w:tc>
        <w:tc>
          <w:tcPr>
            <w:tcW w:w="147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A296E57" w14:textId="77777777" w:rsidR="00774F60" w:rsidRPr="00774F60" w:rsidRDefault="00774F60" w:rsidP="00B34FB0">
            <w:pPr>
              <w:jc w:val="center"/>
              <w:rPr>
                <w:sz w:val="18"/>
                <w:szCs w:val="18"/>
              </w:rPr>
            </w:pPr>
            <w:r w:rsidRPr="00774F60">
              <w:rPr>
                <w:sz w:val="18"/>
                <w:szCs w:val="18"/>
              </w:rPr>
              <w:t>117,4</w:t>
            </w:r>
          </w:p>
        </w:tc>
        <w:tc>
          <w:tcPr>
            <w:tcW w:w="97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27AD0AE" w14:textId="77777777" w:rsidR="00774F60" w:rsidRPr="00774F60" w:rsidRDefault="00774F60" w:rsidP="00B34FB0">
            <w:pPr>
              <w:jc w:val="center"/>
              <w:rPr>
                <w:sz w:val="18"/>
                <w:szCs w:val="18"/>
              </w:rPr>
            </w:pPr>
            <w:r w:rsidRPr="00774F60">
              <w:rPr>
                <w:sz w:val="18"/>
                <w:szCs w:val="18"/>
              </w:rPr>
              <w:t>119,2</w:t>
            </w:r>
          </w:p>
        </w:tc>
      </w:tr>
      <w:tr w:rsidR="00774F60" w:rsidRPr="00012523" w14:paraId="03BF9F23" w14:textId="77777777" w:rsidTr="00774F60">
        <w:trPr>
          <w:gridAfter w:val="1"/>
          <w:wAfter w:w="222" w:type="dxa"/>
          <w:trHeight w:val="315"/>
        </w:trPr>
        <w:tc>
          <w:tcPr>
            <w:tcW w:w="557" w:type="dxa"/>
            <w:vMerge/>
            <w:tcBorders>
              <w:top w:val="nil"/>
              <w:left w:val="single" w:sz="8" w:space="0" w:color="auto"/>
              <w:bottom w:val="single" w:sz="8" w:space="0" w:color="000000"/>
              <w:right w:val="single" w:sz="8" w:space="0" w:color="auto"/>
            </w:tcBorders>
            <w:vAlign w:val="center"/>
            <w:hideMark/>
          </w:tcPr>
          <w:p w14:paraId="1AB20C2D" w14:textId="77777777" w:rsidR="00774F60" w:rsidRPr="00774F60" w:rsidRDefault="00774F60" w:rsidP="00B34FB0">
            <w:pPr>
              <w:rPr>
                <w:color w:val="000000"/>
                <w:sz w:val="18"/>
                <w:szCs w:val="18"/>
              </w:rPr>
            </w:pPr>
          </w:p>
        </w:tc>
        <w:tc>
          <w:tcPr>
            <w:tcW w:w="2552" w:type="dxa"/>
            <w:vMerge/>
            <w:tcBorders>
              <w:top w:val="nil"/>
              <w:left w:val="single" w:sz="8" w:space="0" w:color="auto"/>
              <w:bottom w:val="single" w:sz="8" w:space="0" w:color="000000"/>
              <w:right w:val="single" w:sz="8" w:space="0" w:color="auto"/>
            </w:tcBorders>
            <w:vAlign w:val="center"/>
            <w:hideMark/>
          </w:tcPr>
          <w:p w14:paraId="3B89E31B" w14:textId="77777777" w:rsidR="00774F60" w:rsidRPr="00774F60" w:rsidRDefault="00774F60" w:rsidP="00B34FB0">
            <w:pPr>
              <w:rPr>
                <w:color w:val="000000"/>
                <w:sz w:val="18"/>
                <w:szCs w:val="18"/>
              </w:rPr>
            </w:pPr>
          </w:p>
        </w:tc>
        <w:tc>
          <w:tcPr>
            <w:tcW w:w="1481" w:type="dxa"/>
            <w:tcBorders>
              <w:top w:val="nil"/>
              <w:left w:val="nil"/>
              <w:bottom w:val="single" w:sz="8" w:space="0" w:color="auto"/>
              <w:right w:val="single" w:sz="8" w:space="0" w:color="auto"/>
            </w:tcBorders>
            <w:shd w:val="clear" w:color="000000" w:fill="FFFFFF"/>
            <w:vAlign w:val="center"/>
            <w:hideMark/>
          </w:tcPr>
          <w:p w14:paraId="33DA4499" w14:textId="77777777" w:rsidR="00774F60" w:rsidRPr="00774F60" w:rsidRDefault="00774F60" w:rsidP="00774F60">
            <w:pPr>
              <w:jc w:val="center"/>
              <w:rPr>
                <w:color w:val="000000"/>
                <w:sz w:val="18"/>
                <w:szCs w:val="18"/>
              </w:rPr>
            </w:pPr>
            <w:r w:rsidRPr="00774F60">
              <w:rPr>
                <w:color w:val="000000"/>
                <w:sz w:val="18"/>
                <w:szCs w:val="18"/>
              </w:rPr>
              <w:t>в сопоставимых ценах</w:t>
            </w:r>
          </w:p>
        </w:tc>
        <w:tc>
          <w:tcPr>
            <w:tcW w:w="992" w:type="dxa"/>
            <w:vMerge/>
            <w:tcBorders>
              <w:top w:val="nil"/>
              <w:left w:val="single" w:sz="8" w:space="0" w:color="auto"/>
              <w:bottom w:val="single" w:sz="8" w:space="0" w:color="000000"/>
              <w:right w:val="single" w:sz="8" w:space="0" w:color="auto"/>
            </w:tcBorders>
            <w:vAlign w:val="center"/>
            <w:hideMark/>
          </w:tcPr>
          <w:p w14:paraId="5786677D" w14:textId="77777777" w:rsidR="00774F60" w:rsidRPr="00774F60" w:rsidRDefault="00774F60" w:rsidP="00B34FB0">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14:paraId="5A3D124E" w14:textId="77777777" w:rsidR="00774F60" w:rsidRPr="00774F60" w:rsidRDefault="00774F60" w:rsidP="00B34FB0">
            <w:pPr>
              <w:rPr>
                <w:color w:val="000000"/>
                <w:sz w:val="18"/>
                <w:szCs w:val="18"/>
              </w:rPr>
            </w:pPr>
          </w:p>
        </w:tc>
        <w:tc>
          <w:tcPr>
            <w:tcW w:w="1052" w:type="dxa"/>
            <w:vMerge/>
            <w:tcBorders>
              <w:top w:val="nil"/>
              <w:left w:val="single" w:sz="8" w:space="0" w:color="auto"/>
              <w:bottom w:val="single" w:sz="8" w:space="0" w:color="000000"/>
              <w:right w:val="single" w:sz="8" w:space="0" w:color="auto"/>
            </w:tcBorders>
            <w:vAlign w:val="center"/>
            <w:hideMark/>
          </w:tcPr>
          <w:p w14:paraId="73F429C0" w14:textId="77777777" w:rsidR="00774F60" w:rsidRPr="00774F60" w:rsidRDefault="00774F60" w:rsidP="00B34FB0">
            <w:pPr>
              <w:rPr>
                <w:sz w:val="18"/>
                <w:szCs w:val="18"/>
              </w:rPr>
            </w:pPr>
          </w:p>
        </w:tc>
        <w:tc>
          <w:tcPr>
            <w:tcW w:w="1500" w:type="dxa"/>
            <w:vMerge/>
            <w:tcBorders>
              <w:top w:val="nil"/>
              <w:left w:val="single" w:sz="8" w:space="0" w:color="auto"/>
              <w:bottom w:val="single" w:sz="8" w:space="0" w:color="000000"/>
              <w:right w:val="single" w:sz="8" w:space="0" w:color="auto"/>
            </w:tcBorders>
            <w:vAlign w:val="center"/>
            <w:hideMark/>
          </w:tcPr>
          <w:p w14:paraId="78F2AEC5" w14:textId="77777777" w:rsidR="00774F60" w:rsidRPr="00774F60" w:rsidRDefault="00774F60" w:rsidP="00B34FB0">
            <w:pPr>
              <w:rPr>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14:paraId="1127BDDF" w14:textId="77777777" w:rsidR="00774F60" w:rsidRPr="00774F60" w:rsidRDefault="00774F60" w:rsidP="00B34FB0">
            <w:pPr>
              <w:rPr>
                <w:sz w:val="18"/>
                <w:szCs w:val="18"/>
              </w:rPr>
            </w:pPr>
          </w:p>
        </w:tc>
        <w:tc>
          <w:tcPr>
            <w:tcW w:w="1479" w:type="dxa"/>
            <w:vMerge/>
            <w:tcBorders>
              <w:top w:val="nil"/>
              <w:left w:val="single" w:sz="8" w:space="0" w:color="auto"/>
              <w:bottom w:val="single" w:sz="8" w:space="0" w:color="000000"/>
              <w:right w:val="single" w:sz="8" w:space="0" w:color="auto"/>
            </w:tcBorders>
            <w:vAlign w:val="center"/>
            <w:hideMark/>
          </w:tcPr>
          <w:p w14:paraId="3CABC2B1" w14:textId="77777777" w:rsidR="00774F60" w:rsidRPr="00774F60" w:rsidRDefault="00774F60" w:rsidP="00B34FB0">
            <w:pPr>
              <w:rPr>
                <w:sz w:val="18"/>
                <w:szCs w:val="18"/>
              </w:rPr>
            </w:pPr>
          </w:p>
        </w:tc>
        <w:tc>
          <w:tcPr>
            <w:tcW w:w="1293" w:type="dxa"/>
            <w:vMerge/>
            <w:tcBorders>
              <w:top w:val="nil"/>
              <w:left w:val="single" w:sz="8" w:space="0" w:color="auto"/>
              <w:bottom w:val="single" w:sz="8" w:space="0" w:color="000000"/>
              <w:right w:val="single" w:sz="8" w:space="0" w:color="auto"/>
            </w:tcBorders>
            <w:vAlign w:val="center"/>
            <w:hideMark/>
          </w:tcPr>
          <w:p w14:paraId="2458E05C" w14:textId="77777777" w:rsidR="00774F60" w:rsidRPr="00774F60" w:rsidRDefault="00774F60" w:rsidP="00B34FB0">
            <w:pPr>
              <w:rPr>
                <w:sz w:val="18"/>
                <w:szCs w:val="18"/>
              </w:rPr>
            </w:pPr>
          </w:p>
        </w:tc>
        <w:tc>
          <w:tcPr>
            <w:tcW w:w="1479" w:type="dxa"/>
            <w:vMerge/>
            <w:tcBorders>
              <w:top w:val="nil"/>
              <w:left w:val="single" w:sz="8" w:space="0" w:color="auto"/>
              <w:bottom w:val="single" w:sz="8" w:space="0" w:color="000000"/>
              <w:right w:val="single" w:sz="8" w:space="0" w:color="auto"/>
            </w:tcBorders>
            <w:vAlign w:val="center"/>
            <w:hideMark/>
          </w:tcPr>
          <w:p w14:paraId="00A3FE05" w14:textId="77777777" w:rsidR="00774F60" w:rsidRPr="00774F60" w:rsidRDefault="00774F60" w:rsidP="00B34FB0">
            <w:pPr>
              <w:rPr>
                <w:sz w:val="18"/>
                <w:szCs w:val="18"/>
              </w:rPr>
            </w:pPr>
          </w:p>
        </w:tc>
        <w:tc>
          <w:tcPr>
            <w:tcW w:w="970" w:type="dxa"/>
            <w:vMerge/>
            <w:tcBorders>
              <w:top w:val="nil"/>
              <w:left w:val="single" w:sz="8" w:space="0" w:color="auto"/>
              <w:bottom w:val="single" w:sz="8" w:space="0" w:color="000000"/>
              <w:right w:val="single" w:sz="8" w:space="0" w:color="auto"/>
            </w:tcBorders>
            <w:vAlign w:val="center"/>
            <w:hideMark/>
          </w:tcPr>
          <w:p w14:paraId="2E54BC11" w14:textId="77777777" w:rsidR="00774F60" w:rsidRPr="00774F60" w:rsidRDefault="00774F60" w:rsidP="00B34FB0">
            <w:pPr>
              <w:rPr>
                <w:sz w:val="18"/>
                <w:szCs w:val="18"/>
              </w:rPr>
            </w:pPr>
          </w:p>
        </w:tc>
      </w:tr>
      <w:tr w:rsidR="00AF793C" w:rsidRPr="00012523" w14:paraId="79E0ABD7" w14:textId="77777777" w:rsidTr="00774F60">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6948C137"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272945B8" w14:textId="77777777" w:rsidR="00AF793C" w:rsidRPr="00774F60" w:rsidRDefault="00AF793C" w:rsidP="00B34FB0">
            <w:pPr>
              <w:rPr>
                <w:iCs/>
                <w:color w:val="000000"/>
                <w:sz w:val="18"/>
                <w:szCs w:val="18"/>
              </w:rPr>
            </w:pPr>
            <w:r w:rsidRPr="00774F60">
              <w:rPr>
                <w:iCs/>
                <w:color w:val="000000"/>
                <w:sz w:val="18"/>
                <w:szCs w:val="18"/>
              </w:rPr>
              <w:t>Обрабатывающие производства (раздел C)</w:t>
            </w:r>
          </w:p>
        </w:tc>
        <w:tc>
          <w:tcPr>
            <w:tcW w:w="1481" w:type="dxa"/>
            <w:tcBorders>
              <w:top w:val="nil"/>
              <w:left w:val="nil"/>
              <w:bottom w:val="single" w:sz="8" w:space="0" w:color="auto"/>
              <w:right w:val="single" w:sz="8" w:space="0" w:color="auto"/>
            </w:tcBorders>
            <w:shd w:val="clear" w:color="000000" w:fill="FFFFFF"/>
            <w:noWrap/>
            <w:vAlign w:val="center"/>
            <w:hideMark/>
          </w:tcPr>
          <w:p w14:paraId="756460D5"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26E3C60A" w14:textId="77777777" w:rsidR="00AF793C" w:rsidRPr="00774F60" w:rsidRDefault="00AF793C" w:rsidP="00B34FB0">
            <w:pPr>
              <w:jc w:val="center"/>
              <w:rPr>
                <w:color w:val="000000"/>
                <w:sz w:val="18"/>
                <w:szCs w:val="18"/>
              </w:rPr>
            </w:pPr>
            <w:r w:rsidRPr="00774F60">
              <w:rPr>
                <w:color w:val="000000"/>
                <w:sz w:val="18"/>
                <w:szCs w:val="18"/>
              </w:rPr>
              <w:t>-</w:t>
            </w:r>
          </w:p>
        </w:tc>
        <w:tc>
          <w:tcPr>
            <w:tcW w:w="992" w:type="dxa"/>
            <w:tcBorders>
              <w:top w:val="nil"/>
              <w:left w:val="nil"/>
              <w:bottom w:val="single" w:sz="8" w:space="0" w:color="auto"/>
              <w:right w:val="single" w:sz="8" w:space="0" w:color="auto"/>
            </w:tcBorders>
            <w:shd w:val="clear" w:color="000000" w:fill="FFFFFF"/>
            <w:noWrap/>
            <w:vAlign w:val="center"/>
            <w:hideMark/>
          </w:tcPr>
          <w:p w14:paraId="0B312E73" w14:textId="77777777" w:rsidR="00AF793C" w:rsidRPr="00774F60" w:rsidRDefault="00AF793C" w:rsidP="00B34FB0">
            <w:pPr>
              <w:jc w:val="center"/>
              <w:rPr>
                <w:color w:val="000000"/>
                <w:sz w:val="18"/>
                <w:szCs w:val="18"/>
              </w:rPr>
            </w:pPr>
            <w:r w:rsidRPr="00774F60">
              <w:rPr>
                <w:color w:val="000000"/>
                <w:sz w:val="18"/>
                <w:szCs w:val="18"/>
              </w:rPr>
              <w:t>-</w:t>
            </w:r>
          </w:p>
        </w:tc>
        <w:tc>
          <w:tcPr>
            <w:tcW w:w="1052" w:type="dxa"/>
            <w:tcBorders>
              <w:top w:val="nil"/>
              <w:left w:val="nil"/>
              <w:bottom w:val="single" w:sz="8" w:space="0" w:color="auto"/>
              <w:right w:val="single" w:sz="8" w:space="0" w:color="auto"/>
            </w:tcBorders>
            <w:shd w:val="clear" w:color="000000" w:fill="FFFFFF"/>
            <w:noWrap/>
            <w:vAlign w:val="center"/>
            <w:hideMark/>
          </w:tcPr>
          <w:p w14:paraId="78CFA9D2" w14:textId="77777777" w:rsidR="00AF793C" w:rsidRPr="00774F60" w:rsidRDefault="00AF793C" w:rsidP="00B34FB0">
            <w:pPr>
              <w:jc w:val="center"/>
              <w:rPr>
                <w:sz w:val="18"/>
                <w:szCs w:val="18"/>
              </w:rPr>
            </w:pPr>
            <w:r w:rsidRPr="00774F60">
              <w:rPr>
                <w:sz w:val="18"/>
                <w:szCs w:val="18"/>
              </w:rPr>
              <w:t>-</w:t>
            </w:r>
          </w:p>
        </w:tc>
        <w:tc>
          <w:tcPr>
            <w:tcW w:w="1500" w:type="dxa"/>
            <w:tcBorders>
              <w:top w:val="nil"/>
              <w:left w:val="nil"/>
              <w:bottom w:val="single" w:sz="8" w:space="0" w:color="auto"/>
              <w:right w:val="single" w:sz="8" w:space="0" w:color="auto"/>
            </w:tcBorders>
            <w:shd w:val="clear" w:color="000000" w:fill="FFFFFF"/>
            <w:noWrap/>
            <w:vAlign w:val="center"/>
            <w:hideMark/>
          </w:tcPr>
          <w:p w14:paraId="51B2D865" w14:textId="77777777" w:rsidR="00AF793C" w:rsidRPr="00774F60" w:rsidRDefault="00AF793C" w:rsidP="00B34FB0">
            <w:pPr>
              <w:jc w:val="center"/>
              <w:rPr>
                <w:sz w:val="18"/>
                <w:szCs w:val="18"/>
              </w:rPr>
            </w:pPr>
            <w:r w:rsidRPr="00774F60">
              <w:rPr>
                <w:sz w:val="18"/>
                <w:szCs w:val="18"/>
              </w:rPr>
              <w:t>-</w:t>
            </w:r>
          </w:p>
        </w:tc>
        <w:tc>
          <w:tcPr>
            <w:tcW w:w="992" w:type="dxa"/>
            <w:tcBorders>
              <w:top w:val="nil"/>
              <w:left w:val="nil"/>
              <w:bottom w:val="single" w:sz="8" w:space="0" w:color="auto"/>
              <w:right w:val="single" w:sz="8" w:space="0" w:color="auto"/>
            </w:tcBorders>
            <w:shd w:val="clear" w:color="000000" w:fill="FFFFFF"/>
            <w:noWrap/>
            <w:vAlign w:val="center"/>
            <w:hideMark/>
          </w:tcPr>
          <w:p w14:paraId="55248550" w14:textId="77777777" w:rsidR="00AF793C" w:rsidRPr="00774F60" w:rsidRDefault="00AF793C" w:rsidP="00B34FB0">
            <w:pPr>
              <w:jc w:val="center"/>
              <w:rPr>
                <w:sz w:val="18"/>
                <w:szCs w:val="18"/>
              </w:rPr>
            </w:pPr>
            <w:r w:rsidRPr="00774F60">
              <w:rPr>
                <w:sz w:val="18"/>
                <w:szCs w:val="18"/>
              </w:rPr>
              <w:t>-</w:t>
            </w:r>
          </w:p>
        </w:tc>
        <w:tc>
          <w:tcPr>
            <w:tcW w:w="1479" w:type="dxa"/>
            <w:tcBorders>
              <w:top w:val="nil"/>
              <w:left w:val="nil"/>
              <w:bottom w:val="single" w:sz="8" w:space="0" w:color="auto"/>
              <w:right w:val="single" w:sz="8" w:space="0" w:color="auto"/>
            </w:tcBorders>
            <w:shd w:val="clear" w:color="000000" w:fill="FFFFFF"/>
            <w:noWrap/>
            <w:vAlign w:val="center"/>
            <w:hideMark/>
          </w:tcPr>
          <w:p w14:paraId="751B3A1B" w14:textId="77777777" w:rsidR="00AF793C" w:rsidRPr="00774F60" w:rsidRDefault="00AF793C" w:rsidP="00B34FB0">
            <w:pPr>
              <w:jc w:val="center"/>
              <w:rPr>
                <w:sz w:val="18"/>
                <w:szCs w:val="18"/>
              </w:rPr>
            </w:pPr>
            <w:r w:rsidRPr="00774F60">
              <w:rPr>
                <w:sz w:val="18"/>
                <w:szCs w:val="18"/>
              </w:rPr>
              <w:t>-</w:t>
            </w:r>
          </w:p>
        </w:tc>
        <w:tc>
          <w:tcPr>
            <w:tcW w:w="1293" w:type="dxa"/>
            <w:tcBorders>
              <w:top w:val="nil"/>
              <w:left w:val="nil"/>
              <w:bottom w:val="single" w:sz="8" w:space="0" w:color="auto"/>
              <w:right w:val="single" w:sz="8" w:space="0" w:color="auto"/>
            </w:tcBorders>
            <w:shd w:val="clear" w:color="000000" w:fill="FFFFFF"/>
            <w:noWrap/>
            <w:vAlign w:val="center"/>
            <w:hideMark/>
          </w:tcPr>
          <w:p w14:paraId="30911B2A" w14:textId="77777777" w:rsidR="00AF793C" w:rsidRPr="00774F60" w:rsidRDefault="00AF793C" w:rsidP="00B34FB0">
            <w:pPr>
              <w:jc w:val="center"/>
              <w:rPr>
                <w:sz w:val="18"/>
                <w:szCs w:val="18"/>
              </w:rPr>
            </w:pPr>
            <w:r w:rsidRPr="00774F60">
              <w:rPr>
                <w:sz w:val="18"/>
                <w:szCs w:val="18"/>
              </w:rPr>
              <w:t>-</w:t>
            </w:r>
          </w:p>
        </w:tc>
        <w:tc>
          <w:tcPr>
            <w:tcW w:w="1479" w:type="dxa"/>
            <w:tcBorders>
              <w:top w:val="nil"/>
              <w:left w:val="nil"/>
              <w:bottom w:val="single" w:sz="8" w:space="0" w:color="auto"/>
              <w:right w:val="single" w:sz="8" w:space="0" w:color="auto"/>
            </w:tcBorders>
            <w:shd w:val="clear" w:color="000000" w:fill="FFFFFF"/>
            <w:noWrap/>
            <w:vAlign w:val="center"/>
            <w:hideMark/>
          </w:tcPr>
          <w:p w14:paraId="49CBEFC0" w14:textId="77777777" w:rsidR="00AF793C" w:rsidRPr="00774F60" w:rsidRDefault="00AF793C" w:rsidP="00B34FB0">
            <w:pPr>
              <w:jc w:val="center"/>
              <w:rPr>
                <w:sz w:val="18"/>
                <w:szCs w:val="18"/>
              </w:rPr>
            </w:pPr>
            <w:r w:rsidRPr="00774F60">
              <w:rPr>
                <w:sz w:val="18"/>
                <w:szCs w:val="18"/>
              </w:rPr>
              <w:t>-</w:t>
            </w:r>
          </w:p>
        </w:tc>
        <w:tc>
          <w:tcPr>
            <w:tcW w:w="970" w:type="dxa"/>
            <w:tcBorders>
              <w:top w:val="nil"/>
              <w:left w:val="nil"/>
              <w:bottom w:val="single" w:sz="8" w:space="0" w:color="auto"/>
              <w:right w:val="single" w:sz="8" w:space="0" w:color="auto"/>
            </w:tcBorders>
            <w:shd w:val="clear" w:color="000000" w:fill="FFFFFF"/>
            <w:noWrap/>
            <w:vAlign w:val="center"/>
            <w:hideMark/>
          </w:tcPr>
          <w:p w14:paraId="2FB97C42" w14:textId="77777777" w:rsidR="00AF793C" w:rsidRPr="00774F60" w:rsidRDefault="00AF793C" w:rsidP="00B34FB0">
            <w:pPr>
              <w:jc w:val="center"/>
              <w:rPr>
                <w:sz w:val="18"/>
                <w:szCs w:val="18"/>
              </w:rPr>
            </w:pPr>
            <w:r w:rsidRPr="00774F60">
              <w:rPr>
                <w:sz w:val="18"/>
                <w:szCs w:val="18"/>
              </w:rPr>
              <w:t>-</w:t>
            </w:r>
          </w:p>
        </w:tc>
      </w:tr>
      <w:tr w:rsidR="00774F60" w:rsidRPr="00012523" w14:paraId="61AD6328" w14:textId="77777777" w:rsidTr="00774F60">
        <w:trPr>
          <w:gridAfter w:val="1"/>
          <w:wAfter w:w="222" w:type="dxa"/>
          <w:trHeight w:val="300"/>
        </w:trPr>
        <w:tc>
          <w:tcPr>
            <w:tcW w:w="5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B2D5C54"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63BDADB" w14:textId="77777777" w:rsidR="00774F60" w:rsidRPr="00774F60" w:rsidRDefault="00774F60" w:rsidP="00B34FB0">
            <w:pPr>
              <w:rPr>
                <w:iCs/>
                <w:color w:val="000000"/>
                <w:sz w:val="18"/>
                <w:szCs w:val="18"/>
              </w:rPr>
            </w:pPr>
            <w:r w:rsidRPr="00774F60">
              <w:rPr>
                <w:iCs/>
                <w:color w:val="000000"/>
                <w:sz w:val="18"/>
                <w:szCs w:val="18"/>
              </w:rPr>
              <w:t>Индекс промышленного производства (раздел С)</w:t>
            </w:r>
          </w:p>
        </w:tc>
        <w:tc>
          <w:tcPr>
            <w:tcW w:w="1481" w:type="dxa"/>
            <w:tcBorders>
              <w:top w:val="nil"/>
              <w:left w:val="nil"/>
              <w:bottom w:val="nil"/>
              <w:right w:val="single" w:sz="8" w:space="0" w:color="auto"/>
            </w:tcBorders>
            <w:shd w:val="clear" w:color="000000" w:fill="FFFFFF"/>
            <w:vAlign w:val="center"/>
            <w:hideMark/>
          </w:tcPr>
          <w:p w14:paraId="5147E351" w14:textId="77777777" w:rsidR="00774F60" w:rsidRPr="00774F60" w:rsidRDefault="00774F60" w:rsidP="00B34FB0">
            <w:pPr>
              <w:jc w:val="center"/>
              <w:rPr>
                <w:color w:val="000000"/>
                <w:sz w:val="18"/>
                <w:szCs w:val="18"/>
              </w:rPr>
            </w:pPr>
            <w:r w:rsidRPr="00774F60">
              <w:rPr>
                <w:color w:val="000000"/>
                <w:sz w:val="18"/>
                <w:szCs w:val="18"/>
              </w:rPr>
              <w:t>% к предыдущему году</w:t>
            </w:r>
          </w:p>
        </w:tc>
        <w:tc>
          <w:tcPr>
            <w:tcW w:w="9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DE87982" w14:textId="77777777" w:rsidR="00774F60" w:rsidRPr="00774F60" w:rsidRDefault="00774F60" w:rsidP="00B34FB0">
            <w:pPr>
              <w:jc w:val="center"/>
              <w:rPr>
                <w:color w:val="000000"/>
                <w:sz w:val="18"/>
                <w:szCs w:val="18"/>
              </w:rPr>
            </w:pPr>
            <w:r w:rsidRPr="00774F60">
              <w:rPr>
                <w:color w:val="000000"/>
                <w:sz w:val="18"/>
                <w:szCs w:val="18"/>
              </w:rPr>
              <w:t>-</w:t>
            </w:r>
          </w:p>
        </w:tc>
        <w:tc>
          <w:tcPr>
            <w:tcW w:w="9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A8A5D52" w14:textId="77777777" w:rsidR="00774F60" w:rsidRPr="00774F60" w:rsidRDefault="00774F60" w:rsidP="00B34FB0">
            <w:pPr>
              <w:jc w:val="center"/>
              <w:rPr>
                <w:color w:val="000000"/>
                <w:sz w:val="18"/>
                <w:szCs w:val="18"/>
              </w:rPr>
            </w:pPr>
            <w:r w:rsidRPr="00774F60">
              <w:rPr>
                <w:color w:val="000000"/>
                <w:sz w:val="18"/>
                <w:szCs w:val="18"/>
              </w:rPr>
              <w:t>-</w:t>
            </w:r>
          </w:p>
        </w:tc>
        <w:tc>
          <w:tcPr>
            <w:tcW w:w="10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92AFE9C" w14:textId="77777777" w:rsidR="00774F60" w:rsidRPr="00774F60" w:rsidRDefault="00774F60" w:rsidP="00B34FB0">
            <w:pPr>
              <w:jc w:val="center"/>
              <w:rPr>
                <w:sz w:val="18"/>
                <w:szCs w:val="18"/>
              </w:rPr>
            </w:pPr>
            <w:r w:rsidRPr="00774F60">
              <w:rPr>
                <w:sz w:val="18"/>
                <w:szCs w:val="18"/>
              </w:rPr>
              <w:t>-</w:t>
            </w:r>
          </w:p>
        </w:tc>
        <w:tc>
          <w:tcPr>
            <w:tcW w:w="15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1768F1F" w14:textId="77777777" w:rsidR="00774F60" w:rsidRPr="00774F60" w:rsidRDefault="00774F60" w:rsidP="00B34FB0">
            <w:pPr>
              <w:jc w:val="center"/>
              <w:rPr>
                <w:sz w:val="18"/>
                <w:szCs w:val="18"/>
              </w:rPr>
            </w:pPr>
            <w:r w:rsidRPr="00774F60">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C5D7A0C" w14:textId="77777777" w:rsidR="00774F60" w:rsidRPr="00774F60" w:rsidRDefault="00774F60" w:rsidP="00B34FB0">
            <w:pPr>
              <w:jc w:val="center"/>
              <w:rPr>
                <w:sz w:val="18"/>
                <w:szCs w:val="18"/>
              </w:rPr>
            </w:pPr>
            <w:r w:rsidRPr="00774F60">
              <w:rPr>
                <w:sz w:val="18"/>
                <w:szCs w:val="18"/>
              </w:rPr>
              <w:t>-</w:t>
            </w:r>
          </w:p>
        </w:tc>
        <w:tc>
          <w:tcPr>
            <w:tcW w:w="147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91FD369" w14:textId="77777777" w:rsidR="00774F60" w:rsidRPr="00774F60" w:rsidRDefault="00774F60" w:rsidP="00B34FB0">
            <w:pPr>
              <w:jc w:val="center"/>
              <w:rPr>
                <w:sz w:val="18"/>
                <w:szCs w:val="18"/>
              </w:rPr>
            </w:pPr>
            <w:r w:rsidRPr="00774F60">
              <w:rPr>
                <w:sz w:val="18"/>
                <w:szCs w:val="18"/>
              </w:rPr>
              <w:t>-</w:t>
            </w:r>
          </w:p>
        </w:tc>
        <w:tc>
          <w:tcPr>
            <w:tcW w:w="1293"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4FE2DB2" w14:textId="77777777" w:rsidR="00774F60" w:rsidRPr="00774F60" w:rsidRDefault="00774F60" w:rsidP="00B34FB0">
            <w:pPr>
              <w:jc w:val="center"/>
              <w:rPr>
                <w:sz w:val="18"/>
                <w:szCs w:val="18"/>
              </w:rPr>
            </w:pPr>
            <w:r w:rsidRPr="00774F60">
              <w:rPr>
                <w:sz w:val="18"/>
                <w:szCs w:val="18"/>
              </w:rPr>
              <w:t>-</w:t>
            </w:r>
          </w:p>
        </w:tc>
        <w:tc>
          <w:tcPr>
            <w:tcW w:w="147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62BFB9B" w14:textId="77777777" w:rsidR="00774F60" w:rsidRPr="00774F60" w:rsidRDefault="00774F60" w:rsidP="00B34FB0">
            <w:pPr>
              <w:jc w:val="center"/>
              <w:rPr>
                <w:sz w:val="18"/>
                <w:szCs w:val="18"/>
              </w:rPr>
            </w:pPr>
            <w:r w:rsidRPr="00774F60">
              <w:rPr>
                <w:sz w:val="18"/>
                <w:szCs w:val="18"/>
              </w:rPr>
              <w:t>-</w:t>
            </w:r>
          </w:p>
        </w:tc>
        <w:tc>
          <w:tcPr>
            <w:tcW w:w="97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0601909" w14:textId="77777777" w:rsidR="00774F60" w:rsidRPr="00774F60" w:rsidRDefault="00774F60" w:rsidP="00B34FB0">
            <w:pPr>
              <w:jc w:val="center"/>
              <w:rPr>
                <w:sz w:val="18"/>
                <w:szCs w:val="18"/>
              </w:rPr>
            </w:pPr>
            <w:r w:rsidRPr="00774F60">
              <w:rPr>
                <w:sz w:val="18"/>
                <w:szCs w:val="18"/>
              </w:rPr>
              <w:t>-</w:t>
            </w:r>
          </w:p>
        </w:tc>
      </w:tr>
      <w:tr w:rsidR="00774F60" w:rsidRPr="00012523" w14:paraId="3ED38007" w14:textId="77777777" w:rsidTr="00774F60">
        <w:trPr>
          <w:gridAfter w:val="1"/>
          <w:wAfter w:w="222" w:type="dxa"/>
          <w:trHeight w:val="315"/>
        </w:trPr>
        <w:tc>
          <w:tcPr>
            <w:tcW w:w="557" w:type="dxa"/>
            <w:vMerge/>
            <w:tcBorders>
              <w:top w:val="nil"/>
              <w:left w:val="single" w:sz="8" w:space="0" w:color="auto"/>
              <w:bottom w:val="single" w:sz="8" w:space="0" w:color="000000"/>
              <w:right w:val="single" w:sz="8" w:space="0" w:color="auto"/>
            </w:tcBorders>
            <w:vAlign w:val="center"/>
            <w:hideMark/>
          </w:tcPr>
          <w:p w14:paraId="53C1DD28" w14:textId="77777777" w:rsidR="00774F60" w:rsidRPr="00774F60" w:rsidRDefault="00774F60" w:rsidP="00B34FB0">
            <w:pPr>
              <w:rPr>
                <w:color w:val="000000"/>
                <w:sz w:val="18"/>
                <w:szCs w:val="18"/>
              </w:rPr>
            </w:pPr>
          </w:p>
        </w:tc>
        <w:tc>
          <w:tcPr>
            <w:tcW w:w="2552" w:type="dxa"/>
            <w:vMerge/>
            <w:tcBorders>
              <w:top w:val="nil"/>
              <w:left w:val="single" w:sz="8" w:space="0" w:color="auto"/>
              <w:bottom w:val="single" w:sz="8" w:space="0" w:color="000000"/>
              <w:right w:val="single" w:sz="8" w:space="0" w:color="auto"/>
            </w:tcBorders>
            <w:vAlign w:val="center"/>
            <w:hideMark/>
          </w:tcPr>
          <w:p w14:paraId="4F4E2963" w14:textId="77777777" w:rsidR="00774F60" w:rsidRPr="00774F60" w:rsidRDefault="00774F60" w:rsidP="00B34FB0">
            <w:pPr>
              <w:rPr>
                <w:iCs/>
                <w:color w:val="000000"/>
                <w:sz w:val="18"/>
                <w:szCs w:val="18"/>
              </w:rPr>
            </w:pPr>
          </w:p>
        </w:tc>
        <w:tc>
          <w:tcPr>
            <w:tcW w:w="1481" w:type="dxa"/>
            <w:tcBorders>
              <w:top w:val="nil"/>
              <w:left w:val="nil"/>
              <w:bottom w:val="single" w:sz="8" w:space="0" w:color="auto"/>
              <w:right w:val="single" w:sz="8" w:space="0" w:color="auto"/>
            </w:tcBorders>
            <w:shd w:val="clear" w:color="000000" w:fill="FFFFFF"/>
            <w:vAlign w:val="center"/>
            <w:hideMark/>
          </w:tcPr>
          <w:p w14:paraId="04969D5A" w14:textId="77777777" w:rsidR="00774F60" w:rsidRPr="00774F60" w:rsidRDefault="00774F60" w:rsidP="00B34FB0">
            <w:pPr>
              <w:jc w:val="center"/>
              <w:rPr>
                <w:color w:val="000000"/>
                <w:sz w:val="18"/>
                <w:szCs w:val="18"/>
              </w:rPr>
            </w:pPr>
            <w:r w:rsidRPr="00774F60">
              <w:rPr>
                <w:color w:val="000000"/>
                <w:sz w:val="18"/>
                <w:szCs w:val="18"/>
              </w:rPr>
              <w:t>в сопоставимых ценах</w:t>
            </w:r>
          </w:p>
        </w:tc>
        <w:tc>
          <w:tcPr>
            <w:tcW w:w="992" w:type="dxa"/>
            <w:vMerge/>
            <w:tcBorders>
              <w:top w:val="nil"/>
              <w:left w:val="single" w:sz="8" w:space="0" w:color="auto"/>
              <w:bottom w:val="single" w:sz="8" w:space="0" w:color="000000"/>
              <w:right w:val="single" w:sz="8" w:space="0" w:color="auto"/>
            </w:tcBorders>
            <w:vAlign w:val="center"/>
            <w:hideMark/>
          </w:tcPr>
          <w:p w14:paraId="211F25C4" w14:textId="77777777" w:rsidR="00774F60" w:rsidRPr="00774F60" w:rsidRDefault="00774F60" w:rsidP="00B34FB0">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14:paraId="42F8A027" w14:textId="77777777" w:rsidR="00774F60" w:rsidRPr="00774F60" w:rsidRDefault="00774F60" w:rsidP="00B34FB0">
            <w:pPr>
              <w:rPr>
                <w:color w:val="000000"/>
                <w:sz w:val="18"/>
                <w:szCs w:val="18"/>
              </w:rPr>
            </w:pPr>
          </w:p>
        </w:tc>
        <w:tc>
          <w:tcPr>
            <w:tcW w:w="1052" w:type="dxa"/>
            <w:vMerge/>
            <w:tcBorders>
              <w:top w:val="nil"/>
              <w:left w:val="single" w:sz="8" w:space="0" w:color="auto"/>
              <w:bottom w:val="single" w:sz="8" w:space="0" w:color="000000"/>
              <w:right w:val="single" w:sz="8" w:space="0" w:color="auto"/>
            </w:tcBorders>
            <w:vAlign w:val="center"/>
            <w:hideMark/>
          </w:tcPr>
          <w:p w14:paraId="5724CABD" w14:textId="77777777" w:rsidR="00774F60" w:rsidRPr="00774F60" w:rsidRDefault="00774F60" w:rsidP="00B34FB0">
            <w:pPr>
              <w:rPr>
                <w:sz w:val="18"/>
                <w:szCs w:val="18"/>
              </w:rPr>
            </w:pPr>
          </w:p>
        </w:tc>
        <w:tc>
          <w:tcPr>
            <w:tcW w:w="1500" w:type="dxa"/>
            <w:vMerge/>
            <w:tcBorders>
              <w:top w:val="nil"/>
              <w:left w:val="single" w:sz="8" w:space="0" w:color="auto"/>
              <w:bottom w:val="single" w:sz="8" w:space="0" w:color="000000"/>
              <w:right w:val="single" w:sz="8" w:space="0" w:color="auto"/>
            </w:tcBorders>
            <w:vAlign w:val="center"/>
            <w:hideMark/>
          </w:tcPr>
          <w:p w14:paraId="398294F2" w14:textId="77777777" w:rsidR="00774F60" w:rsidRPr="00774F60" w:rsidRDefault="00774F60" w:rsidP="00B34FB0">
            <w:pPr>
              <w:rPr>
                <w:sz w:val="18"/>
                <w:szCs w:val="18"/>
                <w:highlight w:val="yellow"/>
              </w:rPr>
            </w:pPr>
          </w:p>
        </w:tc>
        <w:tc>
          <w:tcPr>
            <w:tcW w:w="992" w:type="dxa"/>
            <w:vMerge/>
            <w:tcBorders>
              <w:top w:val="nil"/>
              <w:left w:val="single" w:sz="8" w:space="0" w:color="auto"/>
              <w:bottom w:val="single" w:sz="8" w:space="0" w:color="000000"/>
              <w:right w:val="single" w:sz="8" w:space="0" w:color="auto"/>
            </w:tcBorders>
            <w:vAlign w:val="center"/>
            <w:hideMark/>
          </w:tcPr>
          <w:p w14:paraId="6198CB0C" w14:textId="77777777" w:rsidR="00774F60" w:rsidRPr="00774F60" w:rsidRDefault="00774F60" w:rsidP="00B34FB0">
            <w:pPr>
              <w:rPr>
                <w:sz w:val="18"/>
                <w:szCs w:val="18"/>
                <w:highlight w:val="yellow"/>
              </w:rPr>
            </w:pPr>
          </w:p>
        </w:tc>
        <w:tc>
          <w:tcPr>
            <w:tcW w:w="1479" w:type="dxa"/>
            <w:vMerge/>
            <w:tcBorders>
              <w:top w:val="nil"/>
              <w:left w:val="single" w:sz="8" w:space="0" w:color="auto"/>
              <w:bottom w:val="single" w:sz="8" w:space="0" w:color="000000"/>
              <w:right w:val="single" w:sz="8" w:space="0" w:color="auto"/>
            </w:tcBorders>
            <w:vAlign w:val="center"/>
            <w:hideMark/>
          </w:tcPr>
          <w:p w14:paraId="3DB281F9" w14:textId="77777777" w:rsidR="00774F60" w:rsidRPr="00774F60" w:rsidRDefault="00774F60" w:rsidP="00B34FB0">
            <w:pPr>
              <w:rPr>
                <w:sz w:val="18"/>
                <w:szCs w:val="18"/>
                <w:highlight w:val="yellow"/>
              </w:rPr>
            </w:pPr>
          </w:p>
        </w:tc>
        <w:tc>
          <w:tcPr>
            <w:tcW w:w="1293" w:type="dxa"/>
            <w:vMerge/>
            <w:tcBorders>
              <w:top w:val="nil"/>
              <w:left w:val="single" w:sz="8" w:space="0" w:color="auto"/>
              <w:bottom w:val="single" w:sz="8" w:space="0" w:color="000000"/>
              <w:right w:val="single" w:sz="8" w:space="0" w:color="auto"/>
            </w:tcBorders>
            <w:vAlign w:val="center"/>
            <w:hideMark/>
          </w:tcPr>
          <w:p w14:paraId="0430F58B" w14:textId="77777777" w:rsidR="00774F60" w:rsidRPr="00774F60" w:rsidRDefault="00774F60" w:rsidP="00B34FB0">
            <w:pPr>
              <w:rPr>
                <w:sz w:val="18"/>
                <w:szCs w:val="18"/>
                <w:highlight w:val="yellow"/>
              </w:rPr>
            </w:pPr>
          </w:p>
        </w:tc>
        <w:tc>
          <w:tcPr>
            <w:tcW w:w="1479" w:type="dxa"/>
            <w:vMerge/>
            <w:tcBorders>
              <w:top w:val="nil"/>
              <w:left w:val="single" w:sz="8" w:space="0" w:color="auto"/>
              <w:bottom w:val="single" w:sz="8" w:space="0" w:color="000000"/>
              <w:right w:val="single" w:sz="8" w:space="0" w:color="auto"/>
            </w:tcBorders>
            <w:vAlign w:val="center"/>
            <w:hideMark/>
          </w:tcPr>
          <w:p w14:paraId="65487EEE" w14:textId="77777777" w:rsidR="00774F60" w:rsidRPr="00774F60" w:rsidRDefault="00774F60" w:rsidP="00B34FB0">
            <w:pPr>
              <w:rPr>
                <w:sz w:val="18"/>
                <w:szCs w:val="18"/>
                <w:highlight w:val="yellow"/>
              </w:rPr>
            </w:pPr>
          </w:p>
        </w:tc>
        <w:tc>
          <w:tcPr>
            <w:tcW w:w="970" w:type="dxa"/>
            <w:vMerge/>
            <w:tcBorders>
              <w:top w:val="nil"/>
              <w:left w:val="single" w:sz="8" w:space="0" w:color="auto"/>
              <w:bottom w:val="single" w:sz="8" w:space="0" w:color="000000"/>
              <w:right w:val="single" w:sz="8" w:space="0" w:color="auto"/>
            </w:tcBorders>
            <w:vAlign w:val="center"/>
            <w:hideMark/>
          </w:tcPr>
          <w:p w14:paraId="293A5B76" w14:textId="77777777" w:rsidR="00774F60" w:rsidRPr="00774F60" w:rsidRDefault="00774F60" w:rsidP="00B34FB0">
            <w:pPr>
              <w:rPr>
                <w:sz w:val="18"/>
                <w:szCs w:val="18"/>
                <w:highlight w:val="yellow"/>
              </w:rPr>
            </w:pPr>
          </w:p>
        </w:tc>
      </w:tr>
      <w:tr w:rsidR="00AF793C" w:rsidRPr="00012523" w14:paraId="452B9B1D" w14:textId="77777777" w:rsidTr="00774F60">
        <w:trPr>
          <w:gridAfter w:val="1"/>
          <w:wAfter w:w="222" w:type="dxa"/>
          <w:trHeight w:val="145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52E3754B" w14:textId="77777777" w:rsidR="00AF793C" w:rsidRPr="00774F60" w:rsidRDefault="00AF793C" w:rsidP="00B34FB0">
            <w:pPr>
              <w:jc w:val="center"/>
              <w:rPr>
                <w:color w:val="000000"/>
                <w:sz w:val="18"/>
                <w:szCs w:val="18"/>
              </w:rPr>
            </w:pPr>
            <w:r w:rsidRPr="00774F60">
              <w:rPr>
                <w:color w:val="000000"/>
                <w:sz w:val="18"/>
                <w:szCs w:val="18"/>
              </w:rPr>
              <w:lastRenderedPageBreak/>
              <w:t> </w:t>
            </w:r>
          </w:p>
        </w:tc>
        <w:tc>
          <w:tcPr>
            <w:tcW w:w="2552" w:type="dxa"/>
            <w:tcBorders>
              <w:top w:val="nil"/>
              <w:left w:val="nil"/>
              <w:bottom w:val="single" w:sz="8" w:space="0" w:color="auto"/>
              <w:right w:val="single" w:sz="8" w:space="0" w:color="auto"/>
            </w:tcBorders>
            <w:shd w:val="clear" w:color="000000" w:fill="FFFFFF"/>
            <w:vAlign w:val="center"/>
            <w:hideMark/>
          </w:tcPr>
          <w:p w14:paraId="7B179589" w14:textId="77777777" w:rsidR="00AF793C" w:rsidRPr="00774F60" w:rsidRDefault="00AF793C" w:rsidP="00B34FB0">
            <w:pPr>
              <w:rPr>
                <w:iCs/>
                <w:color w:val="000000"/>
                <w:sz w:val="18"/>
                <w:szCs w:val="18"/>
              </w:rPr>
            </w:pPr>
            <w:r w:rsidRPr="00774F60">
              <w:rPr>
                <w:iCs/>
                <w:color w:val="000000"/>
                <w:sz w:val="18"/>
                <w:szCs w:val="18"/>
              </w:rPr>
              <w:t>Водоснабжение; водоотведение, организация сбора и утилизации отходов, деятельность по ликвидации загрязнений (раздел E)</w:t>
            </w:r>
          </w:p>
        </w:tc>
        <w:tc>
          <w:tcPr>
            <w:tcW w:w="1481" w:type="dxa"/>
            <w:tcBorders>
              <w:top w:val="nil"/>
              <w:left w:val="nil"/>
              <w:bottom w:val="single" w:sz="8" w:space="0" w:color="auto"/>
              <w:right w:val="single" w:sz="8" w:space="0" w:color="auto"/>
            </w:tcBorders>
            <w:shd w:val="clear" w:color="000000" w:fill="FFFFFF"/>
            <w:noWrap/>
            <w:vAlign w:val="center"/>
            <w:hideMark/>
          </w:tcPr>
          <w:p w14:paraId="52D09A0F"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27B323DE" w14:textId="77777777" w:rsidR="00AF793C" w:rsidRPr="00774F60" w:rsidRDefault="00AF793C" w:rsidP="00B34FB0">
            <w:pPr>
              <w:jc w:val="center"/>
              <w:rPr>
                <w:color w:val="000000"/>
                <w:sz w:val="18"/>
                <w:szCs w:val="18"/>
              </w:rPr>
            </w:pPr>
            <w:r w:rsidRPr="00774F60">
              <w:rPr>
                <w:color w:val="000000"/>
                <w:sz w:val="18"/>
                <w:szCs w:val="18"/>
              </w:rPr>
              <w:t>0,3</w:t>
            </w:r>
          </w:p>
        </w:tc>
        <w:tc>
          <w:tcPr>
            <w:tcW w:w="992" w:type="dxa"/>
            <w:tcBorders>
              <w:top w:val="nil"/>
              <w:left w:val="nil"/>
              <w:bottom w:val="single" w:sz="8" w:space="0" w:color="auto"/>
              <w:right w:val="single" w:sz="8" w:space="0" w:color="auto"/>
            </w:tcBorders>
            <w:shd w:val="clear" w:color="000000" w:fill="FFFFFF"/>
            <w:noWrap/>
            <w:vAlign w:val="center"/>
            <w:hideMark/>
          </w:tcPr>
          <w:p w14:paraId="1E73BD23" w14:textId="77777777" w:rsidR="00AF793C" w:rsidRPr="00774F60" w:rsidRDefault="00AF793C" w:rsidP="00B34FB0">
            <w:pPr>
              <w:jc w:val="center"/>
              <w:rPr>
                <w:color w:val="000000"/>
                <w:sz w:val="18"/>
                <w:szCs w:val="18"/>
              </w:rPr>
            </w:pPr>
            <w:r w:rsidRPr="00774F60">
              <w:rPr>
                <w:color w:val="000000"/>
                <w:sz w:val="18"/>
                <w:szCs w:val="18"/>
              </w:rPr>
              <w:t>0,3</w:t>
            </w:r>
          </w:p>
        </w:tc>
        <w:tc>
          <w:tcPr>
            <w:tcW w:w="1052" w:type="dxa"/>
            <w:tcBorders>
              <w:top w:val="nil"/>
              <w:left w:val="nil"/>
              <w:bottom w:val="single" w:sz="8" w:space="0" w:color="auto"/>
              <w:right w:val="single" w:sz="8" w:space="0" w:color="auto"/>
            </w:tcBorders>
            <w:shd w:val="clear" w:color="000000" w:fill="FFFFFF"/>
            <w:noWrap/>
            <w:vAlign w:val="center"/>
            <w:hideMark/>
          </w:tcPr>
          <w:p w14:paraId="592BB81D" w14:textId="77777777" w:rsidR="00AF793C" w:rsidRPr="00774F60" w:rsidRDefault="00AF793C" w:rsidP="00B34FB0">
            <w:pPr>
              <w:jc w:val="center"/>
              <w:rPr>
                <w:sz w:val="18"/>
                <w:szCs w:val="18"/>
              </w:rPr>
            </w:pPr>
            <w:r w:rsidRPr="00774F60">
              <w:rPr>
                <w:sz w:val="18"/>
                <w:szCs w:val="18"/>
              </w:rPr>
              <w:t>0,143</w:t>
            </w:r>
          </w:p>
        </w:tc>
        <w:tc>
          <w:tcPr>
            <w:tcW w:w="1500" w:type="dxa"/>
            <w:tcBorders>
              <w:top w:val="nil"/>
              <w:left w:val="nil"/>
              <w:bottom w:val="single" w:sz="8" w:space="0" w:color="auto"/>
              <w:right w:val="single" w:sz="8" w:space="0" w:color="auto"/>
            </w:tcBorders>
            <w:shd w:val="clear" w:color="000000" w:fill="FFFFFF"/>
            <w:noWrap/>
            <w:vAlign w:val="center"/>
            <w:hideMark/>
          </w:tcPr>
          <w:p w14:paraId="7D43068D" w14:textId="77777777" w:rsidR="00AF793C" w:rsidRPr="00774F60" w:rsidRDefault="00AF793C" w:rsidP="00B34FB0">
            <w:pPr>
              <w:jc w:val="center"/>
              <w:rPr>
                <w:sz w:val="18"/>
                <w:szCs w:val="18"/>
              </w:rPr>
            </w:pPr>
            <w:r w:rsidRPr="00774F60">
              <w:rPr>
                <w:sz w:val="18"/>
                <w:szCs w:val="18"/>
              </w:rPr>
              <w:t>0,148</w:t>
            </w:r>
          </w:p>
        </w:tc>
        <w:tc>
          <w:tcPr>
            <w:tcW w:w="992" w:type="dxa"/>
            <w:tcBorders>
              <w:top w:val="nil"/>
              <w:left w:val="nil"/>
              <w:bottom w:val="single" w:sz="8" w:space="0" w:color="auto"/>
              <w:right w:val="single" w:sz="8" w:space="0" w:color="auto"/>
            </w:tcBorders>
            <w:shd w:val="clear" w:color="000000" w:fill="FFFFFF"/>
            <w:noWrap/>
            <w:vAlign w:val="center"/>
            <w:hideMark/>
          </w:tcPr>
          <w:p w14:paraId="0F5F3D25" w14:textId="77777777" w:rsidR="00AF793C" w:rsidRPr="00774F60" w:rsidRDefault="00AF793C" w:rsidP="00B34FB0">
            <w:pPr>
              <w:jc w:val="center"/>
              <w:rPr>
                <w:sz w:val="18"/>
                <w:szCs w:val="18"/>
              </w:rPr>
            </w:pPr>
            <w:r w:rsidRPr="00774F60">
              <w:rPr>
                <w:sz w:val="18"/>
                <w:szCs w:val="18"/>
              </w:rPr>
              <w:t>0,145</w:t>
            </w:r>
          </w:p>
        </w:tc>
        <w:tc>
          <w:tcPr>
            <w:tcW w:w="1479" w:type="dxa"/>
            <w:tcBorders>
              <w:top w:val="nil"/>
              <w:left w:val="nil"/>
              <w:bottom w:val="single" w:sz="8" w:space="0" w:color="auto"/>
              <w:right w:val="single" w:sz="8" w:space="0" w:color="auto"/>
            </w:tcBorders>
            <w:shd w:val="clear" w:color="000000" w:fill="FFFFFF"/>
            <w:noWrap/>
            <w:vAlign w:val="center"/>
            <w:hideMark/>
          </w:tcPr>
          <w:p w14:paraId="53B979E6" w14:textId="77777777" w:rsidR="00AF793C" w:rsidRPr="00774F60" w:rsidRDefault="00AF793C" w:rsidP="00B34FB0">
            <w:pPr>
              <w:jc w:val="center"/>
              <w:rPr>
                <w:sz w:val="18"/>
                <w:szCs w:val="18"/>
              </w:rPr>
            </w:pPr>
            <w:r w:rsidRPr="00774F60">
              <w:rPr>
                <w:sz w:val="18"/>
                <w:szCs w:val="18"/>
              </w:rPr>
              <w:t>0,154</w:t>
            </w:r>
          </w:p>
        </w:tc>
        <w:tc>
          <w:tcPr>
            <w:tcW w:w="1293" w:type="dxa"/>
            <w:tcBorders>
              <w:top w:val="nil"/>
              <w:left w:val="nil"/>
              <w:bottom w:val="single" w:sz="8" w:space="0" w:color="auto"/>
              <w:right w:val="single" w:sz="8" w:space="0" w:color="auto"/>
            </w:tcBorders>
            <w:shd w:val="clear" w:color="000000" w:fill="FFFFFF"/>
            <w:noWrap/>
            <w:vAlign w:val="center"/>
            <w:hideMark/>
          </w:tcPr>
          <w:p w14:paraId="0D865502" w14:textId="77777777" w:rsidR="00AF793C" w:rsidRPr="00774F60" w:rsidRDefault="00AF793C" w:rsidP="00B34FB0">
            <w:pPr>
              <w:jc w:val="center"/>
              <w:rPr>
                <w:sz w:val="18"/>
                <w:szCs w:val="18"/>
              </w:rPr>
            </w:pPr>
            <w:r w:rsidRPr="00774F60">
              <w:rPr>
                <w:sz w:val="18"/>
                <w:szCs w:val="18"/>
              </w:rPr>
              <w:t>0,147</w:t>
            </w:r>
          </w:p>
        </w:tc>
        <w:tc>
          <w:tcPr>
            <w:tcW w:w="1479" w:type="dxa"/>
            <w:tcBorders>
              <w:top w:val="nil"/>
              <w:left w:val="nil"/>
              <w:bottom w:val="single" w:sz="8" w:space="0" w:color="auto"/>
              <w:right w:val="single" w:sz="8" w:space="0" w:color="auto"/>
            </w:tcBorders>
            <w:shd w:val="clear" w:color="000000" w:fill="FFFFFF"/>
            <w:noWrap/>
            <w:vAlign w:val="center"/>
            <w:hideMark/>
          </w:tcPr>
          <w:p w14:paraId="7577E924" w14:textId="77777777" w:rsidR="00AF793C" w:rsidRPr="00774F60" w:rsidRDefault="00AF793C" w:rsidP="00B34FB0">
            <w:pPr>
              <w:jc w:val="center"/>
              <w:rPr>
                <w:sz w:val="18"/>
                <w:szCs w:val="18"/>
              </w:rPr>
            </w:pPr>
            <w:r w:rsidRPr="00774F60">
              <w:rPr>
                <w:sz w:val="18"/>
                <w:szCs w:val="18"/>
              </w:rPr>
              <w:t>0,16</w:t>
            </w:r>
          </w:p>
        </w:tc>
        <w:tc>
          <w:tcPr>
            <w:tcW w:w="970" w:type="dxa"/>
            <w:tcBorders>
              <w:top w:val="nil"/>
              <w:left w:val="nil"/>
              <w:bottom w:val="single" w:sz="8" w:space="0" w:color="auto"/>
              <w:right w:val="single" w:sz="8" w:space="0" w:color="auto"/>
            </w:tcBorders>
            <w:shd w:val="clear" w:color="000000" w:fill="FFFFFF"/>
            <w:noWrap/>
            <w:vAlign w:val="center"/>
            <w:hideMark/>
          </w:tcPr>
          <w:p w14:paraId="14380BDB" w14:textId="77777777" w:rsidR="00AF793C" w:rsidRPr="00774F60" w:rsidRDefault="00AF793C" w:rsidP="00B34FB0">
            <w:pPr>
              <w:jc w:val="center"/>
              <w:rPr>
                <w:sz w:val="18"/>
                <w:szCs w:val="18"/>
              </w:rPr>
            </w:pPr>
            <w:r w:rsidRPr="00774F60">
              <w:rPr>
                <w:sz w:val="18"/>
                <w:szCs w:val="18"/>
              </w:rPr>
              <w:t>0,149</w:t>
            </w:r>
          </w:p>
        </w:tc>
      </w:tr>
      <w:tr w:rsidR="00774F60" w:rsidRPr="00012523" w14:paraId="1EE5D7ED" w14:textId="77777777" w:rsidTr="00774F60">
        <w:trPr>
          <w:gridAfter w:val="1"/>
          <w:wAfter w:w="222" w:type="dxa"/>
          <w:trHeight w:val="300"/>
        </w:trPr>
        <w:tc>
          <w:tcPr>
            <w:tcW w:w="5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4EA771C"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1E84344" w14:textId="77777777" w:rsidR="00774F60" w:rsidRPr="00774F60" w:rsidRDefault="00774F60" w:rsidP="00B34FB0">
            <w:pPr>
              <w:rPr>
                <w:iCs/>
                <w:color w:val="000000"/>
                <w:sz w:val="18"/>
                <w:szCs w:val="18"/>
              </w:rPr>
            </w:pPr>
            <w:r w:rsidRPr="00774F60">
              <w:rPr>
                <w:iCs/>
                <w:color w:val="000000"/>
                <w:sz w:val="18"/>
                <w:szCs w:val="18"/>
              </w:rPr>
              <w:t>Индекс промышленного производства (раздел Е)</w:t>
            </w:r>
          </w:p>
        </w:tc>
        <w:tc>
          <w:tcPr>
            <w:tcW w:w="1481" w:type="dxa"/>
            <w:tcBorders>
              <w:top w:val="nil"/>
              <w:left w:val="nil"/>
              <w:bottom w:val="nil"/>
              <w:right w:val="single" w:sz="8" w:space="0" w:color="auto"/>
            </w:tcBorders>
            <w:shd w:val="clear" w:color="000000" w:fill="FFFFFF"/>
            <w:vAlign w:val="center"/>
            <w:hideMark/>
          </w:tcPr>
          <w:p w14:paraId="6669563A" w14:textId="77777777" w:rsidR="00774F60" w:rsidRPr="00774F60" w:rsidRDefault="00774F60" w:rsidP="00B34FB0">
            <w:pPr>
              <w:jc w:val="center"/>
              <w:rPr>
                <w:color w:val="000000"/>
                <w:sz w:val="18"/>
                <w:szCs w:val="18"/>
              </w:rPr>
            </w:pPr>
            <w:r w:rsidRPr="00774F60">
              <w:rPr>
                <w:color w:val="000000"/>
                <w:sz w:val="18"/>
                <w:szCs w:val="18"/>
              </w:rPr>
              <w:t>% к предыдущему году</w:t>
            </w:r>
          </w:p>
        </w:tc>
        <w:tc>
          <w:tcPr>
            <w:tcW w:w="9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21DD6B2" w14:textId="77777777" w:rsidR="00774F60" w:rsidRPr="00774F60" w:rsidRDefault="00774F60" w:rsidP="00B34FB0">
            <w:pPr>
              <w:jc w:val="center"/>
              <w:rPr>
                <w:color w:val="000000"/>
                <w:sz w:val="18"/>
                <w:szCs w:val="18"/>
              </w:rPr>
            </w:pPr>
            <w:r w:rsidRPr="00774F60">
              <w:rPr>
                <w:color w:val="000000"/>
                <w:sz w:val="18"/>
                <w:szCs w:val="18"/>
              </w:rPr>
              <w:t>100</w:t>
            </w:r>
          </w:p>
        </w:tc>
        <w:tc>
          <w:tcPr>
            <w:tcW w:w="9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DC24C84" w14:textId="77777777" w:rsidR="00774F60" w:rsidRPr="00774F60" w:rsidRDefault="00774F60" w:rsidP="00B34FB0">
            <w:pPr>
              <w:jc w:val="center"/>
              <w:rPr>
                <w:color w:val="000000"/>
                <w:sz w:val="18"/>
                <w:szCs w:val="18"/>
              </w:rPr>
            </w:pPr>
            <w:r w:rsidRPr="00774F60">
              <w:rPr>
                <w:color w:val="000000"/>
                <w:sz w:val="18"/>
                <w:szCs w:val="18"/>
              </w:rPr>
              <w:t>100</w:t>
            </w:r>
          </w:p>
        </w:tc>
        <w:tc>
          <w:tcPr>
            <w:tcW w:w="10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1FE6CD9" w14:textId="77777777" w:rsidR="00774F60" w:rsidRPr="00774F60" w:rsidRDefault="00774F60" w:rsidP="00B34FB0">
            <w:pPr>
              <w:jc w:val="center"/>
              <w:rPr>
                <w:sz w:val="18"/>
                <w:szCs w:val="18"/>
              </w:rPr>
            </w:pPr>
            <w:r w:rsidRPr="00774F60">
              <w:rPr>
                <w:sz w:val="18"/>
                <w:szCs w:val="18"/>
              </w:rPr>
              <w:t>117,4</w:t>
            </w:r>
          </w:p>
        </w:tc>
        <w:tc>
          <w:tcPr>
            <w:tcW w:w="15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8A29547" w14:textId="77777777" w:rsidR="00774F60" w:rsidRPr="00774F60" w:rsidRDefault="00774F60" w:rsidP="00B34FB0">
            <w:pPr>
              <w:jc w:val="center"/>
              <w:rPr>
                <w:sz w:val="18"/>
                <w:szCs w:val="18"/>
                <w:highlight w:val="yellow"/>
              </w:rPr>
            </w:pPr>
            <w:r w:rsidRPr="00774F60">
              <w:rPr>
                <w:sz w:val="18"/>
                <w:szCs w:val="18"/>
              </w:rPr>
              <w:t>100</w:t>
            </w:r>
          </w:p>
        </w:tc>
        <w:tc>
          <w:tcPr>
            <w:tcW w:w="9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0459378" w14:textId="77777777" w:rsidR="00774F60" w:rsidRPr="00774F60" w:rsidRDefault="00774F60" w:rsidP="00B34FB0">
            <w:pPr>
              <w:jc w:val="center"/>
              <w:rPr>
                <w:sz w:val="18"/>
                <w:szCs w:val="18"/>
                <w:highlight w:val="yellow"/>
              </w:rPr>
            </w:pPr>
            <w:r w:rsidRPr="00774F60">
              <w:rPr>
                <w:sz w:val="18"/>
                <w:szCs w:val="18"/>
              </w:rPr>
              <w:t>117,4</w:t>
            </w:r>
          </w:p>
        </w:tc>
        <w:tc>
          <w:tcPr>
            <w:tcW w:w="147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83731CC" w14:textId="77777777" w:rsidR="00774F60" w:rsidRPr="00774F60" w:rsidRDefault="00774F60" w:rsidP="00B34FB0">
            <w:pPr>
              <w:jc w:val="center"/>
              <w:rPr>
                <w:sz w:val="18"/>
                <w:szCs w:val="18"/>
                <w:highlight w:val="yellow"/>
              </w:rPr>
            </w:pPr>
            <w:r w:rsidRPr="00774F60">
              <w:rPr>
                <w:sz w:val="18"/>
                <w:szCs w:val="18"/>
              </w:rPr>
              <w:t>100</w:t>
            </w:r>
          </w:p>
        </w:tc>
        <w:tc>
          <w:tcPr>
            <w:tcW w:w="1293"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87E125D" w14:textId="77777777" w:rsidR="00774F60" w:rsidRPr="00774F60" w:rsidRDefault="00774F60" w:rsidP="00B34FB0">
            <w:pPr>
              <w:jc w:val="center"/>
              <w:rPr>
                <w:sz w:val="18"/>
                <w:szCs w:val="18"/>
              </w:rPr>
            </w:pPr>
            <w:r w:rsidRPr="00774F60">
              <w:rPr>
                <w:sz w:val="18"/>
                <w:szCs w:val="18"/>
              </w:rPr>
              <w:t>117,4</w:t>
            </w:r>
          </w:p>
        </w:tc>
        <w:tc>
          <w:tcPr>
            <w:tcW w:w="147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793368E" w14:textId="77777777" w:rsidR="00774F60" w:rsidRPr="00774F60" w:rsidRDefault="00774F60" w:rsidP="00B34FB0">
            <w:pPr>
              <w:jc w:val="center"/>
              <w:rPr>
                <w:sz w:val="18"/>
                <w:szCs w:val="18"/>
              </w:rPr>
            </w:pPr>
            <w:r w:rsidRPr="00774F60">
              <w:rPr>
                <w:sz w:val="18"/>
                <w:szCs w:val="18"/>
              </w:rPr>
              <w:t>100</w:t>
            </w:r>
          </w:p>
        </w:tc>
        <w:tc>
          <w:tcPr>
            <w:tcW w:w="97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5A0A4FA" w14:textId="77777777" w:rsidR="00774F60" w:rsidRPr="00774F60" w:rsidRDefault="00774F60" w:rsidP="00B34FB0">
            <w:pPr>
              <w:jc w:val="center"/>
              <w:rPr>
                <w:sz w:val="18"/>
                <w:szCs w:val="18"/>
              </w:rPr>
            </w:pPr>
            <w:r w:rsidRPr="00774F60">
              <w:rPr>
                <w:sz w:val="18"/>
                <w:szCs w:val="18"/>
              </w:rPr>
              <w:t>117,4</w:t>
            </w:r>
          </w:p>
        </w:tc>
      </w:tr>
      <w:tr w:rsidR="00774F60" w:rsidRPr="00012523" w14:paraId="0106D19E" w14:textId="77777777" w:rsidTr="00774F60">
        <w:trPr>
          <w:gridAfter w:val="1"/>
          <w:wAfter w:w="222" w:type="dxa"/>
          <w:trHeight w:val="315"/>
        </w:trPr>
        <w:tc>
          <w:tcPr>
            <w:tcW w:w="557" w:type="dxa"/>
            <w:vMerge/>
            <w:tcBorders>
              <w:top w:val="nil"/>
              <w:left w:val="single" w:sz="8" w:space="0" w:color="auto"/>
              <w:bottom w:val="single" w:sz="8" w:space="0" w:color="000000"/>
              <w:right w:val="single" w:sz="8" w:space="0" w:color="auto"/>
            </w:tcBorders>
            <w:vAlign w:val="center"/>
            <w:hideMark/>
          </w:tcPr>
          <w:p w14:paraId="72994F0D" w14:textId="77777777" w:rsidR="00774F60" w:rsidRPr="00774F60" w:rsidRDefault="00774F60" w:rsidP="00B34FB0">
            <w:pPr>
              <w:rPr>
                <w:color w:val="000000"/>
                <w:sz w:val="18"/>
                <w:szCs w:val="18"/>
              </w:rPr>
            </w:pPr>
          </w:p>
        </w:tc>
        <w:tc>
          <w:tcPr>
            <w:tcW w:w="2552" w:type="dxa"/>
            <w:vMerge/>
            <w:tcBorders>
              <w:top w:val="nil"/>
              <w:left w:val="single" w:sz="8" w:space="0" w:color="auto"/>
              <w:bottom w:val="single" w:sz="8" w:space="0" w:color="000000"/>
              <w:right w:val="single" w:sz="8" w:space="0" w:color="auto"/>
            </w:tcBorders>
            <w:vAlign w:val="center"/>
            <w:hideMark/>
          </w:tcPr>
          <w:p w14:paraId="7E7A8926" w14:textId="77777777" w:rsidR="00774F60" w:rsidRPr="00774F60" w:rsidRDefault="00774F60" w:rsidP="00B34FB0">
            <w:pPr>
              <w:rPr>
                <w:iCs/>
                <w:color w:val="000000"/>
                <w:sz w:val="18"/>
                <w:szCs w:val="18"/>
              </w:rPr>
            </w:pPr>
          </w:p>
        </w:tc>
        <w:tc>
          <w:tcPr>
            <w:tcW w:w="1481" w:type="dxa"/>
            <w:tcBorders>
              <w:top w:val="nil"/>
              <w:left w:val="nil"/>
              <w:bottom w:val="single" w:sz="8" w:space="0" w:color="auto"/>
              <w:right w:val="single" w:sz="8" w:space="0" w:color="auto"/>
            </w:tcBorders>
            <w:shd w:val="clear" w:color="000000" w:fill="FFFFFF"/>
            <w:vAlign w:val="center"/>
            <w:hideMark/>
          </w:tcPr>
          <w:p w14:paraId="3DEC7882" w14:textId="77777777" w:rsidR="00774F60" w:rsidRPr="00774F60" w:rsidRDefault="00774F60" w:rsidP="00B34FB0">
            <w:pPr>
              <w:jc w:val="center"/>
              <w:rPr>
                <w:color w:val="000000"/>
                <w:sz w:val="18"/>
                <w:szCs w:val="18"/>
              </w:rPr>
            </w:pPr>
            <w:r w:rsidRPr="00774F60">
              <w:rPr>
                <w:color w:val="000000"/>
                <w:sz w:val="18"/>
                <w:szCs w:val="18"/>
              </w:rPr>
              <w:t>в сопоставимых ценах</w:t>
            </w:r>
          </w:p>
        </w:tc>
        <w:tc>
          <w:tcPr>
            <w:tcW w:w="992" w:type="dxa"/>
            <w:vMerge/>
            <w:tcBorders>
              <w:top w:val="nil"/>
              <w:left w:val="single" w:sz="8" w:space="0" w:color="auto"/>
              <w:bottom w:val="single" w:sz="8" w:space="0" w:color="000000"/>
              <w:right w:val="single" w:sz="8" w:space="0" w:color="auto"/>
            </w:tcBorders>
            <w:vAlign w:val="center"/>
            <w:hideMark/>
          </w:tcPr>
          <w:p w14:paraId="33D7D6E3" w14:textId="77777777" w:rsidR="00774F60" w:rsidRPr="00774F60" w:rsidRDefault="00774F60" w:rsidP="00B34FB0">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14:paraId="7A5B9D20" w14:textId="77777777" w:rsidR="00774F60" w:rsidRPr="00774F60" w:rsidRDefault="00774F60" w:rsidP="00B34FB0">
            <w:pPr>
              <w:rPr>
                <w:color w:val="000000"/>
                <w:sz w:val="18"/>
                <w:szCs w:val="18"/>
              </w:rPr>
            </w:pPr>
          </w:p>
        </w:tc>
        <w:tc>
          <w:tcPr>
            <w:tcW w:w="1052" w:type="dxa"/>
            <w:vMerge/>
            <w:tcBorders>
              <w:top w:val="nil"/>
              <w:left w:val="single" w:sz="8" w:space="0" w:color="auto"/>
              <w:bottom w:val="single" w:sz="8" w:space="0" w:color="000000"/>
              <w:right w:val="single" w:sz="8" w:space="0" w:color="auto"/>
            </w:tcBorders>
            <w:vAlign w:val="center"/>
            <w:hideMark/>
          </w:tcPr>
          <w:p w14:paraId="27A7CC96" w14:textId="77777777" w:rsidR="00774F60" w:rsidRPr="00774F60" w:rsidRDefault="00774F60" w:rsidP="00B34FB0">
            <w:pPr>
              <w:rPr>
                <w:sz w:val="18"/>
                <w:szCs w:val="18"/>
              </w:rPr>
            </w:pPr>
          </w:p>
        </w:tc>
        <w:tc>
          <w:tcPr>
            <w:tcW w:w="1500" w:type="dxa"/>
            <w:vMerge/>
            <w:tcBorders>
              <w:top w:val="nil"/>
              <w:left w:val="single" w:sz="8" w:space="0" w:color="auto"/>
              <w:bottom w:val="single" w:sz="8" w:space="0" w:color="000000"/>
              <w:right w:val="single" w:sz="8" w:space="0" w:color="auto"/>
            </w:tcBorders>
            <w:vAlign w:val="center"/>
            <w:hideMark/>
          </w:tcPr>
          <w:p w14:paraId="6B6068FC" w14:textId="77777777" w:rsidR="00774F60" w:rsidRPr="00774F60" w:rsidRDefault="00774F60" w:rsidP="00B34FB0">
            <w:pPr>
              <w:rPr>
                <w:sz w:val="18"/>
                <w:szCs w:val="18"/>
                <w:highlight w:val="yellow"/>
              </w:rPr>
            </w:pPr>
          </w:p>
        </w:tc>
        <w:tc>
          <w:tcPr>
            <w:tcW w:w="992" w:type="dxa"/>
            <w:vMerge/>
            <w:tcBorders>
              <w:top w:val="nil"/>
              <w:left w:val="single" w:sz="8" w:space="0" w:color="auto"/>
              <w:bottom w:val="single" w:sz="8" w:space="0" w:color="000000"/>
              <w:right w:val="single" w:sz="8" w:space="0" w:color="auto"/>
            </w:tcBorders>
            <w:vAlign w:val="center"/>
            <w:hideMark/>
          </w:tcPr>
          <w:p w14:paraId="6CA88B39" w14:textId="77777777" w:rsidR="00774F60" w:rsidRPr="00774F60" w:rsidRDefault="00774F60" w:rsidP="00B34FB0">
            <w:pPr>
              <w:rPr>
                <w:sz w:val="18"/>
                <w:szCs w:val="18"/>
                <w:highlight w:val="yellow"/>
              </w:rPr>
            </w:pPr>
          </w:p>
        </w:tc>
        <w:tc>
          <w:tcPr>
            <w:tcW w:w="1479" w:type="dxa"/>
            <w:vMerge/>
            <w:tcBorders>
              <w:top w:val="nil"/>
              <w:left w:val="single" w:sz="8" w:space="0" w:color="auto"/>
              <w:bottom w:val="single" w:sz="8" w:space="0" w:color="000000"/>
              <w:right w:val="single" w:sz="8" w:space="0" w:color="auto"/>
            </w:tcBorders>
            <w:vAlign w:val="center"/>
            <w:hideMark/>
          </w:tcPr>
          <w:p w14:paraId="18F1F754" w14:textId="77777777" w:rsidR="00774F60" w:rsidRPr="00774F60" w:rsidRDefault="00774F60" w:rsidP="00B34FB0">
            <w:pPr>
              <w:rPr>
                <w:sz w:val="18"/>
                <w:szCs w:val="18"/>
                <w:highlight w:val="yellow"/>
              </w:rPr>
            </w:pPr>
          </w:p>
        </w:tc>
        <w:tc>
          <w:tcPr>
            <w:tcW w:w="1293" w:type="dxa"/>
            <w:vMerge/>
            <w:tcBorders>
              <w:top w:val="nil"/>
              <w:left w:val="single" w:sz="8" w:space="0" w:color="auto"/>
              <w:bottom w:val="single" w:sz="8" w:space="0" w:color="000000"/>
              <w:right w:val="single" w:sz="8" w:space="0" w:color="auto"/>
            </w:tcBorders>
            <w:vAlign w:val="center"/>
            <w:hideMark/>
          </w:tcPr>
          <w:p w14:paraId="15AA2178" w14:textId="77777777" w:rsidR="00774F60" w:rsidRPr="00774F60" w:rsidRDefault="00774F60" w:rsidP="00B34FB0">
            <w:pPr>
              <w:rPr>
                <w:sz w:val="18"/>
                <w:szCs w:val="18"/>
                <w:highlight w:val="yellow"/>
              </w:rPr>
            </w:pPr>
          </w:p>
        </w:tc>
        <w:tc>
          <w:tcPr>
            <w:tcW w:w="1479" w:type="dxa"/>
            <w:vMerge/>
            <w:tcBorders>
              <w:top w:val="nil"/>
              <w:left w:val="single" w:sz="8" w:space="0" w:color="auto"/>
              <w:bottom w:val="single" w:sz="8" w:space="0" w:color="000000"/>
              <w:right w:val="single" w:sz="8" w:space="0" w:color="auto"/>
            </w:tcBorders>
            <w:vAlign w:val="center"/>
            <w:hideMark/>
          </w:tcPr>
          <w:p w14:paraId="3AD2A4CD" w14:textId="77777777" w:rsidR="00774F60" w:rsidRPr="00774F60" w:rsidRDefault="00774F60" w:rsidP="00B34FB0">
            <w:pPr>
              <w:rPr>
                <w:sz w:val="18"/>
                <w:szCs w:val="18"/>
                <w:highlight w:val="yellow"/>
              </w:rPr>
            </w:pPr>
          </w:p>
        </w:tc>
        <w:tc>
          <w:tcPr>
            <w:tcW w:w="970" w:type="dxa"/>
            <w:vMerge/>
            <w:tcBorders>
              <w:top w:val="nil"/>
              <w:left w:val="single" w:sz="8" w:space="0" w:color="auto"/>
              <w:bottom w:val="single" w:sz="8" w:space="0" w:color="000000"/>
              <w:right w:val="single" w:sz="8" w:space="0" w:color="auto"/>
            </w:tcBorders>
            <w:vAlign w:val="center"/>
            <w:hideMark/>
          </w:tcPr>
          <w:p w14:paraId="3E092CC2" w14:textId="77777777" w:rsidR="00774F60" w:rsidRPr="00774F60" w:rsidRDefault="00774F60" w:rsidP="00B34FB0">
            <w:pPr>
              <w:rPr>
                <w:sz w:val="18"/>
                <w:szCs w:val="18"/>
                <w:highlight w:val="yellow"/>
              </w:rPr>
            </w:pPr>
          </w:p>
        </w:tc>
      </w:tr>
      <w:tr w:rsidR="00774F60" w:rsidRPr="00012523" w14:paraId="6F7AAFE6" w14:textId="77777777" w:rsidTr="00774F60">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7DA44448" w14:textId="77777777" w:rsidR="00774F60" w:rsidRPr="00774F60" w:rsidRDefault="00774F60" w:rsidP="00B34FB0">
            <w:pPr>
              <w:jc w:val="center"/>
              <w:rPr>
                <w:color w:val="000000"/>
                <w:sz w:val="18"/>
                <w:szCs w:val="18"/>
              </w:rPr>
            </w:pPr>
            <w:r w:rsidRPr="00774F60">
              <w:rPr>
                <w:color w:val="000000"/>
                <w:sz w:val="18"/>
                <w:szCs w:val="18"/>
              </w:rPr>
              <w:t>3.</w:t>
            </w:r>
          </w:p>
        </w:tc>
        <w:tc>
          <w:tcPr>
            <w:tcW w:w="2552" w:type="dxa"/>
            <w:tcBorders>
              <w:top w:val="nil"/>
              <w:left w:val="nil"/>
              <w:bottom w:val="single" w:sz="8" w:space="0" w:color="auto"/>
              <w:right w:val="single" w:sz="8" w:space="0" w:color="auto"/>
            </w:tcBorders>
            <w:shd w:val="clear" w:color="000000" w:fill="FFFFFF"/>
            <w:noWrap/>
            <w:vAlign w:val="center"/>
            <w:hideMark/>
          </w:tcPr>
          <w:p w14:paraId="21DC6C9B" w14:textId="77777777" w:rsidR="00774F60" w:rsidRPr="00774F60" w:rsidRDefault="00774F60" w:rsidP="00B34FB0">
            <w:pPr>
              <w:rPr>
                <w:bCs/>
                <w:color w:val="000000"/>
                <w:sz w:val="18"/>
                <w:szCs w:val="18"/>
              </w:rPr>
            </w:pPr>
            <w:r w:rsidRPr="00774F60">
              <w:rPr>
                <w:bCs/>
                <w:color w:val="000000"/>
                <w:sz w:val="18"/>
                <w:szCs w:val="18"/>
              </w:rPr>
              <w:t>Сельское хозяйство</w:t>
            </w:r>
          </w:p>
        </w:tc>
        <w:tc>
          <w:tcPr>
            <w:tcW w:w="1481" w:type="dxa"/>
            <w:tcBorders>
              <w:top w:val="nil"/>
              <w:left w:val="nil"/>
              <w:bottom w:val="single" w:sz="8" w:space="0" w:color="auto"/>
              <w:right w:val="single" w:sz="8" w:space="0" w:color="auto"/>
            </w:tcBorders>
            <w:shd w:val="clear" w:color="000000" w:fill="FFFFFF"/>
            <w:vAlign w:val="center"/>
            <w:hideMark/>
          </w:tcPr>
          <w:p w14:paraId="203F2B49" w14:textId="77777777" w:rsidR="00774F60" w:rsidRPr="00774F60" w:rsidRDefault="00774F60"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326C531B" w14:textId="77777777" w:rsidR="00774F60" w:rsidRPr="00774F60" w:rsidRDefault="00774F60"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00BD0682" w14:textId="77777777" w:rsidR="00774F60" w:rsidRPr="00774F60" w:rsidRDefault="00774F60" w:rsidP="00B34FB0">
            <w:pPr>
              <w:jc w:val="center"/>
              <w:rPr>
                <w:color w:val="000000"/>
                <w:sz w:val="18"/>
                <w:szCs w:val="18"/>
              </w:rPr>
            </w:pPr>
            <w:r w:rsidRPr="00774F60">
              <w:rPr>
                <w:color w:val="000000"/>
                <w:sz w:val="18"/>
                <w:szCs w:val="18"/>
              </w:rPr>
              <w:t> </w:t>
            </w:r>
          </w:p>
        </w:tc>
        <w:tc>
          <w:tcPr>
            <w:tcW w:w="1052" w:type="dxa"/>
            <w:tcBorders>
              <w:top w:val="nil"/>
              <w:left w:val="nil"/>
              <w:bottom w:val="single" w:sz="8" w:space="0" w:color="auto"/>
              <w:right w:val="single" w:sz="8" w:space="0" w:color="auto"/>
            </w:tcBorders>
            <w:shd w:val="clear" w:color="000000" w:fill="FFFFFF"/>
            <w:noWrap/>
            <w:vAlign w:val="center"/>
            <w:hideMark/>
          </w:tcPr>
          <w:p w14:paraId="6EAF5894" w14:textId="77777777" w:rsidR="00774F60" w:rsidRPr="00774F60" w:rsidRDefault="00774F60" w:rsidP="00B34FB0">
            <w:pPr>
              <w:jc w:val="center"/>
              <w:rPr>
                <w:sz w:val="18"/>
                <w:szCs w:val="18"/>
              </w:rPr>
            </w:pPr>
            <w:r w:rsidRPr="00774F60">
              <w:rPr>
                <w:sz w:val="18"/>
                <w:szCs w:val="18"/>
              </w:rPr>
              <w:t> </w:t>
            </w:r>
          </w:p>
        </w:tc>
        <w:tc>
          <w:tcPr>
            <w:tcW w:w="1500" w:type="dxa"/>
            <w:tcBorders>
              <w:top w:val="nil"/>
              <w:left w:val="nil"/>
              <w:bottom w:val="single" w:sz="8" w:space="0" w:color="auto"/>
              <w:right w:val="single" w:sz="8" w:space="0" w:color="auto"/>
            </w:tcBorders>
            <w:shd w:val="clear" w:color="000000" w:fill="FFFFFF"/>
            <w:noWrap/>
            <w:vAlign w:val="center"/>
            <w:hideMark/>
          </w:tcPr>
          <w:p w14:paraId="57E61E2D" w14:textId="77777777" w:rsidR="00774F60" w:rsidRPr="00774F60" w:rsidRDefault="00774F60" w:rsidP="00B34FB0">
            <w:pPr>
              <w:jc w:val="center"/>
              <w:rPr>
                <w:sz w:val="18"/>
                <w:szCs w:val="18"/>
              </w:rPr>
            </w:pPr>
            <w:r w:rsidRPr="00774F60">
              <w:rPr>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322085D5" w14:textId="77777777" w:rsidR="00774F60" w:rsidRPr="00774F60" w:rsidRDefault="00774F60"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24BAFBEC" w14:textId="77777777" w:rsidR="00774F60" w:rsidRPr="00774F60" w:rsidRDefault="00774F60" w:rsidP="00B34FB0">
            <w:pPr>
              <w:jc w:val="center"/>
              <w:rPr>
                <w:sz w:val="18"/>
                <w:szCs w:val="18"/>
              </w:rPr>
            </w:pPr>
            <w:r w:rsidRPr="00774F60">
              <w:rPr>
                <w:sz w:val="18"/>
                <w:szCs w:val="18"/>
              </w:rPr>
              <w:t> </w:t>
            </w:r>
          </w:p>
        </w:tc>
        <w:tc>
          <w:tcPr>
            <w:tcW w:w="1293" w:type="dxa"/>
            <w:tcBorders>
              <w:top w:val="nil"/>
              <w:left w:val="nil"/>
              <w:bottom w:val="single" w:sz="8" w:space="0" w:color="auto"/>
              <w:right w:val="single" w:sz="8" w:space="0" w:color="auto"/>
            </w:tcBorders>
            <w:shd w:val="clear" w:color="000000" w:fill="FFFFFF"/>
            <w:noWrap/>
            <w:vAlign w:val="center"/>
            <w:hideMark/>
          </w:tcPr>
          <w:p w14:paraId="345F4169" w14:textId="77777777" w:rsidR="00774F60" w:rsidRPr="00774F60" w:rsidRDefault="00774F60"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455D2738" w14:textId="77777777" w:rsidR="00774F60" w:rsidRPr="00774F60" w:rsidRDefault="00774F60" w:rsidP="00B34FB0">
            <w:pPr>
              <w:jc w:val="center"/>
              <w:rPr>
                <w:sz w:val="18"/>
                <w:szCs w:val="18"/>
              </w:rPr>
            </w:pPr>
            <w:r w:rsidRPr="00774F60">
              <w:rPr>
                <w:sz w:val="18"/>
                <w:szCs w:val="18"/>
              </w:rPr>
              <w:t> </w:t>
            </w:r>
          </w:p>
        </w:tc>
        <w:tc>
          <w:tcPr>
            <w:tcW w:w="970" w:type="dxa"/>
            <w:tcBorders>
              <w:top w:val="nil"/>
              <w:left w:val="nil"/>
              <w:bottom w:val="single" w:sz="8" w:space="0" w:color="auto"/>
              <w:right w:val="single" w:sz="8" w:space="0" w:color="auto"/>
            </w:tcBorders>
            <w:shd w:val="clear" w:color="000000" w:fill="FFFFFF"/>
            <w:noWrap/>
            <w:vAlign w:val="center"/>
            <w:hideMark/>
          </w:tcPr>
          <w:p w14:paraId="21B67386" w14:textId="77777777" w:rsidR="00774F60" w:rsidRPr="00774F60" w:rsidRDefault="00774F60" w:rsidP="00B34FB0">
            <w:pPr>
              <w:jc w:val="center"/>
              <w:rPr>
                <w:sz w:val="18"/>
                <w:szCs w:val="18"/>
              </w:rPr>
            </w:pPr>
            <w:r w:rsidRPr="00774F60">
              <w:rPr>
                <w:sz w:val="18"/>
                <w:szCs w:val="18"/>
              </w:rPr>
              <w:t> </w:t>
            </w:r>
          </w:p>
        </w:tc>
      </w:tr>
      <w:tr w:rsidR="00AF793C" w:rsidRPr="00012523" w14:paraId="0B8C6BBB" w14:textId="77777777" w:rsidTr="00774F60">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50BAEAB0"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2DCA3D94" w14:textId="77777777" w:rsidR="00AF793C" w:rsidRPr="00774F60" w:rsidRDefault="00AF793C" w:rsidP="00B34FB0">
            <w:pPr>
              <w:rPr>
                <w:color w:val="000000"/>
                <w:sz w:val="18"/>
                <w:szCs w:val="18"/>
              </w:rPr>
            </w:pPr>
            <w:r w:rsidRPr="00774F60">
              <w:rPr>
                <w:color w:val="000000"/>
                <w:sz w:val="18"/>
                <w:szCs w:val="18"/>
              </w:rPr>
              <w:t>Продукция сельского хозяйства</w:t>
            </w:r>
          </w:p>
        </w:tc>
        <w:tc>
          <w:tcPr>
            <w:tcW w:w="1481" w:type="dxa"/>
            <w:tcBorders>
              <w:top w:val="nil"/>
              <w:left w:val="nil"/>
              <w:bottom w:val="single" w:sz="8" w:space="0" w:color="auto"/>
              <w:right w:val="single" w:sz="8" w:space="0" w:color="auto"/>
            </w:tcBorders>
            <w:shd w:val="clear" w:color="000000" w:fill="FFFFFF"/>
            <w:noWrap/>
            <w:vAlign w:val="center"/>
            <w:hideMark/>
          </w:tcPr>
          <w:p w14:paraId="42A90FDC"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6AD2547E" w14:textId="77777777" w:rsidR="00AF793C" w:rsidRPr="00774F60" w:rsidRDefault="00AF793C" w:rsidP="00B34FB0">
            <w:pPr>
              <w:jc w:val="center"/>
              <w:rPr>
                <w:color w:val="000000"/>
                <w:sz w:val="18"/>
                <w:szCs w:val="18"/>
              </w:rPr>
            </w:pPr>
            <w:r w:rsidRPr="00774F60">
              <w:rPr>
                <w:color w:val="000000"/>
                <w:sz w:val="18"/>
                <w:szCs w:val="18"/>
              </w:rPr>
              <w:t>-</w:t>
            </w:r>
          </w:p>
        </w:tc>
        <w:tc>
          <w:tcPr>
            <w:tcW w:w="992" w:type="dxa"/>
            <w:tcBorders>
              <w:top w:val="nil"/>
              <w:left w:val="nil"/>
              <w:bottom w:val="single" w:sz="8" w:space="0" w:color="auto"/>
              <w:right w:val="single" w:sz="8" w:space="0" w:color="auto"/>
            </w:tcBorders>
            <w:shd w:val="clear" w:color="000000" w:fill="FFFFFF"/>
            <w:noWrap/>
            <w:vAlign w:val="center"/>
            <w:hideMark/>
          </w:tcPr>
          <w:p w14:paraId="2200635B" w14:textId="77777777" w:rsidR="00AF793C" w:rsidRPr="00774F60" w:rsidRDefault="00AF793C" w:rsidP="00B34FB0">
            <w:pPr>
              <w:jc w:val="center"/>
              <w:rPr>
                <w:color w:val="000000"/>
                <w:sz w:val="18"/>
                <w:szCs w:val="18"/>
              </w:rPr>
            </w:pPr>
            <w:r w:rsidRPr="00774F60">
              <w:rPr>
                <w:color w:val="000000"/>
                <w:sz w:val="18"/>
                <w:szCs w:val="18"/>
              </w:rPr>
              <w:t>-</w:t>
            </w:r>
          </w:p>
        </w:tc>
        <w:tc>
          <w:tcPr>
            <w:tcW w:w="1052" w:type="dxa"/>
            <w:tcBorders>
              <w:top w:val="nil"/>
              <w:left w:val="nil"/>
              <w:bottom w:val="single" w:sz="8" w:space="0" w:color="auto"/>
              <w:right w:val="single" w:sz="8" w:space="0" w:color="auto"/>
            </w:tcBorders>
            <w:shd w:val="clear" w:color="000000" w:fill="FFFFFF"/>
            <w:noWrap/>
            <w:vAlign w:val="center"/>
            <w:hideMark/>
          </w:tcPr>
          <w:p w14:paraId="03F05E06" w14:textId="77777777" w:rsidR="00AF793C" w:rsidRPr="00774F60" w:rsidRDefault="00AF793C" w:rsidP="00B34FB0">
            <w:pPr>
              <w:jc w:val="center"/>
              <w:rPr>
                <w:sz w:val="18"/>
                <w:szCs w:val="18"/>
              </w:rPr>
            </w:pPr>
            <w:r w:rsidRPr="00774F60">
              <w:rPr>
                <w:sz w:val="18"/>
                <w:szCs w:val="18"/>
              </w:rPr>
              <w:t>-</w:t>
            </w:r>
          </w:p>
        </w:tc>
        <w:tc>
          <w:tcPr>
            <w:tcW w:w="1500" w:type="dxa"/>
            <w:tcBorders>
              <w:top w:val="nil"/>
              <w:left w:val="nil"/>
              <w:bottom w:val="single" w:sz="8" w:space="0" w:color="auto"/>
              <w:right w:val="single" w:sz="8" w:space="0" w:color="auto"/>
            </w:tcBorders>
            <w:shd w:val="clear" w:color="000000" w:fill="FFFFFF"/>
            <w:noWrap/>
            <w:vAlign w:val="center"/>
            <w:hideMark/>
          </w:tcPr>
          <w:p w14:paraId="3753B5FE" w14:textId="77777777" w:rsidR="00AF793C" w:rsidRPr="00774F60" w:rsidRDefault="00AF793C" w:rsidP="00B34FB0">
            <w:pPr>
              <w:jc w:val="center"/>
              <w:rPr>
                <w:sz w:val="18"/>
                <w:szCs w:val="18"/>
              </w:rPr>
            </w:pPr>
            <w:r w:rsidRPr="00774F60">
              <w:rPr>
                <w:sz w:val="18"/>
                <w:szCs w:val="18"/>
              </w:rPr>
              <w:t>-</w:t>
            </w:r>
          </w:p>
        </w:tc>
        <w:tc>
          <w:tcPr>
            <w:tcW w:w="992" w:type="dxa"/>
            <w:tcBorders>
              <w:top w:val="nil"/>
              <w:left w:val="nil"/>
              <w:bottom w:val="single" w:sz="8" w:space="0" w:color="auto"/>
              <w:right w:val="single" w:sz="8" w:space="0" w:color="auto"/>
            </w:tcBorders>
            <w:shd w:val="clear" w:color="000000" w:fill="FFFFFF"/>
            <w:noWrap/>
            <w:vAlign w:val="center"/>
            <w:hideMark/>
          </w:tcPr>
          <w:p w14:paraId="21799263" w14:textId="77777777" w:rsidR="00AF793C" w:rsidRPr="00774F60" w:rsidRDefault="00AF793C" w:rsidP="00B34FB0">
            <w:pPr>
              <w:jc w:val="center"/>
              <w:rPr>
                <w:sz w:val="18"/>
                <w:szCs w:val="18"/>
              </w:rPr>
            </w:pPr>
            <w:r w:rsidRPr="00774F60">
              <w:rPr>
                <w:sz w:val="18"/>
                <w:szCs w:val="18"/>
              </w:rPr>
              <w:t>-</w:t>
            </w:r>
          </w:p>
        </w:tc>
        <w:tc>
          <w:tcPr>
            <w:tcW w:w="1479" w:type="dxa"/>
            <w:tcBorders>
              <w:top w:val="nil"/>
              <w:left w:val="nil"/>
              <w:bottom w:val="single" w:sz="8" w:space="0" w:color="auto"/>
              <w:right w:val="single" w:sz="8" w:space="0" w:color="auto"/>
            </w:tcBorders>
            <w:shd w:val="clear" w:color="000000" w:fill="FFFFFF"/>
            <w:noWrap/>
            <w:vAlign w:val="center"/>
            <w:hideMark/>
          </w:tcPr>
          <w:p w14:paraId="4FF1B3E2" w14:textId="77777777" w:rsidR="00AF793C" w:rsidRPr="00774F60" w:rsidRDefault="00AF793C" w:rsidP="00B34FB0">
            <w:pPr>
              <w:jc w:val="center"/>
              <w:rPr>
                <w:sz w:val="18"/>
                <w:szCs w:val="18"/>
              </w:rPr>
            </w:pPr>
            <w:r w:rsidRPr="00774F60">
              <w:rPr>
                <w:sz w:val="18"/>
                <w:szCs w:val="18"/>
              </w:rPr>
              <w:t>-</w:t>
            </w:r>
          </w:p>
        </w:tc>
        <w:tc>
          <w:tcPr>
            <w:tcW w:w="1293" w:type="dxa"/>
            <w:tcBorders>
              <w:top w:val="nil"/>
              <w:left w:val="nil"/>
              <w:bottom w:val="single" w:sz="8" w:space="0" w:color="auto"/>
              <w:right w:val="single" w:sz="8" w:space="0" w:color="auto"/>
            </w:tcBorders>
            <w:shd w:val="clear" w:color="000000" w:fill="FFFFFF"/>
            <w:noWrap/>
            <w:vAlign w:val="center"/>
            <w:hideMark/>
          </w:tcPr>
          <w:p w14:paraId="068ECFBA" w14:textId="77777777" w:rsidR="00AF793C" w:rsidRPr="00774F60" w:rsidRDefault="00AF793C" w:rsidP="00B34FB0">
            <w:pPr>
              <w:jc w:val="center"/>
              <w:rPr>
                <w:sz w:val="18"/>
                <w:szCs w:val="18"/>
              </w:rPr>
            </w:pPr>
            <w:r w:rsidRPr="00774F60">
              <w:rPr>
                <w:sz w:val="18"/>
                <w:szCs w:val="18"/>
              </w:rPr>
              <w:t>-</w:t>
            </w:r>
          </w:p>
        </w:tc>
        <w:tc>
          <w:tcPr>
            <w:tcW w:w="1479" w:type="dxa"/>
            <w:tcBorders>
              <w:top w:val="nil"/>
              <w:left w:val="nil"/>
              <w:bottom w:val="single" w:sz="8" w:space="0" w:color="auto"/>
              <w:right w:val="single" w:sz="8" w:space="0" w:color="auto"/>
            </w:tcBorders>
            <w:shd w:val="clear" w:color="000000" w:fill="FFFFFF"/>
            <w:noWrap/>
            <w:vAlign w:val="center"/>
            <w:hideMark/>
          </w:tcPr>
          <w:p w14:paraId="2FC3D841" w14:textId="77777777" w:rsidR="00AF793C" w:rsidRPr="00774F60" w:rsidRDefault="00AF793C" w:rsidP="00B34FB0">
            <w:pPr>
              <w:jc w:val="center"/>
              <w:rPr>
                <w:sz w:val="18"/>
                <w:szCs w:val="18"/>
              </w:rPr>
            </w:pPr>
            <w:r w:rsidRPr="00774F60">
              <w:rPr>
                <w:sz w:val="18"/>
                <w:szCs w:val="18"/>
              </w:rPr>
              <w:t>-</w:t>
            </w:r>
          </w:p>
        </w:tc>
        <w:tc>
          <w:tcPr>
            <w:tcW w:w="970" w:type="dxa"/>
            <w:tcBorders>
              <w:top w:val="nil"/>
              <w:left w:val="nil"/>
              <w:bottom w:val="single" w:sz="8" w:space="0" w:color="auto"/>
              <w:right w:val="single" w:sz="8" w:space="0" w:color="auto"/>
            </w:tcBorders>
            <w:shd w:val="clear" w:color="000000" w:fill="FFFFFF"/>
            <w:noWrap/>
            <w:vAlign w:val="center"/>
            <w:hideMark/>
          </w:tcPr>
          <w:p w14:paraId="074C0C9C" w14:textId="77777777" w:rsidR="00AF793C" w:rsidRPr="00774F60" w:rsidRDefault="00AF793C" w:rsidP="00B34FB0">
            <w:pPr>
              <w:jc w:val="center"/>
              <w:rPr>
                <w:sz w:val="18"/>
                <w:szCs w:val="18"/>
              </w:rPr>
            </w:pPr>
            <w:r w:rsidRPr="00774F60">
              <w:rPr>
                <w:sz w:val="18"/>
                <w:szCs w:val="18"/>
              </w:rPr>
              <w:t>-</w:t>
            </w:r>
          </w:p>
        </w:tc>
      </w:tr>
      <w:tr w:rsidR="00774F60" w:rsidRPr="00012523" w14:paraId="0EAA2D54" w14:textId="77777777" w:rsidTr="00774F60">
        <w:trPr>
          <w:gridAfter w:val="1"/>
          <w:wAfter w:w="222" w:type="dxa"/>
          <w:trHeight w:val="300"/>
        </w:trPr>
        <w:tc>
          <w:tcPr>
            <w:tcW w:w="5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50D9B1C"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604412A" w14:textId="77777777" w:rsidR="00774F60" w:rsidRPr="00774F60" w:rsidRDefault="00774F60" w:rsidP="00B34FB0">
            <w:pPr>
              <w:rPr>
                <w:color w:val="000000"/>
                <w:sz w:val="18"/>
                <w:szCs w:val="18"/>
              </w:rPr>
            </w:pPr>
            <w:r w:rsidRPr="00774F60">
              <w:rPr>
                <w:color w:val="000000"/>
                <w:sz w:val="18"/>
                <w:szCs w:val="18"/>
              </w:rPr>
              <w:t>Индекс производства продукции сельского хозяйства</w:t>
            </w:r>
          </w:p>
        </w:tc>
        <w:tc>
          <w:tcPr>
            <w:tcW w:w="1481" w:type="dxa"/>
            <w:tcBorders>
              <w:top w:val="nil"/>
              <w:left w:val="nil"/>
              <w:bottom w:val="nil"/>
              <w:right w:val="single" w:sz="8" w:space="0" w:color="auto"/>
            </w:tcBorders>
            <w:shd w:val="clear" w:color="000000" w:fill="FFFFFF"/>
            <w:vAlign w:val="center"/>
            <w:hideMark/>
          </w:tcPr>
          <w:p w14:paraId="3C44A061" w14:textId="77777777" w:rsidR="00774F60" w:rsidRPr="00774F60" w:rsidRDefault="00774F60" w:rsidP="00B34FB0">
            <w:pPr>
              <w:jc w:val="center"/>
              <w:rPr>
                <w:color w:val="000000"/>
                <w:sz w:val="18"/>
                <w:szCs w:val="18"/>
              </w:rPr>
            </w:pPr>
            <w:r w:rsidRPr="00774F60">
              <w:rPr>
                <w:color w:val="000000"/>
                <w:sz w:val="18"/>
                <w:szCs w:val="18"/>
              </w:rPr>
              <w:t>% к предыдущему году</w:t>
            </w:r>
          </w:p>
        </w:tc>
        <w:tc>
          <w:tcPr>
            <w:tcW w:w="9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FC984F4" w14:textId="77777777" w:rsidR="00774F60" w:rsidRPr="00774F60" w:rsidRDefault="00774F60" w:rsidP="00B34FB0">
            <w:pPr>
              <w:jc w:val="center"/>
              <w:rPr>
                <w:color w:val="000000"/>
                <w:sz w:val="18"/>
                <w:szCs w:val="18"/>
              </w:rPr>
            </w:pPr>
            <w:r w:rsidRPr="00774F60">
              <w:rPr>
                <w:color w:val="000000"/>
                <w:sz w:val="18"/>
                <w:szCs w:val="18"/>
              </w:rPr>
              <w:t>-</w:t>
            </w:r>
          </w:p>
        </w:tc>
        <w:tc>
          <w:tcPr>
            <w:tcW w:w="9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0FE44B4" w14:textId="77777777" w:rsidR="00774F60" w:rsidRPr="00774F60" w:rsidRDefault="00774F60" w:rsidP="00B34FB0">
            <w:pPr>
              <w:jc w:val="center"/>
              <w:rPr>
                <w:color w:val="000000"/>
                <w:sz w:val="18"/>
                <w:szCs w:val="18"/>
              </w:rPr>
            </w:pPr>
            <w:r w:rsidRPr="00774F60">
              <w:rPr>
                <w:color w:val="000000"/>
                <w:sz w:val="18"/>
                <w:szCs w:val="18"/>
              </w:rPr>
              <w:t>-</w:t>
            </w:r>
          </w:p>
        </w:tc>
        <w:tc>
          <w:tcPr>
            <w:tcW w:w="10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59E92D9" w14:textId="77777777" w:rsidR="00774F60" w:rsidRPr="00774F60" w:rsidRDefault="00774F60" w:rsidP="00B34FB0">
            <w:pPr>
              <w:jc w:val="center"/>
              <w:rPr>
                <w:sz w:val="18"/>
                <w:szCs w:val="18"/>
              </w:rPr>
            </w:pPr>
            <w:r w:rsidRPr="00774F60">
              <w:rPr>
                <w:sz w:val="18"/>
                <w:szCs w:val="18"/>
              </w:rPr>
              <w:t>-</w:t>
            </w:r>
          </w:p>
        </w:tc>
        <w:tc>
          <w:tcPr>
            <w:tcW w:w="15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F74400E" w14:textId="77777777" w:rsidR="00774F60" w:rsidRPr="00774F60" w:rsidRDefault="00774F60" w:rsidP="00B34FB0">
            <w:pPr>
              <w:jc w:val="center"/>
              <w:rPr>
                <w:sz w:val="18"/>
                <w:szCs w:val="18"/>
              </w:rPr>
            </w:pPr>
            <w:r w:rsidRPr="00774F60">
              <w:rPr>
                <w:sz w:val="18"/>
                <w:szCs w:val="18"/>
              </w:rPr>
              <w:t>-</w:t>
            </w:r>
          </w:p>
        </w:tc>
        <w:tc>
          <w:tcPr>
            <w:tcW w:w="9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9CA6641" w14:textId="77777777" w:rsidR="00774F60" w:rsidRPr="00774F60" w:rsidRDefault="00774F60" w:rsidP="00B34FB0">
            <w:pPr>
              <w:jc w:val="center"/>
              <w:rPr>
                <w:sz w:val="18"/>
                <w:szCs w:val="18"/>
              </w:rPr>
            </w:pPr>
            <w:r w:rsidRPr="00774F60">
              <w:rPr>
                <w:sz w:val="18"/>
                <w:szCs w:val="18"/>
              </w:rPr>
              <w:t>-</w:t>
            </w:r>
          </w:p>
        </w:tc>
        <w:tc>
          <w:tcPr>
            <w:tcW w:w="147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4C1872E" w14:textId="77777777" w:rsidR="00774F60" w:rsidRPr="00774F60" w:rsidRDefault="00774F60" w:rsidP="00B34FB0">
            <w:pPr>
              <w:jc w:val="center"/>
              <w:rPr>
                <w:sz w:val="18"/>
                <w:szCs w:val="18"/>
              </w:rPr>
            </w:pPr>
            <w:r w:rsidRPr="00774F60">
              <w:rPr>
                <w:sz w:val="18"/>
                <w:szCs w:val="18"/>
              </w:rPr>
              <w:t>-</w:t>
            </w:r>
          </w:p>
        </w:tc>
        <w:tc>
          <w:tcPr>
            <w:tcW w:w="1293"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F6BD910" w14:textId="77777777" w:rsidR="00774F60" w:rsidRPr="00774F60" w:rsidRDefault="00774F60" w:rsidP="00B34FB0">
            <w:pPr>
              <w:jc w:val="center"/>
              <w:rPr>
                <w:sz w:val="18"/>
                <w:szCs w:val="18"/>
              </w:rPr>
            </w:pPr>
            <w:r w:rsidRPr="00774F60">
              <w:rPr>
                <w:sz w:val="18"/>
                <w:szCs w:val="18"/>
              </w:rPr>
              <w:t>-</w:t>
            </w:r>
          </w:p>
        </w:tc>
        <w:tc>
          <w:tcPr>
            <w:tcW w:w="147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772FD21" w14:textId="77777777" w:rsidR="00774F60" w:rsidRPr="00774F60" w:rsidRDefault="00774F60" w:rsidP="00B34FB0">
            <w:pPr>
              <w:jc w:val="center"/>
              <w:rPr>
                <w:sz w:val="18"/>
                <w:szCs w:val="18"/>
              </w:rPr>
            </w:pPr>
            <w:r w:rsidRPr="00774F60">
              <w:rPr>
                <w:sz w:val="18"/>
                <w:szCs w:val="18"/>
              </w:rPr>
              <w:t>-</w:t>
            </w:r>
          </w:p>
        </w:tc>
        <w:tc>
          <w:tcPr>
            <w:tcW w:w="97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16584F2" w14:textId="77777777" w:rsidR="00774F60" w:rsidRPr="00774F60" w:rsidRDefault="00774F60" w:rsidP="00B34FB0">
            <w:pPr>
              <w:jc w:val="center"/>
              <w:rPr>
                <w:sz w:val="18"/>
                <w:szCs w:val="18"/>
              </w:rPr>
            </w:pPr>
            <w:r w:rsidRPr="00774F60">
              <w:rPr>
                <w:sz w:val="18"/>
                <w:szCs w:val="18"/>
              </w:rPr>
              <w:t>-</w:t>
            </w:r>
          </w:p>
        </w:tc>
      </w:tr>
      <w:tr w:rsidR="00774F60" w:rsidRPr="00012523" w14:paraId="62D00B73" w14:textId="77777777" w:rsidTr="00774F60">
        <w:trPr>
          <w:gridAfter w:val="1"/>
          <w:wAfter w:w="222" w:type="dxa"/>
          <w:trHeight w:val="315"/>
        </w:trPr>
        <w:tc>
          <w:tcPr>
            <w:tcW w:w="557" w:type="dxa"/>
            <w:vMerge/>
            <w:tcBorders>
              <w:top w:val="nil"/>
              <w:left w:val="single" w:sz="8" w:space="0" w:color="auto"/>
              <w:bottom w:val="single" w:sz="8" w:space="0" w:color="000000"/>
              <w:right w:val="single" w:sz="8" w:space="0" w:color="auto"/>
            </w:tcBorders>
            <w:vAlign w:val="center"/>
            <w:hideMark/>
          </w:tcPr>
          <w:p w14:paraId="3199BB32" w14:textId="77777777" w:rsidR="00774F60" w:rsidRPr="00774F60" w:rsidRDefault="00774F60" w:rsidP="00B34FB0">
            <w:pPr>
              <w:rPr>
                <w:color w:val="000000"/>
                <w:sz w:val="18"/>
                <w:szCs w:val="18"/>
              </w:rPr>
            </w:pPr>
          </w:p>
        </w:tc>
        <w:tc>
          <w:tcPr>
            <w:tcW w:w="2552" w:type="dxa"/>
            <w:vMerge/>
            <w:tcBorders>
              <w:top w:val="nil"/>
              <w:left w:val="single" w:sz="8" w:space="0" w:color="auto"/>
              <w:bottom w:val="single" w:sz="8" w:space="0" w:color="000000"/>
              <w:right w:val="single" w:sz="8" w:space="0" w:color="auto"/>
            </w:tcBorders>
            <w:vAlign w:val="center"/>
            <w:hideMark/>
          </w:tcPr>
          <w:p w14:paraId="71AF322C" w14:textId="77777777" w:rsidR="00774F60" w:rsidRPr="00774F60" w:rsidRDefault="00774F60" w:rsidP="00B34FB0">
            <w:pPr>
              <w:rPr>
                <w:color w:val="000000"/>
                <w:sz w:val="18"/>
                <w:szCs w:val="18"/>
              </w:rPr>
            </w:pPr>
          </w:p>
        </w:tc>
        <w:tc>
          <w:tcPr>
            <w:tcW w:w="1481" w:type="dxa"/>
            <w:tcBorders>
              <w:top w:val="nil"/>
              <w:left w:val="nil"/>
              <w:bottom w:val="single" w:sz="8" w:space="0" w:color="auto"/>
              <w:right w:val="single" w:sz="8" w:space="0" w:color="auto"/>
            </w:tcBorders>
            <w:shd w:val="clear" w:color="000000" w:fill="FFFFFF"/>
            <w:vAlign w:val="center"/>
            <w:hideMark/>
          </w:tcPr>
          <w:p w14:paraId="6924A6FC" w14:textId="77777777" w:rsidR="00774F60" w:rsidRPr="00774F60" w:rsidRDefault="00774F60" w:rsidP="00B34FB0">
            <w:pPr>
              <w:jc w:val="center"/>
              <w:rPr>
                <w:color w:val="000000"/>
                <w:sz w:val="18"/>
                <w:szCs w:val="18"/>
              </w:rPr>
            </w:pPr>
            <w:r w:rsidRPr="00774F60">
              <w:rPr>
                <w:color w:val="000000"/>
                <w:sz w:val="18"/>
                <w:szCs w:val="18"/>
              </w:rPr>
              <w:t>в сопоставимых ценах</w:t>
            </w:r>
          </w:p>
        </w:tc>
        <w:tc>
          <w:tcPr>
            <w:tcW w:w="992" w:type="dxa"/>
            <w:vMerge/>
            <w:tcBorders>
              <w:top w:val="nil"/>
              <w:left w:val="single" w:sz="8" w:space="0" w:color="auto"/>
              <w:bottom w:val="single" w:sz="8" w:space="0" w:color="000000"/>
              <w:right w:val="single" w:sz="8" w:space="0" w:color="auto"/>
            </w:tcBorders>
            <w:vAlign w:val="center"/>
            <w:hideMark/>
          </w:tcPr>
          <w:p w14:paraId="3E270C0E" w14:textId="77777777" w:rsidR="00774F60" w:rsidRPr="00774F60" w:rsidRDefault="00774F60" w:rsidP="00B34FB0">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14:paraId="7B064E3F" w14:textId="77777777" w:rsidR="00774F60" w:rsidRPr="00774F60" w:rsidRDefault="00774F60" w:rsidP="00B34FB0">
            <w:pPr>
              <w:rPr>
                <w:color w:val="000000"/>
                <w:sz w:val="18"/>
                <w:szCs w:val="18"/>
              </w:rPr>
            </w:pPr>
          </w:p>
        </w:tc>
        <w:tc>
          <w:tcPr>
            <w:tcW w:w="1052" w:type="dxa"/>
            <w:vMerge/>
            <w:tcBorders>
              <w:top w:val="nil"/>
              <w:left w:val="single" w:sz="8" w:space="0" w:color="auto"/>
              <w:bottom w:val="single" w:sz="8" w:space="0" w:color="000000"/>
              <w:right w:val="single" w:sz="8" w:space="0" w:color="auto"/>
            </w:tcBorders>
            <w:vAlign w:val="center"/>
            <w:hideMark/>
          </w:tcPr>
          <w:p w14:paraId="3BF4CCEF" w14:textId="77777777" w:rsidR="00774F60" w:rsidRPr="00774F60" w:rsidRDefault="00774F60" w:rsidP="00B34FB0">
            <w:pPr>
              <w:rPr>
                <w:sz w:val="18"/>
                <w:szCs w:val="18"/>
              </w:rPr>
            </w:pPr>
          </w:p>
        </w:tc>
        <w:tc>
          <w:tcPr>
            <w:tcW w:w="1500" w:type="dxa"/>
            <w:vMerge/>
            <w:tcBorders>
              <w:top w:val="nil"/>
              <w:left w:val="single" w:sz="8" w:space="0" w:color="auto"/>
              <w:bottom w:val="single" w:sz="8" w:space="0" w:color="000000"/>
              <w:right w:val="single" w:sz="8" w:space="0" w:color="auto"/>
            </w:tcBorders>
            <w:vAlign w:val="center"/>
            <w:hideMark/>
          </w:tcPr>
          <w:p w14:paraId="3966C504" w14:textId="77777777" w:rsidR="00774F60" w:rsidRPr="00774F60" w:rsidRDefault="00774F60" w:rsidP="00B34FB0">
            <w:pPr>
              <w:rPr>
                <w:sz w:val="18"/>
                <w:szCs w:val="18"/>
                <w:highlight w:val="yellow"/>
              </w:rPr>
            </w:pPr>
          </w:p>
        </w:tc>
        <w:tc>
          <w:tcPr>
            <w:tcW w:w="992" w:type="dxa"/>
            <w:vMerge/>
            <w:tcBorders>
              <w:top w:val="nil"/>
              <w:left w:val="single" w:sz="8" w:space="0" w:color="auto"/>
              <w:bottom w:val="single" w:sz="8" w:space="0" w:color="000000"/>
              <w:right w:val="single" w:sz="8" w:space="0" w:color="auto"/>
            </w:tcBorders>
            <w:vAlign w:val="center"/>
            <w:hideMark/>
          </w:tcPr>
          <w:p w14:paraId="36A0FC47" w14:textId="77777777" w:rsidR="00774F60" w:rsidRPr="00774F60" w:rsidRDefault="00774F60" w:rsidP="00B34FB0">
            <w:pPr>
              <w:rPr>
                <w:sz w:val="18"/>
                <w:szCs w:val="18"/>
                <w:highlight w:val="yellow"/>
              </w:rPr>
            </w:pPr>
          </w:p>
        </w:tc>
        <w:tc>
          <w:tcPr>
            <w:tcW w:w="1479" w:type="dxa"/>
            <w:vMerge/>
            <w:tcBorders>
              <w:top w:val="nil"/>
              <w:left w:val="single" w:sz="8" w:space="0" w:color="auto"/>
              <w:bottom w:val="single" w:sz="8" w:space="0" w:color="000000"/>
              <w:right w:val="single" w:sz="8" w:space="0" w:color="auto"/>
            </w:tcBorders>
            <w:vAlign w:val="center"/>
            <w:hideMark/>
          </w:tcPr>
          <w:p w14:paraId="58FAF0C1" w14:textId="77777777" w:rsidR="00774F60" w:rsidRPr="00774F60" w:rsidRDefault="00774F60" w:rsidP="00B34FB0">
            <w:pPr>
              <w:rPr>
                <w:sz w:val="18"/>
                <w:szCs w:val="18"/>
                <w:highlight w:val="yellow"/>
              </w:rPr>
            </w:pPr>
          </w:p>
        </w:tc>
        <w:tc>
          <w:tcPr>
            <w:tcW w:w="1293" w:type="dxa"/>
            <w:vMerge/>
            <w:tcBorders>
              <w:top w:val="nil"/>
              <w:left w:val="single" w:sz="8" w:space="0" w:color="auto"/>
              <w:bottom w:val="single" w:sz="8" w:space="0" w:color="000000"/>
              <w:right w:val="single" w:sz="8" w:space="0" w:color="auto"/>
            </w:tcBorders>
            <w:vAlign w:val="center"/>
            <w:hideMark/>
          </w:tcPr>
          <w:p w14:paraId="2DF30876" w14:textId="77777777" w:rsidR="00774F60" w:rsidRPr="00774F60" w:rsidRDefault="00774F60" w:rsidP="00B34FB0">
            <w:pPr>
              <w:rPr>
                <w:sz w:val="18"/>
                <w:szCs w:val="18"/>
                <w:highlight w:val="yellow"/>
              </w:rPr>
            </w:pPr>
          </w:p>
        </w:tc>
        <w:tc>
          <w:tcPr>
            <w:tcW w:w="1479" w:type="dxa"/>
            <w:vMerge/>
            <w:tcBorders>
              <w:top w:val="nil"/>
              <w:left w:val="single" w:sz="8" w:space="0" w:color="auto"/>
              <w:bottom w:val="single" w:sz="8" w:space="0" w:color="000000"/>
              <w:right w:val="single" w:sz="8" w:space="0" w:color="auto"/>
            </w:tcBorders>
            <w:vAlign w:val="center"/>
            <w:hideMark/>
          </w:tcPr>
          <w:p w14:paraId="5F98635E" w14:textId="77777777" w:rsidR="00774F60" w:rsidRPr="00774F60" w:rsidRDefault="00774F60" w:rsidP="00B34FB0">
            <w:pPr>
              <w:rPr>
                <w:sz w:val="18"/>
                <w:szCs w:val="18"/>
                <w:highlight w:val="yellow"/>
              </w:rPr>
            </w:pPr>
          </w:p>
        </w:tc>
        <w:tc>
          <w:tcPr>
            <w:tcW w:w="970" w:type="dxa"/>
            <w:vMerge/>
            <w:tcBorders>
              <w:top w:val="nil"/>
              <w:left w:val="single" w:sz="8" w:space="0" w:color="auto"/>
              <w:bottom w:val="single" w:sz="8" w:space="0" w:color="000000"/>
              <w:right w:val="single" w:sz="8" w:space="0" w:color="auto"/>
            </w:tcBorders>
            <w:vAlign w:val="center"/>
            <w:hideMark/>
          </w:tcPr>
          <w:p w14:paraId="7428F871" w14:textId="77777777" w:rsidR="00774F60" w:rsidRPr="00774F60" w:rsidRDefault="00774F60" w:rsidP="00B34FB0">
            <w:pPr>
              <w:rPr>
                <w:sz w:val="18"/>
                <w:szCs w:val="18"/>
                <w:highlight w:val="yellow"/>
              </w:rPr>
            </w:pPr>
          </w:p>
        </w:tc>
      </w:tr>
      <w:tr w:rsidR="00774F60" w:rsidRPr="00012523" w14:paraId="67F318BB" w14:textId="77777777" w:rsidTr="00774F60">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6254131E" w14:textId="77777777" w:rsidR="00774F60" w:rsidRPr="00774F60" w:rsidRDefault="00774F60" w:rsidP="00B34FB0">
            <w:pPr>
              <w:jc w:val="center"/>
              <w:rPr>
                <w:color w:val="000000"/>
                <w:sz w:val="18"/>
                <w:szCs w:val="18"/>
              </w:rPr>
            </w:pPr>
            <w:r w:rsidRPr="00774F60">
              <w:rPr>
                <w:color w:val="000000"/>
                <w:sz w:val="18"/>
                <w:szCs w:val="18"/>
              </w:rPr>
              <w:t>4.</w:t>
            </w:r>
          </w:p>
        </w:tc>
        <w:tc>
          <w:tcPr>
            <w:tcW w:w="2552" w:type="dxa"/>
            <w:tcBorders>
              <w:top w:val="nil"/>
              <w:left w:val="nil"/>
              <w:bottom w:val="single" w:sz="8" w:space="0" w:color="auto"/>
              <w:right w:val="single" w:sz="8" w:space="0" w:color="auto"/>
            </w:tcBorders>
            <w:shd w:val="clear" w:color="000000" w:fill="FFFFFF"/>
            <w:noWrap/>
            <w:vAlign w:val="center"/>
            <w:hideMark/>
          </w:tcPr>
          <w:p w14:paraId="4E6E45A8" w14:textId="77777777" w:rsidR="00774F60" w:rsidRPr="00774F60" w:rsidRDefault="00774F60" w:rsidP="00B34FB0">
            <w:pPr>
              <w:rPr>
                <w:bCs/>
                <w:color w:val="000000"/>
                <w:sz w:val="18"/>
                <w:szCs w:val="18"/>
              </w:rPr>
            </w:pPr>
            <w:r w:rsidRPr="00774F60">
              <w:rPr>
                <w:bCs/>
                <w:color w:val="000000"/>
                <w:sz w:val="18"/>
                <w:szCs w:val="18"/>
              </w:rPr>
              <w:t>Торговля и услуги населению</w:t>
            </w:r>
          </w:p>
        </w:tc>
        <w:tc>
          <w:tcPr>
            <w:tcW w:w="1481" w:type="dxa"/>
            <w:tcBorders>
              <w:top w:val="nil"/>
              <w:left w:val="nil"/>
              <w:bottom w:val="single" w:sz="8" w:space="0" w:color="auto"/>
              <w:right w:val="single" w:sz="8" w:space="0" w:color="auto"/>
            </w:tcBorders>
            <w:shd w:val="clear" w:color="000000" w:fill="FFFFFF"/>
            <w:noWrap/>
            <w:vAlign w:val="center"/>
            <w:hideMark/>
          </w:tcPr>
          <w:p w14:paraId="77731D1D" w14:textId="77777777" w:rsidR="00774F60" w:rsidRPr="00774F60" w:rsidRDefault="00774F60"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1630CEA2" w14:textId="77777777" w:rsidR="00774F60" w:rsidRPr="00774F60" w:rsidRDefault="00774F60"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6973E24F" w14:textId="77777777" w:rsidR="00774F60" w:rsidRPr="00774F60" w:rsidRDefault="00774F60" w:rsidP="00B34FB0">
            <w:pPr>
              <w:jc w:val="center"/>
              <w:rPr>
                <w:color w:val="000000"/>
                <w:sz w:val="18"/>
                <w:szCs w:val="18"/>
              </w:rPr>
            </w:pPr>
            <w:r w:rsidRPr="00774F60">
              <w:rPr>
                <w:color w:val="000000"/>
                <w:sz w:val="18"/>
                <w:szCs w:val="18"/>
              </w:rPr>
              <w:t> </w:t>
            </w:r>
          </w:p>
        </w:tc>
        <w:tc>
          <w:tcPr>
            <w:tcW w:w="1052" w:type="dxa"/>
            <w:tcBorders>
              <w:top w:val="nil"/>
              <w:left w:val="nil"/>
              <w:bottom w:val="single" w:sz="8" w:space="0" w:color="auto"/>
              <w:right w:val="single" w:sz="8" w:space="0" w:color="auto"/>
            </w:tcBorders>
            <w:shd w:val="clear" w:color="000000" w:fill="FFFFFF"/>
            <w:noWrap/>
            <w:vAlign w:val="center"/>
            <w:hideMark/>
          </w:tcPr>
          <w:p w14:paraId="1DBDD927" w14:textId="77777777" w:rsidR="00774F60" w:rsidRPr="00774F60" w:rsidRDefault="00774F60" w:rsidP="00B34FB0">
            <w:pPr>
              <w:jc w:val="center"/>
              <w:rPr>
                <w:sz w:val="18"/>
                <w:szCs w:val="18"/>
              </w:rPr>
            </w:pPr>
            <w:r w:rsidRPr="00774F60">
              <w:rPr>
                <w:sz w:val="18"/>
                <w:szCs w:val="18"/>
              </w:rPr>
              <w:t> </w:t>
            </w:r>
          </w:p>
        </w:tc>
        <w:tc>
          <w:tcPr>
            <w:tcW w:w="1500" w:type="dxa"/>
            <w:tcBorders>
              <w:top w:val="nil"/>
              <w:left w:val="nil"/>
              <w:bottom w:val="single" w:sz="8" w:space="0" w:color="auto"/>
              <w:right w:val="single" w:sz="8" w:space="0" w:color="auto"/>
            </w:tcBorders>
            <w:shd w:val="clear" w:color="000000" w:fill="FFFFFF"/>
            <w:noWrap/>
            <w:vAlign w:val="center"/>
            <w:hideMark/>
          </w:tcPr>
          <w:p w14:paraId="17406897" w14:textId="77777777" w:rsidR="00774F60" w:rsidRPr="00774F60" w:rsidRDefault="00774F60" w:rsidP="00B34FB0">
            <w:pPr>
              <w:jc w:val="center"/>
              <w:rPr>
                <w:sz w:val="18"/>
                <w:szCs w:val="18"/>
              </w:rPr>
            </w:pPr>
            <w:r w:rsidRPr="00774F60">
              <w:rPr>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1CF91DE8" w14:textId="77777777" w:rsidR="00774F60" w:rsidRPr="00774F60" w:rsidRDefault="00774F60"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1BFD17D6" w14:textId="77777777" w:rsidR="00774F60" w:rsidRPr="00774F60" w:rsidRDefault="00774F60" w:rsidP="00B34FB0">
            <w:pPr>
              <w:jc w:val="center"/>
              <w:rPr>
                <w:sz w:val="18"/>
                <w:szCs w:val="18"/>
              </w:rPr>
            </w:pPr>
            <w:r w:rsidRPr="00774F60">
              <w:rPr>
                <w:sz w:val="18"/>
                <w:szCs w:val="18"/>
              </w:rPr>
              <w:t> </w:t>
            </w:r>
          </w:p>
        </w:tc>
        <w:tc>
          <w:tcPr>
            <w:tcW w:w="1293" w:type="dxa"/>
            <w:tcBorders>
              <w:top w:val="nil"/>
              <w:left w:val="nil"/>
              <w:bottom w:val="single" w:sz="8" w:space="0" w:color="auto"/>
              <w:right w:val="single" w:sz="8" w:space="0" w:color="auto"/>
            </w:tcBorders>
            <w:shd w:val="clear" w:color="000000" w:fill="FFFFFF"/>
            <w:noWrap/>
            <w:vAlign w:val="center"/>
            <w:hideMark/>
          </w:tcPr>
          <w:p w14:paraId="57883C51" w14:textId="77777777" w:rsidR="00774F60" w:rsidRPr="00774F60" w:rsidRDefault="00774F60"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207EC585" w14:textId="77777777" w:rsidR="00774F60" w:rsidRPr="00774F60" w:rsidRDefault="00774F60" w:rsidP="00B34FB0">
            <w:pPr>
              <w:jc w:val="center"/>
              <w:rPr>
                <w:sz w:val="18"/>
                <w:szCs w:val="18"/>
              </w:rPr>
            </w:pPr>
            <w:r w:rsidRPr="00774F60">
              <w:rPr>
                <w:sz w:val="18"/>
                <w:szCs w:val="18"/>
              </w:rPr>
              <w:t> </w:t>
            </w:r>
          </w:p>
        </w:tc>
        <w:tc>
          <w:tcPr>
            <w:tcW w:w="970" w:type="dxa"/>
            <w:tcBorders>
              <w:top w:val="nil"/>
              <w:left w:val="nil"/>
              <w:bottom w:val="single" w:sz="8" w:space="0" w:color="auto"/>
              <w:right w:val="single" w:sz="8" w:space="0" w:color="auto"/>
            </w:tcBorders>
            <w:shd w:val="clear" w:color="000000" w:fill="FFFFFF"/>
            <w:noWrap/>
            <w:vAlign w:val="center"/>
            <w:hideMark/>
          </w:tcPr>
          <w:p w14:paraId="3A6C4DD8" w14:textId="77777777" w:rsidR="00774F60" w:rsidRPr="00774F60" w:rsidRDefault="00774F60" w:rsidP="00B34FB0">
            <w:pPr>
              <w:jc w:val="center"/>
              <w:rPr>
                <w:sz w:val="18"/>
                <w:szCs w:val="18"/>
              </w:rPr>
            </w:pPr>
            <w:r w:rsidRPr="00774F60">
              <w:rPr>
                <w:sz w:val="18"/>
                <w:szCs w:val="18"/>
              </w:rPr>
              <w:t> </w:t>
            </w:r>
          </w:p>
        </w:tc>
      </w:tr>
      <w:tr w:rsidR="00AF793C" w:rsidRPr="00012523" w14:paraId="1C29C013" w14:textId="77777777" w:rsidTr="00774F60">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74089FC9"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09E6EAC4" w14:textId="77777777" w:rsidR="00AF793C" w:rsidRPr="00774F60" w:rsidRDefault="00AF793C" w:rsidP="00B34FB0">
            <w:pPr>
              <w:rPr>
                <w:color w:val="000000"/>
                <w:sz w:val="18"/>
                <w:szCs w:val="18"/>
              </w:rPr>
            </w:pPr>
            <w:r w:rsidRPr="00774F60">
              <w:rPr>
                <w:color w:val="000000"/>
                <w:sz w:val="18"/>
                <w:szCs w:val="18"/>
              </w:rPr>
              <w:t>Оборот розничной торговли</w:t>
            </w:r>
          </w:p>
        </w:tc>
        <w:tc>
          <w:tcPr>
            <w:tcW w:w="1481" w:type="dxa"/>
            <w:tcBorders>
              <w:top w:val="nil"/>
              <w:left w:val="nil"/>
              <w:bottom w:val="single" w:sz="8" w:space="0" w:color="auto"/>
              <w:right w:val="single" w:sz="8" w:space="0" w:color="auto"/>
            </w:tcBorders>
            <w:shd w:val="clear" w:color="000000" w:fill="FFFFFF"/>
            <w:noWrap/>
            <w:vAlign w:val="center"/>
            <w:hideMark/>
          </w:tcPr>
          <w:p w14:paraId="7AC927B5"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1205480A" w14:textId="77777777" w:rsidR="00AF793C" w:rsidRPr="00774F60" w:rsidRDefault="00AF793C" w:rsidP="00B34FB0">
            <w:pPr>
              <w:jc w:val="center"/>
              <w:rPr>
                <w:color w:val="000000"/>
                <w:sz w:val="18"/>
                <w:szCs w:val="18"/>
              </w:rPr>
            </w:pPr>
            <w:r w:rsidRPr="00774F60">
              <w:rPr>
                <w:color w:val="000000"/>
                <w:sz w:val="18"/>
                <w:szCs w:val="18"/>
              </w:rPr>
              <w:t>198,4</w:t>
            </w:r>
          </w:p>
        </w:tc>
        <w:tc>
          <w:tcPr>
            <w:tcW w:w="992" w:type="dxa"/>
            <w:tcBorders>
              <w:top w:val="nil"/>
              <w:left w:val="nil"/>
              <w:bottom w:val="single" w:sz="8" w:space="0" w:color="auto"/>
              <w:right w:val="single" w:sz="8" w:space="0" w:color="auto"/>
            </w:tcBorders>
            <w:shd w:val="clear" w:color="000000" w:fill="FFFFFF"/>
            <w:noWrap/>
            <w:vAlign w:val="center"/>
            <w:hideMark/>
          </w:tcPr>
          <w:p w14:paraId="6FA94FB8" w14:textId="77777777" w:rsidR="00AF793C" w:rsidRPr="00774F60" w:rsidRDefault="00AF793C" w:rsidP="00B34FB0">
            <w:pPr>
              <w:jc w:val="center"/>
              <w:rPr>
                <w:color w:val="000000"/>
                <w:sz w:val="18"/>
                <w:szCs w:val="18"/>
              </w:rPr>
            </w:pPr>
            <w:r w:rsidRPr="00774F60">
              <w:rPr>
                <w:color w:val="000000"/>
                <w:sz w:val="18"/>
                <w:szCs w:val="18"/>
              </w:rPr>
              <w:t>193,4</w:t>
            </w:r>
          </w:p>
        </w:tc>
        <w:tc>
          <w:tcPr>
            <w:tcW w:w="1052" w:type="dxa"/>
            <w:tcBorders>
              <w:top w:val="nil"/>
              <w:left w:val="nil"/>
              <w:bottom w:val="single" w:sz="8" w:space="0" w:color="auto"/>
              <w:right w:val="single" w:sz="8" w:space="0" w:color="auto"/>
            </w:tcBorders>
            <w:shd w:val="clear" w:color="000000" w:fill="FFFFFF"/>
            <w:noWrap/>
            <w:vAlign w:val="center"/>
            <w:hideMark/>
          </w:tcPr>
          <w:p w14:paraId="4D642680" w14:textId="77777777" w:rsidR="00AF793C" w:rsidRPr="00774F60" w:rsidRDefault="00AF793C" w:rsidP="00B34FB0">
            <w:pPr>
              <w:jc w:val="center"/>
              <w:rPr>
                <w:sz w:val="18"/>
                <w:szCs w:val="18"/>
              </w:rPr>
            </w:pPr>
            <w:r w:rsidRPr="00774F60">
              <w:rPr>
                <w:sz w:val="18"/>
                <w:szCs w:val="18"/>
              </w:rPr>
              <w:t>212</w:t>
            </w:r>
          </w:p>
        </w:tc>
        <w:tc>
          <w:tcPr>
            <w:tcW w:w="1500" w:type="dxa"/>
            <w:tcBorders>
              <w:top w:val="nil"/>
              <w:left w:val="nil"/>
              <w:bottom w:val="single" w:sz="8" w:space="0" w:color="auto"/>
              <w:right w:val="single" w:sz="8" w:space="0" w:color="auto"/>
            </w:tcBorders>
            <w:shd w:val="clear" w:color="000000" w:fill="FFFFFF"/>
            <w:noWrap/>
            <w:vAlign w:val="center"/>
            <w:hideMark/>
          </w:tcPr>
          <w:p w14:paraId="1625E2A1" w14:textId="77777777" w:rsidR="00AF793C" w:rsidRPr="00774F60" w:rsidRDefault="00AF793C" w:rsidP="00B34FB0">
            <w:pPr>
              <w:jc w:val="center"/>
              <w:rPr>
                <w:sz w:val="18"/>
                <w:szCs w:val="18"/>
              </w:rPr>
            </w:pPr>
            <w:r w:rsidRPr="00774F60">
              <w:rPr>
                <w:sz w:val="18"/>
                <w:szCs w:val="18"/>
              </w:rPr>
              <w:t>220,5</w:t>
            </w:r>
          </w:p>
        </w:tc>
        <w:tc>
          <w:tcPr>
            <w:tcW w:w="992" w:type="dxa"/>
            <w:tcBorders>
              <w:top w:val="nil"/>
              <w:left w:val="nil"/>
              <w:bottom w:val="single" w:sz="8" w:space="0" w:color="auto"/>
              <w:right w:val="single" w:sz="8" w:space="0" w:color="auto"/>
            </w:tcBorders>
            <w:shd w:val="clear" w:color="000000" w:fill="FFFFFF"/>
            <w:noWrap/>
            <w:vAlign w:val="center"/>
            <w:hideMark/>
          </w:tcPr>
          <w:p w14:paraId="46740411" w14:textId="77777777" w:rsidR="00AF793C" w:rsidRPr="00774F60" w:rsidRDefault="00AF793C" w:rsidP="00B34FB0">
            <w:pPr>
              <w:jc w:val="center"/>
              <w:rPr>
                <w:sz w:val="18"/>
                <w:szCs w:val="18"/>
              </w:rPr>
            </w:pPr>
            <w:r w:rsidRPr="00774F60">
              <w:rPr>
                <w:sz w:val="18"/>
                <w:szCs w:val="18"/>
              </w:rPr>
              <w:t>215,2</w:t>
            </w:r>
          </w:p>
        </w:tc>
        <w:tc>
          <w:tcPr>
            <w:tcW w:w="1479" w:type="dxa"/>
            <w:tcBorders>
              <w:top w:val="nil"/>
              <w:left w:val="nil"/>
              <w:bottom w:val="single" w:sz="8" w:space="0" w:color="auto"/>
              <w:right w:val="single" w:sz="8" w:space="0" w:color="auto"/>
            </w:tcBorders>
            <w:shd w:val="clear" w:color="000000" w:fill="FFFFFF"/>
            <w:noWrap/>
            <w:vAlign w:val="center"/>
            <w:hideMark/>
          </w:tcPr>
          <w:p w14:paraId="6BCCE840" w14:textId="77777777" w:rsidR="00AF793C" w:rsidRPr="00774F60" w:rsidRDefault="00AF793C" w:rsidP="00B34FB0">
            <w:pPr>
              <w:jc w:val="center"/>
              <w:rPr>
                <w:sz w:val="18"/>
                <w:szCs w:val="18"/>
              </w:rPr>
            </w:pPr>
            <w:r w:rsidRPr="00774F60">
              <w:rPr>
                <w:sz w:val="18"/>
                <w:szCs w:val="18"/>
              </w:rPr>
              <w:t>229,3</w:t>
            </w:r>
          </w:p>
        </w:tc>
        <w:tc>
          <w:tcPr>
            <w:tcW w:w="1293" w:type="dxa"/>
            <w:tcBorders>
              <w:top w:val="nil"/>
              <w:left w:val="nil"/>
              <w:bottom w:val="single" w:sz="8" w:space="0" w:color="auto"/>
              <w:right w:val="single" w:sz="8" w:space="0" w:color="auto"/>
            </w:tcBorders>
            <w:shd w:val="clear" w:color="000000" w:fill="FFFFFF"/>
            <w:noWrap/>
            <w:vAlign w:val="center"/>
            <w:hideMark/>
          </w:tcPr>
          <w:p w14:paraId="2EF6C48E" w14:textId="77777777" w:rsidR="00AF793C" w:rsidRPr="00774F60" w:rsidRDefault="00AF793C" w:rsidP="00B34FB0">
            <w:pPr>
              <w:jc w:val="center"/>
              <w:rPr>
                <w:sz w:val="18"/>
                <w:szCs w:val="18"/>
              </w:rPr>
            </w:pPr>
            <w:r w:rsidRPr="00774F60">
              <w:rPr>
                <w:sz w:val="18"/>
                <w:szCs w:val="18"/>
              </w:rPr>
              <w:t>218,4</w:t>
            </w:r>
          </w:p>
        </w:tc>
        <w:tc>
          <w:tcPr>
            <w:tcW w:w="1479" w:type="dxa"/>
            <w:tcBorders>
              <w:top w:val="nil"/>
              <w:left w:val="nil"/>
              <w:bottom w:val="single" w:sz="8" w:space="0" w:color="auto"/>
              <w:right w:val="single" w:sz="8" w:space="0" w:color="auto"/>
            </w:tcBorders>
            <w:shd w:val="clear" w:color="000000" w:fill="FFFFFF"/>
            <w:noWrap/>
            <w:vAlign w:val="center"/>
            <w:hideMark/>
          </w:tcPr>
          <w:p w14:paraId="4BDF453D" w14:textId="77777777" w:rsidR="00AF793C" w:rsidRPr="00774F60" w:rsidRDefault="00AF793C" w:rsidP="00B34FB0">
            <w:pPr>
              <w:jc w:val="center"/>
              <w:rPr>
                <w:sz w:val="18"/>
                <w:szCs w:val="18"/>
              </w:rPr>
            </w:pPr>
            <w:r w:rsidRPr="00774F60">
              <w:rPr>
                <w:sz w:val="18"/>
                <w:szCs w:val="18"/>
              </w:rPr>
              <w:t>238,5</w:t>
            </w:r>
          </w:p>
        </w:tc>
        <w:tc>
          <w:tcPr>
            <w:tcW w:w="970" w:type="dxa"/>
            <w:tcBorders>
              <w:top w:val="nil"/>
              <w:left w:val="nil"/>
              <w:bottom w:val="single" w:sz="8" w:space="0" w:color="auto"/>
              <w:right w:val="single" w:sz="8" w:space="0" w:color="auto"/>
            </w:tcBorders>
            <w:shd w:val="clear" w:color="000000" w:fill="FFFFFF"/>
            <w:noWrap/>
            <w:vAlign w:val="center"/>
            <w:hideMark/>
          </w:tcPr>
          <w:p w14:paraId="4F702434" w14:textId="77777777" w:rsidR="00AF793C" w:rsidRPr="00774F60" w:rsidRDefault="00AF793C" w:rsidP="00B34FB0">
            <w:pPr>
              <w:jc w:val="center"/>
              <w:rPr>
                <w:sz w:val="18"/>
                <w:szCs w:val="18"/>
              </w:rPr>
            </w:pPr>
            <w:r w:rsidRPr="00774F60">
              <w:rPr>
                <w:sz w:val="18"/>
                <w:szCs w:val="18"/>
              </w:rPr>
              <w:t>221,7</w:t>
            </w:r>
          </w:p>
        </w:tc>
      </w:tr>
      <w:tr w:rsidR="00774F60" w:rsidRPr="00012523" w14:paraId="74F70526" w14:textId="77777777" w:rsidTr="00774F60">
        <w:trPr>
          <w:gridAfter w:val="1"/>
          <w:wAfter w:w="222" w:type="dxa"/>
          <w:trHeight w:val="300"/>
        </w:trPr>
        <w:tc>
          <w:tcPr>
            <w:tcW w:w="5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8BA62EF"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1722FFB" w14:textId="77777777" w:rsidR="00774F60" w:rsidRPr="00774F60" w:rsidRDefault="00774F60" w:rsidP="00B34FB0">
            <w:pPr>
              <w:rPr>
                <w:color w:val="000000"/>
                <w:sz w:val="18"/>
                <w:szCs w:val="18"/>
              </w:rPr>
            </w:pPr>
            <w:r w:rsidRPr="00774F60">
              <w:rPr>
                <w:color w:val="000000"/>
                <w:sz w:val="18"/>
                <w:szCs w:val="18"/>
              </w:rPr>
              <w:t>Индекс физического объема оборота розничной торговли</w:t>
            </w:r>
          </w:p>
        </w:tc>
        <w:tc>
          <w:tcPr>
            <w:tcW w:w="1481" w:type="dxa"/>
            <w:tcBorders>
              <w:top w:val="nil"/>
              <w:left w:val="nil"/>
              <w:bottom w:val="nil"/>
              <w:right w:val="single" w:sz="8" w:space="0" w:color="auto"/>
            </w:tcBorders>
            <w:shd w:val="clear" w:color="000000" w:fill="FFFFFF"/>
            <w:vAlign w:val="center"/>
            <w:hideMark/>
          </w:tcPr>
          <w:p w14:paraId="44A7A320" w14:textId="77777777" w:rsidR="00774F60" w:rsidRPr="00774F60" w:rsidRDefault="00774F60" w:rsidP="00B34FB0">
            <w:pPr>
              <w:jc w:val="center"/>
              <w:rPr>
                <w:color w:val="000000"/>
                <w:sz w:val="18"/>
                <w:szCs w:val="18"/>
              </w:rPr>
            </w:pPr>
            <w:r w:rsidRPr="00774F60">
              <w:rPr>
                <w:color w:val="000000"/>
                <w:sz w:val="18"/>
                <w:szCs w:val="18"/>
              </w:rPr>
              <w:t>% к предыдущему году</w:t>
            </w:r>
          </w:p>
        </w:tc>
        <w:tc>
          <w:tcPr>
            <w:tcW w:w="9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E29CEAD" w14:textId="77777777" w:rsidR="00774F60" w:rsidRPr="00774F60" w:rsidRDefault="00774F60" w:rsidP="00B34FB0">
            <w:pPr>
              <w:jc w:val="center"/>
              <w:rPr>
                <w:color w:val="000000"/>
                <w:sz w:val="18"/>
                <w:szCs w:val="18"/>
              </w:rPr>
            </w:pPr>
            <w:r w:rsidRPr="00774F60">
              <w:rPr>
                <w:color w:val="000000"/>
                <w:sz w:val="18"/>
                <w:szCs w:val="18"/>
              </w:rPr>
              <w:t>116,5</w:t>
            </w:r>
          </w:p>
        </w:tc>
        <w:tc>
          <w:tcPr>
            <w:tcW w:w="9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4EAAAB3" w14:textId="77777777" w:rsidR="00774F60" w:rsidRPr="00774F60" w:rsidRDefault="00774F60" w:rsidP="00B34FB0">
            <w:pPr>
              <w:jc w:val="center"/>
              <w:rPr>
                <w:color w:val="000000"/>
                <w:sz w:val="18"/>
                <w:szCs w:val="18"/>
              </w:rPr>
            </w:pPr>
            <w:r w:rsidRPr="00774F60">
              <w:rPr>
                <w:color w:val="000000"/>
                <w:sz w:val="18"/>
                <w:szCs w:val="18"/>
              </w:rPr>
              <w:t>97,5</w:t>
            </w:r>
          </w:p>
        </w:tc>
        <w:tc>
          <w:tcPr>
            <w:tcW w:w="10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9A36593" w14:textId="77777777" w:rsidR="00774F60" w:rsidRPr="00774F60" w:rsidRDefault="00774F60" w:rsidP="00B34FB0">
            <w:pPr>
              <w:jc w:val="center"/>
              <w:rPr>
                <w:sz w:val="18"/>
                <w:szCs w:val="18"/>
              </w:rPr>
            </w:pPr>
            <w:r w:rsidRPr="00774F60">
              <w:rPr>
                <w:sz w:val="18"/>
                <w:szCs w:val="18"/>
              </w:rPr>
              <w:t>118,3</w:t>
            </w:r>
          </w:p>
        </w:tc>
        <w:tc>
          <w:tcPr>
            <w:tcW w:w="15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C7C9C5C" w14:textId="77777777" w:rsidR="00774F60" w:rsidRPr="00774F60" w:rsidRDefault="00774F60" w:rsidP="00B34FB0">
            <w:pPr>
              <w:jc w:val="center"/>
              <w:rPr>
                <w:sz w:val="18"/>
                <w:szCs w:val="18"/>
              </w:rPr>
            </w:pPr>
            <w:r w:rsidRPr="00774F60">
              <w:rPr>
                <w:sz w:val="18"/>
                <w:szCs w:val="18"/>
              </w:rPr>
              <w:t>118,3</w:t>
            </w:r>
          </w:p>
        </w:tc>
        <w:tc>
          <w:tcPr>
            <w:tcW w:w="9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38734BC" w14:textId="77777777" w:rsidR="00774F60" w:rsidRPr="00774F60" w:rsidRDefault="00774F60" w:rsidP="00B34FB0">
            <w:pPr>
              <w:jc w:val="center"/>
              <w:rPr>
                <w:sz w:val="18"/>
                <w:szCs w:val="18"/>
              </w:rPr>
            </w:pPr>
            <w:r w:rsidRPr="00774F60">
              <w:rPr>
                <w:sz w:val="18"/>
                <w:szCs w:val="18"/>
              </w:rPr>
              <w:t>116,5</w:t>
            </w:r>
          </w:p>
        </w:tc>
        <w:tc>
          <w:tcPr>
            <w:tcW w:w="147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4FEFCCC" w14:textId="77777777" w:rsidR="00774F60" w:rsidRPr="00774F60" w:rsidRDefault="00774F60" w:rsidP="00B34FB0">
            <w:pPr>
              <w:jc w:val="center"/>
              <w:rPr>
                <w:sz w:val="18"/>
                <w:szCs w:val="18"/>
              </w:rPr>
            </w:pPr>
            <w:r w:rsidRPr="00774F60">
              <w:rPr>
                <w:sz w:val="18"/>
                <w:szCs w:val="18"/>
              </w:rPr>
              <w:t>118,3</w:t>
            </w:r>
          </w:p>
        </w:tc>
        <w:tc>
          <w:tcPr>
            <w:tcW w:w="1293"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534D22F" w14:textId="77777777" w:rsidR="00774F60" w:rsidRPr="00774F60" w:rsidRDefault="00774F60" w:rsidP="00B34FB0">
            <w:pPr>
              <w:jc w:val="center"/>
              <w:rPr>
                <w:sz w:val="18"/>
                <w:szCs w:val="18"/>
              </w:rPr>
            </w:pPr>
            <w:r w:rsidRPr="00774F60">
              <w:rPr>
                <w:sz w:val="18"/>
                <w:szCs w:val="18"/>
              </w:rPr>
              <w:t>116,5</w:t>
            </w:r>
          </w:p>
        </w:tc>
        <w:tc>
          <w:tcPr>
            <w:tcW w:w="147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6703821" w14:textId="77777777" w:rsidR="00774F60" w:rsidRPr="00774F60" w:rsidRDefault="00774F60" w:rsidP="00B34FB0">
            <w:pPr>
              <w:jc w:val="center"/>
              <w:rPr>
                <w:sz w:val="18"/>
                <w:szCs w:val="18"/>
              </w:rPr>
            </w:pPr>
            <w:r w:rsidRPr="00774F60">
              <w:rPr>
                <w:sz w:val="18"/>
                <w:szCs w:val="18"/>
              </w:rPr>
              <w:t>118,3</w:t>
            </w:r>
          </w:p>
        </w:tc>
        <w:tc>
          <w:tcPr>
            <w:tcW w:w="97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A2628C7" w14:textId="77777777" w:rsidR="00774F60" w:rsidRPr="00774F60" w:rsidRDefault="00774F60" w:rsidP="00B34FB0">
            <w:pPr>
              <w:jc w:val="center"/>
              <w:rPr>
                <w:sz w:val="18"/>
                <w:szCs w:val="18"/>
              </w:rPr>
            </w:pPr>
            <w:r w:rsidRPr="00774F60">
              <w:rPr>
                <w:sz w:val="18"/>
                <w:szCs w:val="18"/>
              </w:rPr>
              <w:t>116,5</w:t>
            </w:r>
          </w:p>
        </w:tc>
      </w:tr>
      <w:tr w:rsidR="00774F60" w:rsidRPr="00012523" w14:paraId="35674FC7" w14:textId="77777777" w:rsidTr="00774F60">
        <w:trPr>
          <w:gridAfter w:val="1"/>
          <w:wAfter w:w="222" w:type="dxa"/>
          <w:trHeight w:val="315"/>
        </w:trPr>
        <w:tc>
          <w:tcPr>
            <w:tcW w:w="557" w:type="dxa"/>
            <w:vMerge/>
            <w:tcBorders>
              <w:top w:val="nil"/>
              <w:left w:val="single" w:sz="8" w:space="0" w:color="auto"/>
              <w:bottom w:val="single" w:sz="8" w:space="0" w:color="000000"/>
              <w:right w:val="single" w:sz="8" w:space="0" w:color="auto"/>
            </w:tcBorders>
            <w:vAlign w:val="center"/>
            <w:hideMark/>
          </w:tcPr>
          <w:p w14:paraId="438D7F1C" w14:textId="77777777" w:rsidR="00774F60" w:rsidRPr="00774F60" w:rsidRDefault="00774F60" w:rsidP="00B34FB0">
            <w:pPr>
              <w:rPr>
                <w:color w:val="000000"/>
                <w:sz w:val="18"/>
                <w:szCs w:val="18"/>
              </w:rPr>
            </w:pPr>
          </w:p>
        </w:tc>
        <w:tc>
          <w:tcPr>
            <w:tcW w:w="2552" w:type="dxa"/>
            <w:vMerge/>
            <w:tcBorders>
              <w:top w:val="nil"/>
              <w:left w:val="single" w:sz="8" w:space="0" w:color="auto"/>
              <w:bottom w:val="single" w:sz="8" w:space="0" w:color="000000"/>
              <w:right w:val="single" w:sz="8" w:space="0" w:color="auto"/>
            </w:tcBorders>
            <w:vAlign w:val="center"/>
            <w:hideMark/>
          </w:tcPr>
          <w:p w14:paraId="26523C33" w14:textId="77777777" w:rsidR="00774F60" w:rsidRPr="00774F60" w:rsidRDefault="00774F60" w:rsidP="00B34FB0">
            <w:pPr>
              <w:rPr>
                <w:color w:val="000000"/>
                <w:sz w:val="18"/>
                <w:szCs w:val="18"/>
              </w:rPr>
            </w:pPr>
          </w:p>
        </w:tc>
        <w:tc>
          <w:tcPr>
            <w:tcW w:w="1481" w:type="dxa"/>
            <w:tcBorders>
              <w:top w:val="nil"/>
              <w:left w:val="nil"/>
              <w:bottom w:val="single" w:sz="8" w:space="0" w:color="auto"/>
              <w:right w:val="single" w:sz="8" w:space="0" w:color="auto"/>
            </w:tcBorders>
            <w:shd w:val="clear" w:color="000000" w:fill="FFFFFF"/>
            <w:vAlign w:val="center"/>
            <w:hideMark/>
          </w:tcPr>
          <w:p w14:paraId="3BDC4100" w14:textId="77777777" w:rsidR="00774F60" w:rsidRPr="00774F60" w:rsidRDefault="00774F60" w:rsidP="00B34FB0">
            <w:pPr>
              <w:jc w:val="center"/>
              <w:rPr>
                <w:color w:val="000000"/>
                <w:sz w:val="18"/>
                <w:szCs w:val="18"/>
              </w:rPr>
            </w:pPr>
            <w:r w:rsidRPr="00774F60">
              <w:rPr>
                <w:color w:val="000000"/>
                <w:sz w:val="18"/>
                <w:szCs w:val="18"/>
              </w:rPr>
              <w:t>в сопоставимых ценах</w:t>
            </w:r>
          </w:p>
        </w:tc>
        <w:tc>
          <w:tcPr>
            <w:tcW w:w="992" w:type="dxa"/>
            <w:vMerge/>
            <w:tcBorders>
              <w:top w:val="nil"/>
              <w:left w:val="single" w:sz="8" w:space="0" w:color="auto"/>
              <w:bottom w:val="single" w:sz="8" w:space="0" w:color="000000"/>
              <w:right w:val="single" w:sz="8" w:space="0" w:color="auto"/>
            </w:tcBorders>
            <w:vAlign w:val="center"/>
            <w:hideMark/>
          </w:tcPr>
          <w:p w14:paraId="0BB679FD" w14:textId="77777777" w:rsidR="00774F60" w:rsidRPr="00774F60" w:rsidRDefault="00774F60" w:rsidP="00B34FB0">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14:paraId="7272A258" w14:textId="77777777" w:rsidR="00774F60" w:rsidRPr="00774F60" w:rsidRDefault="00774F60" w:rsidP="00B34FB0">
            <w:pPr>
              <w:rPr>
                <w:color w:val="000000"/>
                <w:sz w:val="18"/>
                <w:szCs w:val="18"/>
              </w:rPr>
            </w:pPr>
          </w:p>
        </w:tc>
        <w:tc>
          <w:tcPr>
            <w:tcW w:w="1052" w:type="dxa"/>
            <w:vMerge/>
            <w:tcBorders>
              <w:top w:val="nil"/>
              <w:left w:val="single" w:sz="8" w:space="0" w:color="auto"/>
              <w:bottom w:val="single" w:sz="8" w:space="0" w:color="000000"/>
              <w:right w:val="single" w:sz="8" w:space="0" w:color="auto"/>
            </w:tcBorders>
            <w:vAlign w:val="center"/>
            <w:hideMark/>
          </w:tcPr>
          <w:p w14:paraId="32CAF617" w14:textId="77777777" w:rsidR="00774F60" w:rsidRPr="00774F60" w:rsidRDefault="00774F60" w:rsidP="00B34FB0">
            <w:pPr>
              <w:rPr>
                <w:sz w:val="18"/>
                <w:szCs w:val="18"/>
              </w:rPr>
            </w:pPr>
          </w:p>
        </w:tc>
        <w:tc>
          <w:tcPr>
            <w:tcW w:w="1500" w:type="dxa"/>
            <w:vMerge/>
            <w:tcBorders>
              <w:top w:val="nil"/>
              <w:left w:val="single" w:sz="8" w:space="0" w:color="auto"/>
              <w:bottom w:val="single" w:sz="8" w:space="0" w:color="000000"/>
              <w:right w:val="single" w:sz="8" w:space="0" w:color="auto"/>
            </w:tcBorders>
            <w:vAlign w:val="center"/>
            <w:hideMark/>
          </w:tcPr>
          <w:p w14:paraId="2F4FAE64" w14:textId="77777777" w:rsidR="00774F60" w:rsidRPr="00774F60" w:rsidRDefault="00774F60" w:rsidP="00B34FB0">
            <w:pPr>
              <w:rPr>
                <w:sz w:val="18"/>
                <w:szCs w:val="18"/>
                <w:highlight w:val="yellow"/>
              </w:rPr>
            </w:pPr>
          </w:p>
        </w:tc>
        <w:tc>
          <w:tcPr>
            <w:tcW w:w="992" w:type="dxa"/>
            <w:vMerge/>
            <w:tcBorders>
              <w:top w:val="nil"/>
              <w:left w:val="single" w:sz="8" w:space="0" w:color="auto"/>
              <w:bottom w:val="single" w:sz="8" w:space="0" w:color="000000"/>
              <w:right w:val="single" w:sz="8" w:space="0" w:color="auto"/>
            </w:tcBorders>
            <w:vAlign w:val="center"/>
            <w:hideMark/>
          </w:tcPr>
          <w:p w14:paraId="1EE20A99" w14:textId="77777777" w:rsidR="00774F60" w:rsidRPr="00774F60" w:rsidRDefault="00774F60" w:rsidP="00B34FB0">
            <w:pPr>
              <w:rPr>
                <w:sz w:val="18"/>
                <w:szCs w:val="18"/>
                <w:highlight w:val="yellow"/>
              </w:rPr>
            </w:pPr>
          </w:p>
        </w:tc>
        <w:tc>
          <w:tcPr>
            <w:tcW w:w="1479" w:type="dxa"/>
            <w:vMerge/>
            <w:tcBorders>
              <w:top w:val="nil"/>
              <w:left w:val="single" w:sz="8" w:space="0" w:color="auto"/>
              <w:bottom w:val="single" w:sz="8" w:space="0" w:color="000000"/>
              <w:right w:val="single" w:sz="8" w:space="0" w:color="auto"/>
            </w:tcBorders>
            <w:vAlign w:val="center"/>
            <w:hideMark/>
          </w:tcPr>
          <w:p w14:paraId="60BD4202" w14:textId="77777777" w:rsidR="00774F60" w:rsidRPr="00774F60" w:rsidRDefault="00774F60" w:rsidP="00B34FB0">
            <w:pPr>
              <w:rPr>
                <w:sz w:val="18"/>
                <w:szCs w:val="18"/>
                <w:highlight w:val="yellow"/>
              </w:rPr>
            </w:pPr>
          </w:p>
        </w:tc>
        <w:tc>
          <w:tcPr>
            <w:tcW w:w="1293" w:type="dxa"/>
            <w:vMerge/>
            <w:tcBorders>
              <w:top w:val="nil"/>
              <w:left w:val="single" w:sz="8" w:space="0" w:color="auto"/>
              <w:bottom w:val="single" w:sz="8" w:space="0" w:color="000000"/>
              <w:right w:val="single" w:sz="8" w:space="0" w:color="auto"/>
            </w:tcBorders>
            <w:vAlign w:val="center"/>
            <w:hideMark/>
          </w:tcPr>
          <w:p w14:paraId="579A29EE" w14:textId="77777777" w:rsidR="00774F60" w:rsidRPr="00774F60" w:rsidRDefault="00774F60" w:rsidP="00B34FB0">
            <w:pPr>
              <w:rPr>
                <w:sz w:val="18"/>
                <w:szCs w:val="18"/>
                <w:highlight w:val="yellow"/>
              </w:rPr>
            </w:pPr>
          </w:p>
        </w:tc>
        <w:tc>
          <w:tcPr>
            <w:tcW w:w="1479" w:type="dxa"/>
            <w:vMerge/>
            <w:tcBorders>
              <w:top w:val="nil"/>
              <w:left w:val="single" w:sz="8" w:space="0" w:color="auto"/>
              <w:bottom w:val="single" w:sz="8" w:space="0" w:color="000000"/>
              <w:right w:val="single" w:sz="8" w:space="0" w:color="auto"/>
            </w:tcBorders>
            <w:vAlign w:val="center"/>
            <w:hideMark/>
          </w:tcPr>
          <w:p w14:paraId="50477C2E" w14:textId="77777777" w:rsidR="00774F60" w:rsidRPr="00774F60" w:rsidRDefault="00774F60" w:rsidP="00B34FB0">
            <w:pPr>
              <w:rPr>
                <w:sz w:val="18"/>
                <w:szCs w:val="18"/>
                <w:highlight w:val="yellow"/>
              </w:rPr>
            </w:pPr>
          </w:p>
        </w:tc>
        <w:tc>
          <w:tcPr>
            <w:tcW w:w="970" w:type="dxa"/>
            <w:vMerge/>
            <w:tcBorders>
              <w:top w:val="nil"/>
              <w:left w:val="single" w:sz="8" w:space="0" w:color="auto"/>
              <w:bottom w:val="single" w:sz="8" w:space="0" w:color="000000"/>
              <w:right w:val="single" w:sz="8" w:space="0" w:color="auto"/>
            </w:tcBorders>
            <w:vAlign w:val="center"/>
            <w:hideMark/>
          </w:tcPr>
          <w:p w14:paraId="6173E00D" w14:textId="77777777" w:rsidR="00774F60" w:rsidRPr="00774F60" w:rsidRDefault="00774F60" w:rsidP="00B34FB0">
            <w:pPr>
              <w:rPr>
                <w:sz w:val="18"/>
                <w:szCs w:val="18"/>
                <w:highlight w:val="yellow"/>
              </w:rPr>
            </w:pPr>
          </w:p>
        </w:tc>
      </w:tr>
      <w:tr w:rsidR="00AF793C" w:rsidRPr="00012523" w14:paraId="3653B01C" w14:textId="77777777" w:rsidTr="00774F60">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576C6533"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7473428C" w14:textId="77777777" w:rsidR="00AF793C" w:rsidRPr="00774F60" w:rsidRDefault="00AF793C" w:rsidP="00B34FB0">
            <w:pPr>
              <w:rPr>
                <w:color w:val="000000"/>
                <w:sz w:val="18"/>
                <w:szCs w:val="18"/>
              </w:rPr>
            </w:pPr>
            <w:r w:rsidRPr="00774F60">
              <w:rPr>
                <w:color w:val="000000"/>
                <w:sz w:val="18"/>
                <w:szCs w:val="18"/>
              </w:rPr>
              <w:t>Объем платных услуг населению</w:t>
            </w:r>
          </w:p>
        </w:tc>
        <w:tc>
          <w:tcPr>
            <w:tcW w:w="1481" w:type="dxa"/>
            <w:tcBorders>
              <w:top w:val="nil"/>
              <w:left w:val="nil"/>
              <w:bottom w:val="single" w:sz="8" w:space="0" w:color="auto"/>
              <w:right w:val="single" w:sz="8" w:space="0" w:color="auto"/>
            </w:tcBorders>
            <w:shd w:val="clear" w:color="000000" w:fill="FFFFFF"/>
            <w:vAlign w:val="center"/>
            <w:hideMark/>
          </w:tcPr>
          <w:p w14:paraId="04CCD9B8"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41C907D7" w14:textId="77777777" w:rsidR="00AF793C" w:rsidRPr="00774F60" w:rsidRDefault="00AF793C" w:rsidP="00B34FB0">
            <w:pPr>
              <w:jc w:val="center"/>
              <w:rPr>
                <w:color w:val="000000"/>
                <w:sz w:val="18"/>
                <w:szCs w:val="18"/>
              </w:rPr>
            </w:pPr>
            <w:r w:rsidRPr="00774F60">
              <w:rPr>
                <w:color w:val="000000"/>
                <w:sz w:val="18"/>
                <w:szCs w:val="18"/>
              </w:rPr>
              <w:t>16,3</w:t>
            </w:r>
          </w:p>
        </w:tc>
        <w:tc>
          <w:tcPr>
            <w:tcW w:w="992" w:type="dxa"/>
            <w:tcBorders>
              <w:top w:val="nil"/>
              <w:left w:val="nil"/>
              <w:bottom w:val="single" w:sz="8" w:space="0" w:color="auto"/>
              <w:right w:val="single" w:sz="8" w:space="0" w:color="auto"/>
            </w:tcBorders>
            <w:shd w:val="clear" w:color="000000" w:fill="FFFFFF"/>
            <w:noWrap/>
            <w:vAlign w:val="center"/>
            <w:hideMark/>
          </w:tcPr>
          <w:p w14:paraId="583E8C16" w14:textId="77777777" w:rsidR="00AF793C" w:rsidRPr="00774F60" w:rsidRDefault="00AF793C" w:rsidP="00B34FB0">
            <w:pPr>
              <w:jc w:val="center"/>
              <w:rPr>
                <w:color w:val="000000"/>
                <w:sz w:val="18"/>
                <w:szCs w:val="18"/>
              </w:rPr>
            </w:pPr>
            <w:r w:rsidRPr="00774F60">
              <w:rPr>
                <w:color w:val="000000"/>
                <w:sz w:val="18"/>
                <w:szCs w:val="18"/>
              </w:rPr>
              <w:t>6,2</w:t>
            </w:r>
          </w:p>
        </w:tc>
        <w:tc>
          <w:tcPr>
            <w:tcW w:w="1052" w:type="dxa"/>
            <w:tcBorders>
              <w:top w:val="nil"/>
              <w:left w:val="nil"/>
              <w:bottom w:val="single" w:sz="8" w:space="0" w:color="auto"/>
              <w:right w:val="single" w:sz="8" w:space="0" w:color="auto"/>
            </w:tcBorders>
            <w:shd w:val="clear" w:color="000000" w:fill="FFFFFF"/>
            <w:noWrap/>
            <w:vAlign w:val="center"/>
            <w:hideMark/>
          </w:tcPr>
          <w:p w14:paraId="7290FEAE" w14:textId="77777777" w:rsidR="00AF793C" w:rsidRPr="00774F60" w:rsidRDefault="00AF793C" w:rsidP="00B34FB0">
            <w:pPr>
              <w:jc w:val="center"/>
              <w:rPr>
                <w:sz w:val="18"/>
                <w:szCs w:val="18"/>
              </w:rPr>
            </w:pPr>
            <w:r w:rsidRPr="00774F60">
              <w:rPr>
                <w:sz w:val="18"/>
                <w:szCs w:val="18"/>
              </w:rPr>
              <w:t>7,5</w:t>
            </w:r>
          </w:p>
        </w:tc>
        <w:tc>
          <w:tcPr>
            <w:tcW w:w="1500" w:type="dxa"/>
            <w:tcBorders>
              <w:top w:val="nil"/>
              <w:left w:val="nil"/>
              <w:bottom w:val="single" w:sz="8" w:space="0" w:color="auto"/>
              <w:right w:val="single" w:sz="8" w:space="0" w:color="auto"/>
            </w:tcBorders>
            <w:shd w:val="clear" w:color="000000" w:fill="FFFFFF"/>
            <w:noWrap/>
            <w:vAlign w:val="center"/>
            <w:hideMark/>
          </w:tcPr>
          <w:p w14:paraId="3F875F7C" w14:textId="77777777" w:rsidR="00AF793C" w:rsidRPr="00774F60" w:rsidRDefault="00AF793C" w:rsidP="00B34FB0">
            <w:pPr>
              <w:jc w:val="center"/>
              <w:rPr>
                <w:sz w:val="18"/>
                <w:szCs w:val="18"/>
              </w:rPr>
            </w:pPr>
            <w:r w:rsidRPr="00774F60">
              <w:rPr>
                <w:sz w:val="18"/>
                <w:szCs w:val="18"/>
              </w:rPr>
              <w:t>7,8</w:t>
            </w:r>
          </w:p>
        </w:tc>
        <w:tc>
          <w:tcPr>
            <w:tcW w:w="992" w:type="dxa"/>
            <w:tcBorders>
              <w:top w:val="nil"/>
              <w:left w:val="nil"/>
              <w:bottom w:val="single" w:sz="8" w:space="0" w:color="auto"/>
              <w:right w:val="single" w:sz="8" w:space="0" w:color="auto"/>
            </w:tcBorders>
            <w:shd w:val="clear" w:color="000000" w:fill="FFFFFF"/>
            <w:noWrap/>
            <w:vAlign w:val="center"/>
            <w:hideMark/>
          </w:tcPr>
          <w:p w14:paraId="4766DEB4" w14:textId="77777777" w:rsidR="00AF793C" w:rsidRPr="00774F60" w:rsidRDefault="00AF793C" w:rsidP="00B34FB0">
            <w:pPr>
              <w:jc w:val="center"/>
              <w:rPr>
                <w:sz w:val="18"/>
                <w:szCs w:val="18"/>
              </w:rPr>
            </w:pPr>
            <w:r w:rsidRPr="00774F60">
              <w:rPr>
                <w:sz w:val="18"/>
                <w:szCs w:val="18"/>
              </w:rPr>
              <w:t>7,6</w:t>
            </w:r>
          </w:p>
        </w:tc>
        <w:tc>
          <w:tcPr>
            <w:tcW w:w="1479" w:type="dxa"/>
            <w:tcBorders>
              <w:top w:val="nil"/>
              <w:left w:val="nil"/>
              <w:bottom w:val="single" w:sz="8" w:space="0" w:color="auto"/>
              <w:right w:val="single" w:sz="8" w:space="0" w:color="auto"/>
            </w:tcBorders>
            <w:shd w:val="clear" w:color="000000" w:fill="FFFFFF"/>
            <w:noWrap/>
            <w:vAlign w:val="center"/>
            <w:hideMark/>
          </w:tcPr>
          <w:p w14:paraId="507A843E" w14:textId="77777777" w:rsidR="00AF793C" w:rsidRPr="00774F60" w:rsidRDefault="00AF793C" w:rsidP="00B34FB0">
            <w:pPr>
              <w:jc w:val="center"/>
              <w:rPr>
                <w:sz w:val="18"/>
                <w:szCs w:val="18"/>
              </w:rPr>
            </w:pPr>
            <w:r w:rsidRPr="00774F60">
              <w:rPr>
                <w:sz w:val="18"/>
                <w:szCs w:val="18"/>
              </w:rPr>
              <w:t>8,1</w:t>
            </w:r>
          </w:p>
        </w:tc>
        <w:tc>
          <w:tcPr>
            <w:tcW w:w="1293" w:type="dxa"/>
            <w:tcBorders>
              <w:top w:val="nil"/>
              <w:left w:val="nil"/>
              <w:bottom w:val="single" w:sz="8" w:space="0" w:color="auto"/>
              <w:right w:val="single" w:sz="8" w:space="0" w:color="auto"/>
            </w:tcBorders>
            <w:shd w:val="clear" w:color="000000" w:fill="FFFFFF"/>
            <w:noWrap/>
            <w:vAlign w:val="center"/>
            <w:hideMark/>
          </w:tcPr>
          <w:p w14:paraId="07302B19" w14:textId="77777777" w:rsidR="00AF793C" w:rsidRPr="00774F60" w:rsidRDefault="00AF793C" w:rsidP="00B34FB0">
            <w:pPr>
              <w:jc w:val="center"/>
              <w:rPr>
                <w:sz w:val="18"/>
                <w:szCs w:val="18"/>
              </w:rPr>
            </w:pPr>
            <w:r w:rsidRPr="00774F60">
              <w:rPr>
                <w:sz w:val="18"/>
                <w:szCs w:val="18"/>
              </w:rPr>
              <w:t>7,7</w:t>
            </w:r>
          </w:p>
        </w:tc>
        <w:tc>
          <w:tcPr>
            <w:tcW w:w="1479" w:type="dxa"/>
            <w:tcBorders>
              <w:top w:val="nil"/>
              <w:left w:val="nil"/>
              <w:bottom w:val="single" w:sz="8" w:space="0" w:color="auto"/>
              <w:right w:val="single" w:sz="8" w:space="0" w:color="auto"/>
            </w:tcBorders>
            <w:shd w:val="clear" w:color="000000" w:fill="FFFFFF"/>
            <w:noWrap/>
            <w:vAlign w:val="center"/>
            <w:hideMark/>
          </w:tcPr>
          <w:p w14:paraId="5DF21920" w14:textId="77777777" w:rsidR="00AF793C" w:rsidRPr="00774F60" w:rsidRDefault="00AF793C" w:rsidP="00B34FB0">
            <w:pPr>
              <w:jc w:val="center"/>
              <w:rPr>
                <w:sz w:val="18"/>
                <w:szCs w:val="18"/>
              </w:rPr>
            </w:pPr>
            <w:r w:rsidRPr="00774F60">
              <w:rPr>
                <w:sz w:val="18"/>
                <w:szCs w:val="18"/>
              </w:rPr>
              <w:t>8,4</w:t>
            </w:r>
          </w:p>
        </w:tc>
        <w:tc>
          <w:tcPr>
            <w:tcW w:w="970" w:type="dxa"/>
            <w:tcBorders>
              <w:top w:val="nil"/>
              <w:left w:val="nil"/>
              <w:bottom w:val="single" w:sz="8" w:space="0" w:color="auto"/>
              <w:right w:val="single" w:sz="8" w:space="0" w:color="auto"/>
            </w:tcBorders>
            <w:shd w:val="clear" w:color="000000" w:fill="FFFFFF"/>
            <w:noWrap/>
            <w:vAlign w:val="center"/>
            <w:hideMark/>
          </w:tcPr>
          <w:p w14:paraId="2BBABF90" w14:textId="77777777" w:rsidR="00AF793C" w:rsidRPr="00774F60" w:rsidRDefault="00AF793C" w:rsidP="00B34FB0">
            <w:pPr>
              <w:jc w:val="center"/>
              <w:rPr>
                <w:sz w:val="18"/>
                <w:szCs w:val="18"/>
              </w:rPr>
            </w:pPr>
            <w:r w:rsidRPr="00774F60">
              <w:rPr>
                <w:sz w:val="18"/>
                <w:szCs w:val="18"/>
              </w:rPr>
              <w:t>7,8</w:t>
            </w:r>
          </w:p>
        </w:tc>
      </w:tr>
      <w:tr w:rsidR="00774F60" w:rsidRPr="00012523" w14:paraId="08F9D78F" w14:textId="77777777" w:rsidTr="00774F60">
        <w:trPr>
          <w:gridAfter w:val="1"/>
          <w:wAfter w:w="222" w:type="dxa"/>
          <w:trHeight w:val="300"/>
        </w:trPr>
        <w:tc>
          <w:tcPr>
            <w:tcW w:w="5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397EFDF"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6DA25B7" w14:textId="77777777" w:rsidR="00774F60" w:rsidRPr="00774F60" w:rsidRDefault="00774F60" w:rsidP="00B34FB0">
            <w:pPr>
              <w:rPr>
                <w:color w:val="000000"/>
                <w:sz w:val="18"/>
                <w:szCs w:val="18"/>
              </w:rPr>
            </w:pPr>
            <w:r w:rsidRPr="00774F60">
              <w:rPr>
                <w:color w:val="000000"/>
                <w:sz w:val="18"/>
                <w:szCs w:val="18"/>
              </w:rPr>
              <w:t>Индекс физического объема платных услуг населению</w:t>
            </w:r>
          </w:p>
        </w:tc>
        <w:tc>
          <w:tcPr>
            <w:tcW w:w="1481" w:type="dxa"/>
            <w:tcBorders>
              <w:top w:val="nil"/>
              <w:left w:val="nil"/>
              <w:bottom w:val="nil"/>
              <w:right w:val="single" w:sz="8" w:space="0" w:color="auto"/>
            </w:tcBorders>
            <w:shd w:val="clear" w:color="000000" w:fill="FFFFFF"/>
            <w:vAlign w:val="center"/>
            <w:hideMark/>
          </w:tcPr>
          <w:p w14:paraId="69E59FF1" w14:textId="77777777" w:rsidR="00774F60" w:rsidRPr="00774F60" w:rsidRDefault="00774F60" w:rsidP="00B34FB0">
            <w:pPr>
              <w:jc w:val="center"/>
              <w:rPr>
                <w:color w:val="000000"/>
                <w:sz w:val="18"/>
                <w:szCs w:val="18"/>
              </w:rPr>
            </w:pPr>
            <w:r w:rsidRPr="00774F60">
              <w:rPr>
                <w:color w:val="000000"/>
                <w:sz w:val="18"/>
                <w:szCs w:val="18"/>
              </w:rPr>
              <w:t>% к предыдущему году</w:t>
            </w:r>
          </w:p>
        </w:tc>
        <w:tc>
          <w:tcPr>
            <w:tcW w:w="9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935BED0" w14:textId="77777777" w:rsidR="00774F60" w:rsidRPr="00774F60" w:rsidRDefault="00774F60" w:rsidP="00B34FB0">
            <w:pPr>
              <w:jc w:val="center"/>
              <w:rPr>
                <w:color w:val="000000"/>
                <w:sz w:val="18"/>
                <w:szCs w:val="18"/>
              </w:rPr>
            </w:pPr>
            <w:r w:rsidRPr="00774F60">
              <w:rPr>
                <w:color w:val="000000"/>
                <w:sz w:val="18"/>
                <w:szCs w:val="18"/>
              </w:rPr>
              <w:t>74,4</w:t>
            </w:r>
          </w:p>
        </w:tc>
        <w:tc>
          <w:tcPr>
            <w:tcW w:w="9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DE5F860" w14:textId="77777777" w:rsidR="00774F60" w:rsidRPr="00774F60" w:rsidRDefault="00774F60" w:rsidP="00B34FB0">
            <w:pPr>
              <w:jc w:val="center"/>
              <w:rPr>
                <w:color w:val="000000"/>
                <w:sz w:val="18"/>
                <w:szCs w:val="18"/>
              </w:rPr>
            </w:pPr>
            <w:r w:rsidRPr="00774F60">
              <w:rPr>
                <w:color w:val="000000"/>
                <w:sz w:val="18"/>
                <w:szCs w:val="18"/>
              </w:rPr>
              <w:t>38,0</w:t>
            </w:r>
          </w:p>
        </w:tc>
        <w:tc>
          <w:tcPr>
            <w:tcW w:w="10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A7620F0" w14:textId="77777777" w:rsidR="00774F60" w:rsidRPr="00774F60" w:rsidRDefault="00774F60" w:rsidP="00B34FB0">
            <w:pPr>
              <w:jc w:val="center"/>
              <w:rPr>
                <w:sz w:val="18"/>
                <w:szCs w:val="18"/>
              </w:rPr>
            </w:pPr>
            <w:r w:rsidRPr="00774F60">
              <w:rPr>
                <w:sz w:val="18"/>
                <w:szCs w:val="18"/>
              </w:rPr>
              <w:t>109,6</w:t>
            </w:r>
          </w:p>
        </w:tc>
        <w:tc>
          <w:tcPr>
            <w:tcW w:w="15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0DA7B85" w14:textId="77777777" w:rsidR="00774F60" w:rsidRPr="00774F60" w:rsidRDefault="00774F60" w:rsidP="00B34FB0">
            <w:pPr>
              <w:jc w:val="center"/>
              <w:rPr>
                <w:sz w:val="18"/>
                <w:szCs w:val="18"/>
              </w:rPr>
            </w:pPr>
            <w:r w:rsidRPr="00774F60">
              <w:rPr>
                <w:sz w:val="18"/>
                <w:szCs w:val="18"/>
              </w:rPr>
              <w:t>109,6</w:t>
            </w:r>
          </w:p>
        </w:tc>
        <w:tc>
          <w:tcPr>
            <w:tcW w:w="9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8C1591C" w14:textId="77777777" w:rsidR="00774F60" w:rsidRPr="00774F60" w:rsidRDefault="00774F60" w:rsidP="00B34FB0">
            <w:pPr>
              <w:jc w:val="center"/>
              <w:rPr>
                <w:sz w:val="18"/>
                <w:szCs w:val="18"/>
              </w:rPr>
            </w:pPr>
            <w:r w:rsidRPr="00774F60">
              <w:rPr>
                <w:sz w:val="18"/>
                <w:szCs w:val="18"/>
              </w:rPr>
              <w:t>100</w:t>
            </w:r>
          </w:p>
        </w:tc>
        <w:tc>
          <w:tcPr>
            <w:tcW w:w="147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C845F10" w14:textId="77777777" w:rsidR="00774F60" w:rsidRPr="00774F60" w:rsidRDefault="00774F60" w:rsidP="00B34FB0">
            <w:pPr>
              <w:jc w:val="center"/>
              <w:rPr>
                <w:sz w:val="18"/>
                <w:szCs w:val="18"/>
              </w:rPr>
            </w:pPr>
            <w:r w:rsidRPr="00774F60">
              <w:rPr>
                <w:sz w:val="18"/>
                <w:szCs w:val="18"/>
              </w:rPr>
              <w:t>109,6</w:t>
            </w:r>
          </w:p>
        </w:tc>
        <w:tc>
          <w:tcPr>
            <w:tcW w:w="1293"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D3FC520" w14:textId="77777777" w:rsidR="00774F60" w:rsidRPr="00774F60" w:rsidRDefault="00774F60" w:rsidP="00B34FB0">
            <w:pPr>
              <w:jc w:val="center"/>
              <w:rPr>
                <w:sz w:val="18"/>
                <w:szCs w:val="18"/>
              </w:rPr>
            </w:pPr>
            <w:r w:rsidRPr="00774F60">
              <w:rPr>
                <w:sz w:val="18"/>
                <w:szCs w:val="18"/>
              </w:rPr>
              <w:t>100</w:t>
            </w:r>
          </w:p>
        </w:tc>
        <w:tc>
          <w:tcPr>
            <w:tcW w:w="147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27A2E12" w14:textId="77777777" w:rsidR="00774F60" w:rsidRPr="00774F60" w:rsidRDefault="00774F60" w:rsidP="00B34FB0">
            <w:pPr>
              <w:jc w:val="center"/>
              <w:rPr>
                <w:sz w:val="18"/>
                <w:szCs w:val="18"/>
              </w:rPr>
            </w:pPr>
            <w:r w:rsidRPr="00774F60">
              <w:rPr>
                <w:sz w:val="18"/>
                <w:szCs w:val="18"/>
              </w:rPr>
              <w:t>109,6</w:t>
            </w:r>
          </w:p>
        </w:tc>
        <w:tc>
          <w:tcPr>
            <w:tcW w:w="97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4465363" w14:textId="77777777" w:rsidR="00774F60" w:rsidRPr="00774F60" w:rsidRDefault="00774F60" w:rsidP="00B34FB0">
            <w:pPr>
              <w:jc w:val="center"/>
              <w:rPr>
                <w:sz w:val="18"/>
                <w:szCs w:val="18"/>
              </w:rPr>
            </w:pPr>
            <w:r w:rsidRPr="00774F60">
              <w:rPr>
                <w:sz w:val="18"/>
                <w:szCs w:val="18"/>
              </w:rPr>
              <w:t>100</w:t>
            </w:r>
          </w:p>
        </w:tc>
      </w:tr>
      <w:tr w:rsidR="00774F60" w:rsidRPr="00012523" w14:paraId="6CB9C339" w14:textId="77777777" w:rsidTr="00774F60">
        <w:trPr>
          <w:gridAfter w:val="1"/>
          <w:wAfter w:w="222" w:type="dxa"/>
          <w:trHeight w:val="315"/>
        </w:trPr>
        <w:tc>
          <w:tcPr>
            <w:tcW w:w="557" w:type="dxa"/>
            <w:vMerge/>
            <w:tcBorders>
              <w:top w:val="nil"/>
              <w:left w:val="single" w:sz="8" w:space="0" w:color="auto"/>
              <w:bottom w:val="single" w:sz="8" w:space="0" w:color="000000"/>
              <w:right w:val="single" w:sz="8" w:space="0" w:color="auto"/>
            </w:tcBorders>
            <w:vAlign w:val="center"/>
            <w:hideMark/>
          </w:tcPr>
          <w:p w14:paraId="73CF2D36" w14:textId="77777777" w:rsidR="00774F60" w:rsidRPr="00774F60" w:rsidRDefault="00774F60" w:rsidP="00B34FB0">
            <w:pPr>
              <w:rPr>
                <w:color w:val="000000"/>
                <w:sz w:val="18"/>
                <w:szCs w:val="18"/>
              </w:rPr>
            </w:pPr>
          </w:p>
        </w:tc>
        <w:tc>
          <w:tcPr>
            <w:tcW w:w="2552" w:type="dxa"/>
            <w:vMerge/>
            <w:tcBorders>
              <w:top w:val="nil"/>
              <w:left w:val="single" w:sz="8" w:space="0" w:color="auto"/>
              <w:bottom w:val="single" w:sz="8" w:space="0" w:color="000000"/>
              <w:right w:val="single" w:sz="8" w:space="0" w:color="auto"/>
            </w:tcBorders>
            <w:vAlign w:val="center"/>
            <w:hideMark/>
          </w:tcPr>
          <w:p w14:paraId="6E066D85" w14:textId="77777777" w:rsidR="00774F60" w:rsidRPr="00774F60" w:rsidRDefault="00774F60" w:rsidP="00B34FB0">
            <w:pPr>
              <w:rPr>
                <w:color w:val="000000"/>
                <w:sz w:val="18"/>
                <w:szCs w:val="18"/>
              </w:rPr>
            </w:pPr>
          </w:p>
        </w:tc>
        <w:tc>
          <w:tcPr>
            <w:tcW w:w="1481" w:type="dxa"/>
            <w:tcBorders>
              <w:top w:val="nil"/>
              <w:left w:val="nil"/>
              <w:bottom w:val="single" w:sz="8" w:space="0" w:color="auto"/>
              <w:right w:val="single" w:sz="8" w:space="0" w:color="auto"/>
            </w:tcBorders>
            <w:shd w:val="clear" w:color="000000" w:fill="FFFFFF"/>
            <w:vAlign w:val="center"/>
            <w:hideMark/>
          </w:tcPr>
          <w:p w14:paraId="07A47FBB" w14:textId="77777777" w:rsidR="00774F60" w:rsidRPr="00774F60" w:rsidRDefault="00774F60" w:rsidP="00B34FB0">
            <w:pPr>
              <w:jc w:val="center"/>
              <w:rPr>
                <w:color w:val="000000"/>
                <w:sz w:val="18"/>
                <w:szCs w:val="18"/>
              </w:rPr>
            </w:pPr>
            <w:r w:rsidRPr="00774F60">
              <w:rPr>
                <w:color w:val="000000"/>
                <w:sz w:val="18"/>
                <w:szCs w:val="18"/>
              </w:rPr>
              <w:t>в сопоставимых ценах</w:t>
            </w:r>
          </w:p>
        </w:tc>
        <w:tc>
          <w:tcPr>
            <w:tcW w:w="992" w:type="dxa"/>
            <w:vMerge/>
            <w:tcBorders>
              <w:top w:val="nil"/>
              <w:left w:val="single" w:sz="8" w:space="0" w:color="auto"/>
              <w:bottom w:val="single" w:sz="8" w:space="0" w:color="000000"/>
              <w:right w:val="single" w:sz="8" w:space="0" w:color="auto"/>
            </w:tcBorders>
            <w:vAlign w:val="center"/>
            <w:hideMark/>
          </w:tcPr>
          <w:p w14:paraId="4CC4D883" w14:textId="77777777" w:rsidR="00774F60" w:rsidRPr="00774F60" w:rsidRDefault="00774F60" w:rsidP="00B34FB0">
            <w:pPr>
              <w:rPr>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14:paraId="36B3008B" w14:textId="77777777" w:rsidR="00774F60" w:rsidRPr="00774F60" w:rsidRDefault="00774F60" w:rsidP="00B34FB0">
            <w:pPr>
              <w:rPr>
                <w:color w:val="000000"/>
                <w:sz w:val="18"/>
                <w:szCs w:val="18"/>
              </w:rPr>
            </w:pPr>
          </w:p>
        </w:tc>
        <w:tc>
          <w:tcPr>
            <w:tcW w:w="1052" w:type="dxa"/>
            <w:vMerge/>
            <w:tcBorders>
              <w:top w:val="nil"/>
              <w:left w:val="single" w:sz="8" w:space="0" w:color="auto"/>
              <w:bottom w:val="single" w:sz="8" w:space="0" w:color="000000"/>
              <w:right w:val="single" w:sz="8" w:space="0" w:color="auto"/>
            </w:tcBorders>
            <w:vAlign w:val="center"/>
            <w:hideMark/>
          </w:tcPr>
          <w:p w14:paraId="0C289E01" w14:textId="77777777" w:rsidR="00774F60" w:rsidRPr="00774F60" w:rsidRDefault="00774F60" w:rsidP="00B34FB0">
            <w:pPr>
              <w:rPr>
                <w:sz w:val="18"/>
                <w:szCs w:val="18"/>
              </w:rPr>
            </w:pPr>
          </w:p>
        </w:tc>
        <w:tc>
          <w:tcPr>
            <w:tcW w:w="1500" w:type="dxa"/>
            <w:vMerge/>
            <w:tcBorders>
              <w:top w:val="nil"/>
              <w:left w:val="single" w:sz="8" w:space="0" w:color="auto"/>
              <w:bottom w:val="single" w:sz="8" w:space="0" w:color="000000"/>
              <w:right w:val="single" w:sz="8" w:space="0" w:color="auto"/>
            </w:tcBorders>
            <w:vAlign w:val="center"/>
            <w:hideMark/>
          </w:tcPr>
          <w:p w14:paraId="0D42471C" w14:textId="77777777" w:rsidR="00774F60" w:rsidRPr="00774F60" w:rsidRDefault="00774F60" w:rsidP="00B34FB0">
            <w:pPr>
              <w:rPr>
                <w:sz w:val="18"/>
                <w:szCs w:val="18"/>
                <w:highlight w:val="yellow"/>
              </w:rPr>
            </w:pPr>
          </w:p>
        </w:tc>
        <w:tc>
          <w:tcPr>
            <w:tcW w:w="992" w:type="dxa"/>
            <w:vMerge/>
            <w:tcBorders>
              <w:top w:val="nil"/>
              <w:left w:val="single" w:sz="8" w:space="0" w:color="auto"/>
              <w:bottom w:val="single" w:sz="8" w:space="0" w:color="000000"/>
              <w:right w:val="single" w:sz="8" w:space="0" w:color="auto"/>
            </w:tcBorders>
            <w:vAlign w:val="center"/>
            <w:hideMark/>
          </w:tcPr>
          <w:p w14:paraId="42AEC03C" w14:textId="77777777" w:rsidR="00774F60" w:rsidRPr="00774F60" w:rsidRDefault="00774F60" w:rsidP="00B34FB0">
            <w:pPr>
              <w:rPr>
                <w:sz w:val="18"/>
                <w:szCs w:val="18"/>
                <w:highlight w:val="yellow"/>
              </w:rPr>
            </w:pPr>
          </w:p>
        </w:tc>
        <w:tc>
          <w:tcPr>
            <w:tcW w:w="1479" w:type="dxa"/>
            <w:vMerge/>
            <w:tcBorders>
              <w:top w:val="nil"/>
              <w:left w:val="single" w:sz="8" w:space="0" w:color="auto"/>
              <w:bottom w:val="single" w:sz="8" w:space="0" w:color="000000"/>
              <w:right w:val="single" w:sz="8" w:space="0" w:color="auto"/>
            </w:tcBorders>
            <w:vAlign w:val="center"/>
            <w:hideMark/>
          </w:tcPr>
          <w:p w14:paraId="45118714" w14:textId="77777777" w:rsidR="00774F60" w:rsidRPr="00774F60" w:rsidRDefault="00774F60" w:rsidP="00B34FB0">
            <w:pPr>
              <w:rPr>
                <w:sz w:val="18"/>
                <w:szCs w:val="18"/>
                <w:highlight w:val="yellow"/>
              </w:rPr>
            </w:pPr>
          </w:p>
        </w:tc>
        <w:tc>
          <w:tcPr>
            <w:tcW w:w="1293" w:type="dxa"/>
            <w:vMerge/>
            <w:tcBorders>
              <w:top w:val="nil"/>
              <w:left w:val="single" w:sz="8" w:space="0" w:color="auto"/>
              <w:bottom w:val="single" w:sz="8" w:space="0" w:color="000000"/>
              <w:right w:val="single" w:sz="8" w:space="0" w:color="auto"/>
            </w:tcBorders>
            <w:vAlign w:val="center"/>
            <w:hideMark/>
          </w:tcPr>
          <w:p w14:paraId="4C77D678" w14:textId="77777777" w:rsidR="00774F60" w:rsidRPr="00774F60" w:rsidRDefault="00774F60" w:rsidP="00B34FB0">
            <w:pPr>
              <w:rPr>
                <w:sz w:val="18"/>
                <w:szCs w:val="18"/>
                <w:highlight w:val="yellow"/>
              </w:rPr>
            </w:pPr>
          </w:p>
        </w:tc>
        <w:tc>
          <w:tcPr>
            <w:tcW w:w="1479" w:type="dxa"/>
            <w:vMerge/>
            <w:tcBorders>
              <w:top w:val="nil"/>
              <w:left w:val="single" w:sz="8" w:space="0" w:color="auto"/>
              <w:bottom w:val="single" w:sz="8" w:space="0" w:color="000000"/>
              <w:right w:val="single" w:sz="8" w:space="0" w:color="auto"/>
            </w:tcBorders>
            <w:vAlign w:val="center"/>
            <w:hideMark/>
          </w:tcPr>
          <w:p w14:paraId="2C6B8905" w14:textId="77777777" w:rsidR="00774F60" w:rsidRPr="00774F60" w:rsidRDefault="00774F60" w:rsidP="00B34FB0">
            <w:pPr>
              <w:rPr>
                <w:sz w:val="18"/>
                <w:szCs w:val="18"/>
                <w:highlight w:val="yellow"/>
              </w:rPr>
            </w:pPr>
          </w:p>
        </w:tc>
        <w:tc>
          <w:tcPr>
            <w:tcW w:w="970" w:type="dxa"/>
            <w:vMerge/>
            <w:tcBorders>
              <w:top w:val="nil"/>
              <w:left w:val="single" w:sz="8" w:space="0" w:color="auto"/>
              <w:bottom w:val="single" w:sz="8" w:space="0" w:color="000000"/>
              <w:right w:val="single" w:sz="8" w:space="0" w:color="auto"/>
            </w:tcBorders>
            <w:vAlign w:val="center"/>
            <w:hideMark/>
          </w:tcPr>
          <w:p w14:paraId="34744CF9" w14:textId="77777777" w:rsidR="00774F60" w:rsidRPr="00774F60" w:rsidRDefault="00774F60" w:rsidP="00B34FB0">
            <w:pPr>
              <w:rPr>
                <w:sz w:val="18"/>
                <w:szCs w:val="18"/>
                <w:highlight w:val="yellow"/>
              </w:rPr>
            </w:pPr>
          </w:p>
        </w:tc>
      </w:tr>
      <w:tr w:rsidR="00774F60" w:rsidRPr="00012523" w14:paraId="17F69271" w14:textId="77777777" w:rsidTr="00774F60">
        <w:trPr>
          <w:gridAfter w:val="1"/>
          <w:wAfter w:w="222" w:type="dxa"/>
          <w:trHeight w:val="97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2D834896" w14:textId="77777777" w:rsidR="00774F60" w:rsidRPr="00774F60" w:rsidRDefault="00774F60" w:rsidP="00B34FB0">
            <w:pPr>
              <w:jc w:val="center"/>
              <w:rPr>
                <w:color w:val="000000"/>
                <w:sz w:val="18"/>
                <w:szCs w:val="18"/>
              </w:rPr>
            </w:pPr>
            <w:r w:rsidRPr="00774F60">
              <w:rPr>
                <w:color w:val="000000"/>
                <w:sz w:val="18"/>
                <w:szCs w:val="18"/>
              </w:rPr>
              <w:t>5.</w:t>
            </w:r>
          </w:p>
        </w:tc>
        <w:tc>
          <w:tcPr>
            <w:tcW w:w="2552" w:type="dxa"/>
            <w:tcBorders>
              <w:top w:val="nil"/>
              <w:left w:val="nil"/>
              <w:bottom w:val="single" w:sz="8" w:space="0" w:color="auto"/>
              <w:right w:val="single" w:sz="8" w:space="0" w:color="auto"/>
            </w:tcBorders>
            <w:shd w:val="clear" w:color="000000" w:fill="FFFFFF"/>
            <w:vAlign w:val="center"/>
            <w:hideMark/>
          </w:tcPr>
          <w:p w14:paraId="2084651B" w14:textId="77777777" w:rsidR="00774F60" w:rsidRPr="00774F60" w:rsidRDefault="00774F60" w:rsidP="00B34FB0">
            <w:pPr>
              <w:rPr>
                <w:bCs/>
                <w:color w:val="000000"/>
                <w:sz w:val="18"/>
                <w:szCs w:val="18"/>
              </w:rPr>
            </w:pPr>
            <w:r w:rsidRPr="00774F60">
              <w:rPr>
                <w:bCs/>
                <w:color w:val="000000"/>
                <w:sz w:val="18"/>
                <w:szCs w:val="18"/>
              </w:rPr>
              <w:t>Малое и среднее предпринимательство, включая микропредприятия</w:t>
            </w:r>
          </w:p>
        </w:tc>
        <w:tc>
          <w:tcPr>
            <w:tcW w:w="1481" w:type="dxa"/>
            <w:tcBorders>
              <w:top w:val="nil"/>
              <w:left w:val="nil"/>
              <w:bottom w:val="single" w:sz="8" w:space="0" w:color="auto"/>
              <w:right w:val="single" w:sz="8" w:space="0" w:color="auto"/>
            </w:tcBorders>
            <w:shd w:val="clear" w:color="000000" w:fill="FFFFFF"/>
            <w:noWrap/>
            <w:vAlign w:val="center"/>
            <w:hideMark/>
          </w:tcPr>
          <w:p w14:paraId="122782A5" w14:textId="77777777" w:rsidR="00774F60" w:rsidRPr="00774F60" w:rsidRDefault="00774F60"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10CBB282" w14:textId="77777777" w:rsidR="00774F60" w:rsidRPr="00774F60" w:rsidRDefault="00774F60"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718BF266" w14:textId="77777777" w:rsidR="00774F60" w:rsidRPr="00774F60" w:rsidRDefault="00774F60" w:rsidP="00B34FB0">
            <w:pPr>
              <w:jc w:val="center"/>
              <w:rPr>
                <w:color w:val="000000"/>
                <w:sz w:val="18"/>
                <w:szCs w:val="18"/>
              </w:rPr>
            </w:pPr>
            <w:r w:rsidRPr="00774F60">
              <w:rPr>
                <w:color w:val="000000"/>
                <w:sz w:val="18"/>
                <w:szCs w:val="18"/>
              </w:rPr>
              <w:t> </w:t>
            </w:r>
          </w:p>
        </w:tc>
        <w:tc>
          <w:tcPr>
            <w:tcW w:w="1052" w:type="dxa"/>
            <w:tcBorders>
              <w:top w:val="nil"/>
              <w:left w:val="nil"/>
              <w:bottom w:val="single" w:sz="8" w:space="0" w:color="auto"/>
              <w:right w:val="single" w:sz="8" w:space="0" w:color="auto"/>
            </w:tcBorders>
            <w:shd w:val="clear" w:color="000000" w:fill="FFFFFF"/>
            <w:noWrap/>
            <w:vAlign w:val="center"/>
            <w:hideMark/>
          </w:tcPr>
          <w:p w14:paraId="20DF36B5" w14:textId="77777777" w:rsidR="00774F60" w:rsidRPr="00774F60" w:rsidRDefault="00774F60" w:rsidP="00B34FB0">
            <w:pPr>
              <w:jc w:val="center"/>
              <w:rPr>
                <w:sz w:val="18"/>
                <w:szCs w:val="18"/>
              </w:rPr>
            </w:pPr>
            <w:r w:rsidRPr="00774F60">
              <w:rPr>
                <w:sz w:val="18"/>
                <w:szCs w:val="18"/>
              </w:rPr>
              <w:t> </w:t>
            </w:r>
          </w:p>
        </w:tc>
        <w:tc>
          <w:tcPr>
            <w:tcW w:w="1500" w:type="dxa"/>
            <w:tcBorders>
              <w:top w:val="nil"/>
              <w:left w:val="nil"/>
              <w:bottom w:val="single" w:sz="8" w:space="0" w:color="auto"/>
              <w:right w:val="single" w:sz="8" w:space="0" w:color="auto"/>
            </w:tcBorders>
            <w:shd w:val="clear" w:color="000000" w:fill="FFFFFF"/>
            <w:noWrap/>
            <w:vAlign w:val="center"/>
            <w:hideMark/>
          </w:tcPr>
          <w:p w14:paraId="2E4276C7" w14:textId="77777777" w:rsidR="00774F60" w:rsidRPr="00774F60" w:rsidRDefault="00774F60" w:rsidP="00B34FB0">
            <w:pPr>
              <w:jc w:val="center"/>
              <w:rPr>
                <w:sz w:val="18"/>
                <w:szCs w:val="18"/>
              </w:rPr>
            </w:pPr>
            <w:r w:rsidRPr="00774F60">
              <w:rPr>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46D36C89" w14:textId="77777777" w:rsidR="00774F60" w:rsidRPr="00774F60" w:rsidRDefault="00774F60"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37F79F1C" w14:textId="77777777" w:rsidR="00774F60" w:rsidRPr="00774F60" w:rsidRDefault="00774F60" w:rsidP="00B34FB0">
            <w:pPr>
              <w:jc w:val="center"/>
              <w:rPr>
                <w:sz w:val="18"/>
                <w:szCs w:val="18"/>
              </w:rPr>
            </w:pPr>
            <w:r w:rsidRPr="00774F60">
              <w:rPr>
                <w:sz w:val="18"/>
                <w:szCs w:val="18"/>
              </w:rPr>
              <w:t> </w:t>
            </w:r>
          </w:p>
        </w:tc>
        <w:tc>
          <w:tcPr>
            <w:tcW w:w="1293" w:type="dxa"/>
            <w:tcBorders>
              <w:top w:val="nil"/>
              <w:left w:val="nil"/>
              <w:bottom w:val="single" w:sz="8" w:space="0" w:color="auto"/>
              <w:right w:val="single" w:sz="8" w:space="0" w:color="auto"/>
            </w:tcBorders>
            <w:shd w:val="clear" w:color="000000" w:fill="FFFFFF"/>
            <w:noWrap/>
            <w:vAlign w:val="center"/>
            <w:hideMark/>
          </w:tcPr>
          <w:p w14:paraId="319FB8C2" w14:textId="77777777" w:rsidR="00774F60" w:rsidRPr="00774F60" w:rsidRDefault="00774F60"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577FBE2C" w14:textId="77777777" w:rsidR="00774F60" w:rsidRPr="00774F60" w:rsidRDefault="00774F60" w:rsidP="00B34FB0">
            <w:pPr>
              <w:jc w:val="center"/>
              <w:rPr>
                <w:sz w:val="18"/>
                <w:szCs w:val="18"/>
              </w:rPr>
            </w:pPr>
            <w:r w:rsidRPr="00774F60">
              <w:rPr>
                <w:sz w:val="18"/>
                <w:szCs w:val="18"/>
              </w:rPr>
              <w:t> </w:t>
            </w:r>
          </w:p>
        </w:tc>
        <w:tc>
          <w:tcPr>
            <w:tcW w:w="970" w:type="dxa"/>
            <w:tcBorders>
              <w:top w:val="nil"/>
              <w:left w:val="nil"/>
              <w:bottom w:val="single" w:sz="8" w:space="0" w:color="auto"/>
              <w:right w:val="single" w:sz="8" w:space="0" w:color="auto"/>
            </w:tcBorders>
            <w:shd w:val="clear" w:color="000000" w:fill="FFFFFF"/>
            <w:noWrap/>
            <w:vAlign w:val="center"/>
            <w:hideMark/>
          </w:tcPr>
          <w:p w14:paraId="5AAF73B3" w14:textId="77777777" w:rsidR="00774F60" w:rsidRPr="00774F60" w:rsidRDefault="00774F60" w:rsidP="00B34FB0">
            <w:pPr>
              <w:jc w:val="center"/>
              <w:rPr>
                <w:sz w:val="18"/>
                <w:szCs w:val="18"/>
              </w:rPr>
            </w:pPr>
            <w:r w:rsidRPr="00774F60">
              <w:rPr>
                <w:sz w:val="18"/>
                <w:szCs w:val="18"/>
              </w:rPr>
              <w:t> </w:t>
            </w:r>
          </w:p>
        </w:tc>
      </w:tr>
      <w:tr w:rsidR="00774F60" w:rsidRPr="00012523" w14:paraId="2DCF2972" w14:textId="77777777" w:rsidTr="00774F60">
        <w:trPr>
          <w:gridAfter w:val="1"/>
          <w:wAfter w:w="222" w:type="dxa"/>
          <w:trHeight w:val="97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695CA88E"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vAlign w:val="center"/>
            <w:hideMark/>
          </w:tcPr>
          <w:p w14:paraId="22BB2F92" w14:textId="77777777" w:rsidR="00774F60" w:rsidRPr="00774F60" w:rsidRDefault="00774F60" w:rsidP="00B34FB0">
            <w:pPr>
              <w:rPr>
                <w:color w:val="000000"/>
                <w:sz w:val="18"/>
                <w:szCs w:val="18"/>
              </w:rPr>
            </w:pPr>
            <w:r w:rsidRPr="00774F60">
              <w:rPr>
                <w:color w:val="000000"/>
                <w:sz w:val="18"/>
                <w:szCs w:val="18"/>
              </w:rPr>
              <w:t>Количество малых и средних предприятий, включая микропредприятия (на конец года)</w:t>
            </w:r>
          </w:p>
        </w:tc>
        <w:tc>
          <w:tcPr>
            <w:tcW w:w="1481" w:type="dxa"/>
            <w:tcBorders>
              <w:top w:val="nil"/>
              <w:left w:val="nil"/>
              <w:bottom w:val="single" w:sz="8" w:space="0" w:color="auto"/>
              <w:right w:val="single" w:sz="8" w:space="0" w:color="auto"/>
            </w:tcBorders>
            <w:shd w:val="clear" w:color="000000" w:fill="FFFFFF"/>
            <w:noWrap/>
            <w:vAlign w:val="center"/>
            <w:hideMark/>
          </w:tcPr>
          <w:p w14:paraId="021CC1AB" w14:textId="77777777" w:rsidR="00774F60" w:rsidRPr="00774F60" w:rsidRDefault="00774F60" w:rsidP="00B34FB0">
            <w:pPr>
              <w:jc w:val="center"/>
              <w:rPr>
                <w:color w:val="000000"/>
                <w:sz w:val="18"/>
                <w:szCs w:val="18"/>
              </w:rPr>
            </w:pPr>
            <w:r w:rsidRPr="00774F60">
              <w:rPr>
                <w:color w:val="000000"/>
                <w:sz w:val="18"/>
                <w:szCs w:val="18"/>
              </w:rPr>
              <w:t>единиц</w:t>
            </w:r>
          </w:p>
        </w:tc>
        <w:tc>
          <w:tcPr>
            <w:tcW w:w="992" w:type="dxa"/>
            <w:tcBorders>
              <w:top w:val="nil"/>
              <w:left w:val="nil"/>
              <w:bottom w:val="single" w:sz="8" w:space="0" w:color="auto"/>
              <w:right w:val="single" w:sz="8" w:space="0" w:color="auto"/>
            </w:tcBorders>
            <w:shd w:val="clear" w:color="000000" w:fill="FFFFFF"/>
            <w:noWrap/>
            <w:vAlign w:val="center"/>
            <w:hideMark/>
          </w:tcPr>
          <w:p w14:paraId="243E777E" w14:textId="77777777" w:rsidR="00774F60" w:rsidRPr="00774F60" w:rsidRDefault="00774F60" w:rsidP="00B34FB0">
            <w:pPr>
              <w:jc w:val="center"/>
              <w:rPr>
                <w:color w:val="000000"/>
                <w:sz w:val="18"/>
                <w:szCs w:val="18"/>
              </w:rPr>
            </w:pPr>
            <w:r w:rsidRPr="00774F60">
              <w:rPr>
                <w:color w:val="000000"/>
                <w:sz w:val="18"/>
                <w:szCs w:val="18"/>
              </w:rPr>
              <w:t>25</w:t>
            </w:r>
          </w:p>
        </w:tc>
        <w:tc>
          <w:tcPr>
            <w:tcW w:w="992" w:type="dxa"/>
            <w:tcBorders>
              <w:top w:val="nil"/>
              <w:left w:val="nil"/>
              <w:bottom w:val="single" w:sz="8" w:space="0" w:color="auto"/>
              <w:right w:val="single" w:sz="8" w:space="0" w:color="auto"/>
            </w:tcBorders>
            <w:shd w:val="clear" w:color="000000" w:fill="FFFFFF"/>
            <w:noWrap/>
            <w:vAlign w:val="center"/>
            <w:hideMark/>
          </w:tcPr>
          <w:p w14:paraId="0B7AE35D" w14:textId="77777777" w:rsidR="00774F60" w:rsidRPr="00774F60" w:rsidRDefault="00774F60" w:rsidP="00B34FB0">
            <w:pPr>
              <w:jc w:val="center"/>
              <w:rPr>
                <w:color w:val="000000"/>
                <w:sz w:val="18"/>
                <w:szCs w:val="18"/>
              </w:rPr>
            </w:pPr>
            <w:r w:rsidRPr="00774F60">
              <w:rPr>
                <w:color w:val="000000"/>
                <w:sz w:val="18"/>
                <w:szCs w:val="18"/>
              </w:rPr>
              <w:t>25</w:t>
            </w:r>
          </w:p>
        </w:tc>
        <w:tc>
          <w:tcPr>
            <w:tcW w:w="1052" w:type="dxa"/>
            <w:tcBorders>
              <w:top w:val="nil"/>
              <w:left w:val="nil"/>
              <w:bottom w:val="single" w:sz="8" w:space="0" w:color="auto"/>
              <w:right w:val="single" w:sz="8" w:space="0" w:color="auto"/>
            </w:tcBorders>
            <w:shd w:val="clear" w:color="000000" w:fill="FFFFFF"/>
            <w:noWrap/>
            <w:vAlign w:val="center"/>
            <w:hideMark/>
          </w:tcPr>
          <w:p w14:paraId="04710EF3" w14:textId="77777777" w:rsidR="00774F60" w:rsidRPr="00774F60" w:rsidRDefault="00774F60" w:rsidP="00B34FB0">
            <w:pPr>
              <w:jc w:val="center"/>
              <w:rPr>
                <w:sz w:val="18"/>
                <w:szCs w:val="18"/>
              </w:rPr>
            </w:pPr>
            <w:r w:rsidRPr="00774F60">
              <w:rPr>
                <w:sz w:val="18"/>
                <w:szCs w:val="18"/>
              </w:rPr>
              <w:t>24</w:t>
            </w:r>
          </w:p>
        </w:tc>
        <w:tc>
          <w:tcPr>
            <w:tcW w:w="1500" w:type="dxa"/>
            <w:tcBorders>
              <w:top w:val="nil"/>
              <w:left w:val="nil"/>
              <w:bottom w:val="single" w:sz="8" w:space="0" w:color="auto"/>
              <w:right w:val="single" w:sz="8" w:space="0" w:color="auto"/>
            </w:tcBorders>
            <w:shd w:val="clear" w:color="000000" w:fill="FFFFFF"/>
            <w:noWrap/>
            <w:vAlign w:val="center"/>
            <w:hideMark/>
          </w:tcPr>
          <w:p w14:paraId="0057418B" w14:textId="77777777" w:rsidR="00774F60" w:rsidRPr="00774F60" w:rsidRDefault="00774F60" w:rsidP="00B34FB0">
            <w:pPr>
              <w:jc w:val="center"/>
              <w:rPr>
                <w:sz w:val="18"/>
                <w:szCs w:val="18"/>
              </w:rPr>
            </w:pPr>
            <w:r w:rsidRPr="00774F60">
              <w:rPr>
                <w:sz w:val="18"/>
                <w:szCs w:val="18"/>
              </w:rPr>
              <w:t>25</w:t>
            </w:r>
          </w:p>
        </w:tc>
        <w:tc>
          <w:tcPr>
            <w:tcW w:w="992" w:type="dxa"/>
            <w:tcBorders>
              <w:top w:val="nil"/>
              <w:left w:val="nil"/>
              <w:bottom w:val="single" w:sz="8" w:space="0" w:color="auto"/>
              <w:right w:val="single" w:sz="8" w:space="0" w:color="auto"/>
            </w:tcBorders>
            <w:shd w:val="clear" w:color="000000" w:fill="FFFFFF"/>
            <w:noWrap/>
            <w:vAlign w:val="center"/>
            <w:hideMark/>
          </w:tcPr>
          <w:p w14:paraId="2E7A2CFE" w14:textId="77777777" w:rsidR="00774F60" w:rsidRPr="00774F60" w:rsidRDefault="00774F60" w:rsidP="00B34FB0">
            <w:pPr>
              <w:jc w:val="center"/>
              <w:rPr>
                <w:sz w:val="18"/>
                <w:szCs w:val="18"/>
              </w:rPr>
            </w:pPr>
            <w:r w:rsidRPr="00774F60">
              <w:rPr>
                <w:sz w:val="18"/>
                <w:szCs w:val="18"/>
              </w:rPr>
              <w:t>24</w:t>
            </w:r>
          </w:p>
        </w:tc>
        <w:tc>
          <w:tcPr>
            <w:tcW w:w="1479" w:type="dxa"/>
            <w:tcBorders>
              <w:top w:val="nil"/>
              <w:left w:val="nil"/>
              <w:bottom w:val="single" w:sz="8" w:space="0" w:color="auto"/>
              <w:right w:val="single" w:sz="8" w:space="0" w:color="auto"/>
            </w:tcBorders>
            <w:shd w:val="clear" w:color="000000" w:fill="FFFFFF"/>
            <w:noWrap/>
            <w:vAlign w:val="center"/>
            <w:hideMark/>
          </w:tcPr>
          <w:p w14:paraId="201CC84B" w14:textId="77777777" w:rsidR="00774F60" w:rsidRPr="00774F60" w:rsidRDefault="00774F60" w:rsidP="00B34FB0">
            <w:pPr>
              <w:jc w:val="center"/>
              <w:rPr>
                <w:sz w:val="18"/>
                <w:szCs w:val="18"/>
              </w:rPr>
            </w:pPr>
            <w:r w:rsidRPr="00774F60">
              <w:rPr>
                <w:sz w:val="18"/>
                <w:szCs w:val="18"/>
              </w:rPr>
              <w:t>26</w:t>
            </w:r>
          </w:p>
        </w:tc>
        <w:tc>
          <w:tcPr>
            <w:tcW w:w="1293" w:type="dxa"/>
            <w:tcBorders>
              <w:top w:val="nil"/>
              <w:left w:val="nil"/>
              <w:bottom w:val="single" w:sz="8" w:space="0" w:color="auto"/>
              <w:right w:val="single" w:sz="8" w:space="0" w:color="auto"/>
            </w:tcBorders>
            <w:shd w:val="clear" w:color="000000" w:fill="FFFFFF"/>
            <w:noWrap/>
            <w:vAlign w:val="center"/>
            <w:hideMark/>
          </w:tcPr>
          <w:p w14:paraId="0B3CBA12" w14:textId="77777777" w:rsidR="00774F60" w:rsidRPr="00774F60" w:rsidRDefault="00774F60" w:rsidP="00B34FB0">
            <w:pPr>
              <w:jc w:val="center"/>
              <w:rPr>
                <w:sz w:val="18"/>
                <w:szCs w:val="18"/>
              </w:rPr>
            </w:pPr>
            <w:r w:rsidRPr="00774F60">
              <w:rPr>
                <w:sz w:val="18"/>
                <w:szCs w:val="18"/>
              </w:rPr>
              <w:t>24</w:t>
            </w:r>
          </w:p>
        </w:tc>
        <w:tc>
          <w:tcPr>
            <w:tcW w:w="1479" w:type="dxa"/>
            <w:tcBorders>
              <w:top w:val="nil"/>
              <w:left w:val="nil"/>
              <w:bottom w:val="single" w:sz="8" w:space="0" w:color="auto"/>
              <w:right w:val="single" w:sz="8" w:space="0" w:color="auto"/>
            </w:tcBorders>
            <w:shd w:val="clear" w:color="000000" w:fill="FFFFFF"/>
            <w:noWrap/>
            <w:vAlign w:val="center"/>
            <w:hideMark/>
          </w:tcPr>
          <w:p w14:paraId="33BAE954" w14:textId="77777777" w:rsidR="00774F60" w:rsidRPr="00774F60" w:rsidRDefault="00774F60" w:rsidP="00B34FB0">
            <w:pPr>
              <w:jc w:val="center"/>
              <w:rPr>
                <w:sz w:val="18"/>
                <w:szCs w:val="18"/>
              </w:rPr>
            </w:pPr>
            <w:r w:rsidRPr="00774F60">
              <w:rPr>
                <w:sz w:val="18"/>
                <w:szCs w:val="18"/>
              </w:rPr>
              <w:t>27</w:t>
            </w:r>
          </w:p>
        </w:tc>
        <w:tc>
          <w:tcPr>
            <w:tcW w:w="970" w:type="dxa"/>
            <w:tcBorders>
              <w:top w:val="nil"/>
              <w:left w:val="nil"/>
              <w:bottom w:val="single" w:sz="8" w:space="0" w:color="auto"/>
              <w:right w:val="single" w:sz="8" w:space="0" w:color="auto"/>
            </w:tcBorders>
            <w:shd w:val="clear" w:color="000000" w:fill="FFFFFF"/>
            <w:noWrap/>
            <w:vAlign w:val="center"/>
            <w:hideMark/>
          </w:tcPr>
          <w:p w14:paraId="24961C7A" w14:textId="77777777" w:rsidR="00774F60" w:rsidRPr="00774F60" w:rsidRDefault="00774F60" w:rsidP="00B34FB0">
            <w:pPr>
              <w:jc w:val="center"/>
              <w:rPr>
                <w:sz w:val="18"/>
                <w:szCs w:val="18"/>
              </w:rPr>
            </w:pPr>
            <w:r w:rsidRPr="00774F60">
              <w:rPr>
                <w:sz w:val="18"/>
                <w:szCs w:val="18"/>
              </w:rPr>
              <w:t>24</w:t>
            </w:r>
          </w:p>
        </w:tc>
      </w:tr>
      <w:tr w:rsidR="00774F60" w:rsidRPr="00012523" w14:paraId="3064C261" w14:textId="77777777" w:rsidTr="00774F60">
        <w:trPr>
          <w:gridAfter w:val="1"/>
          <w:wAfter w:w="222" w:type="dxa"/>
          <w:trHeight w:val="193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7F75CBEF" w14:textId="77777777" w:rsidR="00774F60" w:rsidRPr="00774F60" w:rsidRDefault="00774F60" w:rsidP="00B34FB0">
            <w:pPr>
              <w:jc w:val="center"/>
              <w:rPr>
                <w:color w:val="000000"/>
                <w:sz w:val="18"/>
                <w:szCs w:val="18"/>
              </w:rPr>
            </w:pPr>
            <w:r w:rsidRPr="00774F60">
              <w:rPr>
                <w:color w:val="000000"/>
                <w:sz w:val="18"/>
                <w:szCs w:val="18"/>
              </w:rPr>
              <w:lastRenderedPageBreak/>
              <w:t> </w:t>
            </w:r>
          </w:p>
        </w:tc>
        <w:tc>
          <w:tcPr>
            <w:tcW w:w="2552" w:type="dxa"/>
            <w:tcBorders>
              <w:top w:val="nil"/>
              <w:left w:val="nil"/>
              <w:bottom w:val="single" w:sz="8" w:space="0" w:color="auto"/>
              <w:right w:val="single" w:sz="8" w:space="0" w:color="auto"/>
            </w:tcBorders>
            <w:shd w:val="clear" w:color="000000" w:fill="FFFFFF"/>
            <w:vAlign w:val="center"/>
            <w:hideMark/>
          </w:tcPr>
          <w:p w14:paraId="651D81A3" w14:textId="77777777" w:rsidR="00774F60" w:rsidRPr="00774F60" w:rsidRDefault="00774F60" w:rsidP="00B34FB0">
            <w:pPr>
              <w:rPr>
                <w:color w:val="000000"/>
                <w:sz w:val="18"/>
                <w:szCs w:val="18"/>
              </w:rPr>
            </w:pPr>
            <w:r w:rsidRPr="00774F60">
              <w:rPr>
                <w:color w:val="000000"/>
                <w:sz w:val="18"/>
                <w:szCs w:val="18"/>
              </w:rPr>
              <w:t>Среднесписочная численность работников на предприятиях малого и среднего предпринимательства (включая микропредприятия) (без внешних совместителей)</w:t>
            </w:r>
          </w:p>
        </w:tc>
        <w:tc>
          <w:tcPr>
            <w:tcW w:w="1481" w:type="dxa"/>
            <w:tcBorders>
              <w:top w:val="nil"/>
              <w:left w:val="nil"/>
              <w:bottom w:val="single" w:sz="8" w:space="0" w:color="auto"/>
              <w:right w:val="single" w:sz="8" w:space="0" w:color="auto"/>
            </w:tcBorders>
            <w:shd w:val="clear" w:color="000000" w:fill="FFFFFF"/>
            <w:noWrap/>
            <w:vAlign w:val="center"/>
            <w:hideMark/>
          </w:tcPr>
          <w:p w14:paraId="3803471F" w14:textId="77777777" w:rsidR="00774F60" w:rsidRPr="00774F60" w:rsidRDefault="00774F60" w:rsidP="00B34FB0">
            <w:pPr>
              <w:jc w:val="center"/>
              <w:rPr>
                <w:color w:val="000000"/>
                <w:sz w:val="18"/>
                <w:szCs w:val="18"/>
              </w:rPr>
            </w:pPr>
            <w:r w:rsidRPr="00774F60">
              <w:rPr>
                <w:color w:val="000000"/>
                <w:sz w:val="18"/>
                <w:szCs w:val="18"/>
              </w:rPr>
              <w:t>тыс. чел.</w:t>
            </w:r>
          </w:p>
        </w:tc>
        <w:tc>
          <w:tcPr>
            <w:tcW w:w="992" w:type="dxa"/>
            <w:tcBorders>
              <w:top w:val="nil"/>
              <w:left w:val="nil"/>
              <w:bottom w:val="single" w:sz="8" w:space="0" w:color="auto"/>
              <w:right w:val="single" w:sz="8" w:space="0" w:color="auto"/>
            </w:tcBorders>
            <w:shd w:val="clear" w:color="000000" w:fill="FFFFFF"/>
            <w:noWrap/>
            <w:vAlign w:val="center"/>
            <w:hideMark/>
          </w:tcPr>
          <w:p w14:paraId="70CC423B" w14:textId="77777777" w:rsidR="00774F60" w:rsidRPr="00774F60" w:rsidRDefault="00774F60" w:rsidP="00B34FB0">
            <w:pPr>
              <w:jc w:val="center"/>
              <w:rPr>
                <w:color w:val="000000"/>
                <w:sz w:val="18"/>
                <w:szCs w:val="18"/>
              </w:rPr>
            </w:pPr>
            <w:r w:rsidRPr="00774F60">
              <w:rPr>
                <w:color w:val="000000"/>
                <w:sz w:val="18"/>
                <w:szCs w:val="18"/>
              </w:rPr>
              <w:t>1,5</w:t>
            </w:r>
          </w:p>
        </w:tc>
        <w:tc>
          <w:tcPr>
            <w:tcW w:w="992" w:type="dxa"/>
            <w:tcBorders>
              <w:top w:val="nil"/>
              <w:left w:val="nil"/>
              <w:bottom w:val="single" w:sz="8" w:space="0" w:color="auto"/>
              <w:right w:val="single" w:sz="8" w:space="0" w:color="auto"/>
            </w:tcBorders>
            <w:shd w:val="clear" w:color="000000" w:fill="FFFFFF"/>
            <w:noWrap/>
            <w:vAlign w:val="center"/>
            <w:hideMark/>
          </w:tcPr>
          <w:p w14:paraId="6715C6B2" w14:textId="77777777" w:rsidR="00774F60" w:rsidRPr="00774F60" w:rsidRDefault="00774F60" w:rsidP="00B34FB0">
            <w:pPr>
              <w:jc w:val="center"/>
              <w:rPr>
                <w:color w:val="000000"/>
                <w:sz w:val="18"/>
                <w:szCs w:val="18"/>
              </w:rPr>
            </w:pPr>
            <w:r w:rsidRPr="00774F60">
              <w:rPr>
                <w:color w:val="000000"/>
                <w:sz w:val="18"/>
                <w:szCs w:val="18"/>
              </w:rPr>
              <w:t>1,3</w:t>
            </w:r>
          </w:p>
        </w:tc>
        <w:tc>
          <w:tcPr>
            <w:tcW w:w="1052" w:type="dxa"/>
            <w:tcBorders>
              <w:top w:val="nil"/>
              <w:left w:val="nil"/>
              <w:bottom w:val="single" w:sz="8" w:space="0" w:color="auto"/>
              <w:right w:val="single" w:sz="8" w:space="0" w:color="auto"/>
            </w:tcBorders>
            <w:shd w:val="clear" w:color="000000" w:fill="FFFFFF"/>
            <w:noWrap/>
            <w:vAlign w:val="center"/>
            <w:hideMark/>
          </w:tcPr>
          <w:p w14:paraId="49747ED8" w14:textId="77777777" w:rsidR="00774F60" w:rsidRPr="00774F60" w:rsidRDefault="00774F60" w:rsidP="00B34FB0">
            <w:pPr>
              <w:jc w:val="center"/>
              <w:rPr>
                <w:sz w:val="18"/>
                <w:szCs w:val="18"/>
              </w:rPr>
            </w:pPr>
            <w:r w:rsidRPr="00774F60">
              <w:rPr>
                <w:sz w:val="18"/>
                <w:szCs w:val="18"/>
              </w:rPr>
              <w:t>0,7</w:t>
            </w:r>
          </w:p>
        </w:tc>
        <w:tc>
          <w:tcPr>
            <w:tcW w:w="1500" w:type="dxa"/>
            <w:tcBorders>
              <w:top w:val="nil"/>
              <w:left w:val="nil"/>
              <w:bottom w:val="single" w:sz="8" w:space="0" w:color="auto"/>
              <w:right w:val="single" w:sz="8" w:space="0" w:color="auto"/>
            </w:tcBorders>
            <w:shd w:val="clear" w:color="000000" w:fill="FFFFFF"/>
            <w:noWrap/>
            <w:vAlign w:val="center"/>
            <w:hideMark/>
          </w:tcPr>
          <w:p w14:paraId="1532F8B1" w14:textId="77777777" w:rsidR="00774F60" w:rsidRPr="00774F60" w:rsidRDefault="00774F60" w:rsidP="00B34FB0">
            <w:pPr>
              <w:jc w:val="center"/>
              <w:rPr>
                <w:sz w:val="18"/>
                <w:szCs w:val="18"/>
              </w:rPr>
            </w:pPr>
            <w:r w:rsidRPr="00774F60">
              <w:rPr>
                <w:sz w:val="18"/>
                <w:szCs w:val="18"/>
              </w:rPr>
              <w:t>0,73</w:t>
            </w:r>
          </w:p>
        </w:tc>
        <w:tc>
          <w:tcPr>
            <w:tcW w:w="992" w:type="dxa"/>
            <w:tcBorders>
              <w:top w:val="nil"/>
              <w:left w:val="nil"/>
              <w:bottom w:val="single" w:sz="8" w:space="0" w:color="auto"/>
              <w:right w:val="single" w:sz="8" w:space="0" w:color="auto"/>
            </w:tcBorders>
            <w:shd w:val="clear" w:color="000000" w:fill="FFFFFF"/>
            <w:noWrap/>
            <w:vAlign w:val="center"/>
            <w:hideMark/>
          </w:tcPr>
          <w:p w14:paraId="5F7B5812" w14:textId="77777777" w:rsidR="00774F60" w:rsidRPr="00774F60" w:rsidRDefault="00774F60" w:rsidP="00B34FB0">
            <w:pPr>
              <w:jc w:val="center"/>
              <w:rPr>
                <w:sz w:val="18"/>
                <w:szCs w:val="18"/>
              </w:rPr>
            </w:pPr>
            <w:r w:rsidRPr="00774F60">
              <w:rPr>
                <w:sz w:val="18"/>
                <w:szCs w:val="18"/>
              </w:rPr>
              <w:t>0,71</w:t>
            </w:r>
          </w:p>
        </w:tc>
        <w:tc>
          <w:tcPr>
            <w:tcW w:w="1479" w:type="dxa"/>
            <w:tcBorders>
              <w:top w:val="nil"/>
              <w:left w:val="nil"/>
              <w:bottom w:val="single" w:sz="8" w:space="0" w:color="auto"/>
              <w:right w:val="single" w:sz="8" w:space="0" w:color="auto"/>
            </w:tcBorders>
            <w:shd w:val="clear" w:color="000000" w:fill="FFFFFF"/>
            <w:noWrap/>
            <w:vAlign w:val="center"/>
            <w:hideMark/>
          </w:tcPr>
          <w:p w14:paraId="19EE861B" w14:textId="77777777" w:rsidR="00774F60" w:rsidRPr="00774F60" w:rsidRDefault="00774F60" w:rsidP="00B34FB0">
            <w:pPr>
              <w:jc w:val="center"/>
              <w:rPr>
                <w:sz w:val="18"/>
                <w:szCs w:val="18"/>
              </w:rPr>
            </w:pPr>
            <w:r w:rsidRPr="00774F60">
              <w:rPr>
                <w:sz w:val="18"/>
                <w:szCs w:val="18"/>
              </w:rPr>
              <w:t>0,76</w:t>
            </w:r>
          </w:p>
        </w:tc>
        <w:tc>
          <w:tcPr>
            <w:tcW w:w="1293" w:type="dxa"/>
            <w:tcBorders>
              <w:top w:val="nil"/>
              <w:left w:val="nil"/>
              <w:bottom w:val="single" w:sz="8" w:space="0" w:color="auto"/>
              <w:right w:val="single" w:sz="8" w:space="0" w:color="auto"/>
            </w:tcBorders>
            <w:shd w:val="clear" w:color="000000" w:fill="FFFFFF"/>
            <w:noWrap/>
            <w:vAlign w:val="center"/>
            <w:hideMark/>
          </w:tcPr>
          <w:p w14:paraId="6E9B6BEF" w14:textId="77777777" w:rsidR="00774F60" w:rsidRPr="00774F60" w:rsidRDefault="00774F60" w:rsidP="00B34FB0">
            <w:pPr>
              <w:jc w:val="center"/>
              <w:rPr>
                <w:sz w:val="18"/>
                <w:szCs w:val="18"/>
              </w:rPr>
            </w:pPr>
            <w:r w:rsidRPr="00774F60">
              <w:rPr>
                <w:sz w:val="18"/>
                <w:szCs w:val="18"/>
              </w:rPr>
              <w:t>0,72</w:t>
            </w:r>
          </w:p>
        </w:tc>
        <w:tc>
          <w:tcPr>
            <w:tcW w:w="1479" w:type="dxa"/>
            <w:tcBorders>
              <w:top w:val="nil"/>
              <w:left w:val="nil"/>
              <w:bottom w:val="single" w:sz="8" w:space="0" w:color="auto"/>
              <w:right w:val="single" w:sz="8" w:space="0" w:color="auto"/>
            </w:tcBorders>
            <w:shd w:val="clear" w:color="000000" w:fill="FFFFFF"/>
            <w:noWrap/>
            <w:vAlign w:val="center"/>
            <w:hideMark/>
          </w:tcPr>
          <w:p w14:paraId="5B889D85" w14:textId="77777777" w:rsidR="00774F60" w:rsidRPr="00774F60" w:rsidRDefault="00774F60" w:rsidP="00B34FB0">
            <w:pPr>
              <w:jc w:val="center"/>
              <w:rPr>
                <w:sz w:val="18"/>
                <w:szCs w:val="18"/>
              </w:rPr>
            </w:pPr>
            <w:r w:rsidRPr="00774F60">
              <w:rPr>
                <w:sz w:val="18"/>
                <w:szCs w:val="18"/>
              </w:rPr>
              <w:t>0,79</w:t>
            </w:r>
          </w:p>
        </w:tc>
        <w:tc>
          <w:tcPr>
            <w:tcW w:w="970" w:type="dxa"/>
            <w:tcBorders>
              <w:top w:val="nil"/>
              <w:left w:val="nil"/>
              <w:bottom w:val="single" w:sz="8" w:space="0" w:color="auto"/>
              <w:right w:val="single" w:sz="8" w:space="0" w:color="auto"/>
            </w:tcBorders>
            <w:shd w:val="clear" w:color="000000" w:fill="FFFFFF"/>
            <w:noWrap/>
            <w:vAlign w:val="center"/>
            <w:hideMark/>
          </w:tcPr>
          <w:p w14:paraId="230FCE29" w14:textId="77777777" w:rsidR="00774F60" w:rsidRPr="00774F60" w:rsidRDefault="00774F60" w:rsidP="00B34FB0">
            <w:pPr>
              <w:jc w:val="center"/>
              <w:rPr>
                <w:sz w:val="18"/>
                <w:szCs w:val="18"/>
              </w:rPr>
            </w:pPr>
            <w:r w:rsidRPr="00774F60">
              <w:rPr>
                <w:sz w:val="18"/>
                <w:szCs w:val="18"/>
              </w:rPr>
              <w:t>0,73</w:t>
            </w:r>
          </w:p>
        </w:tc>
      </w:tr>
      <w:tr w:rsidR="00774F60" w:rsidRPr="00012523" w14:paraId="4C9A32C4" w14:textId="77777777" w:rsidTr="00774F60">
        <w:trPr>
          <w:gridAfter w:val="1"/>
          <w:wAfter w:w="222" w:type="dxa"/>
          <w:trHeight w:val="495"/>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2481C1A8" w14:textId="77777777" w:rsidR="00774F60" w:rsidRPr="00774F60" w:rsidRDefault="00774F60" w:rsidP="00B34FB0">
            <w:pPr>
              <w:jc w:val="center"/>
              <w:rPr>
                <w:color w:val="000000"/>
                <w:sz w:val="18"/>
                <w:szCs w:val="18"/>
              </w:rPr>
            </w:pPr>
            <w:r w:rsidRPr="00774F60">
              <w:rPr>
                <w:color w:val="000000"/>
                <w:sz w:val="18"/>
                <w:szCs w:val="18"/>
              </w:rPr>
              <w:t>6.</w:t>
            </w:r>
          </w:p>
        </w:tc>
        <w:tc>
          <w:tcPr>
            <w:tcW w:w="2552" w:type="dxa"/>
            <w:tcBorders>
              <w:top w:val="nil"/>
              <w:left w:val="nil"/>
              <w:bottom w:val="single" w:sz="8" w:space="0" w:color="auto"/>
              <w:right w:val="single" w:sz="8" w:space="0" w:color="auto"/>
            </w:tcBorders>
            <w:shd w:val="clear" w:color="auto" w:fill="auto"/>
            <w:vAlign w:val="center"/>
            <w:hideMark/>
          </w:tcPr>
          <w:p w14:paraId="20EF0946" w14:textId="77777777" w:rsidR="00774F60" w:rsidRPr="00774F60" w:rsidRDefault="00774F60" w:rsidP="00B34FB0">
            <w:pPr>
              <w:rPr>
                <w:bCs/>
                <w:color w:val="000000"/>
                <w:sz w:val="18"/>
                <w:szCs w:val="18"/>
              </w:rPr>
            </w:pPr>
            <w:r w:rsidRPr="00774F60">
              <w:rPr>
                <w:bCs/>
                <w:color w:val="000000"/>
                <w:sz w:val="18"/>
                <w:szCs w:val="18"/>
              </w:rPr>
              <w:t>Бюджет муниципального образования</w:t>
            </w:r>
          </w:p>
        </w:tc>
        <w:tc>
          <w:tcPr>
            <w:tcW w:w="1481" w:type="dxa"/>
            <w:tcBorders>
              <w:top w:val="nil"/>
              <w:left w:val="nil"/>
              <w:bottom w:val="single" w:sz="8" w:space="0" w:color="auto"/>
              <w:right w:val="single" w:sz="8" w:space="0" w:color="auto"/>
            </w:tcBorders>
            <w:shd w:val="clear" w:color="auto" w:fill="auto"/>
            <w:noWrap/>
            <w:vAlign w:val="center"/>
            <w:hideMark/>
          </w:tcPr>
          <w:p w14:paraId="0D438199" w14:textId="77777777" w:rsidR="00774F60" w:rsidRPr="00774F60" w:rsidRDefault="00774F60"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71CF82C7" w14:textId="77777777" w:rsidR="00774F60" w:rsidRPr="00774F60" w:rsidRDefault="00774F60" w:rsidP="00B34FB0">
            <w:pPr>
              <w:jc w:val="center"/>
              <w:rPr>
                <w:sz w:val="18"/>
                <w:szCs w:val="18"/>
              </w:rPr>
            </w:pPr>
            <w:r w:rsidRPr="00774F60">
              <w:rPr>
                <w:sz w:val="18"/>
                <w:szCs w:val="18"/>
              </w:rPr>
              <w:t>2020</w:t>
            </w:r>
          </w:p>
        </w:tc>
        <w:tc>
          <w:tcPr>
            <w:tcW w:w="992" w:type="dxa"/>
            <w:tcBorders>
              <w:top w:val="nil"/>
              <w:left w:val="nil"/>
              <w:bottom w:val="single" w:sz="8" w:space="0" w:color="auto"/>
              <w:right w:val="single" w:sz="8" w:space="0" w:color="auto"/>
            </w:tcBorders>
            <w:shd w:val="clear" w:color="auto" w:fill="auto"/>
            <w:noWrap/>
            <w:vAlign w:val="center"/>
            <w:hideMark/>
          </w:tcPr>
          <w:p w14:paraId="40D8EEF9" w14:textId="77777777" w:rsidR="00774F60" w:rsidRPr="00774F60" w:rsidRDefault="00774F60" w:rsidP="00B34FB0">
            <w:pPr>
              <w:jc w:val="center"/>
              <w:rPr>
                <w:sz w:val="18"/>
                <w:szCs w:val="18"/>
              </w:rPr>
            </w:pPr>
            <w:r w:rsidRPr="00774F60">
              <w:rPr>
                <w:sz w:val="18"/>
                <w:szCs w:val="18"/>
              </w:rPr>
              <w:t> 2021</w:t>
            </w:r>
          </w:p>
        </w:tc>
        <w:tc>
          <w:tcPr>
            <w:tcW w:w="1052" w:type="dxa"/>
            <w:tcBorders>
              <w:top w:val="nil"/>
              <w:left w:val="nil"/>
              <w:bottom w:val="single" w:sz="8" w:space="0" w:color="auto"/>
              <w:right w:val="single" w:sz="8" w:space="0" w:color="auto"/>
            </w:tcBorders>
            <w:shd w:val="clear" w:color="auto" w:fill="auto"/>
            <w:noWrap/>
            <w:vAlign w:val="center"/>
            <w:hideMark/>
          </w:tcPr>
          <w:p w14:paraId="5D54A8D6" w14:textId="77777777" w:rsidR="00774F60" w:rsidRPr="00774F60" w:rsidRDefault="00774F60" w:rsidP="00B34FB0">
            <w:pPr>
              <w:jc w:val="center"/>
              <w:rPr>
                <w:sz w:val="18"/>
                <w:szCs w:val="18"/>
              </w:rPr>
            </w:pPr>
            <w:r w:rsidRPr="00774F60">
              <w:rPr>
                <w:sz w:val="18"/>
                <w:szCs w:val="18"/>
              </w:rPr>
              <w:t>2022</w:t>
            </w:r>
          </w:p>
        </w:tc>
        <w:tc>
          <w:tcPr>
            <w:tcW w:w="1500" w:type="dxa"/>
            <w:tcBorders>
              <w:top w:val="nil"/>
              <w:left w:val="nil"/>
              <w:bottom w:val="single" w:sz="8" w:space="0" w:color="auto"/>
              <w:right w:val="single" w:sz="8" w:space="0" w:color="auto"/>
            </w:tcBorders>
            <w:shd w:val="clear" w:color="auto" w:fill="auto"/>
            <w:noWrap/>
            <w:vAlign w:val="center"/>
            <w:hideMark/>
          </w:tcPr>
          <w:p w14:paraId="13DE068B" w14:textId="77777777" w:rsidR="00774F60" w:rsidRPr="00774F60" w:rsidRDefault="00774F60" w:rsidP="00B34FB0">
            <w:pPr>
              <w:jc w:val="center"/>
              <w:rPr>
                <w:sz w:val="18"/>
                <w:szCs w:val="18"/>
              </w:rPr>
            </w:pPr>
            <w:r w:rsidRPr="00774F60">
              <w:rPr>
                <w:sz w:val="18"/>
                <w:szCs w:val="18"/>
              </w:rPr>
              <w:t>2023</w:t>
            </w:r>
          </w:p>
        </w:tc>
        <w:tc>
          <w:tcPr>
            <w:tcW w:w="992" w:type="dxa"/>
            <w:tcBorders>
              <w:top w:val="nil"/>
              <w:left w:val="nil"/>
              <w:bottom w:val="single" w:sz="8" w:space="0" w:color="auto"/>
              <w:right w:val="single" w:sz="8" w:space="0" w:color="auto"/>
            </w:tcBorders>
            <w:shd w:val="clear" w:color="auto" w:fill="auto"/>
            <w:noWrap/>
            <w:vAlign w:val="center"/>
            <w:hideMark/>
          </w:tcPr>
          <w:p w14:paraId="47ADAC15" w14:textId="77777777" w:rsidR="00774F60" w:rsidRPr="00774F60" w:rsidRDefault="00774F60" w:rsidP="00B34FB0">
            <w:pPr>
              <w:jc w:val="center"/>
              <w:rPr>
                <w:sz w:val="18"/>
                <w:szCs w:val="18"/>
              </w:rPr>
            </w:pPr>
            <w:r w:rsidRPr="00774F60">
              <w:rPr>
                <w:sz w:val="18"/>
                <w:szCs w:val="18"/>
              </w:rPr>
              <w:t>2023</w:t>
            </w:r>
          </w:p>
        </w:tc>
        <w:tc>
          <w:tcPr>
            <w:tcW w:w="1479" w:type="dxa"/>
            <w:tcBorders>
              <w:top w:val="nil"/>
              <w:left w:val="nil"/>
              <w:bottom w:val="single" w:sz="8" w:space="0" w:color="auto"/>
              <w:right w:val="single" w:sz="8" w:space="0" w:color="auto"/>
            </w:tcBorders>
            <w:shd w:val="clear" w:color="auto" w:fill="auto"/>
            <w:noWrap/>
            <w:vAlign w:val="center"/>
            <w:hideMark/>
          </w:tcPr>
          <w:p w14:paraId="6CAF7433" w14:textId="77777777" w:rsidR="00774F60" w:rsidRPr="00774F60" w:rsidRDefault="00774F60" w:rsidP="00B34FB0">
            <w:pPr>
              <w:jc w:val="center"/>
              <w:rPr>
                <w:sz w:val="18"/>
                <w:szCs w:val="18"/>
              </w:rPr>
            </w:pPr>
            <w:r w:rsidRPr="00774F60">
              <w:rPr>
                <w:sz w:val="18"/>
                <w:szCs w:val="18"/>
              </w:rPr>
              <w:t>2024</w:t>
            </w:r>
          </w:p>
        </w:tc>
        <w:tc>
          <w:tcPr>
            <w:tcW w:w="1293" w:type="dxa"/>
            <w:tcBorders>
              <w:top w:val="nil"/>
              <w:left w:val="nil"/>
              <w:bottom w:val="single" w:sz="8" w:space="0" w:color="auto"/>
              <w:right w:val="single" w:sz="8" w:space="0" w:color="auto"/>
            </w:tcBorders>
            <w:shd w:val="clear" w:color="auto" w:fill="auto"/>
            <w:noWrap/>
            <w:vAlign w:val="center"/>
            <w:hideMark/>
          </w:tcPr>
          <w:p w14:paraId="2209A8D0" w14:textId="77777777" w:rsidR="00774F60" w:rsidRPr="00774F60" w:rsidRDefault="00774F60" w:rsidP="00B34FB0">
            <w:pPr>
              <w:jc w:val="center"/>
              <w:rPr>
                <w:sz w:val="18"/>
                <w:szCs w:val="18"/>
              </w:rPr>
            </w:pPr>
            <w:r w:rsidRPr="00774F60">
              <w:rPr>
                <w:sz w:val="18"/>
                <w:szCs w:val="18"/>
              </w:rPr>
              <w:t>2024</w:t>
            </w:r>
          </w:p>
        </w:tc>
        <w:tc>
          <w:tcPr>
            <w:tcW w:w="1479" w:type="dxa"/>
            <w:tcBorders>
              <w:top w:val="nil"/>
              <w:left w:val="nil"/>
              <w:bottom w:val="single" w:sz="8" w:space="0" w:color="auto"/>
              <w:right w:val="single" w:sz="8" w:space="0" w:color="auto"/>
            </w:tcBorders>
            <w:shd w:val="clear" w:color="auto" w:fill="auto"/>
            <w:noWrap/>
            <w:vAlign w:val="center"/>
            <w:hideMark/>
          </w:tcPr>
          <w:p w14:paraId="679DF6C5" w14:textId="77777777" w:rsidR="00774F60" w:rsidRPr="00774F60" w:rsidRDefault="00774F60" w:rsidP="00B34FB0">
            <w:pPr>
              <w:jc w:val="center"/>
              <w:rPr>
                <w:sz w:val="18"/>
                <w:szCs w:val="18"/>
              </w:rPr>
            </w:pPr>
            <w:r w:rsidRPr="00774F60">
              <w:rPr>
                <w:sz w:val="18"/>
                <w:szCs w:val="18"/>
              </w:rPr>
              <w:t>2025</w:t>
            </w:r>
          </w:p>
        </w:tc>
        <w:tc>
          <w:tcPr>
            <w:tcW w:w="970" w:type="dxa"/>
            <w:tcBorders>
              <w:top w:val="nil"/>
              <w:left w:val="nil"/>
              <w:bottom w:val="single" w:sz="8" w:space="0" w:color="auto"/>
              <w:right w:val="single" w:sz="8" w:space="0" w:color="auto"/>
            </w:tcBorders>
            <w:shd w:val="clear" w:color="auto" w:fill="auto"/>
            <w:noWrap/>
            <w:vAlign w:val="center"/>
            <w:hideMark/>
          </w:tcPr>
          <w:p w14:paraId="3210E126" w14:textId="77777777" w:rsidR="00774F60" w:rsidRPr="00774F60" w:rsidRDefault="00774F60" w:rsidP="00B34FB0">
            <w:pPr>
              <w:jc w:val="center"/>
              <w:rPr>
                <w:sz w:val="18"/>
                <w:szCs w:val="18"/>
              </w:rPr>
            </w:pPr>
            <w:r w:rsidRPr="00774F60">
              <w:rPr>
                <w:sz w:val="18"/>
                <w:szCs w:val="18"/>
              </w:rPr>
              <w:t>2025</w:t>
            </w:r>
          </w:p>
        </w:tc>
      </w:tr>
      <w:tr w:rsidR="00AF793C" w:rsidRPr="00012523" w14:paraId="5757578B" w14:textId="77777777" w:rsidTr="00774F60">
        <w:trPr>
          <w:gridAfter w:val="1"/>
          <w:wAfter w:w="222" w:type="dxa"/>
          <w:trHeight w:val="73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529A5960" w14:textId="77777777" w:rsidR="00AF793C" w:rsidRPr="00774F60" w:rsidRDefault="00AF793C" w:rsidP="00B34FB0">
            <w:pPr>
              <w:jc w:val="center"/>
              <w:rPr>
                <w:iCs/>
                <w:color w:val="000000"/>
                <w:sz w:val="18"/>
                <w:szCs w:val="18"/>
              </w:rPr>
            </w:pPr>
            <w:r w:rsidRPr="00774F60">
              <w:rPr>
                <w:iCs/>
                <w:color w:val="000000"/>
                <w:sz w:val="18"/>
                <w:szCs w:val="18"/>
              </w:rPr>
              <w:t> </w:t>
            </w:r>
          </w:p>
        </w:tc>
        <w:tc>
          <w:tcPr>
            <w:tcW w:w="2552" w:type="dxa"/>
            <w:tcBorders>
              <w:top w:val="nil"/>
              <w:left w:val="nil"/>
              <w:bottom w:val="single" w:sz="8" w:space="0" w:color="auto"/>
              <w:right w:val="single" w:sz="8" w:space="0" w:color="auto"/>
            </w:tcBorders>
            <w:shd w:val="clear" w:color="000000" w:fill="FFFFFF"/>
            <w:vAlign w:val="center"/>
            <w:hideMark/>
          </w:tcPr>
          <w:p w14:paraId="06639F5B" w14:textId="77777777" w:rsidR="00AF793C" w:rsidRPr="00774F60" w:rsidRDefault="00AF793C" w:rsidP="00B34FB0">
            <w:pPr>
              <w:rPr>
                <w:iCs/>
                <w:color w:val="000000"/>
                <w:sz w:val="18"/>
                <w:szCs w:val="18"/>
              </w:rPr>
            </w:pPr>
            <w:r w:rsidRPr="00774F60">
              <w:rPr>
                <w:iCs/>
                <w:color w:val="000000"/>
                <w:sz w:val="18"/>
                <w:szCs w:val="18"/>
              </w:rPr>
              <w:t>Доходы бюджета муниципального образования</w:t>
            </w:r>
          </w:p>
        </w:tc>
        <w:tc>
          <w:tcPr>
            <w:tcW w:w="1481" w:type="dxa"/>
            <w:tcBorders>
              <w:top w:val="nil"/>
              <w:left w:val="nil"/>
              <w:bottom w:val="single" w:sz="8" w:space="0" w:color="auto"/>
              <w:right w:val="single" w:sz="8" w:space="0" w:color="auto"/>
            </w:tcBorders>
            <w:shd w:val="clear" w:color="000000" w:fill="FFFFFF"/>
            <w:noWrap/>
            <w:vAlign w:val="center"/>
            <w:hideMark/>
          </w:tcPr>
          <w:p w14:paraId="36E5139E"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0D2E58A9" w14:textId="77777777" w:rsidR="00AF793C" w:rsidRPr="00774F60" w:rsidRDefault="00AF793C" w:rsidP="00B34FB0">
            <w:pPr>
              <w:jc w:val="center"/>
              <w:rPr>
                <w:iCs/>
                <w:color w:val="000000"/>
                <w:sz w:val="18"/>
                <w:szCs w:val="18"/>
              </w:rPr>
            </w:pPr>
            <w:r w:rsidRPr="00774F60">
              <w:rPr>
                <w:iCs/>
                <w:color w:val="000000"/>
                <w:sz w:val="18"/>
                <w:szCs w:val="18"/>
              </w:rPr>
              <w:t>63,495</w:t>
            </w:r>
          </w:p>
        </w:tc>
        <w:tc>
          <w:tcPr>
            <w:tcW w:w="992" w:type="dxa"/>
            <w:tcBorders>
              <w:top w:val="nil"/>
              <w:left w:val="nil"/>
              <w:bottom w:val="single" w:sz="8" w:space="0" w:color="auto"/>
              <w:right w:val="single" w:sz="8" w:space="0" w:color="auto"/>
            </w:tcBorders>
            <w:shd w:val="clear" w:color="000000" w:fill="FFFFFF"/>
            <w:noWrap/>
            <w:vAlign w:val="center"/>
            <w:hideMark/>
          </w:tcPr>
          <w:p w14:paraId="460C1114" w14:textId="77777777" w:rsidR="00AF793C" w:rsidRPr="00774F60" w:rsidRDefault="00AF793C" w:rsidP="00B34FB0">
            <w:pPr>
              <w:jc w:val="center"/>
              <w:rPr>
                <w:iCs/>
                <w:color w:val="000000"/>
                <w:sz w:val="18"/>
                <w:szCs w:val="18"/>
              </w:rPr>
            </w:pPr>
            <w:r w:rsidRPr="00774F60">
              <w:rPr>
                <w:iCs/>
                <w:color w:val="000000"/>
                <w:sz w:val="18"/>
                <w:szCs w:val="18"/>
              </w:rPr>
              <w:t>97,045</w:t>
            </w:r>
          </w:p>
        </w:tc>
        <w:tc>
          <w:tcPr>
            <w:tcW w:w="1052" w:type="dxa"/>
            <w:tcBorders>
              <w:top w:val="nil"/>
              <w:left w:val="nil"/>
              <w:bottom w:val="single" w:sz="8" w:space="0" w:color="auto"/>
              <w:right w:val="single" w:sz="8" w:space="0" w:color="auto"/>
            </w:tcBorders>
            <w:shd w:val="clear" w:color="000000" w:fill="FFFFFF"/>
            <w:noWrap/>
            <w:vAlign w:val="center"/>
            <w:hideMark/>
          </w:tcPr>
          <w:p w14:paraId="57F80342" w14:textId="77777777" w:rsidR="00AF793C" w:rsidRPr="00774F60" w:rsidRDefault="00AF793C" w:rsidP="00B34FB0">
            <w:pPr>
              <w:jc w:val="center"/>
              <w:rPr>
                <w:iCs/>
                <w:color w:val="000000"/>
                <w:sz w:val="18"/>
                <w:szCs w:val="18"/>
              </w:rPr>
            </w:pPr>
            <w:r w:rsidRPr="00774F60">
              <w:rPr>
                <w:iCs/>
                <w:color w:val="000000"/>
                <w:sz w:val="18"/>
                <w:szCs w:val="18"/>
              </w:rPr>
              <w:t>94,433</w:t>
            </w:r>
          </w:p>
        </w:tc>
        <w:tc>
          <w:tcPr>
            <w:tcW w:w="1500" w:type="dxa"/>
            <w:tcBorders>
              <w:top w:val="nil"/>
              <w:left w:val="nil"/>
              <w:bottom w:val="single" w:sz="8" w:space="0" w:color="auto"/>
              <w:right w:val="single" w:sz="8" w:space="0" w:color="auto"/>
            </w:tcBorders>
            <w:shd w:val="clear" w:color="000000" w:fill="FFFFFF"/>
            <w:noWrap/>
            <w:vAlign w:val="center"/>
            <w:hideMark/>
          </w:tcPr>
          <w:p w14:paraId="60A1D065" w14:textId="77777777" w:rsidR="00AF793C" w:rsidRPr="00774F60" w:rsidRDefault="00AF793C" w:rsidP="00B34FB0">
            <w:pPr>
              <w:jc w:val="center"/>
              <w:rPr>
                <w:iCs/>
                <w:sz w:val="18"/>
                <w:szCs w:val="18"/>
              </w:rPr>
            </w:pPr>
            <w:r w:rsidRPr="00774F60">
              <w:rPr>
                <w:iCs/>
                <w:sz w:val="18"/>
                <w:szCs w:val="18"/>
              </w:rPr>
              <w:t>49,369</w:t>
            </w:r>
          </w:p>
        </w:tc>
        <w:tc>
          <w:tcPr>
            <w:tcW w:w="992" w:type="dxa"/>
            <w:tcBorders>
              <w:top w:val="nil"/>
              <w:left w:val="nil"/>
              <w:bottom w:val="single" w:sz="8" w:space="0" w:color="auto"/>
              <w:right w:val="single" w:sz="8" w:space="0" w:color="auto"/>
            </w:tcBorders>
            <w:shd w:val="clear" w:color="000000" w:fill="FFFFFF"/>
            <w:noWrap/>
            <w:vAlign w:val="center"/>
            <w:hideMark/>
          </w:tcPr>
          <w:p w14:paraId="3AC48F3A" w14:textId="77777777" w:rsidR="00AF793C" w:rsidRPr="00774F60" w:rsidRDefault="00AF793C" w:rsidP="00B34FB0">
            <w:pPr>
              <w:jc w:val="center"/>
              <w:rPr>
                <w:iCs/>
                <w:sz w:val="18"/>
                <w:szCs w:val="18"/>
              </w:rPr>
            </w:pPr>
            <w:r w:rsidRPr="00774F60">
              <w:rPr>
                <w:iCs/>
                <w:sz w:val="18"/>
                <w:szCs w:val="18"/>
              </w:rPr>
              <w:t>49,369</w:t>
            </w:r>
          </w:p>
        </w:tc>
        <w:tc>
          <w:tcPr>
            <w:tcW w:w="1479" w:type="dxa"/>
            <w:tcBorders>
              <w:top w:val="nil"/>
              <w:left w:val="nil"/>
              <w:bottom w:val="single" w:sz="8" w:space="0" w:color="auto"/>
              <w:right w:val="single" w:sz="8" w:space="0" w:color="auto"/>
            </w:tcBorders>
            <w:shd w:val="clear" w:color="000000" w:fill="FFFFFF"/>
            <w:noWrap/>
            <w:vAlign w:val="center"/>
            <w:hideMark/>
          </w:tcPr>
          <w:p w14:paraId="21B78A6D" w14:textId="77777777" w:rsidR="00AF793C" w:rsidRPr="00774F60" w:rsidRDefault="00AF793C" w:rsidP="00B34FB0">
            <w:pPr>
              <w:jc w:val="center"/>
              <w:rPr>
                <w:iCs/>
                <w:sz w:val="18"/>
                <w:szCs w:val="18"/>
              </w:rPr>
            </w:pPr>
            <w:r w:rsidRPr="00774F60">
              <w:rPr>
                <w:iCs/>
                <w:sz w:val="18"/>
                <w:szCs w:val="18"/>
              </w:rPr>
              <w:t>42,406</w:t>
            </w:r>
          </w:p>
        </w:tc>
        <w:tc>
          <w:tcPr>
            <w:tcW w:w="1293" w:type="dxa"/>
            <w:tcBorders>
              <w:top w:val="nil"/>
              <w:left w:val="nil"/>
              <w:bottom w:val="single" w:sz="8" w:space="0" w:color="auto"/>
              <w:right w:val="single" w:sz="8" w:space="0" w:color="auto"/>
            </w:tcBorders>
            <w:shd w:val="clear" w:color="000000" w:fill="FFFFFF"/>
            <w:noWrap/>
            <w:vAlign w:val="center"/>
            <w:hideMark/>
          </w:tcPr>
          <w:p w14:paraId="19462FB9" w14:textId="77777777" w:rsidR="00AF793C" w:rsidRPr="00774F60" w:rsidRDefault="00AF793C" w:rsidP="00B34FB0">
            <w:pPr>
              <w:jc w:val="center"/>
              <w:rPr>
                <w:iCs/>
                <w:sz w:val="18"/>
                <w:szCs w:val="18"/>
              </w:rPr>
            </w:pPr>
            <w:r w:rsidRPr="00774F60">
              <w:rPr>
                <w:iCs/>
                <w:sz w:val="18"/>
                <w:szCs w:val="18"/>
              </w:rPr>
              <w:t>42,406</w:t>
            </w:r>
          </w:p>
        </w:tc>
        <w:tc>
          <w:tcPr>
            <w:tcW w:w="1479" w:type="dxa"/>
            <w:tcBorders>
              <w:top w:val="nil"/>
              <w:left w:val="nil"/>
              <w:bottom w:val="single" w:sz="8" w:space="0" w:color="auto"/>
              <w:right w:val="single" w:sz="8" w:space="0" w:color="auto"/>
            </w:tcBorders>
            <w:shd w:val="clear" w:color="000000" w:fill="FFFFFF"/>
            <w:noWrap/>
            <w:vAlign w:val="center"/>
            <w:hideMark/>
          </w:tcPr>
          <w:p w14:paraId="34A1818F" w14:textId="77777777" w:rsidR="00AF793C" w:rsidRPr="00774F60" w:rsidRDefault="00AF793C" w:rsidP="00B34FB0">
            <w:pPr>
              <w:jc w:val="center"/>
              <w:rPr>
                <w:iCs/>
                <w:sz w:val="18"/>
                <w:szCs w:val="18"/>
              </w:rPr>
            </w:pPr>
            <w:r w:rsidRPr="00774F60">
              <w:rPr>
                <w:iCs/>
                <w:sz w:val="18"/>
                <w:szCs w:val="18"/>
              </w:rPr>
              <w:t>43,219</w:t>
            </w:r>
          </w:p>
        </w:tc>
        <w:tc>
          <w:tcPr>
            <w:tcW w:w="970" w:type="dxa"/>
            <w:tcBorders>
              <w:top w:val="nil"/>
              <w:left w:val="nil"/>
              <w:bottom w:val="single" w:sz="8" w:space="0" w:color="auto"/>
              <w:right w:val="single" w:sz="8" w:space="0" w:color="auto"/>
            </w:tcBorders>
            <w:shd w:val="clear" w:color="000000" w:fill="FFFFFF"/>
            <w:noWrap/>
            <w:vAlign w:val="center"/>
            <w:hideMark/>
          </w:tcPr>
          <w:p w14:paraId="32F40B04" w14:textId="77777777" w:rsidR="00AF793C" w:rsidRPr="00774F60" w:rsidRDefault="00AF793C" w:rsidP="00B34FB0">
            <w:pPr>
              <w:jc w:val="center"/>
              <w:rPr>
                <w:iCs/>
                <w:sz w:val="18"/>
                <w:szCs w:val="18"/>
              </w:rPr>
            </w:pPr>
            <w:r w:rsidRPr="00774F60">
              <w:rPr>
                <w:iCs/>
                <w:sz w:val="18"/>
                <w:szCs w:val="18"/>
              </w:rPr>
              <w:t>43,219</w:t>
            </w:r>
          </w:p>
        </w:tc>
      </w:tr>
      <w:tr w:rsidR="00AF793C" w:rsidRPr="00012523" w14:paraId="0DC3074D" w14:textId="77777777" w:rsidTr="00774F60">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4CC64716" w14:textId="77777777" w:rsidR="00AF793C" w:rsidRPr="00774F60" w:rsidRDefault="00AF793C" w:rsidP="00B34FB0">
            <w:pPr>
              <w:jc w:val="center"/>
              <w:rPr>
                <w:iCs/>
                <w:color w:val="000000"/>
                <w:sz w:val="18"/>
                <w:szCs w:val="18"/>
              </w:rPr>
            </w:pPr>
            <w:r w:rsidRPr="00774F60">
              <w:rPr>
                <w:iCs/>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6DA1FDCB" w14:textId="77777777" w:rsidR="00AF793C" w:rsidRPr="00774F60" w:rsidRDefault="00AF793C" w:rsidP="00B34FB0">
            <w:pPr>
              <w:rPr>
                <w:bCs/>
                <w:iCs/>
                <w:color w:val="000000"/>
                <w:sz w:val="18"/>
                <w:szCs w:val="18"/>
              </w:rPr>
            </w:pPr>
            <w:r w:rsidRPr="00774F60">
              <w:rPr>
                <w:bCs/>
                <w:iCs/>
                <w:color w:val="000000"/>
                <w:sz w:val="18"/>
                <w:szCs w:val="18"/>
              </w:rPr>
              <w:t>Налоговые и неналоговые доходы, всего</w:t>
            </w:r>
          </w:p>
        </w:tc>
        <w:tc>
          <w:tcPr>
            <w:tcW w:w="1481" w:type="dxa"/>
            <w:tcBorders>
              <w:top w:val="nil"/>
              <w:left w:val="nil"/>
              <w:bottom w:val="single" w:sz="8" w:space="0" w:color="auto"/>
              <w:right w:val="single" w:sz="8" w:space="0" w:color="auto"/>
            </w:tcBorders>
            <w:shd w:val="clear" w:color="000000" w:fill="FFFFFF"/>
            <w:noWrap/>
            <w:vAlign w:val="center"/>
            <w:hideMark/>
          </w:tcPr>
          <w:p w14:paraId="7A9236AD"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56487445" w14:textId="77777777" w:rsidR="00AF793C" w:rsidRPr="00774F60" w:rsidRDefault="00AF793C" w:rsidP="00B34FB0">
            <w:pPr>
              <w:jc w:val="center"/>
              <w:rPr>
                <w:bCs/>
                <w:iCs/>
                <w:color w:val="000000"/>
                <w:sz w:val="18"/>
                <w:szCs w:val="18"/>
              </w:rPr>
            </w:pPr>
            <w:r w:rsidRPr="00774F60">
              <w:rPr>
                <w:bCs/>
                <w:iCs/>
                <w:color w:val="000000"/>
                <w:sz w:val="18"/>
                <w:szCs w:val="18"/>
              </w:rPr>
              <w:t>24,8</w:t>
            </w:r>
          </w:p>
        </w:tc>
        <w:tc>
          <w:tcPr>
            <w:tcW w:w="992" w:type="dxa"/>
            <w:tcBorders>
              <w:top w:val="nil"/>
              <w:left w:val="nil"/>
              <w:bottom w:val="single" w:sz="8" w:space="0" w:color="auto"/>
              <w:right w:val="single" w:sz="8" w:space="0" w:color="auto"/>
            </w:tcBorders>
            <w:shd w:val="clear" w:color="000000" w:fill="FFFFFF"/>
            <w:noWrap/>
            <w:vAlign w:val="center"/>
            <w:hideMark/>
          </w:tcPr>
          <w:p w14:paraId="34A16AC9" w14:textId="77777777" w:rsidR="00AF793C" w:rsidRPr="00774F60" w:rsidRDefault="00AF793C" w:rsidP="00B34FB0">
            <w:pPr>
              <w:jc w:val="center"/>
              <w:rPr>
                <w:bCs/>
                <w:iCs/>
                <w:color w:val="000000"/>
                <w:sz w:val="18"/>
                <w:szCs w:val="18"/>
              </w:rPr>
            </w:pPr>
            <w:r w:rsidRPr="00774F60">
              <w:rPr>
                <w:bCs/>
                <w:iCs/>
                <w:color w:val="000000"/>
                <w:sz w:val="18"/>
                <w:szCs w:val="18"/>
              </w:rPr>
              <w:t>18,3</w:t>
            </w:r>
          </w:p>
        </w:tc>
        <w:tc>
          <w:tcPr>
            <w:tcW w:w="1052" w:type="dxa"/>
            <w:tcBorders>
              <w:top w:val="nil"/>
              <w:left w:val="nil"/>
              <w:bottom w:val="single" w:sz="8" w:space="0" w:color="auto"/>
              <w:right w:val="single" w:sz="8" w:space="0" w:color="auto"/>
            </w:tcBorders>
            <w:shd w:val="clear" w:color="000000" w:fill="FFFFFF"/>
            <w:noWrap/>
            <w:vAlign w:val="center"/>
            <w:hideMark/>
          </w:tcPr>
          <w:p w14:paraId="2F8A7431" w14:textId="77777777" w:rsidR="00AF793C" w:rsidRPr="00774F60" w:rsidRDefault="00AF793C" w:rsidP="00B34FB0">
            <w:pPr>
              <w:jc w:val="center"/>
              <w:rPr>
                <w:bCs/>
                <w:iCs/>
                <w:color w:val="000000"/>
                <w:sz w:val="18"/>
                <w:szCs w:val="18"/>
              </w:rPr>
            </w:pPr>
            <w:r w:rsidRPr="00774F60">
              <w:rPr>
                <w:bCs/>
                <w:iCs/>
                <w:color w:val="000000"/>
                <w:sz w:val="18"/>
                <w:szCs w:val="18"/>
              </w:rPr>
              <w:t>21,3</w:t>
            </w:r>
          </w:p>
        </w:tc>
        <w:tc>
          <w:tcPr>
            <w:tcW w:w="1500" w:type="dxa"/>
            <w:tcBorders>
              <w:top w:val="nil"/>
              <w:left w:val="nil"/>
              <w:bottom w:val="single" w:sz="8" w:space="0" w:color="auto"/>
              <w:right w:val="single" w:sz="8" w:space="0" w:color="auto"/>
            </w:tcBorders>
            <w:shd w:val="clear" w:color="000000" w:fill="FFFFFF"/>
            <w:noWrap/>
            <w:vAlign w:val="center"/>
            <w:hideMark/>
          </w:tcPr>
          <w:p w14:paraId="6D98471A" w14:textId="77777777" w:rsidR="00AF793C" w:rsidRPr="00774F60" w:rsidRDefault="00AF793C" w:rsidP="00B34FB0">
            <w:pPr>
              <w:jc w:val="center"/>
              <w:rPr>
                <w:bCs/>
                <w:iCs/>
                <w:sz w:val="18"/>
                <w:szCs w:val="18"/>
              </w:rPr>
            </w:pPr>
            <w:r w:rsidRPr="00774F60">
              <w:rPr>
                <w:bCs/>
                <w:iCs/>
                <w:sz w:val="18"/>
                <w:szCs w:val="18"/>
              </w:rPr>
              <w:t>20,189</w:t>
            </w:r>
          </w:p>
        </w:tc>
        <w:tc>
          <w:tcPr>
            <w:tcW w:w="992" w:type="dxa"/>
            <w:tcBorders>
              <w:top w:val="nil"/>
              <w:left w:val="nil"/>
              <w:bottom w:val="single" w:sz="8" w:space="0" w:color="auto"/>
              <w:right w:val="single" w:sz="8" w:space="0" w:color="auto"/>
            </w:tcBorders>
            <w:shd w:val="clear" w:color="000000" w:fill="FFFFFF"/>
            <w:noWrap/>
            <w:vAlign w:val="center"/>
            <w:hideMark/>
          </w:tcPr>
          <w:p w14:paraId="05EC9F58" w14:textId="77777777" w:rsidR="00AF793C" w:rsidRPr="00774F60" w:rsidRDefault="00AF793C" w:rsidP="00B34FB0">
            <w:pPr>
              <w:jc w:val="center"/>
              <w:rPr>
                <w:bCs/>
                <w:iCs/>
                <w:sz w:val="18"/>
                <w:szCs w:val="18"/>
              </w:rPr>
            </w:pPr>
            <w:r w:rsidRPr="00774F60">
              <w:rPr>
                <w:bCs/>
                <w:iCs/>
                <w:sz w:val="18"/>
                <w:szCs w:val="18"/>
              </w:rPr>
              <w:t>20,186</w:t>
            </w:r>
          </w:p>
        </w:tc>
        <w:tc>
          <w:tcPr>
            <w:tcW w:w="1479" w:type="dxa"/>
            <w:tcBorders>
              <w:top w:val="nil"/>
              <w:left w:val="nil"/>
              <w:bottom w:val="single" w:sz="8" w:space="0" w:color="auto"/>
              <w:right w:val="single" w:sz="8" w:space="0" w:color="auto"/>
            </w:tcBorders>
            <w:shd w:val="clear" w:color="000000" w:fill="FFFFFF"/>
            <w:noWrap/>
            <w:vAlign w:val="center"/>
            <w:hideMark/>
          </w:tcPr>
          <w:p w14:paraId="61A99FD9" w14:textId="77777777" w:rsidR="00AF793C" w:rsidRPr="00774F60" w:rsidRDefault="00AF793C" w:rsidP="00B34FB0">
            <w:pPr>
              <w:jc w:val="center"/>
              <w:rPr>
                <w:bCs/>
                <w:iCs/>
                <w:sz w:val="18"/>
                <w:szCs w:val="18"/>
              </w:rPr>
            </w:pPr>
            <w:r w:rsidRPr="00774F60">
              <w:rPr>
                <w:bCs/>
                <w:iCs/>
                <w:sz w:val="18"/>
                <w:szCs w:val="18"/>
              </w:rPr>
              <w:t>20,186</w:t>
            </w:r>
          </w:p>
        </w:tc>
        <w:tc>
          <w:tcPr>
            <w:tcW w:w="1293" w:type="dxa"/>
            <w:tcBorders>
              <w:top w:val="nil"/>
              <w:left w:val="nil"/>
              <w:bottom w:val="single" w:sz="8" w:space="0" w:color="auto"/>
              <w:right w:val="single" w:sz="8" w:space="0" w:color="auto"/>
            </w:tcBorders>
            <w:shd w:val="clear" w:color="000000" w:fill="FFFFFF"/>
            <w:noWrap/>
            <w:vAlign w:val="center"/>
            <w:hideMark/>
          </w:tcPr>
          <w:p w14:paraId="43664077" w14:textId="77777777" w:rsidR="00AF793C" w:rsidRPr="00774F60" w:rsidRDefault="00AF793C" w:rsidP="00B34FB0">
            <w:pPr>
              <w:jc w:val="center"/>
              <w:rPr>
                <w:bCs/>
                <w:iCs/>
                <w:sz w:val="18"/>
                <w:szCs w:val="18"/>
              </w:rPr>
            </w:pPr>
            <w:r w:rsidRPr="00774F60">
              <w:rPr>
                <w:bCs/>
                <w:iCs/>
                <w:sz w:val="18"/>
                <w:szCs w:val="18"/>
              </w:rPr>
              <w:t>20,186</w:t>
            </w:r>
          </w:p>
        </w:tc>
        <w:tc>
          <w:tcPr>
            <w:tcW w:w="1479" w:type="dxa"/>
            <w:tcBorders>
              <w:top w:val="nil"/>
              <w:left w:val="nil"/>
              <w:bottom w:val="single" w:sz="8" w:space="0" w:color="auto"/>
              <w:right w:val="single" w:sz="8" w:space="0" w:color="auto"/>
            </w:tcBorders>
            <w:shd w:val="clear" w:color="000000" w:fill="FFFFFF"/>
            <w:noWrap/>
            <w:vAlign w:val="center"/>
            <w:hideMark/>
          </w:tcPr>
          <w:p w14:paraId="44C40001" w14:textId="77777777" w:rsidR="00AF793C" w:rsidRPr="00774F60" w:rsidRDefault="00AF793C" w:rsidP="00B34FB0">
            <w:pPr>
              <w:jc w:val="center"/>
              <w:rPr>
                <w:bCs/>
                <w:iCs/>
                <w:sz w:val="18"/>
                <w:szCs w:val="18"/>
              </w:rPr>
            </w:pPr>
            <w:r w:rsidRPr="00774F60">
              <w:rPr>
                <w:bCs/>
                <w:iCs/>
                <w:sz w:val="18"/>
                <w:szCs w:val="18"/>
              </w:rPr>
              <w:t>20,186</w:t>
            </w:r>
          </w:p>
        </w:tc>
        <w:tc>
          <w:tcPr>
            <w:tcW w:w="970" w:type="dxa"/>
            <w:tcBorders>
              <w:top w:val="nil"/>
              <w:left w:val="nil"/>
              <w:bottom w:val="single" w:sz="8" w:space="0" w:color="auto"/>
              <w:right w:val="single" w:sz="8" w:space="0" w:color="auto"/>
            </w:tcBorders>
            <w:shd w:val="clear" w:color="000000" w:fill="FFFFFF"/>
            <w:noWrap/>
            <w:vAlign w:val="center"/>
            <w:hideMark/>
          </w:tcPr>
          <w:p w14:paraId="2E40F9FC" w14:textId="77777777" w:rsidR="00AF793C" w:rsidRPr="00774F60" w:rsidRDefault="00AF793C" w:rsidP="00B34FB0">
            <w:pPr>
              <w:jc w:val="center"/>
              <w:rPr>
                <w:bCs/>
                <w:iCs/>
                <w:sz w:val="18"/>
                <w:szCs w:val="18"/>
              </w:rPr>
            </w:pPr>
            <w:r w:rsidRPr="00774F60">
              <w:rPr>
                <w:bCs/>
                <w:iCs/>
                <w:sz w:val="18"/>
                <w:szCs w:val="18"/>
              </w:rPr>
              <w:t>20,186</w:t>
            </w:r>
          </w:p>
        </w:tc>
      </w:tr>
      <w:tr w:rsidR="00AF793C" w:rsidRPr="00012523" w14:paraId="2ADD5245" w14:textId="77777777" w:rsidTr="00774F60">
        <w:trPr>
          <w:gridAfter w:val="1"/>
          <w:wAfter w:w="222" w:type="dxa"/>
          <w:trHeight w:val="49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0DFBC4C8" w14:textId="77777777" w:rsidR="00AF793C" w:rsidRPr="00774F60" w:rsidRDefault="00AF793C" w:rsidP="00B34FB0">
            <w:pPr>
              <w:jc w:val="center"/>
              <w:rPr>
                <w:iCs/>
                <w:color w:val="000000"/>
                <w:sz w:val="18"/>
                <w:szCs w:val="18"/>
              </w:rPr>
            </w:pPr>
            <w:r w:rsidRPr="00774F60">
              <w:rPr>
                <w:iCs/>
                <w:color w:val="000000"/>
                <w:sz w:val="18"/>
                <w:szCs w:val="18"/>
              </w:rPr>
              <w:t> </w:t>
            </w:r>
          </w:p>
        </w:tc>
        <w:tc>
          <w:tcPr>
            <w:tcW w:w="2552" w:type="dxa"/>
            <w:tcBorders>
              <w:top w:val="nil"/>
              <w:left w:val="nil"/>
              <w:bottom w:val="single" w:sz="8" w:space="0" w:color="auto"/>
              <w:right w:val="single" w:sz="8" w:space="0" w:color="auto"/>
            </w:tcBorders>
            <w:shd w:val="clear" w:color="000000" w:fill="FFFFFF"/>
            <w:vAlign w:val="center"/>
            <w:hideMark/>
          </w:tcPr>
          <w:p w14:paraId="0EB8DBCA" w14:textId="77777777" w:rsidR="00AF793C" w:rsidRPr="00774F60" w:rsidRDefault="00AF793C" w:rsidP="00B34FB0">
            <w:pPr>
              <w:rPr>
                <w:bCs/>
                <w:iCs/>
                <w:color w:val="000000"/>
                <w:sz w:val="18"/>
                <w:szCs w:val="18"/>
              </w:rPr>
            </w:pPr>
            <w:r w:rsidRPr="00774F60">
              <w:rPr>
                <w:bCs/>
                <w:iCs/>
                <w:color w:val="000000"/>
                <w:sz w:val="18"/>
                <w:szCs w:val="18"/>
              </w:rPr>
              <w:t>Налоговые доходы всего, в том числе:</w:t>
            </w:r>
          </w:p>
        </w:tc>
        <w:tc>
          <w:tcPr>
            <w:tcW w:w="1481" w:type="dxa"/>
            <w:tcBorders>
              <w:top w:val="nil"/>
              <w:left w:val="nil"/>
              <w:bottom w:val="single" w:sz="8" w:space="0" w:color="auto"/>
              <w:right w:val="single" w:sz="8" w:space="0" w:color="auto"/>
            </w:tcBorders>
            <w:shd w:val="clear" w:color="000000" w:fill="FFFFFF"/>
            <w:noWrap/>
            <w:vAlign w:val="center"/>
            <w:hideMark/>
          </w:tcPr>
          <w:p w14:paraId="64D49186"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49DFA3E9" w14:textId="77777777" w:rsidR="00AF793C" w:rsidRPr="00774F60" w:rsidRDefault="00AF793C" w:rsidP="00B34FB0">
            <w:pPr>
              <w:jc w:val="center"/>
              <w:rPr>
                <w:bCs/>
                <w:iCs/>
                <w:sz w:val="18"/>
                <w:szCs w:val="18"/>
              </w:rPr>
            </w:pPr>
            <w:r w:rsidRPr="00774F60">
              <w:rPr>
                <w:bCs/>
                <w:iCs/>
                <w:sz w:val="18"/>
                <w:szCs w:val="18"/>
              </w:rPr>
              <w:t>22,9</w:t>
            </w:r>
          </w:p>
        </w:tc>
        <w:tc>
          <w:tcPr>
            <w:tcW w:w="992" w:type="dxa"/>
            <w:tcBorders>
              <w:top w:val="nil"/>
              <w:left w:val="nil"/>
              <w:bottom w:val="single" w:sz="8" w:space="0" w:color="auto"/>
              <w:right w:val="single" w:sz="8" w:space="0" w:color="auto"/>
            </w:tcBorders>
            <w:shd w:val="clear" w:color="000000" w:fill="FFFFFF"/>
            <w:noWrap/>
            <w:vAlign w:val="center"/>
            <w:hideMark/>
          </w:tcPr>
          <w:p w14:paraId="23A00081" w14:textId="77777777" w:rsidR="00AF793C" w:rsidRPr="00774F60" w:rsidRDefault="00AF793C" w:rsidP="00B34FB0">
            <w:pPr>
              <w:jc w:val="center"/>
              <w:rPr>
                <w:bCs/>
                <w:iCs/>
                <w:sz w:val="18"/>
                <w:szCs w:val="18"/>
              </w:rPr>
            </w:pPr>
            <w:r w:rsidRPr="00774F60">
              <w:rPr>
                <w:bCs/>
                <w:iCs/>
                <w:sz w:val="18"/>
                <w:szCs w:val="18"/>
              </w:rPr>
              <w:t>16,4</w:t>
            </w:r>
          </w:p>
        </w:tc>
        <w:tc>
          <w:tcPr>
            <w:tcW w:w="1052" w:type="dxa"/>
            <w:tcBorders>
              <w:top w:val="nil"/>
              <w:left w:val="nil"/>
              <w:bottom w:val="single" w:sz="8" w:space="0" w:color="auto"/>
              <w:right w:val="single" w:sz="8" w:space="0" w:color="auto"/>
            </w:tcBorders>
            <w:shd w:val="clear" w:color="000000" w:fill="FFFFFF"/>
            <w:noWrap/>
            <w:vAlign w:val="center"/>
            <w:hideMark/>
          </w:tcPr>
          <w:p w14:paraId="4C402D0E" w14:textId="77777777" w:rsidR="00AF793C" w:rsidRPr="00774F60" w:rsidRDefault="00AF793C" w:rsidP="00B34FB0">
            <w:pPr>
              <w:jc w:val="center"/>
              <w:rPr>
                <w:bCs/>
                <w:iCs/>
                <w:sz w:val="18"/>
                <w:szCs w:val="18"/>
              </w:rPr>
            </w:pPr>
            <w:r w:rsidRPr="00774F60">
              <w:rPr>
                <w:bCs/>
                <w:iCs/>
                <w:sz w:val="18"/>
                <w:szCs w:val="18"/>
              </w:rPr>
              <w:t>19,8</w:t>
            </w:r>
          </w:p>
        </w:tc>
        <w:tc>
          <w:tcPr>
            <w:tcW w:w="1500" w:type="dxa"/>
            <w:tcBorders>
              <w:top w:val="nil"/>
              <w:left w:val="nil"/>
              <w:bottom w:val="single" w:sz="8" w:space="0" w:color="auto"/>
              <w:right w:val="single" w:sz="8" w:space="0" w:color="auto"/>
            </w:tcBorders>
            <w:shd w:val="clear" w:color="000000" w:fill="FFFFFF"/>
            <w:noWrap/>
            <w:vAlign w:val="center"/>
            <w:hideMark/>
          </w:tcPr>
          <w:p w14:paraId="550D43E8" w14:textId="77777777" w:rsidR="00AF793C" w:rsidRPr="00774F60" w:rsidRDefault="00AF793C" w:rsidP="00B34FB0">
            <w:pPr>
              <w:jc w:val="center"/>
              <w:rPr>
                <w:bCs/>
                <w:iCs/>
                <w:sz w:val="18"/>
                <w:szCs w:val="18"/>
              </w:rPr>
            </w:pPr>
            <w:r w:rsidRPr="00774F60">
              <w:rPr>
                <w:bCs/>
                <w:iCs/>
                <w:sz w:val="18"/>
                <w:szCs w:val="18"/>
              </w:rPr>
              <w:t>18,726</w:t>
            </w:r>
          </w:p>
        </w:tc>
        <w:tc>
          <w:tcPr>
            <w:tcW w:w="992" w:type="dxa"/>
            <w:tcBorders>
              <w:top w:val="nil"/>
              <w:left w:val="nil"/>
              <w:bottom w:val="single" w:sz="8" w:space="0" w:color="auto"/>
              <w:right w:val="single" w:sz="8" w:space="0" w:color="auto"/>
            </w:tcBorders>
            <w:shd w:val="clear" w:color="000000" w:fill="FFFFFF"/>
            <w:noWrap/>
            <w:vAlign w:val="center"/>
            <w:hideMark/>
          </w:tcPr>
          <w:p w14:paraId="78F3029B" w14:textId="77777777" w:rsidR="00AF793C" w:rsidRPr="00774F60" w:rsidRDefault="00AF793C" w:rsidP="00B34FB0">
            <w:pPr>
              <w:jc w:val="center"/>
              <w:rPr>
                <w:bCs/>
                <w:iCs/>
                <w:sz w:val="18"/>
                <w:szCs w:val="18"/>
              </w:rPr>
            </w:pPr>
            <w:r w:rsidRPr="00774F60">
              <w:rPr>
                <w:bCs/>
                <w:iCs/>
                <w:sz w:val="18"/>
                <w:szCs w:val="18"/>
              </w:rPr>
              <w:t>18,726</w:t>
            </w:r>
          </w:p>
        </w:tc>
        <w:tc>
          <w:tcPr>
            <w:tcW w:w="1479" w:type="dxa"/>
            <w:tcBorders>
              <w:top w:val="nil"/>
              <w:left w:val="nil"/>
              <w:bottom w:val="single" w:sz="8" w:space="0" w:color="auto"/>
              <w:right w:val="single" w:sz="8" w:space="0" w:color="auto"/>
            </w:tcBorders>
            <w:shd w:val="clear" w:color="000000" w:fill="FFFFFF"/>
            <w:noWrap/>
            <w:vAlign w:val="center"/>
            <w:hideMark/>
          </w:tcPr>
          <w:p w14:paraId="1DB7E0A8" w14:textId="77777777" w:rsidR="00AF793C" w:rsidRPr="00774F60" w:rsidRDefault="00AF793C" w:rsidP="00B34FB0">
            <w:pPr>
              <w:jc w:val="center"/>
              <w:rPr>
                <w:bCs/>
                <w:iCs/>
                <w:sz w:val="18"/>
                <w:szCs w:val="18"/>
              </w:rPr>
            </w:pPr>
            <w:r w:rsidRPr="00774F60">
              <w:rPr>
                <w:bCs/>
                <w:iCs/>
                <w:sz w:val="18"/>
                <w:szCs w:val="18"/>
              </w:rPr>
              <w:t>18,726</w:t>
            </w:r>
          </w:p>
        </w:tc>
        <w:tc>
          <w:tcPr>
            <w:tcW w:w="1293" w:type="dxa"/>
            <w:tcBorders>
              <w:top w:val="nil"/>
              <w:left w:val="nil"/>
              <w:bottom w:val="single" w:sz="8" w:space="0" w:color="auto"/>
              <w:right w:val="single" w:sz="8" w:space="0" w:color="auto"/>
            </w:tcBorders>
            <w:shd w:val="clear" w:color="000000" w:fill="FFFFFF"/>
            <w:noWrap/>
            <w:vAlign w:val="center"/>
            <w:hideMark/>
          </w:tcPr>
          <w:p w14:paraId="323259AF" w14:textId="77777777" w:rsidR="00AF793C" w:rsidRPr="00774F60" w:rsidRDefault="00AF793C" w:rsidP="00B34FB0">
            <w:pPr>
              <w:jc w:val="center"/>
              <w:rPr>
                <w:bCs/>
                <w:iCs/>
                <w:sz w:val="18"/>
                <w:szCs w:val="18"/>
              </w:rPr>
            </w:pPr>
            <w:r w:rsidRPr="00774F60">
              <w:rPr>
                <w:bCs/>
                <w:iCs/>
                <w:sz w:val="18"/>
                <w:szCs w:val="18"/>
              </w:rPr>
              <w:t>18,726</w:t>
            </w:r>
          </w:p>
        </w:tc>
        <w:tc>
          <w:tcPr>
            <w:tcW w:w="1479" w:type="dxa"/>
            <w:tcBorders>
              <w:top w:val="nil"/>
              <w:left w:val="nil"/>
              <w:bottom w:val="single" w:sz="8" w:space="0" w:color="auto"/>
              <w:right w:val="single" w:sz="8" w:space="0" w:color="auto"/>
            </w:tcBorders>
            <w:shd w:val="clear" w:color="000000" w:fill="FFFFFF"/>
            <w:noWrap/>
            <w:vAlign w:val="center"/>
            <w:hideMark/>
          </w:tcPr>
          <w:p w14:paraId="50A76172" w14:textId="77777777" w:rsidR="00AF793C" w:rsidRPr="00774F60" w:rsidRDefault="00AF793C" w:rsidP="00B34FB0">
            <w:pPr>
              <w:jc w:val="center"/>
              <w:rPr>
                <w:bCs/>
                <w:iCs/>
                <w:sz w:val="18"/>
                <w:szCs w:val="18"/>
              </w:rPr>
            </w:pPr>
            <w:r w:rsidRPr="00774F60">
              <w:rPr>
                <w:bCs/>
                <w:iCs/>
                <w:sz w:val="18"/>
                <w:szCs w:val="18"/>
              </w:rPr>
              <w:t>18,726</w:t>
            </w:r>
          </w:p>
        </w:tc>
        <w:tc>
          <w:tcPr>
            <w:tcW w:w="970" w:type="dxa"/>
            <w:tcBorders>
              <w:top w:val="nil"/>
              <w:left w:val="nil"/>
              <w:bottom w:val="single" w:sz="8" w:space="0" w:color="auto"/>
              <w:right w:val="single" w:sz="8" w:space="0" w:color="auto"/>
            </w:tcBorders>
            <w:shd w:val="clear" w:color="000000" w:fill="FFFFFF"/>
            <w:noWrap/>
            <w:vAlign w:val="center"/>
            <w:hideMark/>
          </w:tcPr>
          <w:p w14:paraId="40522835" w14:textId="77777777" w:rsidR="00AF793C" w:rsidRPr="00774F60" w:rsidRDefault="00AF793C" w:rsidP="00B34FB0">
            <w:pPr>
              <w:jc w:val="center"/>
              <w:rPr>
                <w:bCs/>
                <w:iCs/>
                <w:sz w:val="18"/>
                <w:szCs w:val="18"/>
              </w:rPr>
            </w:pPr>
            <w:r w:rsidRPr="00774F60">
              <w:rPr>
                <w:bCs/>
                <w:iCs/>
                <w:sz w:val="18"/>
                <w:szCs w:val="18"/>
              </w:rPr>
              <w:t>18,726</w:t>
            </w:r>
          </w:p>
        </w:tc>
      </w:tr>
      <w:tr w:rsidR="00AF793C" w:rsidRPr="00012523" w14:paraId="5CFA04D7" w14:textId="77777777" w:rsidTr="00774F60">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07A9F2D1"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1DD4F5EC" w14:textId="77777777" w:rsidR="00AF793C" w:rsidRPr="00774F60" w:rsidRDefault="00AF793C" w:rsidP="00774F60">
            <w:pPr>
              <w:ind w:firstLineChars="100" w:firstLine="180"/>
              <w:rPr>
                <w:color w:val="000000"/>
                <w:sz w:val="18"/>
                <w:szCs w:val="18"/>
              </w:rPr>
            </w:pPr>
            <w:r w:rsidRPr="00774F60">
              <w:rPr>
                <w:color w:val="000000"/>
                <w:sz w:val="18"/>
                <w:szCs w:val="18"/>
              </w:rPr>
              <w:t>налог на доходы физических лиц</w:t>
            </w:r>
          </w:p>
        </w:tc>
        <w:tc>
          <w:tcPr>
            <w:tcW w:w="1481" w:type="dxa"/>
            <w:tcBorders>
              <w:top w:val="nil"/>
              <w:left w:val="nil"/>
              <w:bottom w:val="single" w:sz="8" w:space="0" w:color="auto"/>
              <w:right w:val="single" w:sz="8" w:space="0" w:color="auto"/>
            </w:tcBorders>
            <w:shd w:val="clear" w:color="000000" w:fill="FFFFFF"/>
            <w:noWrap/>
            <w:vAlign w:val="center"/>
            <w:hideMark/>
          </w:tcPr>
          <w:p w14:paraId="0DEB28D8"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118A8C3C" w14:textId="77777777" w:rsidR="00AF793C" w:rsidRPr="00774F60" w:rsidRDefault="00AF793C" w:rsidP="00B34FB0">
            <w:pPr>
              <w:jc w:val="center"/>
              <w:rPr>
                <w:color w:val="000000"/>
                <w:sz w:val="18"/>
                <w:szCs w:val="18"/>
              </w:rPr>
            </w:pPr>
            <w:r w:rsidRPr="00774F60">
              <w:rPr>
                <w:color w:val="000000"/>
                <w:sz w:val="18"/>
                <w:szCs w:val="18"/>
              </w:rPr>
              <w:t>16,8</w:t>
            </w:r>
          </w:p>
        </w:tc>
        <w:tc>
          <w:tcPr>
            <w:tcW w:w="992" w:type="dxa"/>
            <w:tcBorders>
              <w:top w:val="nil"/>
              <w:left w:val="nil"/>
              <w:bottom w:val="single" w:sz="8" w:space="0" w:color="auto"/>
              <w:right w:val="single" w:sz="8" w:space="0" w:color="auto"/>
            </w:tcBorders>
            <w:shd w:val="clear" w:color="000000" w:fill="FFFFFF"/>
            <w:noWrap/>
            <w:vAlign w:val="center"/>
            <w:hideMark/>
          </w:tcPr>
          <w:p w14:paraId="0B32A242" w14:textId="77777777" w:rsidR="00AF793C" w:rsidRPr="00774F60" w:rsidRDefault="00AF793C" w:rsidP="00B34FB0">
            <w:pPr>
              <w:jc w:val="center"/>
              <w:rPr>
                <w:color w:val="000000"/>
                <w:sz w:val="18"/>
                <w:szCs w:val="18"/>
              </w:rPr>
            </w:pPr>
            <w:r w:rsidRPr="00774F60">
              <w:rPr>
                <w:color w:val="000000"/>
                <w:sz w:val="18"/>
                <w:szCs w:val="18"/>
              </w:rPr>
              <w:t>9,485</w:t>
            </w:r>
          </w:p>
        </w:tc>
        <w:tc>
          <w:tcPr>
            <w:tcW w:w="1052" w:type="dxa"/>
            <w:tcBorders>
              <w:top w:val="nil"/>
              <w:left w:val="nil"/>
              <w:bottom w:val="single" w:sz="8" w:space="0" w:color="auto"/>
              <w:right w:val="single" w:sz="8" w:space="0" w:color="auto"/>
            </w:tcBorders>
            <w:shd w:val="clear" w:color="000000" w:fill="FFFFFF"/>
            <w:noWrap/>
            <w:vAlign w:val="center"/>
            <w:hideMark/>
          </w:tcPr>
          <w:p w14:paraId="308763E4" w14:textId="77777777" w:rsidR="00AF793C" w:rsidRPr="00774F60" w:rsidRDefault="00AF793C" w:rsidP="00B34FB0">
            <w:pPr>
              <w:jc w:val="center"/>
              <w:rPr>
                <w:color w:val="000000"/>
                <w:sz w:val="18"/>
                <w:szCs w:val="18"/>
              </w:rPr>
            </w:pPr>
            <w:r w:rsidRPr="00774F60">
              <w:rPr>
                <w:color w:val="000000"/>
                <w:sz w:val="18"/>
                <w:szCs w:val="18"/>
              </w:rPr>
              <w:t>13,2</w:t>
            </w:r>
          </w:p>
        </w:tc>
        <w:tc>
          <w:tcPr>
            <w:tcW w:w="1500" w:type="dxa"/>
            <w:tcBorders>
              <w:top w:val="nil"/>
              <w:left w:val="nil"/>
              <w:bottom w:val="single" w:sz="8" w:space="0" w:color="auto"/>
              <w:right w:val="single" w:sz="8" w:space="0" w:color="auto"/>
            </w:tcBorders>
            <w:shd w:val="clear" w:color="000000" w:fill="FFFFFF"/>
            <w:noWrap/>
            <w:vAlign w:val="center"/>
            <w:hideMark/>
          </w:tcPr>
          <w:p w14:paraId="550FF838" w14:textId="77777777" w:rsidR="00AF793C" w:rsidRPr="00774F60" w:rsidRDefault="00AF793C" w:rsidP="00B34FB0">
            <w:pPr>
              <w:jc w:val="center"/>
              <w:rPr>
                <w:sz w:val="18"/>
                <w:szCs w:val="18"/>
              </w:rPr>
            </w:pPr>
            <w:r w:rsidRPr="00774F60">
              <w:rPr>
                <w:sz w:val="18"/>
                <w:szCs w:val="18"/>
              </w:rPr>
              <w:t>12,1</w:t>
            </w:r>
          </w:p>
        </w:tc>
        <w:tc>
          <w:tcPr>
            <w:tcW w:w="992" w:type="dxa"/>
            <w:tcBorders>
              <w:top w:val="nil"/>
              <w:left w:val="nil"/>
              <w:bottom w:val="single" w:sz="8" w:space="0" w:color="auto"/>
              <w:right w:val="single" w:sz="8" w:space="0" w:color="auto"/>
            </w:tcBorders>
            <w:shd w:val="clear" w:color="000000" w:fill="FFFFFF"/>
            <w:noWrap/>
            <w:vAlign w:val="center"/>
            <w:hideMark/>
          </w:tcPr>
          <w:p w14:paraId="60B266BE" w14:textId="77777777" w:rsidR="00AF793C" w:rsidRPr="00774F60" w:rsidRDefault="00AF793C" w:rsidP="00B34FB0">
            <w:pPr>
              <w:jc w:val="center"/>
              <w:rPr>
                <w:sz w:val="18"/>
                <w:szCs w:val="18"/>
              </w:rPr>
            </w:pPr>
            <w:r w:rsidRPr="00774F60">
              <w:rPr>
                <w:sz w:val="18"/>
                <w:szCs w:val="18"/>
              </w:rPr>
              <w:t>12,1</w:t>
            </w:r>
          </w:p>
        </w:tc>
        <w:tc>
          <w:tcPr>
            <w:tcW w:w="1479" w:type="dxa"/>
            <w:tcBorders>
              <w:top w:val="nil"/>
              <w:left w:val="nil"/>
              <w:bottom w:val="single" w:sz="8" w:space="0" w:color="auto"/>
              <w:right w:val="single" w:sz="8" w:space="0" w:color="auto"/>
            </w:tcBorders>
            <w:shd w:val="clear" w:color="000000" w:fill="FFFFFF"/>
            <w:noWrap/>
            <w:vAlign w:val="center"/>
            <w:hideMark/>
          </w:tcPr>
          <w:p w14:paraId="371C5E2A" w14:textId="77777777" w:rsidR="00AF793C" w:rsidRPr="00774F60" w:rsidRDefault="00AF793C" w:rsidP="00B34FB0">
            <w:pPr>
              <w:jc w:val="center"/>
              <w:rPr>
                <w:sz w:val="18"/>
                <w:szCs w:val="18"/>
              </w:rPr>
            </w:pPr>
            <w:r w:rsidRPr="00774F60">
              <w:rPr>
                <w:sz w:val="18"/>
                <w:szCs w:val="18"/>
              </w:rPr>
              <w:t>12,1</w:t>
            </w:r>
          </w:p>
        </w:tc>
        <w:tc>
          <w:tcPr>
            <w:tcW w:w="1293" w:type="dxa"/>
            <w:tcBorders>
              <w:top w:val="nil"/>
              <w:left w:val="nil"/>
              <w:bottom w:val="single" w:sz="8" w:space="0" w:color="auto"/>
              <w:right w:val="single" w:sz="8" w:space="0" w:color="auto"/>
            </w:tcBorders>
            <w:shd w:val="clear" w:color="000000" w:fill="FFFFFF"/>
            <w:noWrap/>
            <w:vAlign w:val="center"/>
            <w:hideMark/>
          </w:tcPr>
          <w:p w14:paraId="5655549D" w14:textId="77777777" w:rsidR="00AF793C" w:rsidRPr="00774F60" w:rsidRDefault="00AF793C" w:rsidP="00B34FB0">
            <w:pPr>
              <w:jc w:val="center"/>
              <w:rPr>
                <w:sz w:val="18"/>
                <w:szCs w:val="18"/>
              </w:rPr>
            </w:pPr>
            <w:r w:rsidRPr="00774F60">
              <w:rPr>
                <w:sz w:val="18"/>
                <w:szCs w:val="18"/>
              </w:rPr>
              <w:t>12,1</w:t>
            </w:r>
          </w:p>
        </w:tc>
        <w:tc>
          <w:tcPr>
            <w:tcW w:w="1479" w:type="dxa"/>
            <w:tcBorders>
              <w:top w:val="nil"/>
              <w:left w:val="nil"/>
              <w:bottom w:val="single" w:sz="8" w:space="0" w:color="auto"/>
              <w:right w:val="single" w:sz="8" w:space="0" w:color="auto"/>
            </w:tcBorders>
            <w:shd w:val="clear" w:color="000000" w:fill="FFFFFF"/>
            <w:noWrap/>
            <w:vAlign w:val="center"/>
            <w:hideMark/>
          </w:tcPr>
          <w:p w14:paraId="229BDF55" w14:textId="77777777" w:rsidR="00AF793C" w:rsidRPr="00774F60" w:rsidRDefault="00AF793C" w:rsidP="00B34FB0">
            <w:pPr>
              <w:jc w:val="center"/>
              <w:rPr>
                <w:sz w:val="18"/>
                <w:szCs w:val="18"/>
              </w:rPr>
            </w:pPr>
            <w:r w:rsidRPr="00774F60">
              <w:rPr>
                <w:sz w:val="18"/>
                <w:szCs w:val="18"/>
              </w:rPr>
              <w:t>12,1</w:t>
            </w:r>
          </w:p>
        </w:tc>
        <w:tc>
          <w:tcPr>
            <w:tcW w:w="970" w:type="dxa"/>
            <w:tcBorders>
              <w:top w:val="nil"/>
              <w:left w:val="nil"/>
              <w:bottom w:val="single" w:sz="8" w:space="0" w:color="auto"/>
              <w:right w:val="single" w:sz="8" w:space="0" w:color="auto"/>
            </w:tcBorders>
            <w:shd w:val="clear" w:color="000000" w:fill="FFFFFF"/>
            <w:noWrap/>
            <w:vAlign w:val="center"/>
            <w:hideMark/>
          </w:tcPr>
          <w:p w14:paraId="50D3809E" w14:textId="77777777" w:rsidR="00AF793C" w:rsidRPr="00774F60" w:rsidRDefault="00AF793C" w:rsidP="00B34FB0">
            <w:pPr>
              <w:jc w:val="center"/>
              <w:rPr>
                <w:sz w:val="18"/>
                <w:szCs w:val="18"/>
              </w:rPr>
            </w:pPr>
            <w:r w:rsidRPr="00774F60">
              <w:rPr>
                <w:sz w:val="18"/>
                <w:szCs w:val="18"/>
              </w:rPr>
              <w:t>12,1</w:t>
            </w:r>
          </w:p>
        </w:tc>
      </w:tr>
      <w:tr w:rsidR="00AF793C" w:rsidRPr="00012523" w14:paraId="0ABFD757" w14:textId="77777777" w:rsidTr="00774F60">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7E9884F8"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3C320845" w14:textId="77777777" w:rsidR="00AF793C" w:rsidRPr="00774F60" w:rsidRDefault="00AF793C" w:rsidP="00774F60">
            <w:pPr>
              <w:ind w:firstLineChars="100" w:firstLine="180"/>
              <w:rPr>
                <w:color w:val="000000"/>
                <w:sz w:val="18"/>
                <w:szCs w:val="18"/>
              </w:rPr>
            </w:pPr>
            <w:r w:rsidRPr="00774F60">
              <w:rPr>
                <w:color w:val="000000"/>
                <w:sz w:val="18"/>
                <w:szCs w:val="18"/>
              </w:rPr>
              <w:t xml:space="preserve">Акцизы </w:t>
            </w:r>
          </w:p>
        </w:tc>
        <w:tc>
          <w:tcPr>
            <w:tcW w:w="1481" w:type="dxa"/>
            <w:tcBorders>
              <w:top w:val="nil"/>
              <w:left w:val="nil"/>
              <w:bottom w:val="single" w:sz="8" w:space="0" w:color="auto"/>
              <w:right w:val="single" w:sz="8" w:space="0" w:color="auto"/>
            </w:tcBorders>
            <w:shd w:val="clear" w:color="000000" w:fill="FFFFFF"/>
            <w:noWrap/>
            <w:vAlign w:val="center"/>
            <w:hideMark/>
          </w:tcPr>
          <w:p w14:paraId="66740160"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0B65B691" w14:textId="77777777" w:rsidR="00AF793C" w:rsidRPr="00774F60" w:rsidRDefault="00AF793C" w:rsidP="00B34FB0">
            <w:pPr>
              <w:jc w:val="center"/>
              <w:rPr>
                <w:color w:val="000000"/>
                <w:sz w:val="18"/>
                <w:szCs w:val="18"/>
              </w:rPr>
            </w:pPr>
            <w:r w:rsidRPr="00774F60">
              <w:rPr>
                <w:color w:val="000000"/>
                <w:sz w:val="18"/>
                <w:szCs w:val="18"/>
              </w:rPr>
              <w:t>5</w:t>
            </w:r>
          </w:p>
        </w:tc>
        <w:tc>
          <w:tcPr>
            <w:tcW w:w="992" w:type="dxa"/>
            <w:tcBorders>
              <w:top w:val="nil"/>
              <w:left w:val="nil"/>
              <w:bottom w:val="single" w:sz="8" w:space="0" w:color="auto"/>
              <w:right w:val="single" w:sz="8" w:space="0" w:color="auto"/>
            </w:tcBorders>
            <w:shd w:val="clear" w:color="000000" w:fill="FFFFFF"/>
            <w:noWrap/>
            <w:vAlign w:val="center"/>
            <w:hideMark/>
          </w:tcPr>
          <w:p w14:paraId="5819815C" w14:textId="77777777" w:rsidR="00AF793C" w:rsidRPr="00774F60" w:rsidRDefault="00AF793C" w:rsidP="00B34FB0">
            <w:pPr>
              <w:jc w:val="center"/>
              <w:rPr>
                <w:color w:val="000000"/>
                <w:sz w:val="18"/>
                <w:szCs w:val="18"/>
              </w:rPr>
            </w:pPr>
            <w:r w:rsidRPr="00774F60">
              <w:rPr>
                <w:color w:val="000000"/>
                <w:sz w:val="18"/>
                <w:szCs w:val="18"/>
              </w:rPr>
              <w:t>5,253</w:t>
            </w:r>
          </w:p>
        </w:tc>
        <w:tc>
          <w:tcPr>
            <w:tcW w:w="1052" w:type="dxa"/>
            <w:tcBorders>
              <w:top w:val="nil"/>
              <w:left w:val="nil"/>
              <w:bottom w:val="single" w:sz="8" w:space="0" w:color="auto"/>
              <w:right w:val="single" w:sz="8" w:space="0" w:color="auto"/>
            </w:tcBorders>
            <w:shd w:val="clear" w:color="000000" w:fill="FFFFFF"/>
            <w:noWrap/>
            <w:vAlign w:val="center"/>
            <w:hideMark/>
          </w:tcPr>
          <w:p w14:paraId="65849876" w14:textId="77777777" w:rsidR="00AF793C" w:rsidRPr="00774F60" w:rsidRDefault="00AF793C" w:rsidP="00B34FB0">
            <w:pPr>
              <w:jc w:val="center"/>
              <w:rPr>
                <w:color w:val="000000"/>
                <w:sz w:val="18"/>
                <w:szCs w:val="18"/>
              </w:rPr>
            </w:pPr>
            <w:r w:rsidRPr="00774F60">
              <w:rPr>
                <w:color w:val="000000"/>
                <w:sz w:val="18"/>
                <w:szCs w:val="18"/>
              </w:rPr>
              <w:t>6,045</w:t>
            </w:r>
          </w:p>
        </w:tc>
        <w:tc>
          <w:tcPr>
            <w:tcW w:w="1500" w:type="dxa"/>
            <w:tcBorders>
              <w:top w:val="nil"/>
              <w:left w:val="nil"/>
              <w:bottom w:val="single" w:sz="8" w:space="0" w:color="auto"/>
              <w:right w:val="single" w:sz="8" w:space="0" w:color="auto"/>
            </w:tcBorders>
            <w:shd w:val="clear" w:color="000000" w:fill="FFFFFF"/>
            <w:noWrap/>
            <w:hideMark/>
          </w:tcPr>
          <w:p w14:paraId="2AD9D23E" w14:textId="77777777" w:rsidR="00AF793C" w:rsidRPr="00774F60" w:rsidRDefault="00AF793C" w:rsidP="00B34FB0">
            <w:pPr>
              <w:jc w:val="center"/>
              <w:rPr>
                <w:sz w:val="18"/>
                <w:szCs w:val="18"/>
              </w:rPr>
            </w:pPr>
            <w:r w:rsidRPr="00774F60">
              <w:rPr>
                <w:color w:val="000000"/>
                <w:sz w:val="18"/>
                <w:szCs w:val="18"/>
              </w:rPr>
              <w:t>6,045</w:t>
            </w:r>
          </w:p>
        </w:tc>
        <w:tc>
          <w:tcPr>
            <w:tcW w:w="992" w:type="dxa"/>
            <w:tcBorders>
              <w:top w:val="nil"/>
              <w:left w:val="nil"/>
              <w:bottom w:val="single" w:sz="8" w:space="0" w:color="auto"/>
              <w:right w:val="single" w:sz="8" w:space="0" w:color="auto"/>
            </w:tcBorders>
            <w:shd w:val="clear" w:color="000000" w:fill="FFFFFF"/>
            <w:noWrap/>
            <w:hideMark/>
          </w:tcPr>
          <w:p w14:paraId="0163532B" w14:textId="77777777" w:rsidR="00AF793C" w:rsidRPr="00774F60" w:rsidRDefault="00AF793C" w:rsidP="00B34FB0">
            <w:pPr>
              <w:jc w:val="center"/>
              <w:rPr>
                <w:sz w:val="18"/>
                <w:szCs w:val="18"/>
              </w:rPr>
            </w:pPr>
            <w:r w:rsidRPr="00774F60">
              <w:rPr>
                <w:color w:val="000000"/>
                <w:sz w:val="18"/>
                <w:szCs w:val="18"/>
              </w:rPr>
              <w:t>6,045</w:t>
            </w:r>
          </w:p>
        </w:tc>
        <w:tc>
          <w:tcPr>
            <w:tcW w:w="1479" w:type="dxa"/>
            <w:tcBorders>
              <w:top w:val="nil"/>
              <w:left w:val="nil"/>
              <w:bottom w:val="single" w:sz="8" w:space="0" w:color="auto"/>
              <w:right w:val="single" w:sz="8" w:space="0" w:color="auto"/>
            </w:tcBorders>
            <w:shd w:val="clear" w:color="000000" w:fill="FFFFFF"/>
            <w:noWrap/>
            <w:hideMark/>
          </w:tcPr>
          <w:p w14:paraId="5A7A4667" w14:textId="77777777" w:rsidR="00AF793C" w:rsidRPr="00774F60" w:rsidRDefault="00AF793C" w:rsidP="00B34FB0">
            <w:pPr>
              <w:jc w:val="center"/>
              <w:rPr>
                <w:sz w:val="18"/>
                <w:szCs w:val="18"/>
              </w:rPr>
            </w:pPr>
            <w:r w:rsidRPr="00774F60">
              <w:rPr>
                <w:color w:val="000000"/>
                <w:sz w:val="18"/>
                <w:szCs w:val="18"/>
              </w:rPr>
              <w:t>6,045</w:t>
            </w:r>
          </w:p>
        </w:tc>
        <w:tc>
          <w:tcPr>
            <w:tcW w:w="1293" w:type="dxa"/>
            <w:tcBorders>
              <w:top w:val="nil"/>
              <w:left w:val="nil"/>
              <w:bottom w:val="single" w:sz="8" w:space="0" w:color="auto"/>
              <w:right w:val="single" w:sz="8" w:space="0" w:color="auto"/>
            </w:tcBorders>
            <w:shd w:val="clear" w:color="000000" w:fill="FFFFFF"/>
            <w:noWrap/>
            <w:hideMark/>
          </w:tcPr>
          <w:p w14:paraId="1FEBB696" w14:textId="77777777" w:rsidR="00AF793C" w:rsidRPr="00774F60" w:rsidRDefault="00AF793C" w:rsidP="00B34FB0">
            <w:pPr>
              <w:jc w:val="center"/>
              <w:rPr>
                <w:sz w:val="18"/>
                <w:szCs w:val="18"/>
              </w:rPr>
            </w:pPr>
            <w:r w:rsidRPr="00774F60">
              <w:rPr>
                <w:color w:val="000000"/>
                <w:sz w:val="18"/>
                <w:szCs w:val="18"/>
              </w:rPr>
              <w:t>6,045</w:t>
            </w:r>
          </w:p>
        </w:tc>
        <w:tc>
          <w:tcPr>
            <w:tcW w:w="1479" w:type="dxa"/>
            <w:tcBorders>
              <w:top w:val="nil"/>
              <w:left w:val="nil"/>
              <w:bottom w:val="single" w:sz="8" w:space="0" w:color="auto"/>
              <w:right w:val="single" w:sz="8" w:space="0" w:color="auto"/>
            </w:tcBorders>
            <w:shd w:val="clear" w:color="000000" w:fill="FFFFFF"/>
            <w:noWrap/>
            <w:hideMark/>
          </w:tcPr>
          <w:p w14:paraId="30C85D47" w14:textId="77777777" w:rsidR="00AF793C" w:rsidRPr="00774F60" w:rsidRDefault="00AF793C" w:rsidP="00B34FB0">
            <w:pPr>
              <w:jc w:val="center"/>
              <w:rPr>
                <w:sz w:val="18"/>
                <w:szCs w:val="18"/>
              </w:rPr>
            </w:pPr>
            <w:r w:rsidRPr="00774F60">
              <w:rPr>
                <w:color w:val="000000"/>
                <w:sz w:val="18"/>
                <w:szCs w:val="18"/>
              </w:rPr>
              <w:t>6,045</w:t>
            </w:r>
          </w:p>
        </w:tc>
        <w:tc>
          <w:tcPr>
            <w:tcW w:w="970" w:type="dxa"/>
            <w:tcBorders>
              <w:top w:val="nil"/>
              <w:left w:val="nil"/>
              <w:bottom w:val="single" w:sz="8" w:space="0" w:color="auto"/>
              <w:right w:val="single" w:sz="8" w:space="0" w:color="auto"/>
            </w:tcBorders>
            <w:shd w:val="clear" w:color="000000" w:fill="FFFFFF"/>
            <w:noWrap/>
            <w:hideMark/>
          </w:tcPr>
          <w:p w14:paraId="11AF3CE5" w14:textId="77777777" w:rsidR="00AF793C" w:rsidRPr="00774F60" w:rsidRDefault="00AF793C" w:rsidP="00B34FB0">
            <w:pPr>
              <w:jc w:val="center"/>
              <w:rPr>
                <w:sz w:val="18"/>
                <w:szCs w:val="18"/>
              </w:rPr>
            </w:pPr>
            <w:r w:rsidRPr="00774F60">
              <w:rPr>
                <w:color w:val="000000"/>
                <w:sz w:val="18"/>
                <w:szCs w:val="18"/>
              </w:rPr>
              <w:t>6,045</w:t>
            </w:r>
          </w:p>
        </w:tc>
      </w:tr>
      <w:tr w:rsidR="00774F60" w:rsidRPr="00012523" w14:paraId="794FFCD9" w14:textId="77777777" w:rsidTr="00774F60">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7CB4D648"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408D7268" w14:textId="77777777" w:rsidR="00774F60" w:rsidRPr="00774F60" w:rsidRDefault="00774F60" w:rsidP="00774F60">
            <w:pPr>
              <w:ind w:firstLineChars="100" w:firstLine="180"/>
              <w:rPr>
                <w:color w:val="000000"/>
                <w:sz w:val="18"/>
                <w:szCs w:val="18"/>
              </w:rPr>
            </w:pPr>
            <w:r w:rsidRPr="00774F60">
              <w:rPr>
                <w:color w:val="000000"/>
                <w:sz w:val="18"/>
                <w:szCs w:val="18"/>
              </w:rPr>
              <w:t>Госпошлина</w:t>
            </w:r>
          </w:p>
        </w:tc>
        <w:tc>
          <w:tcPr>
            <w:tcW w:w="1481" w:type="dxa"/>
            <w:tcBorders>
              <w:top w:val="nil"/>
              <w:left w:val="nil"/>
              <w:bottom w:val="single" w:sz="8" w:space="0" w:color="auto"/>
              <w:right w:val="single" w:sz="8" w:space="0" w:color="auto"/>
            </w:tcBorders>
            <w:shd w:val="clear" w:color="000000" w:fill="FFFFFF"/>
            <w:noWrap/>
            <w:vAlign w:val="center"/>
            <w:hideMark/>
          </w:tcPr>
          <w:p w14:paraId="0D6AC924" w14:textId="77777777" w:rsidR="00774F60" w:rsidRPr="00774F60" w:rsidRDefault="00774F60"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54B316E2" w14:textId="77777777" w:rsidR="00774F60" w:rsidRPr="00774F60" w:rsidRDefault="00774F60" w:rsidP="00B34FB0">
            <w:pPr>
              <w:jc w:val="center"/>
              <w:rPr>
                <w:color w:val="000000"/>
                <w:sz w:val="18"/>
                <w:szCs w:val="18"/>
              </w:rPr>
            </w:pPr>
            <w:r w:rsidRPr="00774F60">
              <w:rPr>
                <w:color w:val="000000"/>
                <w:sz w:val="18"/>
                <w:szCs w:val="18"/>
              </w:rPr>
              <w:t>0,3</w:t>
            </w:r>
          </w:p>
        </w:tc>
        <w:tc>
          <w:tcPr>
            <w:tcW w:w="992" w:type="dxa"/>
            <w:tcBorders>
              <w:top w:val="nil"/>
              <w:left w:val="nil"/>
              <w:bottom w:val="single" w:sz="8" w:space="0" w:color="auto"/>
              <w:right w:val="single" w:sz="8" w:space="0" w:color="auto"/>
            </w:tcBorders>
            <w:shd w:val="clear" w:color="000000" w:fill="FFFFFF"/>
            <w:noWrap/>
            <w:vAlign w:val="center"/>
            <w:hideMark/>
          </w:tcPr>
          <w:p w14:paraId="7581CDC4" w14:textId="77777777" w:rsidR="00774F60" w:rsidRPr="00774F60" w:rsidRDefault="00774F60" w:rsidP="00B34FB0">
            <w:pPr>
              <w:jc w:val="center"/>
              <w:rPr>
                <w:color w:val="000000"/>
                <w:sz w:val="18"/>
                <w:szCs w:val="18"/>
              </w:rPr>
            </w:pPr>
            <w:r w:rsidRPr="00774F60">
              <w:rPr>
                <w:color w:val="000000"/>
                <w:sz w:val="18"/>
                <w:szCs w:val="18"/>
              </w:rPr>
              <w:t>0,3</w:t>
            </w:r>
          </w:p>
        </w:tc>
        <w:tc>
          <w:tcPr>
            <w:tcW w:w="1052" w:type="dxa"/>
            <w:tcBorders>
              <w:top w:val="nil"/>
              <w:left w:val="nil"/>
              <w:bottom w:val="single" w:sz="8" w:space="0" w:color="auto"/>
              <w:right w:val="single" w:sz="8" w:space="0" w:color="auto"/>
            </w:tcBorders>
            <w:shd w:val="clear" w:color="000000" w:fill="FFFFFF"/>
            <w:noWrap/>
            <w:vAlign w:val="center"/>
            <w:hideMark/>
          </w:tcPr>
          <w:p w14:paraId="0FBFC71A" w14:textId="77777777" w:rsidR="00774F60" w:rsidRPr="00774F60" w:rsidRDefault="00774F60" w:rsidP="00B34FB0">
            <w:pPr>
              <w:jc w:val="center"/>
              <w:rPr>
                <w:color w:val="000000"/>
                <w:sz w:val="18"/>
                <w:szCs w:val="18"/>
              </w:rPr>
            </w:pPr>
            <w:r w:rsidRPr="00774F60">
              <w:rPr>
                <w:color w:val="000000"/>
                <w:sz w:val="18"/>
                <w:szCs w:val="18"/>
              </w:rPr>
              <w:t>0,05</w:t>
            </w:r>
          </w:p>
        </w:tc>
        <w:tc>
          <w:tcPr>
            <w:tcW w:w="1500" w:type="dxa"/>
            <w:tcBorders>
              <w:top w:val="nil"/>
              <w:left w:val="nil"/>
              <w:bottom w:val="single" w:sz="8" w:space="0" w:color="auto"/>
              <w:right w:val="single" w:sz="8" w:space="0" w:color="auto"/>
            </w:tcBorders>
            <w:shd w:val="clear" w:color="000000" w:fill="FFFFFF"/>
            <w:noWrap/>
            <w:hideMark/>
          </w:tcPr>
          <w:p w14:paraId="4B45DD54" w14:textId="77777777" w:rsidR="00774F60" w:rsidRPr="00774F60" w:rsidRDefault="00774F60" w:rsidP="00B34FB0">
            <w:pPr>
              <w:jc w:val="center"/>
              <w:rPr>
                <w:sz w:val="18"/>
                <w:szCs w:val="18"/>
              </w:rPr>
            </w:pPr>
            <w:r w:rsidRPr="00774F60">
              <w:rPr>
                <w:color w:val="000000"/>
                <w:sz w:val="18"/>
                <w:szCs w:val="18"/>
              </w:rPr>
              <w:t>0,05</w:t>
            </w:r>
          </w:p>
        </w:tc>
        <w:tc>
          <w:tcPr>
            <w:tcW w:w="992" w:type="dxa"/>
            <w:tcBorders>
              <w:top w:val="nil"/>
              <w:left w:val="nil"/>
              <w:bottom w:val="single" w:sz="8" w:space="0" w:color="auto"/>
              <w:right w:val="single" w:sz="8" w:space="0" w:color="auto"/>
            </w:tcBorders>
            <w:shd w:val="clear" w:color="000000" w:fill="FFFFFF"/>
            <w:noWrap/>
            <w:hideMark/>
          </w:tcPr>
          <w:p w14:paraId="5248B1C9" w14:textId="77777777" w:rsidR="00774F60" w:rsidRPr="00774F60" w:rsidRDefault="00774F60" w:rsidP="00B34FB0">
            <w:pPr>
              <w:jc w:val="center"/>
              <w:rPr>
                <w:sz w:val="18"/>
                <w:szCs w:val="18"/>
              </w:rPr>
            </w:pPr>
            <w:r w:rsidRPr="00774F60">
              <w:rPr>
                <w:color w:val="000000"/>
                <w:sz w:val="18"/>
                <w:szCs w:val="18"/>
              </w:rPr>
              <w:t>0,05</w:t>
            </w:r>
          </w:p>
        </w:tc>
        <w:tc>
          <w:tcPr>
            <w:tcW w:w="1479" w:type="dxa"/>
            <w:tcBorders>
              <w:top w:val="nil"/>
              <w:left w:val="nil"/>
              <w:bottom w:val="single" w:sz="8" w:space="0" w:color="auto"/>
              <w:right w:val="single" w:sz="8" w:space="0" w:color="auto"/>
            </w:tcBorders>
            <w:shd w:val="clear" w:color="000000" w:fill="FFFFFF"/>
            <w:noWrap/>
            <w:hideMark/>
          </w:tcPr>
          <w:p w14:paraId="49D956CB" w14:textId="77777777" w:rsidR="00774F60" w:rsidRPr="00774F60" w:rsidRDefault="00774F60" w:rsidP="00B34FB0">
            <w:pPr>
              <w:jc w:val="center"/>
              <w:rPr>
                <w:sz w:val="18"/>
                <w:szCs w:val="18"/>
              </w:rPr>
            </w:pPr>
            <w:r w:rsidRPr="00774F60">
              <w:rPr>
                <w:color w:val="000000"/>
                <w:sz w:val="18"/>
                <w:szCs w:val="18"/>
              </w:rPr>
              <w:t>0,05</w:t>
            </w:r>
          </w:p>
        </w:tc>
        <w:tc>
          <w:tcPr>
            <w:tcW w:w="1293" w:type="dxa"/>
            <w:tcBorders>
              <w:top w:val="nil"/>
              <w:left w:val="nil"/>
              <w:bottom w:val="single" w:sz="8" w:space="0" w:color="auto"/>
              <w:right w:val="single" w:sz="8" w:space="0" w:color="auto"/>
            </w:tcBorders>
            <w:shd w:val="clear" w:color="000000" w:fill="FFFFFF"/>
            <w:noWrap/>
            <w:hideMark/>
          </w:tcPr>
          <w:p w14:paraId="31E37D5E" w14:textId="77777777" w:rsidR="00774F60" w:rsidRPr="00774F60" w:rsidRDefault="00774F60" w:rsidP="00B34FB0">
            <w:pPr>
              <w:jc w:val="center"/>
              <w:rPr>
                <w:sz w:val="18"/>
                <w:szCs w:val="18"/>
              </w:rPr>
            </w:pPr>
            <w:r w:rsidRPr="00774F60">
              <w:rPr>
                <w:color w:val="000000"/>
                <w:sz w:val="18"/>
                <w:szCs w:val="18"/>
              </w:rPr>
              <w:t>0,05</w:t>
            </w:r>
          </w:p>
        </w:tc>
        <w:tc>
          <w:tcPr>
            <w:tcW w:w="1479" w:type="dxa"/>
            <w:tcBorders>
              <w:top w:val="nil"/>
              <w:left w:val="nil"/>
              <w:bottom w:val="single" w:sz="8" w:space="0" w:color="auto"/>
              <w:right w:val="single" w:sz="8" w:space="0" w:color="auto"/>
            </w:tcBorders>
            <w:shd w:val="clear" w:color="000000" w:fill="FFFFFF"/>
            <w:noWrap/>
            <w:hideMark/>
          </w:tcPr>
          <w:p w14:paraId="7F4D4DE5" w14:textId="77777777" w:rsidR="00774F60" w:rsidRPr="00774F60" w:rsidRDefault="00774F60" w:rsidP="00B34FB0">
            <w:pPr>
              <w:jc w:val="center"/>
              <w:rPr>
                <w:sz w:val="18"/>
                <w:szCs w:val="18"/>
              </w:rPr>
            </w:pPr>
            <w:r w:rsidRPr="00774F60">
              <w:rPr>
                <w:color w:val="000000"/>
                <w:sz w:val="18"/>
                <w:szCs w:val="18"/>
              </w:rPr>
              <w:t>0,05</w:t>
            </w:r>
          </w:p>
        </w:tc>
        <w:tc>
          <w:tcPr>
            <w:tcW w:w="970" w:type="dxa"/>
            <w:tcBorders>
              <w:top w:val="nil"/>
              <w:left w:val="nil"/>
              <w:bottom w:val="single" w:sz="8" w:space="0" w:color="auto"/>
              <w:right w:val="single" w:sz="8" w:space="0" w:color="auto"/>
            </w:tcBorders>
            <w:shd w:val="clear" w:color="000000" w:fill="FFFFFF"/>
            <w:noWrap/>
            <w:hideMark/>
          </w:tcPr>
          <w:p w14:paraId="53B246B9" w14:textId="77777777" w:rsidR="00774F60" w:rsidRPr="00774F60" w:rsidRDefault="00774F60" w:rsidP="00B34FB0">
            <w:pPr>
              <w:jc w:val="center"/>
              <w:rPr>
                <w:sz w:val="18"/>
                <w:szCs w:val="18"/>
              </w:rPr>
            </w:pPr>
            <w:r w:rsidRPr="00774F60">
              <w:rPr>
                <w:color w:val="000000"/>
                <w:sz w:val="18"/>
                <w:szCs w:val="18"/>
              </w:rPr>
              <w:t>0,05</w:t>
            </w:r>
          </w:p>
        </w:tc>
      </w:tr>
      <w:tr w:rsidR="00774F60" w:rsidRPr="00012523" w14:paraId="70F966AA" w14:textId="77777777" w:rsidTr="00774F60">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0CA40247"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0AF81192" w14:textId="77777777" w:rsidR="00774F60" w:rsidRPr="00774F60" w:rsidRDefault="00774F60" w:rsidP="00774F60">
            <w:pPr>
              <w:ind w:firstLineChars="100" w:firstLine="180"/>
              <w:rPr>
                <w:color w:val="000000"/>
                <w:sz w:val="18"/>
                <w:szCs w:val="18"/>
              </w:rPr>
            </w:pPr>
            <w:r w:rsidRPr="00774F60">
              <w:rPr>
                <w:color w:val="000000"/>
                <w:sz w:val="18"/>
                <w:szCs w:val="18"/>
              </w:rPr>
              <w:t>ЕНВД</w:t>
            </w:r>
          </w:p>
        </w:tc>
        <w:tc>
          <w:tcPr>
            <w:tcW w:w="1481" w:type="dxa"/>
            <w:tcBorders>
              <w:top w:val="nil"/>
              <w:left w:val="nil"/>
              <w:bottom w:val="single" w:sz="8" w:space="0" w:color="auto"/>
              <w:right w:val="single" w:sz="8" w:space="0" w:color="auto"/>
            </w:tcBorders>
            <w:shd w:val="clear" w:color="000000" w:fill="FFFFFF"/>
            <w:noWrap/>
            <w:vAlign w:val="center"/>
            <w:hideMark/>
          </w:tcPr>
          <w:p w14:paraId="69C6D538" w14:textId="77777777" w:rsidR="00774F60" w:rsidRPr="00774F60" w:rsidRDefault="00774F60"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0BEEB49E" w14:textId="77777777" w:rsidR="00774F60" w:rsidRPr="00774F60" w:rsidRDefault="00774F60" w:rsidP="00B34FB0">
            <w:pPr>
              <w:jc w:val="center"/>
              <w:rPr>
                <w:color w:val="000000"/>
                <w:sz w:val="18"/>
                <w:szCs w:val="18"/>
              </w:rPr>
            </w:pPr>
            <w:r w:rsidRPr="00774F60">
              <w:rPr>
                <w:color w:val="000000"/>
                <w:sz w:val="18"/>
                <w:szCs w:val="18"/>
              </w:rPr>
              <w:t>0,2</w:t>
            </w:r>
          </w:p>
        </w:tc>
        <w:tc>
          <w:tcPr>
            <w:tcW w:w="992" w:type="dxa"/>
            <w:tcBorders>
              <w:top w:val="nil"/>
              <w:left w:val="nil"/>
              <w:bottom w:val="single" w:sz="8" w:space="0" w:color="auto"/>
              <w:right w:val="single" w:sz="8" w:space="0" w:color="auto"/>
            </w:tcBorders>
            <w:shd w:val="clear" w:color="000000" w:fill="FFFFFF"/>
            <w:noWrap/>
            <w:vAlign w:val="center"/>
            <w:hideMark/>
          </w:tcPr>
          <w:p w14:paraId="5F93BAC2" w14:textId="77777777" w:rsidR="00774F60" w:rsidRPr="00774F60" w:rsidRDefault="00774F60" w:rsidP="00B34FB0">
            <w:pPr>
              <w:jc w:val="center"/>
              <w:rPr>
                <w:color w:val="000000"/>
                <w:sz w:val="18"/>
                <w:szCs w:val="18"/>
              </w:rPr>
            </w:pPr>
            <w:r w:rsidRPr="00774F60">
              <w:rPr>
                <w:color w:val="000000"/>
                <w:sz w:val="18"/>
                <w:szCs w:val="18"/>
              </w:rPr>
              <w:t>0,03</w:t>
            </w:r>
          </w:p>
        </w:tc>
        <w:tc>
          <w:tcPr>
            <w:tcW w:w="1052" w:type="dxa"/>
            <w:tcBorders>
              <w:top w:val="nil"/>
              <w:left w:val="nil"/>
              <w:bottom w:val="single" w:sz="8" w:space="0" w:color="auto"/>
              <w:right w:val="single" w:sz="8" w:space="0" w:color="auto"/>
            </w:tcBorders>
            <w:shd w:val="clear" w:color="000000" w:fill="FFFFFF"/>
            <w:noWrap/>
            <w:vAlign w:val="center"/>
            <w:hideMark/>
          </w:tcPr>
          <w:p w14:paraId="41708882" w14:textId="77777777" w:rsidR="00774F60" w:rsidRPr="00774F60" w:rsidRDefault="00774F60" w:rsidP="00B34FB0">
            <w:pPr>
              <w:jc w:val="center"/>
              <w:rPr>
                <w:color w:val="000000"/>
                <w:sz w:val="18"/>
                <w:szCs w:val="18"/>
              </w:rPr>
            </w:pPr>
            <w:r w:rsidRPr="00774F60">
              <w:rPr>
                <w:color w:val="000000"/>
                <w:sz w:val="18"/>
                <w:szCs w:val="18"/>
              </w:rPr>
              <w:t>0,0</w:t>
            </w:r>
          </w:p>
        </w:tc>
        <w:tc>
          <w:tcPr>
            <w:tcW w:w="1500" w:type="dxa"/>
            <w:tcBorders>
              <w:top w:val="nil"/>
              <w:left w:val="nil"/>
              <w:bottom w:val="single" w:sz="8" w:space="0" w:color="auto"/>
              <w:right w:val="single" w:sz="8" w:space="0" w:color="auto"/>
            </w:tcBorders>
            <w:shd w:val="clear" w:color="000000" w:fill="FFFFFF"/>
            <w:noWrap/>
            <w:vAlign w:val="center"/>
            <w:hideMark/>
          </w:tcPr>
          <w:p w14:paraId="1531A983" w14:textId="77777777" w:rsidR="00774F60" w:rsidRPr="00774F60" w:rsidRDefault="00774F60" w:rsidP="00B34FB0">
            <w:pPr>
              <w:jc w:val="center"/>
              <w:rPr>
                <w:sz w:val="18"/>
                <w:szCs w:val="18"/>
              </w:rPr>
            </w:pPr>
            <w:r w:rsidRPr="00774F60">
              <w:rPr>
                <w:sz w:val="18"/>
                <w:szCs w:val="18"/>
              </w:rPr>
              <w:t>0</w:t>
            </w:r>
          </w:p>
        </w:tc>
        <w:tc>
          <w:tcPr>
            <w:tcW w:w="992" w:type="dxa"/>
            <w:tcBorders>
              <w:top w:val="nil"/>
              <w:left w:val="nil"/>
              <w:bottom w:val="single" w:sz="8" w:space="0" w:color="auto"/>
              <w:right w:val="single" w:sz="8" w:space="0" w:color="auto"/>
            </w:tcBorders>
            <w:shd w:val="clear" w:color="000000" w:fill="FFFFFF"/>
            <w:noWrap/>
            <w:vAlign w:val="center"/>
            <w:hideMark/>
          </w:tcPr>
          <w:p w14:paraId="2D40C89A" w14:textId="77777777" w:rsidR="00774F60" w:rsidRPr="00774F60" w:rsidRDefault="00774F60" w:rsidP="00B34FB0">
            <w:pPr>
              <w:jc w:val="center"/>
              <w:rPr>
                <w:sz w:val="18"/>
                <w:szCs w:val="18"/>
              </w:rPr>
            </w:pPr>
            <w:r w:rsidRPr="00774F60">
              <w:rPr>
                <w:sz w:val="18"/>
                <w:szCs w:val="18"/>
              </w:rPr>
              <w:t>0</w:t>
            </w:r>
          </w:p>
        </w:tc>
        <w:tc>
          <w:tcPr>
            <w:tcW w:w="1479" w:type="dxa"/>
            <w:tcBorders>
              <w:top w:val="nil"/>
              <w:left w:val="nil"/>
              <w:bottom w:val="single" w:sz="8" w:space="0" w:color="auto"/>
              <w:right w:val="single" w:sz="8" w:space="0" w:color="auto"/>
            </w:tcBorders>
            <w:shd w:val="clear" w:color="000000" w:fill="FFFFFF"/>
            <w:noWrap/>
            <w:vAlign w:val="center"/>
            <w:hideMark/>
          </w:tcPr>
          <w:p w14:paraId="295C96C3" w14:textId="77777777" w:rsidR="00774F60" w:rsidRPr="00774F60" w:rsidRDefault="00774F60" w:rsidP="00B34FB0">
            <w:pPr>
              <w:jc w:val="center"/>
              <w:rPr>
                <w:sz w:val="18"/>
                <w:szCs w:val="18"/>
              </w:rPr>
            </w:pPr>
            <w:r w:rsidRPr="00774F60">
              <w:rPr>
                <w:sz w:val="18"/>
                <w:szCs w:val="18"/>
              </w:rPr>
              <w:t>0</w:t>
            </w:r>
          </w:p>
        </w:tc>
        <w:tc>
          <w:tcPr>
            <w:tcW w:w="1293" w:type="dxa"/>
            <w:tcBorders>
              <w:top w:val="nil"/>
              <w:left w:val="nil"/>
              <w:bottom w:val="single" w:sz="8" w:space="0" w:color="auto"/>
              <w:right w:val="single" w:sz="8" w:space="0" w:color="auto"/>
            </w:tcBorders>
            <w:shd w:val="clear" w:color="000000" w:fill="FFFFFF"/>
            <w:noWrap/>
            <w:vAlign w:val="center"/>
            <w:hideMark/>
          </w:tcPr>
          <w:p w14:paraId="60107002" w14:textId="77777777" w:rsidR="00774F60" w:rsidRPr="00774F60" w:rsidRDefault="00774F60" w:rsidP="00B34FB0">
            <w:pPr>
              <w:jc w:val="center"/>
              <w:rPr>
                <w:sz w:val="18"/>
                <w:szCs w:val="18"/>
              </w:rPr>
            </w:pPr>
            <w:r w:rsidRPr="00774F60">
              <w:rPr>
                <w:sz w:val="18"/>
                <w:szCs w:val="18"/>
              </w:rPr>
              <w:t>0</w:t>
            </w:r>
          </w:p>
        </w:tc>
        <w:tc>
          <w:tcPr>
            <w:tcW w:w="1479" w:type="dxa"/>
            <w:tcBorders>
              <w:top w:val="nil"/>
              <w:left w:val="nil"/>
              <w:bottom w:val="single" w:sz="8" w:space="0" w:color="auto"/>
              <w:right w:val="single" w:sz="8" w:space="0" w:color="auto"/>
            </w:tcBorders>
            <w:shd w:val="clear" w:color="000000" w:fill="FFFFFF"/>
            <w:noWrap/>
            <w:vAlign w:val="center"/>
            <w:hideMark/>
          </w:tcPr>
          <w:p w14:paraId="71A5ED44" w14:textId="77777777" w:rsidR="00774F60" w:rsidRPr="00774F60" w:rsidRDefault="00774F60" w:rsidP="00B34FB0">
            <w:pPr>
              <w:jc w:val="center"/>
              <w:rPr>
                <w:sz w:val="18"/>
                <w:szCs w:val="18"/>
              </w:rPr>
            </w:pPr>
            <w:r w:rsidRPr="00774F60">
              <w:rPr>
                <w:sz w:val="18"/>
                <w:szCs w:val="18"/>
              </w:rPr>
              <w:t>0</w:t>
            </w:r>
          </w:p>
        </w:tc>
        <w:tc>
          <w:tcPr>
            <w:tcW w:w="970" w:type="dxa"/>
            <w:tcBorders>
              <w:top w:val="nil"/>
              <w:left w:val="nil"/>
              <w:bottom w:val="single" w:sz="8" w:space="0" w:color="auto"/>
              <w:right w:val="single" w:sz="8" w:space="0" w:color="auto"/>
            </w:tcBorders>
            <w:shd w:val="clear" w:color="000000" w:fill="FFFFFF"/>
            <w:noWrap/>
            <w:vAlign w:val="center"/>
            <w:hideMark/>
          </w:tcPr>
          <w:p w14:paraId="058C432A" w14:textId="77777777" w:rsidR="00774F60" w:rsidRPr="00774F60" w:rsidRDefault="00774F60" w:rsidP="00B34FB0">
            <w:pPr>
              <w:jc w:val="center"/>
              <w:rPr>
                <w:sz w:val="18"/>
                <w:szCs w:val="18"/>
              </w:rPr>
            </w:pPr>
            <w:r w:rsidRPr="00774F60">
              <w:rPr>
                <w:sz w:val="18"/>
                <w:szCs w:val="18"/>
              </w:rPr>
              <w:t>0</w:t>
            </w:r>
          </w:p>
        </w:tc>
      </w:tr>
      <w:tr w:rsidR="00774F60" w:rsidRPr="00012523" w14:paraId="0CDE62B2" w14:textId="77777777" w:rsidTr="00774F60">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2AE481BE"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1B5224C7" w14:textId="77777777" w:rsidR="00774F60" w:rsidRPr="00774F60" w:rsidRDefault="00774F60" w:rsidP="00774F60">
            <w:pPr>
              <w:ind w:firstLineChars="100" w:firstLine="180"/>
              <w:rPr>
                <w:color w:val="000000"/>
                <w:sz w:val="18"/>
                <w:szCs w:val="18"/>
              </w:rPr>
            </w:pPr>
            <w:r w:rsidRPr="00774F60">
              <w:rPr>
                <w:color w:val="000000"/>
                <w:sz w:val="18"/>
                <w:szCs w:val="18"/>
              </w:rPr>
              <w:t>Транспортный налог</w:t>
            </w:r>
          </w:p>
        </w:tc>
        <w:tc>
          <w:tcPr>
            <w:tcW w:w="1481" w:type="dxa"/>
            <w:tcBorders>
              <w:top w:val="nil"/>
              <w:left w:val="nil"/>
              <w:bottom w:val="single" w:sz="8" w:space="0" w:color="auto"/>
              <w:right w:val="single" w:sz="8" w:space="0" w:color="auto"/>
            </w:tcBorders>
            <w:shd w:val="clear" w:color="000000" w:fill="FFFFFF"/>
            <w:noWrap/>
            <w:vAlign w:val="center"/>
            <w:hideMark/>
          </w:tcPr>
          <w:p w14:paraId="39599619" w14:textId="77777777" w:rsidR="00774F60" w:rsidRPr="00774F60" w:rsidRDefault="00774F60"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3CE01293" w14:textId="77777777" w:rsidR="00774F60" w:rsidRPr="00774F60" w:rsidRDefault="00774F60" w:rsidP="00B34FB0">
            <w:pPr>
              <w:jc w:val="center"/>
              <w:rPr>
                <w:color w:val="000000"/>
                <w:sz w:val="18"/>
                <w:szCs w:val="18"/>
              </w:rPr>
            </w:pPr>
            <w:r w:rsidRPr="00774F60">
              <w:rPr>
                <w:color w:val="000000"/>
                <w:sz w:val="18"/>
                <w:szCs w:val="18"/>
              </w:rPr>
              <w:t>0,06</w:t>
            </w:r>
          </w:p>
        </w:tc>
        <w:tc>
          <w:tcPr>
            <w:tcW w:w="992" w:type="dxa"/>
            <w:tcBorders>
              <w:top w:val="nil"/>
              <w:left w:val="nil"/>
              <w:bottom w:val="single" w:sz="8" w:space="0" w:color="auto"/>
              <w:right w:val="single" w:sz="8" w:space="0" w:color="auto"/>
            </w:tcBorders>
            <w:shd w:val="clear" w:color="000000" w:fill="FFFFFF"/>
            <w:noWrap/>
            <w:vAlign w:val="center"/>
            <w:hideMark/>
          </w:tcPr>
          <w:p w14:paraId="7B3574E7" w14:textId="77777777" w:rsidR="00774F60" w:rsidRPr="00774F60" w:rsidRDefault="00774F60" w:rsidP="00B34FB0">
            <w:pPr>
              <w:jc w:val="center"/>
              <w:rPr>
                <w:color w:val="000000"/>
                <w:sz w:val="18"/>
                <w:szCs w:val="18"/>
              </w:rPr>
            </w:pPr>
            <w:r w:rsidRPr="00774F60">
              <w:rPr>
                <w:color w:val="000000"/>
                <w:sz w:val="18"/>
                <w:szCs w:val="18"/>
              </w:rPr>
              <w:t>0,08</w:t>
            </w:r>
          </w:p>
        </w:tc>
        <w:tc>
          <w:tcPr>
            <w:tcW w:w="1052" w:type="dxa"/>
            <w:tcBorders>
              <w:top w:val="nil"/>
              <w:left w:val="nil"/>
              <w:bottom w:val="single" w:sz="8" w:space="0" w:color="auto"/>
              <w:right w:val="single" w:sz="8" w:space="0" w:color="auto"/>
            </w:tcBorders>
            <w:shd w:val="clear" w:color="000000" w:fill="FFFFFF"/>
            <w:noWrap/>
            <w:vAlign w:val="center"/>
            <w:hideMark/>
          </w:tcPr>
          <w:p w14:paraId="4CD2CA83" w14:textId="77777777" w:rsidR="00774F60" w:rsidRPr="00774F60" w:rsidRDefault="00774F60" w:rsidP="00B34FB0">
            <w:pPr>
              <w:jc w:val="center"/>
              <w:rPr>
                <w:color w:val="000000"/>
                <w:sz w:val="18"/>
                <w:szCs w:val="18"/>
              </w:rPr>
            </w:pPr>
            <w:r w:rsidRPr="00774F60">
              <w:rPr>
                <w:color w:val="000000"/>
                <w:sz w:val="18"/>
                <w:szCs w:val="18"/>
              </w:rPr>
              <w:t>0,056</w:t>
            </w:r>
          </w:p>
        </w:tc>
        <w:tc>
          <w:tcPr>
            <w:tcW w:w="1500" w:type="dxa"/>
            <w:tcBorders>
              <w:top w:val="nil"/>
              <w:left w:val="nil"/>
              <w:bottom w:val="single" w:sz="8" w:space="0" w:color="auto"/>
              <w:right w:val="single" w:sz="8" w:space="0" w:color="auto"/>
            </w:tcBorders>
            <w:shd w:val="clear" w:color="000000" w:fill="FFFFFF"/>
            <w:noWrap/>
            <w:vAlign w:val="center"/>
            <w:hideMark/>
          </w:tcPr>
          <w:p w14:paraId="4DAFE286" w14:textId="77777777" w:rsidR="00774F60" w:rsidRPr="00774F60" w:rsidRDefault="00774F60" w:rsidP="00B34FB0">
            <w:pPr>
              <w:jc w:val="center"/>
              <w:rPr>
                <w:sz w:val="18"/>
                <w:szCs w:val="18"/>
              </w:rPr>
            </w:pPr>
            <w:r w:rsidRPr="00774F60">
              <w:rPr>
                <w:sz w:val="18"/>
                <w:szCs w:val="18"/>
              </w:rPr>
              <w:t>0,056</w:t>
            </w:r>
          </w:p>
        </w:tc>
        <w:tc>
          <w:tcPr>
            <w:tcW w:w="992" w:type="dxa"/>
            <w:tcBorders>
              <w:top w:val="nil"/>
              <w:left w:val="nil"/>
              <w:bottom w:val="single" w:sz="8" w:space="0" w:color="auto"/>
              <w:right w:val="single" w:sz="8" w:space="0" w:color="auto"/>
            </w:tcBorders>
            <w:shd w:val="clear" w:color="000000" w:fill="FFFFFF"/>
            <w:noWrap/>
            <w:vAlign w:val="center"/>
            <w:hideMark/>
          </w:tcPr>
          <w:p w14:paraId="6F920DD6" w14:textId="77777777" w:rsidR="00774F60" w:rsidRPr="00774F60" w:rsidRDefault="00774F60" w:rsidP="00B34FB0">
            <w:pPr>
              <w:jc w:val="center"/>
              <w:rPr>
                <w:sz w:val="18"/>
                <w:szCs w:val="18"/>
              </w:rPr>
            </w:pPr>
            <w:r w:rsidRPr="00774F60">
              <w:rPr>
                <w:sz w:val="18"/>
                <w:szCs w:val="18"/>
              </w:rPr>
              <w:t>0,056</w:t>
            </w:r>
          </w:p>
        </w:tc>
        <w:tc>
          <w:tcPr>
            <w:tcW w:w="1479" w:type="dxa"/>
            <w:tcBorders>
              <w:top w:val="nil"/>
              <w:left w:val="nil"/>
              <w:bottom w:val="single" w:sz="8" w:space="0" w:color="auto"/>
              <w:right w:val="single" w:sz="8" w:space="0" w:color="auto"/>
            </w:tcBorders>
            <w:shd w:val="clear" w:color="000000" w:fill="FFFFFF"/>
            <w:noWrap/>
            <w:vAlign w:val="center"/>
            <w:hideMark/>
          </w:tcPr>
          <w:p w14:paraId="5129BECE" w14:textId="77777777" w:rsidR="00774F60" w:rsidRPr="00774F60" w:rsidRDefault="00774F60" w:rsidP="00B34FB0">
            <w:pPr>
              <w:jc w:val="center"/>
              <w:rPr>
                <w:sz w:val="18"/>
                <w:szCs w:val="18"/>
              </w:rPr>
            </w:pPr>
            <w:r w:rsidRPr="00774F60">
              <w:rPr>
                <w:sz w:val="18"/>
                <w:szCs w:val="18"/>
              </w:rPr>
              <w:t>0,056</w:t>
            </w:r>
          </w:p>
        </w:tc>
        <w:tc>
          <w:tcPr>
            <w:tcW w:w="1293" w:type="dxa"/>
            <w:tcBorders>
              <w:top w:val="nil"/>
              <w:left w:val="nil"/>
              <w:bottom w:val="single" w:sz="8" w:space="0" w:color="auto"/>
              <w:right w:val="single" w:sz="8" w:space="0" w:color="auto"/>
            </w:tcBorders>
            <w:shd w:val="clear" w:color="000000" w:fill="FFFFFF"/>
            <w:noWrap/>
            <w:vAlign w:val="center"/>
            <w:hideMark/>
          </w:tcPr>
          <w:p w14:paraId="4989CC9D" w14:textId="77777777" w:rsidR="00774F60" w:rsidRPr="00774F60" w:rsidRDefault="00774F60" w:rsidP="00B34FB0">
            <w:pPr>
              <w:jc w:val="center"/>
              <w:rPr>
                <w:sz w:val="18"/>
                <w:szCs w:val="18"/>
              </w:rPr>
            </w:pPr>
            <w:r w:rsidRPr="00774F60">
              <w:rPr>
                <w:sz w:val="18"/>
                <w:szCs w:val="18"/>
              </w:rPr>
              <w:t>0,056</w:t>
            </w:r>
          </w:p>
        </w:tc>
        <w:tc>
          <w:tcPr>
            <w:tcW w:w="1479" w:type="dxa"/>
            <w:tcBorders>
              <w:top w:val="nil"/>
              <w:left w:val="nil"/>
              <w:bottom w:val="single" w:sz="8" w:space="0" w:color="auto"/>
              <w:right w:val="single" w:sz="8" w:space="0" w:color="auto"/>
            </w:tcBorders>
            <w:shd w:val="clear" w:color="000000" w:fill="FFFFFF"/>
            <w:noWrap/>
            <w:vAlign w:val="center"/>
            <w:hideMark/>
          </w:tcPr>
          <w:p w14:paraId="467B6C77" w14:textId="77777777" w:rsidR="00774F60" w:rsidRPr="00774F60" w:rsidRDefault="00774F60" w:rsidP="00B34FB0">
            <w:pPr>
              <w:jc w:val="center"/>
              <w:rPr>
                <w:sz w:val="18"/>
                <w:szCs w:val="18"/>
              </w:rPr>
            </w:pPr>
            <w:r w:rsidRPr="00774F60">
              <w:rPr>
                <w:sz w:val="18"/>
                <w:szCs w:val="18"/>
              </w:rPr>
              <w:t>0,056</w:t>
            </w:r>
          </w:p>
        </w:tc>
        <w:tc>
          <w:tcPr>
            <w:tcW w:w="970" w:type="dxa"/>
            <w:tcBorders>
              <w:top w:val="nil"/>
              <w:left w:val="nil"/>
              <w:bottom w:val="single" w:sz="8" w:space="0" w:color="auto"/>
              <w:right w:val="single" w:sz="8" w:space="0" w:color="auto"/>
            </w:tcBorders>
            <w:shd w:val="clear" w:color="000000" w:fill="FFFFFF"/>
            <w:noWrap/>
            <w:vAlign w:val="center"/>
            <w:hideMark/>
          </w:tcPr>
          <w:p w14:paraId="07FCEB5F" w14:textId="77777777" w:rsidR="00774F60" w:rsidRPr="00774F60" w:rsidRDefault="00774F60" w:rsidP="00B34FB0">
            <w:pPr>
              <w:jc w:val="center"/>
              <w:rPr>
                <w:sz w:val="18"/>
                <w:szCs w:val="18"/>
              </w:rPr>
            </w:pPr>
            <w:r w:rsidRPr="00774F60">
              <w:rPr>
                <w:sz w:val="18"/>
                <w:szCs w:val="18"/>
              </w:rPr>
              <w:t>0,056</w:t>
            </w:r>
          </w:p>
        </w:tc>
      </w:tr>
      <w:tr w:rsidR="00AF793C" w:rsidRPr="00012523" w14:paraId="3F0C22F6" w14:textId="77777777" w:rsidTr="00774F60">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4A7D0F92"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3ACB23C3" w14:textId="77777777" w:rsidR="00AF793C" w:rsidRPr="00774F60" w:rsidRDefault="00AF793C" w:rsidP="00774F60">
            <w:pPr>
              <w:ind w:firstLineChars="100" w:firstLine="180"/>
              <w:rPr>
                <w:color w:val="000000"/>
                <w:sz w:val="18"/>
                <w:szCs w:val="18"/>
              </w:rPr>
            </w:pPr>
            <w:r w:rsidRPr="00774F60">
              <w:rPr>
                <w:color w:val="000000"/>
                <w:sz w:val="18"/>
                <w:szCs w:val="18"/>
              </w:rPr>
              <w:t>налог на имущество физических лиц</w:t>
            </w:r>
          </w:p>
        </w:tc>
        <w:tc>
          <w:tcPr>
            <w:tcW w:w="1481" w:type="dxa"/>
            <w:tcBorders>
              <w:top w:val="nil"/>
              <w:left w:val="nil"/>
              <w:bottom w:val="single" w:sz="8" w:space="0" w:color="auto"/>
              <w:right w:val="single" w:sz="8" w:space="0" w:color="auto"/>
            </w:tcBorders>
            <w:shd w:val="clear" w:color="000000" w:fill="FFFFFF"/>
            <w:noWrap/>
            <w:vAlign w:val="center"/>
            <w:hideMark/>
          </w:tcPr>
          <w:p w14:paraId="1E27D3DF"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78F7D84B" w14:textId="77777777" w:rsidR="00AF793C" w:rsidRPr="00774F60" w:rsidRDefault="00AF793C" w:rsidP="00B34FB0">
            <w:pPr>
              <w:jc w:val="center"/>
              <w:rPr>
                <w:color w:val="000000"/>
                <w:sz w:val="18"/>
                <w:szCs w:val="18"/>
              </w:rPr>
            </w:pPr>
            <w:r w:rsidRPr="00774F60">
              <w:rPr>
                <w:color w:val="000000"/>
                <w:sz w:val="18"/>
                <w:szCs w:val="18"/>
              </w:rPr>
              <w:t>0,3</w:t>
            </w:r>
          </w:p>
        </w:tc>
        <w:tc>
          <w:tcPr>
            <w:tcW w:w="992" w:type="dxa"/>
            <w:tcBorders>
              <w:top w:val="nil"/>
              <w:left w:val="nil"/>
              <w:bottom w:val="single" w:sz="8" w:space="0" w:color="auto"/>
              <w:right w:val="single" w:sz="8" w:space="0" w:color="auto"/>
            </w:tcBorders>
            <w:shd w:val="clear" w:color="000000" w:fill="FFFFFF"/>
            <w:noWrap/>
            <w:vAlign w:val="center"/>
            <w:hideMark/>
          </w:tcPr>
          <w:p w14:paraId="57319D9F" w14:textId="77777777" w:rsidR="00AF793C" w:rsidRPr="00774F60" w:rsidRDefault="00AF793C" w:rsidP="00B34FB0">
            <w:pPr>
              <w:jc w:val="center"/>
              <w:rPr>
                <w:color w:val="000000"/>
                <w:sz w:val="18"/>
                <w:szCs w:val="18"/>
              </w:rPr>
            </w:pPr>
            <w:r w:rsidRPr="00774F60">
              <w:rPr>
                <w:color w:val="000000"/>
                <w:sz w:val="18"/>
                <w:szCs w:val="18"/>
              </w:rPr>
              <w:t>0,3</w:t>
            </w:r>
          </w:p>
        </w:tc>
        <w:tc>
          <w:tcPr>
            <w:tcW w:w="1052" w:type="dxa"/>
            <w:tcBorders>
              <w:top w:val="nil"/>
              <w:left w:val="nil"/>
              <w:bottom w:val="single" w:sz="8" w:space="0" w:color="auto"/>
              <w:right w:val="single" w:sz="8" w:space="0" w:color="auto"/>
            </w:tcBorders>
            <w:shd w:val="clear" w:color="000000" w:fill="FFFFFF"/>
            <w:noWrap/>
            <w:vAlign w:val="center"/>
            <w:hideMark/>
          </w:tcPr>
          <w:p w14:paraId="2578B7A7" w14:textId="77777777" w:rsidR="00AF793C" w:rsidRPr="00774F60" w:rsidRDefault="00AF793C" w:rsidP="00B34FB0">
            <w:pPr>
              <w:jc w:val="center"/>
              <w:rPr>
                <w:color w:val="000000"/>
                <w:sz w:val="18"/>
                <w:szCs w:val="18"/>
              </w:rPr>
            </w:pPr>
            <w:r w:rsidRPr="00774F60">
              <w:rPr>
                <w:color w:val="000000"/>
                <w:sz w:val="18"/>
                <w:szCs w:val="18"/>
              </w:rPr>
              <w:t>0,3</w:t>
            </w:r>
          </w:p>
        </w:tc>
        <w:tc>
          <w:tcPr>
            <w:tcW w:w="1500" w:type="dxa"/>
            <w:tcBorders>
              <w:top w:val="nil"/>
              <w:left w:val="nil"/>
              <w:bottom w:val="single" w:sz="8" w:space="0" w:color="auto"/>
              <w:right w:val="single" w:sz="8" w:space="0" w:color="auto"/>
            </w:tcBorders>
            <w:shd w:val="clear" w:color="000000" w:fill="FFFFFF"/>
            <w:noWrap/>
            <w:vAlign w:val="center"/>
            <w:hideMark/>
          </w:tcPr>
          <w:p w14:paraId="232A41CF" w14:textId="77777777" w:rsidR="00AF793C" w:rsidRPr="00774F60" w:rsidRDefault="00AF793C" w:rsidP="00B34FB0">
            <w:pPr>
              <w:jc w:val="center"/>
              <w:rPr>
                <w:sz w:val="18"/>
                <w:szCs w:val="18"/>
              </w:rPr>
            </w:pPr>
            <w:r w:rsidRPr="00774F60">
              <w:rPr>
                <w:sz w:val="18"/>
                <w:szCs w:val="18"/>
              </w:rPr>
              <w:t>0,303</w:t>
            </w:r>
          </w:p>
        </w:tc>
        <w:tc>
          <w:tcPr>
            <w:tcW w:w="992" w:type="dxa"/>
            <w:tcBorders>
              <w:top w:val="nil"/>
              <w:left w:val="nil"/>
              <w:bottom w:val="single" w:sz="8" w:space="0" w:color="auto"/>
              <w:right w:val="single" w:sz="8" w:space="0" w:color="auto"/>
            </w:tcBorders>
            <w:shd w:val="clear" w:color="000000" w:fill="FFFFFF"/>
            <w:noWrap/>
            <w:vAlign w:val="center"/>
            <w:hideMark/>
          </w:tcPr>
          <w:p w14:paraId="272B6842" w14:textId="77777777" w:rsidR="00AF793C" w:rsidRPr="00774F60" w:rsidRDefault="00AF793C" w:rsidP="00B34FB0">
            <w:pPr>
              <w:jc w:val="center"/>
              <w:rPr>
                <w:sz w:val="18"/>
                <w:szCs w:val="18"/>
              </w:rPr>
            </w:pPr>
            <w:r w:rsidRPr="00774F60">
              <w:rPr>
                <w:sz w:val="18"/>
                <w:szCs w:val="18"/>
              </w:rPr>
              <w:t>0,303</w:t>
            </w:r>
          </w:p>
        </w:tc>
        <w:tc>
          <w:tcPr>
            <w:tcW w:w="1479" w:type="dxa"/>
            <w:tcBorders>
              <w:top w:val="nil"/>
              <w:left w:val="nil"/>
              <w:bottom w:val="single" w:sz="8" w:space="0" w:color="auto"/>
              <w:right w:val="single" w:sz="8" w:space="0" w:color="auto"/>
            </w:tcBorders>
            <w:shd w:val="clear" w:color="000000" w:fill="FFFFFF"/>
            <w:noWrap/>
            <w:vAlign w:val="center"/>
            <w:hideMark/>
          </w:tcPr>
          <w:p w14:paraId="474B7F72" w14:textId="77777777" w:rsidR="00AF793C" w:rsidRPr="00774F60" w:rsidRDefault="00AF793C" w:rsidP="00B34FB0">
            <w:pPr>
              <w:jc w:val="center"/>
              <w:rPr>
                <w:sz w:val="18"/>
                <w:szCs w:val="18"/>
              </w:rPr>
            </w:pPr>
            <w:r w:rsidRPr="00774F60">
              <w:rPr>
                <w:sz w:val="18"/>
                <w:szCs w:val="18"/>
              </w:rPr>
              <w:t>0,303</w:t>
            </w:r>
          </w:p>
        </w:tc>
        <w:tc>
          <w:tcPr>
            <w:tcW w:w="1293" w:type="dxa"/>
            <w:tcBorders>
              <w:top w:val="nil"/>
              <w:left w:val="nil"/>
              <w:bottom w:val="single" w:sz="8" w:space="0" w:color="auto"/>
              <w:right w:val="single" w:sz="8" w:space="0" w:color="auto"/>
            </w:tcBorders>
            <w:shd w:val="clear" w:color="000000" w:fill="FFFFFF"/>
            <w:noWrap/>
            <w:vAlign w:val="center"/>
            <w:hideMark/>
          </w:tcPr>
          <w:p w14:paraId="36651F97" w14:textId="77777777" w:rsidR="00AF793C" w:rsidRPr="00774F60" w:rsidRDefault="00AF793C" w:rsidP="00B34FB0">
            <w:pPr>
              <w:jc w:val="center"/>
              <w:rPr>
                <w:sz w:val="18"/>
                <w:szCs w:val="18"/>
              </w:rPr>
            </w:pPr>
            <w:r w:rsidRPr="00774F60">
              <w:rPr>
                <w:sz w:val="18"/>
                <w:szCs w:val="18"/>
              </w:rPr>
              <w:t>0,303</w:t>
            </w:r>
          </w:p>
        </w:tc>
        <w:tc>
          <w:tcPr>
            <w:tcW w:w="1479" w:type="dxa"/>
            <w:tcBorders>
              <w:top w:val="nil"/>
              <w:left w:val="nil"/>
              <w:bottom w:val="single" w:sz="8" w:space="0" w:color="auto"/>
              <w:right w:val="single" w:sz="8" w:space="0" w:color="auto"/>
            </w:tcBorders>
            <w:shd w:val="clear" w:color="000000" w:fill="FFFFFF"/>
            <w:noWrap/>
            <w:vAlign w:val="center"/>
            <w:hideMark/>
          </w:tcPr>
          <w:p w14:paraId="6079C243" w14:textId="77777777" w:rsidR="00AF793C" w:rsidRPr="00774F60" w:rsidRDefault="00AF793C" w:rsidP="00B34FB0">
            <w:pPr>
              <w:jc w:val="center"/>
              <w:rPr>
                <w:sz w:val="18"/>
                <w:szCs w:val="18"/>
              </w:rPr>
            </w:pPr>
            <w:r w:rsidRPr="00774F60">
              <w:rPr>
                <w:sz w:val="18"/>
                <w:szCs w:val="18"/>
              </w:rPr>
              <w:t>0,303</w:t>
            </w:r>
          </w:p>
        </w:tc>
        <w:tc>
          <w:tcPr>
            <w:tcW w:w="970" w:type="dxa"/>
            <w:tcBorders>
              <w:top w:val="nil"/>
              <w:left w:val="nil"/>
              <w:bottom w:val="single" w:sz="8" w:space="0" w:color="auto"/>
              <w:right w:val="single" w:sz="8" w:space="0" w:color="auto"/>
            </w:tcBorders>
            <w:shd w:val="clear" w:color="000000" w:fill="FFFFFF"/>
            <w:noWrap/>
            <w:vAlign w:val="center"/>
            <w:hideMark/>
          </w:tcPr>
          <w:p w14:paraId="3A1E7F73" w14:textId="77777777" w:rsidR="00AF793C" w:rsidRPr="00774F60" w:rsidRDefault="00AF793C" w:rsidP="00B34FB0">
            <w:pPr>
              <w:jc w:val="center"/>
              <w:rPr>
                <w:sz w:val="18"/>
                <w:szCs w:val="18"/>
              </w:rPr>
            </w:pPr>
            <w:r w:rsidRPr="00774F60">
              <w:rPr>
                <w:sz w:val="18"/>
                <w:szCs w:val="18"/>
              </w:rPr>
              <w:t>0,303</w:t>
            </w:r>
          </w:p>
        </w:tc>
      </w:tr>
      <w:tr w:rsidR="00AF793C" w:rsidRPr="00012523" w14:paraId="5F48F8BC" w14:textId="77777777" w:rsidTr="00774F60">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4FA61C72"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329E1C87" w14:textId="77777777" w:rsidR="00AF793C" w:rsidRPr="00774F60" w:rsidRDefault="00AF793C" w:rsidP="00774F60">
            <w:pPr>
              <w:ind w:firstLineChars="100" w:firstLine="180"/>
              <w:rPr>
                <w:color w:val="000000"/>
                <w:sz w:val="18"/>
                <w:szCs w:val="18"/>
              </w:rPr>
            </w:pPr>
            <w:r w:rsidRPr="00774F60">
              <w:rPr>
                <w:color w:val="000000"/>
                <w:sz w:val="18"/>
                <w:szCs w:val="18"/>
              </w:rPr>
              <w:t>Земельный  налог</w:t>
            </w:r>
          </w:p>
        </w:tc>
        <w:tc>
          <w:tcPr>
            <w:tcW w:w="1481" w:type="dxa"/>
            <w:tcBorders>
              <w:top w:val="nil"/>
              <w:left w:val="nil"/>
              <w:bottom w:val="single" w:sz="8" w:space="0" w:color="auto"/>
              <w:right w:val="single" w:sz="8" w:space="0" w:color="auto"/>
            </w:tcBorders>
            <w:shd w:val="clear" w:color="000000" w:fill="FFFFFF"/>
            <w:noWrap/>
            <w:vAlign w:val="center"/>
            <w:hideMark/>
          </w:tcPr>
          <w:p w14:paraId="76B93C15"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3B42F80D" w14:textId="77777777" w:rsidR="00AF793C" w:rsidRPr="00774F60" w:rsidRDefault="00AF793C" w:rsidP="00B34FB0">
            <w:pPr>
              <w:jc w:val="center"/>
              <w:rPr>
                <w:color w:val="000000"/>
                <w:sz w:val="18"/>
                <w:szCs w:val="18"/>
              </w:rPr>
            </w:pPr>
            <w:r w:rsidRPr="00774F60">
              <w:rPr>
                <w:color w:val="000000"/>
                <w:sz w:val="18"/>
                <w:szCs w:val="18"/>
              </w:rPr>
              <w:t>0,2</w:t>
            </w:r>
          </w:p>
        </w:tc>
        <w:tc>
          <w:tcPr>
            <w:tcW w:w="992" w:type="dxa"/>
            <w:tcBorders>
              <w:top w:val="nil"/>
              <w:left w:val="nil"/>
              <w:bottom w:val="single" w:sz="8" w:space="0" w:color="auto"/>
              <w:right w:val="single" w:sz="8" w:space="0" w:color="auto"/>
            </w:tcBorders>
            <w:shd w:val="clear" w:color="000000" w:fill="FFFFFF"/>
            <w:noWrap/>
            <w:vAlign w:val="center"/>
            <w:hideMark/>
          </w:tcPr>
          <w:p w14:paraId="1332DF78" w14:textId="77777777" w:rsidR="00AF793C" w:rsidRPr="00774F60" w:rsidRDefault="00AF793C" w:rsidP="00B34FB0">
            <w:pPr>
              <w:jc w:val="center"/>
              <w:rPr>
                <w:color w:val="000000"/>
                <w:sz w:val="18"/>
                <w:szCs w:val="18"/>
              </w:rPr>
            </w:pPr>
            <w:r w:rsidRPr="00774F60">
              <w:rPr>
                <w:color w:val="000000"/>
                <w:sz w:val="18"/>
                <w:szCs w:val="18"/>
              </w:rPr>
              <w:t>0,2</w:t>
            </w:r>
          </w:p>
        </w:tc>
        <w:tc>
          <w:tcPr>
            <w:tcW w:w="1052" w:type="dxa"/>
            <w:tcBorders>
              <w:top w:val="nil"/>
              <w:left w:val="nil"/>
              <w:bottom w:val="single" w:sz="8" w:space="0" w:color="auto"/>
              <w:right w:val="single" w:sz="8" w:space="0" w:color="auto"/>
            </w:tcBorders>
            <w:shd w:val="clear" w:color="000000" w:fill="FFFFFF"/>
            <w:noWrap/>
            <w:vAlign w:val="center"/>
            <w:hideMark/>
          </w:tcPr>
          <w:p w14:paraId="21B3C2C8" w14:textId="77777777" w:rsidR="00AF793C" w:rsidRPr="00774F60" w:rsidRDefault="00AF793C" w:rsidP="00B34FB0">
            <w:pPr>
              <w:jc w:val="center"/>
              <w:rPr>
                <w:color w:val="000000"/>
                <w:sz w:val="18"/>
                <w:szCs w:val="18"/>
              </w:rPr>
            </w:pPr>
            <w:r w:rsidRPr="00774F60">
              <w:rPr>
                <w:color w:val="000000"/>
                <w:sz w:val="18"/>
                <w:szCs w:val="18"/>
              </w:rPr>
              <w:t>0,2</w:t>
            </w:r>
          </w:p>
        </w:tc>
        <w:tc>
          <w:tcPr>
            <w:tcW w:w="1500" w:type="dxa"/>
            <w:tcBorders>
              <w:top w:val="nil"/>
              <w:left w:val="nil"/>
              <w:bottom w:val="single" w:sz="8" w:space="0" w:color="auto"/>
              <w:right w:val="single" w:sz="8" w:space="0" w:color="auto"/>
            </w:tcBorders>
            <w:shd w:val="clear" w:color="000000" w:fill="FFFFFF"/>
            <w:noWrap/>
            <w:vAlign w:val="center"/>
            <w:hideMark/>
          </w:tcPr>
          <w:p w14:paraId="08443160" w14:textId="77777777" w:rsidR="00AF793C" w:rsidRPr="00774F60" w:rsidRDefault="00AF793C" w:rsidP="00B34FB0">
            <w:pPr>
              <w:jc w:val="center"/>
              <w:rPr>
                <w:sz w:val="18"/>
                <w:szCs w:val="18"/>
              </w:rPr>
            </w:pPr>
            <w:r w:rsidRPr="00774F60">
              <w:rPr>
                <w:sz w:val="18"/>
                <w:szCs w:val="18"/>
              </w:rPr>
              <w:t>0,2</w:t>
            </w:r>
          </w:p>
        </w:tc>
        <w:tc>
          <w:tcPr>
            <w:tcW w:w="992" w:type="dxa"/>
            <w:tcBorders>
              <w:top w:val="nil"/>
              <w:left w:val="nil"/>
              <w:bottom w:val="single" w:sz="8" w:space="0" w:color="auto"/>
              <w:right w:val="single" w:sz="8" w:space="0" w:color="auto"/>
            </w:tcBorders>
            <w:shd w:val="clear" w:color="000000" w:fill="FFFFFF"/>
            <w:noWrap/>
            <w:vAlign w:val="center"/>
            <w:hideMark/>
          </w:tcPr>
          <w:p w14:paraId="3B26E4A0" w14:textId="77777777" w:rsidR="00AF793C" w:rsidRPr="00774F60" w:rsidRDefault="00AF793C" w:rsidP="00B34FB0">
            <w:pPr>
              <w:jc w:val="center"/>
              <w:rPr>
                <w:sz w:val="18"/>
                <w:szCs w:val="18"/>
              </w:rPr>
            </w:pPr>
            <w:r w:rsidRPr="00774F60">
              <w:rPr>
                <w:sz w:val="18"/>
                <w:szCs w:val="18"/>
              </w:rPr>
              <w:t>0,2</w:t>
            </w:r>
          </w:p>
        </w:tc>
        <w:tc>
          <w:tcPr>
            <w:tcW w:w="1479" w:type="dxa"/>
            <w:tcBorders>
              <w:top w:val="nil"/>
              <w:left w:val="nil"/>
              <w:bottom w:val="single" w:sz="8" w:space="0" w:color="auto"/>
              <w:right w:val="single" w:sz="8" w:space="0" w:color="auto"/>
            </w:tcBorders>
            <w:shd w:val="clear" w:color="000000" w:fill="FFFFFF"/>
            <w:noWrap/>
            <w:vAlign w:val="center"/>
            <w:hideMark/>
          </w:tcPr>
          <w:p w14:paraId="5E1DA32B" w14:textId="77777777" w:rsidR="00AF793C" w:rsidRPr="00774F60" w:rsidRDefault="00AF793C" w:rsidP="00B34FB0">
            <w:pPr>
              <w:jc w:val="center"/>
              <w:rPr>
                <w:sz w:val="18"/>
                <w:szCs w:val="18"/>
              </w:rPr>
            </w:pPr>
            <w:r w:rsidRPr="00774F60">
              <w:rPr>
                <w:sz w:val="18"/>
                <w:szCs w:val="18"/>
              </w:rPr>
              <w:t>0,191</w:t>
            </w:r>
          </w:p>
        </w:tc>
        <w:tc>
          <w:tcPr>
            <w:tcW w:w="1293" w:type="dxa"/>
            <w:tcBorders>
              <w:top w:val="nil"/>
              <w:left w:val="nil"/>
              <w:bottom w:val="single" w:sz="8" w:space="0" w:color="auto"/>
              <w:right w:val="single" w:sz="8" w:space="0" w:color="auto"/>
            </w:tcBorders>
            <w:shd w:val="clear" w:color="000000" w:fill="FFFFFF"/>
            <w:noWrap/>
            <w:vAlign w:val="center"/>
            <w:hideMark/>
          </w:tcPr>
          <w:p w14:paraId="320988AE" w14:textId="77777777" w:rsidR="00AF793C" w:rsidRPr="00774F60" w:rsidRDefault="00AF793C" w:rsidP="00B34FB0">
            <w:pPr>
              <w:jc w:val="center"/>
              <w:rPr>
                <w:sz w:val="18"/>
                <w:szCs w:val="18"/>
              </w:rPr>
            </w:pPr>
            <w:r w:rsidRPr="00774F60">
              <w:rPr>
                <w:sz w:val="18"/>
                <w:szCs w:val="18"/>
              </w:rPr>
              <w:t>0,191</w:t>
            </w:r>
          </w:p>
        </w:tc>
        <w:tc>
          <w:tcPr>
            <w:tcW w:w="1479" w:type="dxa"/>
            <w:tcBorders>
              <w:top w:val="nil"/>
              <w:left w:val="nil"/>
              <w:bottom w:val="single" w:sz="8" w:space="0" w:color="auto"/>
              <w:right w:val="single" w:sz="8" w:space="0" w:color="auto"/>
            </w:tcBorders>
            <w:shd w:val="clear" w:color="000000" w:fill="FFFFFF"/>
            <w:noWrap/>
            <w:vAlign w:val="center"/>
            <w:hideMark/>
          </w:tcPr>
          <w:p w14:paraId="32CD4FCE" w14:textId="77777777" w:rsidR="00AF793C" w:rsidRPr="00774F60" w:rsidRDefault="00AF793C" w:rsidP="00B34FB0">
            <w:pPr>
              <w:jc w:val="center"/>
              <w:rPr>
                <w:sz w:val="18"/>
                <w:szCs w:val="18"/>
              </w:rPr>
            </w:pPr>
            <w:r w:rsidRPr="00774F60">
              <w:rPr>
                <w:sz w:val="18"/>
                <w:szCs w:val="18"/>
              </w:rPr>
              <w:t>0,191</w:t>
            </w:r>
          </w:p>
        </w:tc>
        <w:tc>
          <w:tcPr>
            <w:tcW w:w="970" w:type="dxa"/>
            <w:tcBorders>
              <w:top w:val="nil"/>
              <w:left w:val="nil"/>
              <w:bottom w:val="single" w:sz="8" w:space="0" w:color="auto"/>
              <w:right w:val="single" w:sz="8" w:space="0" w:color="auto"/>
            </w:tcBorders>
            <w:shd w:val="clear" w:color="000000" w:fill="FFFFFF"/>
            <w:noWrap/>
            <w:vAlign w:val="center"/>
            <w:hideMark/>
          </w:tcPr>
          <w:p w14:paraId="097B6E73" w14:textId="77777777" w:rsidR="00AF793C" w:rsidRPr="00774F60" w:rsidRDefault="00AF793C" w:rsidP="00B34FB0">
            <w:pPr>
              <w:jc w:val="center"/>
              <w:rPr>
                <w:sz w:val="18"/>
                <w:szCs w:val="18"/>
              </w:rPr>
            </w:pPr>
            <w:r w:rsidRPr="00774F60">
              <w:rPr>
                <w:sz w:val="18"/>
                <w:szCs w:val="18"/>
              </w:rPr>
              <w:t>0,191</w:t>
            </w:r>
          </w:p>
        </w:tc>
      </w:tr>
      <w:tr w:rsidR="00AF793C" w:rsidRPr="00012523" w14:paraId="0310BCA7" w14:textId="77777777" w:rsidTr="00774F60">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0D7B1EAA" w14:textId="77777777" w:rsidR="00AF793C" w:rsidRPr="00774F60" w:rsidRDefault="00AF793C" w:rsidP="00B34FB0">
            <w:pPr>
              <w:jc w:val="center"/>
              <w:rPr>
                <w:iCs/>
                <w:color w:val="000000"/>
                <w:sz w:val="18"/>
                <w:szCs w:val="18"/>
              </w:rPr>
            </w:pPr>
            <w:r w:rsidRPr="00774F60">
              <w:rPr>
                <w:iCs/>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4754157B" w14:textId="77777777" w:rsidR="00AF793C" w:rsidRPr="00774F60" w:rsidRDefault="00AF793C" w:rsidP="00B34FB0">
            <w:pPr>
              <w:rPr>
                <w:bCs/>
                <w:iCs/>
                <w:color w:val="000000"/>
                <w:sz w:val="18"/>
                <w:szCs w:val="18"/>
              </w:rPr>
            </w:pPr>
            <w:r w:rsidRPr="00774F60">
              <w:rPr>
                <w:bCs/>
                <w:iCs/>
                <w:color w:val="000000"/>
                <w:sz w:val="18"/>
                <w:szCs w:val="18"/>
              </w:rPr>
              <w:t>Неналоговые доходы</w:t>
            </w:r>
          </w:p>
        </w:tc>
        <w:tc>
          <w:tcPr>
            <w:tcW w:w="1481" w:type="dxa"/>
            <w:tcBorders>
              <w:top w:val="nil"/>
              <w:left w:val="nil"/>
              <w:bottom w:val="single" w:sz="8" w:space="0" w:color="auto"/>
              <w:right w:val="single" w:sz="8" w:space="0" w:color="auto"/>
            </w:tcBorders>
            <w:shd w:val="clear" w:color="000000" w:fill="FFFFFF"/>
            <w:noWrap/>
            <w:vAlign w:val="center"/>
            <w:hideMark/>
          </w:tcPr>
          <w:p w14:paraId="7FC8F296"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5B0F5BB4" w14:textId="77777777" w:rsidR="00AF793C" w:rsidRPr="00774F60" w:rsidRDefault="00AF793C" w:rsidP="00B34FB0">
            <w:pPr>
              <w:jc w:val="center"/>
              <w:rPr>
                <w:bCs/>
                <w:iCs/>
                <w:color w:val="000000"/>
                <w:sz w:val="18"/>
                <w:szCs w:val="18"/>
              </w:rPr>
            </w:pPr>
            <w:r w:rsidRPr="00774F60">
              <w:rPr>
                <w:bCs/>
                <w:iCs/>
                <w:color w:val="000000"/>
                <w:sz w:val="18"/>
                <w:szCs w:val="18"/>
              </w:rPr>
              <w:t>1,9</w:t>
            </w:r>
          </w:p>
        </w:tc>
        <w:tc>
          <w:tcPr>
            <w:tcW w:w="992" w:type="dxa"/>
            <w:tcBorders>
              <w:top w:val="nil"/>
              <w:left w:val="nil"/>
              <w:bottom w:val="single" w:sz="8" w:space="0" w:color="auto"/>
              <w:right w:val="single" w:sz="8" w:space="0" w:color="auto"/>
            </w:tcBorders>
            <w:shd w:val="clear" w:color="000000" w:fill="FFFFFF"/>
            <w:noWrap/>
            <w:vAlign w:val="center"/>
            <w:hideMark/>
          </w:tcPr>
          <w:p w14:paraId="773DE1ED" w14:textId="77777777" w:rsidR="00AF793C" w:rsidRPr="00774F60" w:rsidRDefault="00AF793C" w:rsidP="00B34FB0">
            <w:pPr>
              <w:jc w:val="center"/>
              <w:rPr>
                <w:bCs/>
                <w:iCs/>
                <w:color w:val="000000"/>
                <w:sz w:val="18"/>
                <w:szCs w:val="18"/>
              </w:rPr>
            </w:pPr>
            <w:r w:rsidRPr="00774F60">
              <w:rPr>
                <w:bCs/>
                <w:iCs/>
                <w:color w:val="000000"/>
                <w:sz w:val="18"/>
                <w:szCs w:val="18"/>
              </w:rPr>
              <w:t>1,877</w:t>
            </w:r>
          </w:p>
        </w:tc>
        <w:tc>
          <w:tcPr>
            <w:tcW w:w="1052" w:type="dxa"/>
            <w:tcBorders>
              <w:top w:val="nil"/>
              <w:left w:val="nil"/>
              <w:bottom w:val="single" w:sz="8" w:space="0" w:color="auto"/>
              <w:right w:val="single" w:sz="8" w:space="0" w:color="auto"/>
            </w:tcBorders>
            <w:shd w:val="clear" w:color="000000" w:fill="FFFFFF"/>
            <w:noWrap/>
            <w:vAlign w:val="center"/>
            <w:hideMark/>
          </w:tcPr>
          <w:p w14:paraId="1C1143A0" w14:textId="77777777" w:rsidR="00AF793C" w:rsidRPr="00774F60" w:rsidRDefault="00AF793C" w:rsidP="00B34FB0">
            <w:pPr>
              <w:jc w:val="center"/>
              <w:rPr>
                <w:bCs/>
                <w:iCs/>
                <w:color w:val="000000"/>
                <w:sz w:val="18"/>
                <w:szCs w:val="18"/>
              </w:rPr>
            </w:pPr>
            <w:r w:rsidRPr="00774F60">
              <w:rPr>
                <w:bCs/>
                <w:iCs/>
                <w:color w:val="000000"/>
                <w:sz w:val="18"/>
                <w:szCs w:val="18"/>
              </w:rPr>
              <w:t>1,485</w:t>
            </w:r>
          </w:p>
        </w:tc>
        <w:tc>
          <w:tcPr>
            <w:tcW w:w="1500" w:type="dxa"/>
            <w:tcBorders>
              <w:top w:val="nil"/>
              <w:left w:val="nil"/>
              <w:bottom w:val="single" w:sz="8" w:space="0" w:color="auto"/>
              <w:right w:val="single" w:sz="8" w:space="0" w:color="auto"/>
            </w:tcBorders>
            <w:shd w:val="clear" w:color="000000" w:fill="FFFFFF"/>
            <w:noWrap/>
            <w:vAlign w:val="center"/>
            <w:hideMark/>
          </w:tcPr>
          <w:p w14:paraId="5D5C14C9" w14:textId="77777777" w:rsidR="00AF793C" w:rsidRPr="00774F60" w:rsidRDefault="00AF793C" w:rsidP="00B34FB0">
            <w:pPr>
              <w:jc w:val="center"/>
              <w:rPr>
                <w:bCs/>
                <w:iCs/>
                <w:sz w:val="18"/>
                <w:szCs w:val="18"/>
              </w:rPr>
            </w:pPr>
            <w:r w:rsidRPr="00774F60">
              <w:rPr>
                <w:bCs/>
                <w:iCs/>
                <w:sz w:val="18"/>
                <w:szCs w:val="18"/>
              </w:rPr>
              <w:t>1,460</w:t>
            </w:r>
          </w:p>
        </w:tc>
        <w:tc>
          <w:tcPr>
            <w:tcW w:w="992" w:type="dxa"/>
            <w:tcBorders>
              <w:top w:val="nil"/>
              <w:left w:val="nil"/>
              <w:bottom w:val="single" w:sz="8" w:space="0" w:color="auto"/>
              <w:right w:val="single" w:sz="8" w:space="0" w:color="auto"/>
            </w:tcBorders>
            <w:shd w:val="clear" w:color="000000" w:fill="FFFFFF"/>
            <w:noWrap/>
            <w:vAlign w:val="center"/>
            <w:hideMark/>
          </w:tcPr>
          <w:p w14:paraId="30963DAF" w14:textId="77777777" w:rsidR="00AF793C" w:rsidRPr="00774F60" w:rsidRDefault="00AF793C" w:rsidP="00B34FB0">
            <w:pPr>
              <w:jc w:val="center"/>
              <w:rPr>
                <w:bCs/>
                <w:iCs/>
                <w:sz w:val="18"/>
                <w:szCs w:val="18"/>
              </w:rPr>
            </w:pPr>
            <w:r w:rsidRPr="00774F60">
              <w:rPr>
                <w:bCs/>
                <w:iCs/>
                <w:sz w:val="18"/>
                <w:szCs w:val="18"/>
              </w:rPr>
              <w:t>1,460</w:t>
            </w:r>
          </w:p>
        </w:tc>
        <w:tc>
          <w:tcPr>
            <w:tcW w:w="1479" w:type="dxa"/>
            <w:tcBorders>
              <w:top w:val="nil"/>
              <w:left w:val="nil"/>
              <w:bottom w:val="single" w:sz="8" w:space="0" w:color="auto"/>
              <w:right w:val="single" w:sz="8" w:space="0" w:color="auto"/>
            </w:tcBorders>
            <w:shd w:val="clear" w:color="000000" w:fill="FFFFFF"/>
            <w:noWrap/>
            <w:vAlign w:val="center"/>
            <w:hideMark/>
          </w:tcPr>
          <w:p w14:paraId="0EC9342D" w14:textId="77777777" w:rsidR="00AF793C" w:rsidRPr="00774F60" w:rsidRDefault="00AF793C" w:rsidP="00B34FB0">
            <w:pPr>
              <w:jc w:val="center"/>
              <w:rPr>
                <w:bCs/>
                <w:iCs/>
                <w:sz w:val="18"/>
                <w:szCs w:val="18"/>
              </w:rPr>
            </w:pPr>
            <w:r w:rsidRPr="00774F60">
              <w:rPr>
                <w:bCs/>
                <w:iCs/>
                <w:sz w:val="18"/>
                <w:szCs w:val="18"/>
              </w:rPr>
              <w:t>1,460</w:t>
            </w:r>
          </w:p>
        </w:tc>
        <w:tc>
          <w:tcPr>
            <w:tcW w:w="1293" w:type="dxa"/>
            <w:tcBorders>
              <w:top w:val="nil"/>
              <w:left w:val="nil"/>
              <w:bottom w:val="single" w:sz="8" w:space="0" w:color="auto"/>
              <w:right w:val="single" w:sz="8" w:space="0" w:color="auto"/>
            </w:tcBorders>
            <w:shd w:val="clear" w:color="000000" w:fill="FFFFFF"/>
            <w:noWrap/>
            <w:vAlign w:val="center"/>
            <w:hideMark/>
          </w:tcPr>
          <w:p w14:paraId="57E34E68" w14:textId="77777777" w:rsidR="00AF793C" w:rsidRPr="00774F60" w:rsidRDefault="00AF793C" w:rsidP="00B34FB0">
            <w:pPr>
              <w:jc w:val="center"/>
              <w:rPr>
                <w:bCs/>
                <w:iCs/>
                <w:sz w:val="18"/>
                <w:szCs w:val="18"/>
              </w:rPr>
            </w:pPr>
            <w:r w:rsidRPr="00774F60">
              <w:rPr>
                <w:bCs/>
                <w:iCs/>
                <w:sz w:val="18"/>
                <w:szCs w:val="18"/>
              </w:rPr>
              <w:t>1,460</w:t>
            </w:r>
          </w:p>
        </w:tc>
        <w:tc>
          <w:tcPr>
            <w:tcW w:w="1479" w:type="dxa"/>
            <w:tcBorders>
              <w:top w:val="nil"/>
              <w:left w:val="nil"/>
              <w:bottom w:val="single" w:sz="8" w:space="0" w:color="auto"/>
              <w:right w:val="single" w:sz="8" w:space="0" w:color="auto"/>
            </w:tcBorders>
            <w:shd w:val="clear" w:color="000000" w:fill="FFFFFF"/>
            <w:noWrap/>
            <w:vAlign w:val="center"/>
            <w:hideMark/>
          </w:tcPr>
          <w:p w14:paraId="4643BE21" w14:textId="77777777" w:rsidR="00AF793C" w:rsidRPr="00774F60" w:rsidRDefault="00AF793C" w:rsidP="00B34FB0">
            <w:pPr>
              <w:jc w:val="center"/>
              <w:rPr>
                <w:bCs/>
                <w:iCs/>
                <w:sz w:val="18"/>
                <w:szCs w:val="18"/>
              </w:rPr>
            </w:pPr>
            <w:r w:rsidRPr="00774F60">
              <w:rPr>
                <w:bCs/>
                <w:iCs/>
                <w:sz w:val="18"/>
                <w:szCs w:val="18"/>
              </w:rPr>
              <w:t>1,460</w:t>
            </w:r>
          </w:p>
        </w:tc>
        <w:tc>
          <w:tcPr>
            <w:tcW w:w="970" w:type="dxa"/>
            <w:tcBorders>
              <w:top w:val="nil"/>
              <w:left w:val="nil"/>
              <w:bottom w:val="single" w:sz="8" w:space="0" w:color="auto"/>
              <w:right w:val="single" w:sz="8" w:space="0" w:color="auto"/>
            </w:tcBorders>
            <w:shd w:val="clear" w:color="000000" w:fill="FFFFFF"/>
            <w:noWrap/>
            <w:vAlign w:val="center"/>
            <w:hideMark/>
          </w:tcPr>
          <w:p w14:paraId="2FE1C35E" w14:textId="77777777" w:rsidR="00AF793C" w:rsidRPr="00774F60" w:rsidRDefault="00AF793C" w:rsidP="00B34FB0">
            <w:pPr>
              <w:jc w:val="center"/>
              <w:rPr>
                <w:bCs/>
                <w:iCs/>
                <w:sz w:val="18"/>
                <w:szCs w:val="18"/>
              </w:rPr>
            </w:pPr>
            <w:r w:rsidRPr="00774F60">
              <w:rPr>
                <w:bCs/>
                <w:iCs/>
                <w:sz w:val="18"/>
                <w:szCs w:val="18"/>
              </w:rPr>
              <w:t>1,460</w:t>
            </w:r>
          </w:p>
        </w:tc>
      </w:tr>
      <w:tr w:rsidR="00AF793C" w:rsidRPr="00012523" w14:paraId="22998A5B" w14:textId="77777777" w:rsidTr="00774F60">
        <w:trPr>
          <w:gridAfter w:val="1"/>
          <w:wAfter w:w="222" w:type="dxa"/>
          <w:trHeight w:val="517"/>
        </w:trPr>
        <w:tc>
          <w:tcPr>
            <w:tcW w:w="5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421FB6E"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6B77D9D" w14:textId="77777777" w:rsidR="00AF793C" w:rsidRPr="00774F60" w:rsidRDefault="00AF793C" w:rsidP="00B34FB0">
            <w:pPr>
              <w:rPr>
                <w:bCs/>
                <w:iCs/>
                <w:color w:val="000000"/>
                <w:sz w:val="18"/>
                <w:szCs w:val="18"/>
              </w:rPr>
            </w:pPr>
            <w:r w:rsidRPr="00774F60">
              <w:rPr>
                <w:bCs/>
                <w:iCs/>
                <w:color w:val="000000"/>
                <w:sz w:val="18"/>
                <w:szCs w:val="18"/>
              </w:rPr>
              <w:t>Безвозмездные поступления всего, в том числе</w:t>
            </w:r>
          </w:p>
        </w:tc>
        <w:tc>
          <w:tcPr>
            <w:tcW w:w="148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85AA191"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7F4ED9F" w14:textId="77777777" w:rsidR="00AF793C" w:rsidRPr="00774F60" w:rsidRDefault="00AF793C" w:rsidP="00B34FB0">
            <w:pPr>
              <w:jc w:val="center"/>
              <w:rPr>
                <w:bCs/>
                <w:color w:val="000000"/>
                <w:sz w:val="18"/>
                <w:szCs w:val="18"/>
              </w:rPr>
            </w:pPr>
            <w:r w:rsidRPr="00774F60">
              <w:rPr>
                <w:bCs/>
                <w:color w:val="000000"/>
                <w:sz w:val="18"/>
                <w:szCs w:val="18"/>
              </w:rPr>
              <w:t>35,87</w:t>
            </w:r>
          </w:p>
        </w:tc>
        <w:tc>
          <w:tcPr>
            <w:tcW w:w="9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A4CE493" w14:textId="77777777" w:rsidR="00AF793C" w:rsidRPr="00774F60" w:rsidRDefault="00AF793C" w:rsidP="00B34FB0">
            <w:pPr>
              <w:jc w:val="center"/>
              <w:rPr>
                <w:bCs/>
                <w:color w:val="000000"/>
                <w:sz w:val="18"/>
                <w:szCs w:val="18"/>
              </w:rPr>
            </w:pPr>
            <w:r w:rsidRPr="00774F60">
              <w:rPr>
                <w:bCs/>
                <w:color w:val="000000"/>
                <w:sz w:val="18"/>
                <w:szCs w:val="18"/>
              </w:rPr>
              <w:t>78,7</w:t>
            </w:r>
          </w:p>
        </w:tc>
        <w:tc>
          <w:tcPr>
            <w:tcW w:w="10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2E99FE3" w14:textId="77777777" w:rsidR="00AF793C" w:rsidRPr="00774F60" w:rsidRDefault="00AF793C" w:rsidP="00B34FB0">
            <w:pPr>
              <w:jc w:val="center"/>
              <w:rPr>
                <w:bCs/>
                <w:color w:val="000000"/>
                <w:sz w:val="18"/>
                <w:szCs w:val="18"/>
              </w:rPr>
            </w:pPr>
            <w:r w:rsidRPr="00774F60">
              <w:rPr>
                <w:bCs/>
                <w:color w:val="000000"/>
                <w:sz w:val="18"/>
                <w:szCs w:val="18"/>
              </w:rPr>
              <w:t>73,101</w:t>
            </w:r>
          </w:p>
        </w:tc>
        <w:tc>
          <w:tcPr>
            <w:tcW w:w="15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7A7A20E" w14:textId="77777777" w:rsidR="00AF793C" w:rsidRPr="00774F60" w:rsidRDefault="00AF793C" w:rsidP="00B34FB0">
            <w:pPr>
              <w:jc w:val="center"/>
              <w:rPr>
                <w:bCs/>
                <w:sz w:val="18"/>
                <w:szCs w:val="18"/>
              </w:rPr>
            </w:pPr>
            <w:r w:rsidRPr="00774F60">
              <w:rPr>
                <w:bCs/>
                <w:sz w:val="18"/>
                <w:szCs w:val="18"/>
              </w:rPr>
              <w:t>29,182</w:t>
            </w:r>
          </w:p>
        </w:tc>
        <w:tc>
          <w:tcPr>
            <w:tcW w:w="99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500BDB8" w14:textId="77777777" w:rsidR="00AF793C" w:rsidRPr="00774F60" w:rsidRDefault="00AF793C" w:rsidP="00B34FB0">
            <w:pPr>
              <w:jc w:val="center"/>
              <w:rPr>
                <w:bCs/>
                <w:sz w:val="18"/>
                <w:szCs w:val="18"/>
              </w:rPr>
            </w:pPr>
            <w:r w:rsidRPr="00774F60">
              <w:rPr>
                <w:bCs/>
                <w:sz w:val="18"/>
                <w:szCs w:val="18"/>
              </w:rPr>
              <w:t>29,182</w:t>
            </w:r>
          </w:p>
        </w:tc>
        <w:tc>
          <w:tcPr>
            <w:tcW w:w="147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87AEC07" w14:textId="77777777" w:rsidR="00AF793C" w:rsidRPr="00774F60" w:rsidRDefault="00AF793C" w:rsidP="00B34FB0">
            <w:pPr>
              <w:jc w:val="center"/>
              <w:rPr>
                <w:bCs/>
                <w:sz w:val="18"/>
                <w:szCs w:val="18"/>
              </w:rPr>
            </w:pPr>
            <w:r w:rsidRPr="00774F60">
              <w:rPr>
                <w:bCs/>
                <w:sz w:val="18"/>
                <w:szCs w:val="18"/>
              </w:rPr>
              <w:t>22,220</w:t>
            </w:r>
          </w:p>
        </w:tc>
        <w:tc>
          <w:tcPr>
            <w:tcW w:w="1293"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EBD7426" w14:textId="77777777" w:rsidR="00AF793C" w:rsidRPr="00774F60" w:rsidRDefault="00AF793C" w:rsidP="00B34FB0">
            <w:pPr>
              <w:jc w:val="center"/>
              <w:rPr>
                <w:bCs/>
                <w:sz w:val="18"/>
                <w:szCs w:val="18"/>
              </w:rPr>
            </w:pPr>
            <w:r w:rsidRPr="00774F60">
              <w:rPr>
                <w:bCs/>
                <w:sz w:val="18"/>
                <w:szCs w:val="18"/>
              </w:rPr>
              <w:t>22,220</w:t>
            </w:r>
          </w:p>
        </w:tc>
        <w:tc>
          <w:tcPr>
            <w:tcW w:w="147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51DCB11" w14:textId="77777777" w:rsidR="00AF793C" w:rsidRPr="00774F60" w:rsidRDefault="00AF793C" w:rsidP="00B34FB0">
            <w:pPr>
              <w:jc w:val="center"/>
              <w:rPr>
                <w:bCs/>
                <w:sz w:val="18"/>
                <w:szCs w:val="18"/>
              </w:rPr>
            </w:pPr>
            <w:r w:rsidRPr="00774F60">
              <w:rPr>
                <w:bCs/>
                <w:sz w:val="18"/>
                <w:szCs w:val="18"/>
              </w:rPr>
              <w:t>22,220</w:t>
            </w:r>
          </w:p>
        </w:tc>
        <w:tc>
          <w:tcPr>
            <w:tcW w:w="97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3042F5C" w14:textId="77777777" w:rsidR="00AF793C" w:rsidRPr="00774F60" w:rsidRDefault="00AF793C" w:rsidP="00B34FB0">
            <w:pPr>
              <w:jc w:val="center"/>
              <w:rPr>
                <w:bCs/>
                <w:sz w:val="18"/>
                <w:szCs w:val="18"/>
              </w:rPr>
            </w:pPr>
            <w:r w:rsidRPr="00774F60">
              <w:rPr>
                <w:bCs/>
                <w:sz w:val="18"/>
                <w:szCs w:val="18"/>
              </w:rPr>
              <w:t>22,220</w:t>
            </w:r>
          </w:p>
        </w:tc>
      </w:tr>
      <w:tr w:rsidR="00AF793C" w:rsidRPr="00012523" w14:paraId="42DA96DB" w14:textId="77777777" w:rsidTr="00774F60">
        <w:trPr>
          <w:trHeight w:val="315"/>
        </w:trPr>
        <w:tc>
          <w:tcPr>
            <w:tcW w:w="557" w:type="dxa"/>
            <w:vMerge/>
            <w:tcBorders>
              <w:top w:val="nil"/>
              <w:left w:val="single" w:sz="8" w:space="0" w:color="auto"/>
              <w:bottom w:val="single" w:sz="8" w:space="0" w:color="000000"/>
              <w:right w:val="single" w:sz="8" w:space="0" w:color="auto"/>
            </w:tcBorders>
            <w:vAlign w:val="center"/>
            <w:hideMark/>
          </w:tcPr>
          <w:p w14:paraId="775D85CB" w14:textId="77777777" w:rsidR="00AF793C" w:rsidRPr="00774F60" w:rsidRDefault="00AF793C" w:rsidP="00B34FB0">
            <w:pPr>
              <w:rPr>
                <w:color w:val="000000"/>
                <w:sz w:val="18"/>
                <w:szCs w:val="18"/>
              </w:rPr>
            </w:pPr>
          </w:p>
        </w:tc>
        <w:tc>
          <w:tcPr>
            <w:tcW w:w="2552" w:type="dxa"/>
            <w:vMerge/>
            <w:tcBorders>
              <w:top w:val="nil"/>
              <w:left w:val="single" w:sz="8" w:space="0" w:color="auto"/>
              <w:bottom w:val="single" w:sz="8" w:space="0" w:color="000000"/>
              <w:right w:val="single" w:sz="8" w:space="0" w:color="auto"/>
            </w:tcBorders>
            <w:vAlign w:val="center"/>
            <w:hideMark/>
          </w:tcPr>
          <w:p w14:paraId="59E2BA8D" w14:textId="77777777" w:rsidR="00AF793C" w:rsidRPr="00774F60" w:rsidRDefault="00AF793C" w:rsidP="00B34FB0">
            <w:pPr>
              <w:rPr>
                <w:bCs/>
                <w:iCs/>
                <w:color w:val="000000"/>
                <w:sz w:val="18"/>
                <w:szCs w:val="18"/>
              </w:rPr>
            </w:pPr>
          </w:p>
        </w:tc>
        <w:tc>
          <w:tcPr>
            <w:tcW w:w="1481" w:type="dxa"/>
            <w:vMerge/>
            <w:tcBorders>
              <w:top w:val="nil"/>
              <w:left w:val="single" w:sz="8" w:space="0" w:color="auto"/>
              <w:bottom w:val="single" w:sz="8" w:space="0" w:color="000000"/>
              <w:right w:val="single" w:sz="8" w:space="0" w:color="auto"/>
            </w:tcBorders>
            <w:vAlign w:val="center"/>
            <w:hideMark/>
          </w:tcPr>
          <w:p w14:paraId="6A1B8C29" w14:textId="77777777" w:rsidR="00AF793C" w:rsidRPr="00774F60" w:rsidRDefault="00AF793C" w:rsidP="00B34FB0">
            <w:pPr>
              <w:rPr>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14:paraId="3DDCF209" w14:textId="77777777" w:rsidR="00AF793C" w:rsidRPr="00774F60" w:rsidRDefault="00AF793C" w:rsidP="00B34FB0">
            <w:pPr>
              <w:rPr>
                <w:bCs/>
                <w:color w:val="000000"/>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14:paraId="603E27BF" w14:textId="77777777" w:rsidR="00AF793C" w:rsidRPr="00774F60" w:rsidRDefault="00AF793C" w:rsidP="00B34FB0">
            <w:pPr>
              <w:rPr>
                <w:bCs/>
                <w:color w:val="000000"/>
                <w:sz w:val="18"/>
                <w:szCs w:val="18"/>
              </w:rPr>
            </w:pPr>
          </w:p>
        </w:tc>
        <w:tc>
          <w:tcPr>
            <w:tcW w:w="1052" w:type="dxa"/>
            <w:vMerge/>
            <w:tcBorders>
              <w:top w:val="nil"/>
              <w:left w:val="single" w:sz="8" w:space="0" w:color="auto"/>
              <w:bottom w:val="single" w:sz="8" w:space="0" w:color="000000"/>
              <w:right w:val="single" w:sz="8" w:space="0" w:color="auto"/>
            </w:tcBorders>
            <w:vAlign w:val="center"/>
            <w:hideMark/>
          </w:tcPr>
          <w:p w14:paraId="4B87BA7B" w14:textId="77777777" w:rsidR="00AF793C" w:rsidRPr="00774F60" w:rsidRDefault="00AF793C" w:rsidP="00B34FB0">
            <w:pPr>
              <w:rPr>
                <w:bCs/>
                <w:color w:val="000000"/>
                <w:sz w:val="18"/>
                <w:szCs w:val="18"/>
              </w:rPr>
            </w:pPr>
          </w:p>
        </w:tc>
        <w:tc>
          <w:tcPr>
            <w:tcW w:w="1500" w:type="dxa"/>
            <w:vMerge/>
            <w:tcBorders>
              <w:top w:val="nil"/>
              <w:left w:val="single" w:sz="8" w:space="0" w:color="auto"/>
              <w:bottom w:val="single" w:sz="8" w:space="0" w:color="000000"/>
              <w:right w:val="single" w:sz="8" w:space="0" w:color="auto"/>
            </w:tcBorders>
            <w:vAlign w:val="center"/>
            <w:hideMark/>
          </w:tcPr>
          <w:p w14:paraId="3109D055" w14:textId="77777777" w:rsidR="00AF793C" w:rsidRPr="00774F60" w:rsidRDefault="00AF793C" w:rsidP="00B34FB0">
            <w:pPr>
              <w:rPr>
                <w:bCs/>
                <w:sz w:val="18"/>
                <w:szCs w:val="18"/>
              </w:rPr>
            </w:pPr>
          </w:p>
        </w:tc>
        <w:tc>
          <w:tcPr>
            <w:tcW w:w="992" w:type="dxa"/>
            <w:vMerge/>
            <w:tcBorders>
              <w:top w:val="nil"/>
              <w:left w:val="single" w:sz="8" w:space="0" w:color="auto"/>
              <w:bottom w:val="single" w:sz="8" w:space="0" w:color="000000"/>
              <w:right w:val="single" w:sz="8" w:space="0" w:color="auto"/>
            </w:tcBorders>
            <w:vAlign w:val="center"/>
            <w:hideMark/>
          </w:tcPr>
          <w:p w14:paraId="608A29F0" w14:textId="77777777" w:rsidR="00AF793C" w:rsidRPr="00774F60" w:rsidRDefault="00AF793C" w:rsidP="00B34FB0">
            <w:pPr>
              <w:rPr>
                <w:bCs/>
                <w:sz w:val="18"/>
                <w:szCs w:val="18"/>
              </w:rPr>
            </w:pPr>
          </w:p>
        </w:tc>
        <w:tc>
          <w:tcPr>
            <w:tcW w:w="1479" w:type="dxa"/>
            <w:vMerge/>
            <w:tcBorders>
              <w:top w:val="nil"/>
              <w:left w:val="single" w:sz="8" w:space="0" w:color="auto"/>
              <w:bottom w:val="single" w:sz="8" w:space="0" w:color="000000"/>
              <w:right w:val="single" w:sz="8" w:space="0" w:color="auto"/>
            </w:tcBorders>
            <w:vAlign w:val="center"/>
            <w:hideMark/>
          </w:tcPr>
          <w:p w14:paraId="2F77CCF5" w14:textId="77777777" w:rsidR="00AF793C" w:rsidRPr="00774F60" w:rsidRDefault="00AF793C" w:rsidP="00B34FB0">
            <w:pPr>
              <w:rPr>
                <w:bCs/>
                <w:sz w:val="18"/>
                <w:szCs w:val="18"/>
              </w:rPr>
            </w:pPr>
          </w:p>
        </w:tc>
        <w:tc>
          <w:tcPr>
            <w:tcW w:w="1293" w:type="dxa"/>
            <w:vMerge/>
            <w:tcBorders>
              <w:top w:val="nil"/>
              <w:left w:val="single" w:sz="8" w:space="0" w:color="auto"/>
              <w:bottom w:val="single" w:sz="8" w:space="0" w:color="000000"/>
              <w:right w:val="single" w:sz="8" w:space="0" w:color="auto"/>
            </w:tcBorders>
            <w:vAlign w:val="center"/>
            <w:hideMark/>
          </w:tcPr>
          <w:p w14:paraId="21FE94A5" w14:textId="77777777" w:rsidR="00AF793C" w:rsidRPr="00774F60" w:rsidRDefault="00AF793C" w:rsidP="00B34FB0">
            <w:pPr>
              <w:rPr>
                <w:bCs/>
                <w:sz w:val="18"/>
                <w:szCs w:val="18"/>
              </w:rPr>
            </w:pPr>
          </w:p>
        </w:tc>
        <w:tc>
          <w:tcPr>
            <w:tcW w:w="1479" w:type="dxa"/>
            <w:vMerge/>
            <w:tcBorders>
              <w:top w:val="nil"/>
              <w:left w:val="single" w:sz="8" w:space="0" w:color="auto"/>
              <w:bottom w:val="single" w:sz="8" w:space="0" w:color="000000"/>
              <w:right w:val="single" w:sz="8" w:space="0" w:color="auto"/>
            </w:tcBorders>
            <w:vAlign w:val="center"/>
            <w:hideMark/>
          </w:tcPr>
          <w:p w14:paraId="3E9935EA" w14:textId="77777777" w:rsidR="00AF793C" w:rsidRPr="00774F60" w:rsidRDefault="00AF793C" w:rsidP="00B34FB0">
            <w:pPr>
              <w:rPr>
                <w:bCs/>
                <w:sz w:val="18"/>
                <w:szCs w:val="18"/>
              </w:rPr>
            </w:pPr>
          </w:p>
        </w:tc>
        <w:tc>
          <w:tcPr>
            <w:tcW w:w="970" w:type="dxa"/>
            <w:vMerge/>
            <w:tcBorders>
              <w:top w:val="nil"/>
              <w:left w:val="single" w:sz="8" w:space="0" w:color="auto"/>
              <w:bottom w:val="single" w:sz="8" w:space="0" w:color="000000"/>
              <w:right w:val="single" w:sz="8" w:space="0" w:color="auto"/>
            </w:tcBorders>
            <w:vAlign w:val="center"/>
            <w:hideMark/>
          </w:tcPr>
          <w:p w14:paraId="16B61FC9" w14:textId="77777777" w:rsidR="00AF793C" w:rsidRPr="00774F60" w:rsidRDefault="00AF793C" w:rsidP="00B34FB0">
            <w:pPr>
              <w:rPr>
                <w:bCs/>
                <w:sz w:val="18"/>
                <w:szCs w:val="18"/>
              </w:rPr>
            </w:pPr>
          </w:p>
        </w:tc>
        <w:tc>
          <w:tcPr>
            <w:tcW w:w="222" w:type="dxa"/>
            <w:tcBorders>
              <w:top w:val="nil"/>
              <w:left w:val="nil"/>
              <w:bottom w:val="nil"/>
              <w:right w:val="nil"/>
            </w:tcBorders>
            <w:shd w:val="clear" w:color="auto" w:fill="auto"/>
            <w:noWrap/>
            <w:vAlign w:val="bottom"/>
            <w:hideMark/>
          </w:tcPr>
          <w:p w14:paraId="63EE2A53" w14:textId="77777777" w:rsidR="00AF793C" w:rsidRPr="00012523" w:rsidRDefault="00AF793C" w:rsidP="00B34FB0">
            <w:pPr>
              <w:jc w:val="center"/>
              <w:rPr>
                <w:b/>
                <w:bCs/>
                <w:sz w:val="18"/>
                <w:szCs w:val="18"/>
              </w:rPr>
            </w:pPr>
          </w:p>
        </w:tc>
      </w:tr>
      <w:tr w:rsidR="00AF793C" w:rsidRPr="00012523" w14:paraId="3E0160FF" w14:textId="77777777" w:rsidTr="00774F60">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56DA2E31"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0B2AF774" w14:textId="77777777" w:rsidR="00AF793C" w:rsidRPr="00774F60" w:rsidRDefault="00AF793C" w:rsidP="00774F60">
            <w:pPr>
              <w:ind w:firstLineChars="100" w:firstLine="180"/>
              <w:rPr>
                <w:color w:val="000000"/>
                <w:sz w:val="18"/>
                <w:szCs w:val="18"/>
              </w:rPr>
            </w:pPr>
            <w:r w:rsidRPr="00774F60">
              <w:rPr>
                <w:color w:val="000000"/>
                <w:sz w:val="18"/>
                <w:szCs w:val="18"/>
              </w:rPr>
              <w:t xml:space="preserve">субсидии </w:t>
            </w:r>
          </w:p>
        </w:tc>
        <w:tc>
          <w:tcPr>
            <w:tcW w:w="1481" w:type="dxa"/>
            <w:tcBorders>
              <w:top w:val="nil"/>
              <w:left w:val="nil"/>
              <w:bottom w:val="single" w:sz="8" w:space="0" w:color="auto"/>
              <w:right w:val="single" w:sz="8" w:space="0" w:color="auto"/>
            </w:tcBorders>
            <w:shd w:val="clear" w:color="000000" w:fill="FFFFFF"/>
            <w:noWrap/>
            <w:vAlign w:val="center"/>
            <w:hideMark/>
          </w:tcPr>
          <w:p w14:paraId="0A63D4F7"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32EDC792" w14:textId="77777777" w:rsidR="00AF793C" w:rsidRPr="00774F60" w:rsidRDefault="00AF793C"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670DFC96" w14:textId="77777777" w:rsidR="00AF793C" w:rsidRPr="00774F60" w:rsidRDefault="00AF793C" w:rsidP="00B34FB0">
            <w:pPr>
              <w:jc w:val="center"/>
              <w:rPr>
                <w:color w:val="000000"/>
                <w:sz w:val="18"/>
                <w:szCs w:val="18"/>
              </w:rPr>
            </w:pPr>
            <w:r w:rsidRPr="00774F60">
              <w:rPr>
                <w:color w:val="000000"/>
                <w:sz w:val="18"/>
                <w:szCs w:val="18"/>
              </w:rPr>
              <w:t> </w:t>
            </w:r>
          </w:p>
        </w:tc>
        <w:tc>
          <w:tcPr>
            <w:tcW w:w="1052" w:type="dxa"/>
            <w:tcBorders>
              <w:top w:val="nil"/>
              <w:left w:val="nil"/>
              <w:bottom w:val="single" w:sz="8" w:space="0" w:color="auto"/>
              <w:right w:val="single" w:sz="8" w:space="0" w:color="auto"/>
            </w:tcBorders>
            <w:shd w:val="clear" w:color="000000" w:fill="FFFFFF"/>
            <w:noWrap/>
            <w:vAlign w:val="center"/>
            <w:hideMark/>
          </w:tcPr>
          <w:p w14:paraId="1E9FEA73" w14:textId="77777777" w:rsidR="00AF793C" w:rsidRPr="00774F60" w:rsidRDefault="00AF793C" w:rsidP="00B34FB0">
            <w:pPr>
              <w:jc w:val="center"/>
              <w:rPr>
                <w:color w:val="000000"/>
                <w:sz w:val="18"/>
                <w:szCs w:val="18"/>
              </w:rPr>
            </w:pPr>
            <w:r w:rsidRPr="00774F60">
              <w:rPr>
                <w:color w:val="000000"/>
                <w:sz w:val="18"/>
                <w:szCs w:val="18"/>
              </w:rPr>
              <w:t> </w:t>
            </w:r>
          </w:p>
        </w:tc>
        <w:tc>
          <w:tcPr>
            <w:tcW w:w="1500" w:type="dxa"/>
            <w:tcBorders>
              <w:top w:val="nil"/>
              <w:left w:val="nil"/>
              <w:bottom w:val="single" w:sz="8" w:space="0" w:color="auto"/>
              <w:right w:val="single" w:sz="8" w:space="0" w:color="auto"/>
            </w:tcBorders>
            <w:shd w:val="clear" w:color="000000" w:fill="FFFFFF"/>
            <w:noWrap/>
            <w:vAlign w:val="center"/>
            <w:hideMark/>
          </w:tcPr>
          <w:p w14:paraId="77F1FD17" w14:textId="77777777" w:rsidR="00AF793C" w:rsidRPr="00774F60" w:rsidRDefault="00AF793C" w:rsidP="00B34FB0">
            <w:pPr>
              <w:jc w:val="center"/>
              <w:rPr>
                <w:sz w:val="18"/>
                <w:szCs w:val="18"/>
              </w:rPr>
            </w:pPr>
            <w:r w:rsidRPr="00774F60">
              <w:rPr>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198747DB" w14:textId="77777777" w:rsidR="00AF793C" w:rsidRPr="00774F60" w:rsidRDefault="00AF793C"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75DC50A1" w14:textId="77777777" w:rsidR="00AF793C" w:rsidRPr="00774F60" w:rsidRDefault="00AF793C" w:rsidP="00B34FB0">
            <w:pPr>
              <w:jc w:val="center"/>
              <w:rPr>
                <w:sz w:val="18"/>
                <w:szCs w:val="18"/>
              </w:rPr>
            </w:pPr>
            <w:r w:rsidRPr="00774F60">
              <w:rPr>
                <w:sz w:val="18"/>
                <w:szCs w:val="18"/>
              </w:rPr>
              <w:t> </w:t>
            </w:r>
          </w:p>
        </w:tc>
        <w:tc>
          <w:tcPr>
            <w:tcW w:w="1293" w:type="dxa"/>
            <w:tcBorders>
              <w:top w:val="nil"/>
              <w:left w:val="nil"/>
              <w:bottom w:val="single" w:sz="8" w:space="0" w:color="auto"/>
              <w:right w:val="single" w:sz="8" w:space="0" w:color="auto"/>
            </w:tcBorders>
            <w:shd w:val="clear" w:color="000000" w:fill="FFFFFF"/>
            <w:noWrap/>
            <w:vAlign w:val="center"/>
            <w:hideMark/>
          </w:tcPr>
          <w:p w14:paraId="200E39E9" w14:textId="77777777" w:rsidR="00AF793C" w:rsidRPr="00774F60" w:rsidRDefault="00AF793C"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5CD05837" w14:textId="77777777" w:rsidR="00AF793C" w:rsidRPr="00774F60" w:rsidRDefault="00AF793C" w:rsidP="00B34FB0">
            <w:pPr>
              <w:jc w:val="center"/>
              <w:rPr>
                <w:sz w:val="18"/>
                <w:szCs w:val="18"/>
              </w:rPr>
            </w:pPr>
            <w:r w:rsidRPr="00774F60">
              <w:rPr>
                <w:sz w:val="18"/>
                <w:szCs w:val="18"/>
              </w:rPr>
              <w:t> </w:t>
            </w:r>
          </w:p>
        </w:tc>
        <w:tc>
          <w:tcPr>
            <w:tcW w:w="970" w:type="dxa"/>
            <w:tcBorders>
              <w:top w:val="nil"/>
              <w:left w:val="nil"/>
              <w:bottom w:val="single" w:sz="8" w:space="0" w:color="auto"/>
              <w:right w:val="single" w:sz="8" w:space="0" w:color="auto"/>
            </w:tcBorders>
            <w:shd w:val="clear" w:color="000000" w:fill="FFFFFF"/>
            <w:noWrap/>
            <w:vAlign w:val="center"/>
            <w:hideMark/>
          </w:tcPr>
          <w:p w14:paraId="3FD51524" w14:textId="77777777" w:rsidR="00AF793C" w:rsidRPr="00774F60" w:rsidRDefault="00AF793C" w:rsidP="00B34FB0">
            <w:pPr>
              <w:jc w:val="center"/>
              <w:rPr>
                <w:sz w:val="18"/>
                <w:szCs w:val="18"/>
              </w:rPr>
            </w:pPr>
            <w:r w:rsidRPr="00774F60">
              <w:rPr>
                <w:sz w:val="18"/>
                <w:szCs w:val="18"/>
              </w:rPr>
              <w:t> </w:t>
            </w:r>
          </w:p>
        </w:tc>
        <w:tc>
          <w:tcPr>
            <w:tcW w:w="222" w:type="dxa"/>
            <w:vAlign w:val="center"/>
            <w:hideMark/>
          </w:tcPr>
          <w:p w14:paraId="6C98D3C7" w14:textId="77777777" w:rsidR="00AF793C" w:rsidRPr="00012523" w:rsidRDefault="00AF793C" w:rsidP="00B34FB0">
            <w:pPr>
              <w:rPr>
                <w:sz w:val="20"/>
                <w:szCs w:val="20"/>
              </w:rPr>
            </w:pPr>
          </w:p>
        </w:tc>
      </w:tr>
      <w:tr w:rsidR="00AF793C" w:rsidRPr="00012523" w14:paraId="42D8CEAF" w14:textId="77777777" w:rsidTr="00774F60">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55F2D919"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607F7257" w14:textId="77777777" w:rsidR="00AF793C" w:rsidRPr="00774F60" w:rsidRDefault="00AF793C" w:rsidP="00774F60">
            <w:pPr>
              <w:ind w:firstLineChars="100" w:firstLine="180"/>
              <w:rPr>
                <w:color w:val="000000"/>
                <w:sz w:val="18"/>
                <w:szCs w:val="18"/>
              </w:rPr>
            </w:pPr>
            <w:r w:rsidRPr="00774F60">
              <w:rPr>
                <w:color w:val="000000"/>
                <w:sz w:val="18"/>
                <w:szCs w:val="18"/>
              </w:rPr>
              <w:t xml:space="preserve">субвенции </w:t>
            </w:r>
          </w:p>
        </w:tc>
        <w:tc>
          <w:tcPr>
            <w:tcW w:w="1481" w:type="dxa"/>
            <w:tcBorders>
              <w:top w:val="nil"/>
              <w:left w:val="nil"/>
              <w:bottom w:val="single" w:sz="8" w:space="0" w:color="auto"/>
              <w:right w:val="single" w:sz="8" w:space="0" w:color="auto"/>
            </w:tcBorders>
            <w:shd w:val="clear" w:color="000000" w:fill="FFFFFF"/>
            <w:noWrap/>
            <w:vAlign w:val="center"/>
            <w:hideMark/>
          </w:tcPr>
          <w:p w14:paraId="145260C7"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37577EB8" w14:textId="77777777" w:rsidR="00AF793C" w:rsidRPr="00774F60" w:rsidRDefault="00AF793C" w:rsidP="00B34FB0">
            <w:pPr>
              <w:jc w:val="center"/>
              <w:rPr>
                <w:color w:val="000000"/>
                <w:sz w:val="18"/>
                <w:szCs w:val="18"/>
              </w:rPr>
            </w:pPr>
            <w:r w:rsidRPr="00774F60">
              <w:rPr>
                <w:color w:val="000000"/>
                <w:sz w:val="18"/>
                <w:szCs w:val="18"/>
              </w:rPr>
              <w:t>0,3</w:t>
            </w:r>
          </w:p>
        </w:tc>
        <w:tc>
          <w:tcPr>
            <w:tcW w:w="992" w:type="dxa"/>
            <w:tcBorders>
              <w:top w:val="nil"/>
              <w:left w:val="nil"/>
              <w:bottom w:val="single" w:sz="8" w:space="0" w:color="auto"/>
              <w:right w:val="single" w:sz="8" w:space="0" w:color="auto"/>
            </w:tcBorders>
            <w:shd w:val="clear" w:color="000000" w:fill="FFFFFF"/>
            <w:noWrap/>
            <w:vAlign w:val="center"/>
            <w:hideMark/>
          </w:tcPr>
          <w:p w14:paraId="32A53D2D" w14:textId="77777777" w:rsidR="00AF793C" w:rsidRPr="00774F60" w:rsidRDefault="00AF793C" w:rsidP="00B34FB0">
            <w:pPr>
              <w:jc w:val="center"/>
              <w:rPr>
                <w:color w:val="000000"/>
                <w:sz w:val="18"/>
                <w:szCs w:val="18"/>
              </w:rPr>
            </w:pPr>
            <w:r w:rsidRPr="00774F60">
              <w:rPr>
                <w:color w:val="000000"/>
                <w:sz w:val="18"/>
                <w:szCs w:val="18"/>
              </w:rPr>
              <w:t>0,3</w:t>
            </w:r>
          </w:p>
        </w:tc>
        <w:tc>
          <w:tcPr>
            <w:tcW w:w="1052" w:type="dxa"/>
            <w:tcBorders>
              <w:top w:val="nil"/>
              <w:left w:val="nil"/>
              <w:bottom w:val="single" w:sz="8" w:space="0" w:color="auto"/>
              <w:right w:val="single" w:sz="8" w:space="0" w:color="auto"/>
            </w:tcBorders>
            <w:shd w:val="clear" w:color="000000" w:fill="FFFFFF"/>
            <w:noWrap/>
            <w:vAlign w:val="center"/>
            <w:hideMark/>
          </w:tcPr>
          <w:p w14:paraId="0828A325" w14:textId="77777777" w:rsidR="00AF793C" w:rsidRPr="00774F60" w:rsidRDefault="00AF793C" w:rsidP="00B34FB0">
            <w:pPr>
              <w:jc w:val="center"/>
              <w:rPr>
                <w:color w:val="000000"/>
                <w:sz w:val="18"/>
                <w:szCs w:val="18"/>
              </w:rPr>
            </w:pPr>
            <w:r w:rsidRPr="00774F60">
              <w:rPr>
                <w:color w:val="000000"/>
                <w:sz w:val="18"/>
                <w:szCs w:val="18"/>
              </w:rPr>
              <w:t>0,35</w:t>
            </w:r>
          </w:p>
        </w:tc>
        <w:tc>
          <w:tcPr>
            <w:tcW w:w="1500" w:type="dxa"/>
            <w:tcBorders>
              <w:top w:val="nil"/>
              <w:left w:val="nil"/>
              <w:bottom w:val="single" w:sz="8" w:space="0" w:color="auto"/>
              <w:right w:val="single" w:sz="8" w:space="0" w:color="auto"/>
            </w:tcBorders>
            <w:shd w:val="clear" w:color="000000" w:fill="FFFFFF"/>
            <w:noWrap/>
            <w:vAlign w:val="center"/>
            <w:hideMark/>
          </w:tcPr>
          <w:p w14:paraId="1A0773F9" w14:textId="77777777" w:rsidR="00AF793C" w:rsidRPr="00774F60" w:rsidRDefault="00AF793C" w:rsidP="00B34FB0">
            <w:pPr>
              <w:jc w:val="center"/>
              <w:rPr>
                <w:sz w:val="18"/>
                <w:szCs w:val="18"/>
              </w:rPr>
            </w:pPr>
            <w:r w:rsidRPr="00774F60">
              <w:rPr>
                <w:sz w:val="18"/>
                <w:szCs w:val="18"/>
              </w:rPr>
              <w:t>0,388</w:t>
            </w:r>
          </w:p>
        </w:tc>
        <w:tc>
          <w:tcPr>
            <w:tcW w:w="992" w:type="dxa"/>
            <w:tcBorders>
              <w:top w:val="nil"/>
              <w:left w:val="nil"/>
              <w:bottom w:val="single" w:sz="8" w:space="0" w:color="auto"/>
              <w:right w:val="single" w:sz="8" w:space="0" w:color="auto"/>
            </w:tcBorders>
            <w:shd w:val="clear" w:color="000000" w:fill="FFFFFF"/>
            <w:noWrap/>
            <w:vAlign w:val="center"/>
            <w:hideMark/>
          </w:tcPr>
          <w:p w14:paraId="2AF8CD68" w14:textId="77777777" w:rsidR="00AF793C" w:rsidRPr="00774F60" w:rsidRDefault="00AF793C" w:rsidP="00B34FB0">
            <w:pPr>
              <w:jc w:val="center"/>
              <w:rPr>
                <w:sz w:val="18"/>
                <w:szCs w:val="18"/>
              </w:rPr>
            </w:pPr>
            <w:r w:rsidRPr="00774F60">
              <w:rPr>
                <w:sz w:val="18"/>
                <w:szCs w:val="18"/>
              </w:rPr>
              <w:t>0,388</w:t>
            </w:r>
          </w:p>
        </w:tc>
        <w:tc>
          <w:tcPr>
            <w:tcW w:w="1479" w:type="dxa"/>
            <w:tcBorders>
              <w:top w:val="nil"/>
              <w:left w:val="nil"/>
              <w:bottom w:val="single" w:sz="8" w:space="0" w:color="auto"/>
              <w:right w:val="single" w:sz="8" w:space="0" w:color="auto"/>
            </w:tcBorders>
            <w:shd w:val="clear" w:color="000000" w:fill="FFFFFF"/>
            <w:noWrap/>
            <w:vAlign w:val="center"/>
            <w:hideMark/>
          </w:tcPr>
          <w:p w14:paraId="25ECE03B" w14:textId="77777777" w:rsidR="00AF793C" w:rsidRPr="00774F60" w:rsidRDefault="00AF793C" w:rsidP="00B34FB0">
            <w:pPr>
              <w:jc w:val="center"/>
              <w:rPr>
                <w:sz w:val="18"/>
                <w:szCs w:val="18"/>
              </w:rPr>
            </w:pPr>
            <w:r w:rsidRPr="00774F60">
              <w:rPr>
                <w:sz w:val="18"/>
                <w:szCs w:val="18"/>
              </w:rPr>
              <w:t>0,402</w:t>
            </w:r>
          </w:p>
        </w:tc>
        <w:tc>
          <w:tcPr>
            <w:tcW w:w="1293" w:type="dxa"/>
            <w:tcBorders>
              <w:top w:val="nil"/>
              <w:left w:val="nil"/>
              <w:bottom w:val="single" w:sz="8" w:space="0" w:color="auto"/>
              <w:right w:val="single" w:sz="8" w:space="0" w:color="auto"/>
            </w:tcBorders>
            <w:shd w:val="clear" w:color="000000" w:fill="FFFFFF"/>
            <w:noWrap/>
            <w:vAlign w:val="center"/>
          </w:tcPr>
          <w:p w14:paraId="0B62FBEC" w14:textId="77777777" w:rsidR="00AF793C" w:rsidRPr="00774F60" w:rsidRDefault="00AF793C" w:rsidP="00B34FB0">
            <w:pPr>
              <w:jc w:val="center"/>
              <w:rPr>
                <w:sz w:val="18"/>
                <w:szCs w:val="18"/>
              </w:rPr>
            </w:pPr>
            <w:r w:rsidRPr="00774F60">
              <w:rPr>
                <w:sz w:val="18"/>
                <w:szCs w:val="18"/>
              </w:rPr>
              <w:t>0,402</w:t>
            </w:r>
          </w:p>
        </w:tc>
        <w:tc>
          <w:tcPr>
            <w:tcW w:w="1479" w:type="dxa"/>
            <w:tcBorders>
              <w:top w:val="nil"/>
              <w:left w:val="nil"/>
              <w:bottom w:val="single" w:sz="8" w:space="0" w:color="auto"/>
              <w:right w:val="single" w:sz="8" w:space="0" w:color="auto"/>
            </w:tcBorders>
            <w:shd w:val="clear" w:color="000000" w:fill="FFFFFF"/>
            <w:noWrap/>
            <w:vAlign w:val="center"/>
            <w:hideMark/>
          </w:tcPr>
          <w:p w14:paraId="6F6740F5" w14:textId="77777777" w:rsidR="00AF793C" w:rsidRPr="00774F60" w:rsidRDefault="00AF793C" w:rsidP="00B34FB0">
            <w:pPr>
              <w:jc w:val="center"/>
              <w:rPr>
                <w:sz w:val="18"/>
                <w:szCs w:val="18"/>
              </w:rPr>
            </w:pPr>
            <w:r w:rsidRPr="00774F60">
              <w:rPr>
                <w:sz w:val="18"/>
                <w:szCs w:val="18"/>
              </w:rPr>
              <w:t>0,402</w:t>
            </w:r>
          </w:p>
        </w:tc>
        <w:tc>
          <w:tcPr>
            <w:tcW w:w="970" w:type="dxa"/>
            <w:tcBorders>
              <w:top w:val="nil"/>
              <w:left w:val="nil"/>
              <w:bottom w:val="single" w:sz="8" w:space="0" w:color="auto"/>
              <w:right w:val="single" w:sz="8" w:space="0" w:color="auto"/>
            </w:tcBorders>
            <w:shd w:val="clear" w:color="000000" w:fill="FFFFFF"/>
            <w:noWrap/>
            <w:vAlign w:val="center"/>
            <w:hideMark/>
          </w:tcPr>
          <w:p w14:paraId="6733E7FE" w14:textId="77777777" w:rsidR="00AF793C" w:rsidRPr="00774F60" w:rsidRDefault="00AF793C" w:rsidP="00B34FB0">
            <w:pPr>
              <w:jc w:val="center"/>
              <w:rPr>
                <w:sz w:val="18"/>
                <w:szCs w:val="18"/>
              </w:rPr>
            </w:pPr>
            <w:r w:rsidRPr="00774F60">
              <w:rPr>
                <w:sz w:val="18"/>
                <w:szCs w:val="18"/>
              </w:rPr>
              <w:t>0,402</w:t>
            </w:r>
          </w:p>
        </w:tc>
        <w:tc>
          <w:tcPr>
            <w:tcW w:w="222" w:type="dxa"/>
            <w:vAlign w:val="center"/>
            <w:hideMark/>
          </w:tcPr>
          <w:p w14:paraId="4D57F82E" w14:textId="77777777" w:rsidR="00AF793C" w:rsidRPr="00012523" w:rsidRDefault="00AF793C" w:rsidP="00B34FB0">
            <w:pPr>
              <w:rPr>
                <w:sz w:val="20"/>
                <w:szCs w:val="20"/>
              </w:rPr>
            </w:pPr>
          </w:p>
        </w:tc>
      </w:tr>
      <w:tr w:rsidR="00774F60" w:rsidRPr="00012523" w14:paraId="64FA6D10" w14:textId="77777777" w:rsidTr="00774F60">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127DDE7A"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01CCAC11" w14:textId="77777777" w:rsidR="00774F60" w:rsidRPr="00774F60" w:rsidRDefault="00774F60" w:rsidP="00774F60">
            <w:pPr>
              <w:ind w:firstLineChars="100" w:firstLine="180"/>
              <w:rPr>
                <w:color w:val="000000"/>
                <w:sz w:val="18"/>
                <w:szCs w:val="18"/>
              </w:rPr>
            </w:pPr>
            <w:r w:rsidRPr="00774F60">
              <w:rPr>
                <w:color w:val="000000"/>
                <w:sz w:val="18"/>
                <w:szCs w:val="18"/>
              </w:rPr>
              <w:t>трансферты</w:t>
            </w:r>
          </w:p>
        </w:tc>
        <w:tc>
          <w:tcPr>
            <w:tcW w:w="1481" w:type="dxa"/>
            <w:tcBorders>
              <w:top w:val="nil"/>
              <w:left w:val="nil"/>
              <w:bottom w:val="single" w:sz="8" w:space="0" w:color="auto"/>
              <w:right w:val="single" w:sz="8" w:space="0" w:color="auto"/>
            </w:tcBorders>
            <w:shd w:val="clear" w:color="000000" w:fill="FFFFFF"/>
            <w:noWrap/>
            <w:vAlign w:val="center"/>
            <w:hideMark/>
          </w:tcPr>
          <w:p w14:paraId="23F1AF11" w14:textId="77777777" w:rsidR="00774F60" w:rsidRPr="00774F60" w:rsidRDefault="00774F60"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09D5DD13" w14:textId="77777777" w:rsidR="00774F60" w:rsidRPr="00774F60" w:rsidRDefault="00774F60" w:rsidP="00B34FB0">
            <w:pPr>
              <w:jc w:val="center"/>
              <w:rPr>
                <w:color w:val="000000"/>
                <w:sz w:val="18"/>
                <w:szCs w:val="18"/>
              </w:rPr>
            </w:pPr>
            <w:r w:rsidRPr="00774F60">
              <w:rPr>
                <w:color w:val="000000"/>
                <w:sz w:val="18"/>
                <w:szCs w:val="18"/>
              </w:rPr>
              <w:t>14,3</w:t>
            </w:r>
          </w:p>
        </w:tc>
        <w:tc>
          <w:tcPr>
            <w:tcW w:w="992" w:type="dxa"/>
            <w:tcBorders>
              <w:top w:val="nil"/>
              <w:left w:val="nil"/>
              <w:bottom w:val="single" w:sz="8" w:space="0" w:color="auto"/>
              <w:right w:val="single" w:sz="8" w:space="0" w:color="auto"/>
            </w:tcBorders>
            <w:shd w:val="clear" w:color="000000" w:fill="FFFFFF"/>
            <w:noWrap/>
            <w:vAlign w:val="center"/>
            <w:hideMark/>
          </w:tcPr>
          <w:p w14:paraId="6C8EC75D" w14:textId="77777777" w:rsidR="00774F60" w:rsidRPr="00774F60" w:rsidRDefault="00774F60" w:rsidP="00B34FB0">
            <w:pPr>
              <w:jc w:val="center"/>
              <w:rPr>
                <w:color w:val="000000"/>
                <w:sz w:val="18"/>
                <w:szCs w:val="18"/>
              </w:rPr>
            </w:pPr>
            <w:r w:rsidRPr="00774F60">
              <w:rPr>
                <w:color w:val="000000"/>
                <w:sz w:val="18"/>
                <w:szCs w:val="18"/>
              </w:rPr>
              <w:t>66,6</w:t>
            </w:r>
          </w:p>
        </w:tc>
        <w:tc>
          <w:tcPr>
            <w:tcW w:w="1052" w:type="dxa"/>
            <w:tcBorders>
              <w:top w:val="nil"/>
              <w:left w:val="nil"/>
              <w:bottom w:val="single" w:sz="8" w:space="0" w:color="auto"/>
              <w:right w:val="single" w:sz="8" w:space="0" w:color="auto"/>
            </w:tcBorders>
            <w:shd w:val="clear" w:color="000000" w:fill="FFFFFF"/>
            <w:noWrap/>
            <w:vAlign w:val="center"/>
            <w:hideMark/>
          </w:tcPr>
          <w:p w14:paraId="3C833418" w14:textId="77777777" w:rsidR="00774F60" w:rsidRPr="00774F60" w:rsidRDefault="00774F60" w:rsidP="00B34FB0">
            <w:pPr>
              <w:jc w:val="center"/>
              <w:rPr>
                <w:color w:val="000000"/>
                <w:sz w:val="18"/>
                <w:szCs w:val="18"/>
              </w:rPr>
            </w:pPr>
            <w:r w:rsidRPr="00774F60">
              <w:rPr>
                <w:color w:val="000000"/>
                <w:sz w:val="18"/>
                <w:szCs w:val="18"/>
              </w:rPr>
              <w:t>59,278</w:t>
            </w:r>
          </w:p>
        </w:tc>
        <w:tc>
          <w:tcPr>
            <w:tcW w:w="1500" w:type="dxa"/>
            <w:tcBorders>
              <w:top w:val="nil"/>
              <w:left w:val="nil"/>
              <w:bottom w:val="single" w:sz="8" w:space="0" w:color="auto"/>
              <w:right w:val="single" w:sz="8" w:space="0" w:color="auto"/>
            </w:tcBorders>
            <w:shd w:val="clear" w:color="000000" w:fill="FFFFFF"/>
            <w:noWrap/>
            <w:vAlign w:val="center"/>
            <w:hideMark/>
          </w:tcPr>
          <w:p w14:paraId="1072598F" w14:textId="77777777" w:rsidR="00774F60" w:rsidRPr="00774F60" w:rsidRDefault="00774F60" w:rsidP="00B34FB0">
            <w:pPr>
              <w:jc w:val="center"/>
              <w:rPr>
                <w:sz w:val="18"/>
                <w:szCs w:val="18"/>
              </w:rPr>
            </w:pPr>
            <w:r w:rsidRPr="00774F60">
              <w:rPr>
                <w:sz w:val="18"/>
                <w:szCs w:val="18"/>
              </w:rPr>
              <w:t>7,728</w:t>
            </w:r>
          </w:p>
        </w:tc>
        <w:tc>
          <w:tcPr>
            <w:tcW w:w="992" w:type="dxa"/>
            <w:tcBorders>
              <w:top w:val="nil"/>
              <w:left w:val="nil"/>
              <w:bottom w:val="single" w:sz="8" w:space="0" w:color="auto"/>
              <w:right w:val="single" w:sz="8" w:space="0" w:color="auto"/>
            </w:tcBorders>
            <w:shd w:val="clear" w:color="000000" w:fill="FFFFFF"/>
            <w:noWrap/>
            <w:vAlign w:val="center"/>
            <w:hideMark/>
          </w:tcPr>
          <w:p w14:paraId="0DE27874" w14:textId="77777777" w:rsidR="00774F60" w:rsidRPr="00774F60" w:rsidRDefault="00774F60" w:rsidP="00B34FB0">
            <w:pPr>
              <w:jc w:val="center"/>
              <w:rPr>
                <w:sz w:val="18"/>
                <w:szCs w:val="18"/>
              </w:rPr>
            </w:pPr>
            <w:r w:rsidRPr="00774F60">
              <w:rPr>
                <w:sz w:val="18"/>
                <w:szCs w:val="18"/>
              </w:rPr>
              <w:t>7,728</w:t>
            </w:r>
          </w:p>
        </w:tc>
        <w:tc>
          <w:tcPr>
            <w:tcW w:w="1479" w:type="dxa"/>
            <w:tcBorders>
              <w:top w:val="nil"/>
              <w:left w:val="nil"/>
              <w:bottom w:val="single" w:sz="8" w:space="0" w:color="auto"/>
              <w:right w:val="single" w:sz="8" w:space="0" w:color="auto"/>
            </w:tcBorders>
            <w:shd w:val="clear" w:color="000000" w:fill="FFFFFF"/>
            <w:noWrap/>
            <w:vAlign w:val="center"/>
            <w:hideMark/>
          </w:tcPr>
          <w:p w14:paraId="4433A1C7" w14:textId="77777777" w:rsidR="00774F60" w:rsidRPr="00774F60" w:rsidRDefault="00774F60" w:rsidP="00B34FB0">
            <w:pPr>
              <w:jc w:val="center"/>
              <w:rPr>
                <w:sz w:val="18"/>
                <w:szCs w:val="18"/>
              </w:rPr>
            </w:pPr>
            <w:r w:rsidRPr="00774F60">
              <w:rPr>
                <w:sz w:val="18"/>
                <w:szCs w:val="18"/>
              </w:rPr>
              <w:t>1,222</w:t>
            </w:r>
          </w:p>
        </w:tc>
        <w:tc>
          <w:tcPr>
            <w:tcW w:w="1293" w:type="dxa"/>
            <w:tcBorders>
              <w:top w:val="nil"/>
              <w:left w:val="nil"/>
              <w:bottom w:val="single" w:sz="8" w:space="0" w:color="auto"/>
              <w:right w:val="single" w:sz="8" w:space="0" w:color="auto"/>
            </w:tcBorders>
            <w:shd w:val="clear" w:color="000000" w:fill="FFFFFF"/>
            <w:noWrap/>
            <w:vAlign w:val="center"/>
            <w:hideMark/>
          </w:tcPr>
          <w:p w14:paraId="0BD22C82" w14:textId="77777777" w:rsidR="00774F60" w:rsidRPr="00774F60" w:rsidRDefault="00774F60" w:rsidP="00B34FB0">
            <w:pPr>
              <w:jc w:val="center"/>
              <w:rPr>
                <w:sz w:val="18"/>
                <w:szCs w:val="18"/>
              </w:rPr>
            </w:pPr>
            <w:r w:rsidRPr="00774F60">
              <w:rPr>
                <w:sz w:val="18"/>
                <w:szCs w:val="18"/>
              </w:rPr>
              <w:t>1,222</w:t>
            </w:r>
          </w:p>
        </w:tc>
        <w:tc>
          <w:tcPr>
            <w:tcW w:w="1479" w:type="dxa"/>
            <w:tcBorders>
              <w:top w:val="nil"/>
              <w:left w:val="nil"/>
              <w:bottom w:val="single" w:sz="8" w:space="0" w:color="auto"/>
              <w:right w:val="single" w:sz="8" w:space="0" w:color="auto"/>
            </w:tcBorders>
            <w:shd w:val="clear" w:color="000000" w:fill="FFFFFF"/>
            <w:noWrap/>
            <w:vAlign w:val="center"/>
            <w:hideMark/>
          </w:tcPr>
          <w:p w14:paraId="19022935" w14:textId="77777777" w:rsidR="00774F60" w:rsidRPr="00774F60" w:rsidRDefault="00774F60" w:rsidP="00B34FB0">
            <w:pPr>
              <w:jc w:val="center"/>
              <w:rPr>
                <w:sz w:val="18"/>
                <w:szCs w:val="18"/>
              </w:rPr>
            </w:pPr>
            <w:r w:rsidRPr="00774F60">
              <w:rPr>
                <w:sz w:val="18"/>
                <w:szCs w:val="18"/>
              </w:rPr>
              <w:t>1,222</w:t>
            </w:r>
          </w:p>
        </w:tc>
        <w:tc>
          <w:tcPr>
            <w:tcW w:w="970" w:type="dxa"/>
            <w:tcBorders>
              <w:top w:val="nil"/>
              <w:left w:val="nil"/>
              <w:bottom w:val="single" w:sz="8" w:space="0" w:color="auto"/>
              <w:right w:val="single" w:sz="8" w:space="0" w:color="auto"/>
            </w:tcBorders>
            <w:shd w:val="clear" w:color="000000" w:fill="FFFFFF"/>
            <w:noWrap/>
            <w:vAlign w:val="center"/>
            <w:hideMark/>
          </w:tcPr>
          <w:p w14:paraId="02F38FA7" w14:textId="77777777" w:rsidR="00774F60" w:rsidRPr="00774F60" w:rsidRDefault="00774F60" w:rsidP="00B34FB0">
            <w:pPr>
              <w:jc w:val="center"/>
              <w:rPr>
                <w:sz w:val="18"/>
                <w:szCs w:val="18"/>
              </w:rPr>
            </w:pPr>
            <w:r w:rsidRPr="00774F60">
              <w:rPr>
                <w:sz w:val="18"/>
                <w:szCs w:val="18"/>
              </w:rPr>
              <w:t>1,222</w:t>
            </w:r>
          </w:p>
        </w:tc>
        <w:tc>
          <w:tcPr>
            <w:tcW w:w="222" w:type="dxa"/>
            <w:vAlign w:val="center"/>
            <w:hideMark/>
          </w:tcPr>
          <w:p w14:paraId="54DAB263" w14:textId="77777777" w:rsidR="00774F60" w:rsidRPr="00012523" w:rsidRDefault="00774F60" w:rsidP="00B34FB0">
            <w:pPr>
              <w:rPr>
                <w:sz w:val="20"/>
                <w:szCs w:val="20"/>
              </w:rPr>
            </w:pPr>
          </w:p>
        </w:tc>
      </w:tr>
      <w:tr w:rsidR="00AF793C" w:rsidRPr="00012523" w14:paraId="7DEA86AC" w14:textId="77777777" w:rsidTr="00774F60">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7636DB45"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3186EBD1" w14:textId="77777777" w:rsidR="00AF793C" w:rsidRPr="00774F60" w:rsidRDefault="00AF793C" w:rsidP="00774F60">
            <w:pPr>
              <w:ind w:firstLineChars="100" w:firstLine="180"/>
              <w:rPr>
                <w:color w:val="000000"/>
                <w:sz w:val="18"/>
                <w:szCs w:val="18"/>
              </w:rPr>
            </w:pPr>
            <w:r w:rsidRPr="00774F60">
              <w:rPr>
                <w:color w:val="000000"/>
                <w:sz w:val="18"/>
                <w:szCs w:val="18"/>
              </w:rPr>
              <w:t xml:space="preserve">дотации </w:t>
            </w:r>
          </w:p>
        </w:tc>
        <w:tc>
          <w:tcPr>
            <w:tcW w:w="1481" w:type="dxa"/>
            <w:tcBorders>
              <w:top w:val="nil"/>
              <w:left w:val="nil"/>
              <w:bottom w:val="single" w:sz="8" w:space="0" w:color="auto"/>
              <w:right w:val="single" w:sz="8" w:space="0" w:color="auto"/>
            </w:tcBorders>
            <w:shd w:val="clear" w:color="000000" w:fill="FFFFFF"/>
            <w:noWrap/>
            <w:vAlign w:val="center"/>
            <w:hideMark/>
          </w:tcPr>
          <w:p w14:paraId="20116D3F"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5798C5D4" w14:textId="77777777" w:rsidR="00AF793C" w:rsidRPr="00774F60" w:rsidRDefault="00AF793C" w:rsidP="00B34FB0">
            <w:pPr>
              <w:jc w:val="center"/>
              <w:rPr>
                <w:color w:val="000000"/>
                <w:sz w:val="18"/>
                <w:szCs w:val="18"/>
              </w:rPr>
            </w:pPr>
            <w:r w:rsidRPr="00774F60">
              <w:rPr>
                <w:color w:val="000000"/>
                <w:sz w:val="18"/>
                <w:szCs w:val="18"/>
              </w:rPr>
              <w:t>20,6</w:t>
            </w:r>
          </w:p>
        </w:tc>
        <w:tc>
          <w:tcPr>
            <w:tcW w:w="992" w:type="dxa"/>
            <w:tcBorders>
              <w:top w:val="nil"/>
              <w:left w:val="nil"/>
              <w:bottom w:val="single" w:sz="8" w:space="0" w:color="auto"/>
              <w:right w:val="single" w:sz="8" w:space="0" w:color="auto"/>
            </w:tcBorders>
            <w:shd w:val="clear" w:color="000000" w:fill="FFFFFF"/>
            <w:noWrap/>
            <w:vAlign w:val="center"/>
            <w:hideMark/>
          </w:tcPr>
          <w:p w14:paraId="1AEA3BD9" w14:textId="77777777" w:rsidR="00AF793C" w:rsidRPr="00774F60" w:rsidRDefault="00AF793C" w:rsidP="00B34FB0">
            <w:pPr>
              <w:jc w:val="center"/>
              <w:rPr>
                <w:color w:val="000000"/>
                <w:sz w:val="18"/>
                <w:szCs w:val="18"/>
              </w:rPr>
            </w:pPr>
            <w:r w:rsidRPr="00774F60">
              <w:rPr>
                <w:color w:val="000000"/>
                <w:sz w:val="18"/>
                <w:szCs w:val="18"/>
              </w:rPr>
              <w:t>11</w:t>
            </w:r>
          </w:p>
        </w:tc>
        <w:tc>
          <w:tcPr>
            <w:tcW w:w="1052" w:type="dxa"/>
            <w:tcBorders>
              <w:top w:val="nil"/>
              <w:left w:val="nil"/>
              <w:bottom w:val="single" w:sz="8" w:space="0" w:color="auto"/>
              <w:right w:val="single" w:sz="8" w:space="0" w:color="auto"/>
            </w:tcBorders>
            <w:shd w:val="clear" w:color="000000" w:fill="FFFFFF"/>
            <w:noWrap/>
            <w:vAlign w:val="center"/>
            <w:hideMark/>
          </w:tcPr>
          <w:p w14:paraId="2706A18A" w14:textId="77777777" w:rsidR="00AF793C" w:rsidRPr="00774F60" w:rsidRDefault="00AF793C" w:rsidP="00B34FB0">
            <w:pPr>
              <w:jc w:val="center"/>
              <w:rPr>
                <w:color w:val="000000"/>
                <w:sz w:val="18"/>
                <w:szCs w:val="18"/>
              </w:rPr>
            </w:pPr>
            <w:r w:rsidRPr="00774F60">
              <w:rPr>
                <w:color w:val="000000"/>
                <w:sz w:val="18"/>
                <w:szCs w:val="18"/>
              </w:rPr>
              <w:t>13,472</w:t>
            </w:r>
          </w:p>
        </w:tc>
        <w:tc>
          <w:tcPr>
            <w:tcW w:w="1500" w:type="dxa"/>
            <w:tcBorders>
              <w:top w:val="nil"/>
              <w:left w:val="nil"/>
              <w:bottom w:val="single" w:sz="8" w:space="0" w:color="auto"/>
              <w:right w:val="single" w:sz="8" w:space="0" w:color="auto"/>
            </w:tcBorders>
            <w:shd w:val="clear" w:color="000000" w:fill="FFFFFF"/>
            <w:noWrap/>
            <w:vAlign w:val="center"/>
            <w:hideMark/>
          </w:tcPr>
          <w:p w14:paraId="446FFD54" w14:textId="77777777" w:rsidR="00AF793C" w:rsidRPr="00774F60" w:rsidRDefault="00AF793C" w:rsidP="00B34FB0">
            <w:pPr>
              <w:jc w:val="center"/>
              <w:rPr>
                <w:sz w:val="18"/>
                <w:szCs w:val="18"/>
              </w:rPr>
            </w:pPr>
            <w:r w:rsidRPr="00774F60">
              <w:rPr>
                <w:sz w:val="18"/>
                <w:szCs w:val="18"/>
              </w:rPr>
              <w:t>21,065</w:t>
            </w:r>
          </w:p>
        </w:tc>
        <w:tc>
          <w:tcPr>
            <w:tcW w:w="992" w:type="dxa"/>
            <w:tcBorders>
              <w:top w:val="nil"/>
              <w:left w:val="nil"/>
              <w:bottom w:val="single" w:sz="8" w:space="0" w:color="auto"/>
              <w:right w:val="single" w:sz="8" w:space="0" w:color="auto"/>
            </w:tcBorders>
            <w:shd w:val="clear" w:color="000000" w:fill="FFFFFF"/>
            <w:noWrap/>
            <w:vAlign w:val="center"/>
            <w:hideMark/>
          </w:tcPr>
          <w:p w14:paraId="17566353" w14:textId="77777777" w:rsidR="00AF793C" w:rsidRPr="00774F60" w:rsidRDefault="00AF793C" w:rsidP="00B34FB0">
            <w:pPr>
              <w:jc w:val="center"/>
              <w:rPr>
                <w:sz w:val="18"/>
                <w:szCs w:val="18"/>
              </w:rPr>
            </w:pPr>
            <w:r w:rsidRPr="00774F60">
              <w:rPr>
                <w:sz w:val="18"/>
                <w:szCs w:val="18"/>
              </w:rPr>
              <w:t>21,065</w:t>
            </w:r>
          </w:p>
        </w:tc>
        <w:tc>
          <w:tcPr>
            <w:tcW w:w="1479" w:type="dxa"/>
            <w:tcBorders>
              <w:top w:val="nil"/>
              <w:left w:val="nil"/>
              <w:bottom w:val="single" w:sz="8" w:space="0" w:color="auto"/>
              <w:right w:val="single" w:sz="8" w:space="0" w:color="auto"/>
            </w:tcBorders>
            <w:shd w:val="clear" w:color="000000" w:fill="FFFFFF"/>
            <w:noWrap/>
            <w:vAlign w:val="center"/>
            <w:hideMark/>
          </w:tcPr>
          <w:p w14:paraId="682D1887" w14:textId="77777777" w:rsidR="00AF793C" w:rsidRPr="00774F60" w:rsidRDefault="00AF793C" w:rsidP="00B34FB0">
            <w:pPr>
              <w:jc w:val="center"/>
              <w:rPr>
                <w:sz w:val="18"/>
                <w:szCs w:val="18"/>
              </w:rPr>
            </w:pPr>
            <w:r w:rsidRPr="00774F60">
              <w:rPr>
                <w:sz w:val="18"/>
                <w:szCs w:val="18"/>
              </w:rPr>
              <w:t>20,596</w:t>
            </w:r>
          </w:p>
        </w:tc>
        <w:tc>
          <w:tcPr>
            <w:tcW w:w="1293" w:type="dxa"/>
            <w:tcBorders>
              <w:top w:val="nil"/>
              <w:left w:val="nil"/>
              <w:bottom w:val="single" w:sz="8" w:space="0" w:color="auto"/>
              <w:right w:val="single" w:sz="8" w:space="0" w:color="auto"/>
            </w:tcBorders>
            <w:shd w:val="clear" w:color="000000" w:fill="FFFFFF"/>
            <w:noWrap/>
            <w:vAlign w:val="center"/>
            <w:hideMark/>
          </w:tcPr>
          <w:p w14:paraId="2512E7C9" w14:textId="77777777" w:rsidR="00AF793C" w:rsidRPr="00774F60" w:rsidRDefault="00AF793C" w:rsidP="00B34FB0">
            <w:pPr>
              <w:jc w:val="center"/>
              <w:rPr>
                <w:sz w:val="18"/>
                <w:szCs w:val="18"/>
              </w:rPr>
            </w:pPr>
            <w:r w:rsidRPr="00774F60">
              <w:rPr>
                <w:sz w:val="18"/>
                <w:szCs w:val="18"/>
              </w:rPr>
              <w:t>20,596</w:t>
            </w:r>
          </w:p>
        </w:tc>
        <w:tc>
          <w:tcPr>
            <w:tcW w:w="1479" w:type="dxa"/>
            <w:tcBorders>
              <w:top w:val="nil"/>
              <w:left w:val="nil"/>
              <w:bottom w:val="single" w:sz="8" w:space="0" w:color="auto"/>
              <w:right w:val="single" w:sz="8" w:space="0" w:color="auto"/>
            </w:tcBorders>
            <w:shd w:val="clear" w:color="000000" w:fill="FFFFFF"/>
            <w:noWrap/>
            <w:vAlign w:val="center"/>
            <w:hideMark/>
          </w:tcPr>
          <w:p w14:paraId="6152BD58" w14:textId="77777777" w:rsidR="00AF793C" w:rsidRPr="00774F60" w:rsidRDefault="00AF793C" w:rsidP="00B34FB0">
            <w:pPr>
              <w:jc w:val="center"/>
              <w:rPr>
                <w:sz w:val="18"/>
                <w:szCs w:val="18"/>
              </w:rPr>
            </w:pPr>
            <w:r w:rsidRPr="00774F60">
              <w:rPr>
                <w:sz w:val="18"/>
                <w:szCs w:val="18"/>
              </w:rPr>
              <w:t>20,596</w:t>
            </w:r>
          </w:p>
        </w:tc>
        <w:tc>
          <w:tcPr>
            <w:tcW w:w="970" w:type="dxa"/>
            <w:tcBorders>
              <w:top w:val="nil"/>
              <w:left w:val="nil"/>
              <w:bottom w:val="single" w:sz="8" w:space="0" w:color="auto"/>
              <w:right w:val="single" w:sz="8" w:space="0" w:color="auto"/>
            </w:tcBorders>
            <w:shd w:val="clear" w:color="000000" w:fill="FFFFFF"/>
            <w:noWrap/>
            <w:vAlign w:val="center"/>
            <w:hideMark/>
          </w:tcPr>
          <w:p w14:paraId="3E36C311" w14:textId="77777777" w:rsidR="00AF793C" w:rsidRPr="00774F60" w:rsidRDefault="00AF793C" w:rsidP="00B34FB0">
            <w:pPr>
              <w:jc w:val="center"/>
              <w:rPr>
                <w:sz w:val="18"/>
                <w:szCs w:val="18"/>
              </w:rPr>
            </w:pPr>
            <w:r w:rsidRPr="00774F60">
              <w:rPr>
                <w:sz w:val="18"/>
                <w:szCs w:val="18"/>
              </w:rPr>
              <w:t>20,596</w:t>
            </w:r>
          </w:p>
        </w:tc>
        <w:tc>
          <w:tcPr>
            <w:tcW w:w="222" w:type="dxa"/>
            <w:vAlign w:val="center"/>
            <w:hideMark/>
          </w:tcPr>
          <w:p w14:paraId="55E644CE" w14:textId="77777777" w:rsidR="00AF793C" w:rsidRPr="00012523" w:rsidRDefault="00AF793C" w:rsidP="00B34FB0">
            <w:pPr>
              <w:rPr>
                <w:sz w:val="20"/>
                <w:szCs w:val="20"/>
              </w:rPr>
            </w:pPr>
          </w:p>
        </w:tc>
      </w:tr>
      <w:tr w:rsidR="00774F60" w:rsidRPr="00012523" w14:paraId="79F530D4" w14:textId="77777777" w:rsidTr="00774F60">
        <w:trPr>
          <w:trHeight w:val="49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293D6DA5"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vAlign w:val="center"/>
            <w:hideMark/>
          </w:tcPr>
          <w:p w14:paraId="34A421D8" w14:textId="77777777" w:rsidR="00774F60" w:rsidRPr="00774F60" w:rsidRDefault="00774F60" w:rsidP="00B34FB0">
            <w:pPr>
              <w:rPr>
                <w:color w:val="000000"/>
                <w:sz w:val="18"/>
                <w:szCs w:val="18"/>
              </w:rPr>
            </w:pPr>
            <w:r w:rsidRPr="00774F60">
              <w:rPr>
                <w:color w:val="000000"/>
                <w:sz w:val="18"/>
                <w:szCs w:val="18"/>
              </w:rPr>
              <w:t>Безвозмездные поступления всего, в том числе</w:t>
            </w:r>
          </w:p>
        </w:tc>
        <w:tc>
          <w:tcPr>
            <w:tcW w:w="1481" w:type="dxa"/>
            <w:tcBorders>
              <w:top w:val="nil"/>
              <w:left w:val="nil"/>
              <w:bottom w:val="single" w:sz="8" w:space="0" w:color="auto"/>
              <w:right w:val="single" w:sz="8" w:space="0" w:color="auto"/>
            </w:tcBorders>
            <w:shd w:val="clear" w:color="000000" w:fill="FFFFFF"/>
            <w:vAlign w:val="center"/>
            <w:hideMark/>
          </w:tcPr>
          <w:p w14:paraId="17B31936" w14:textId="77777777" w:rsidR="00774F60" w:rsidRPr="00774F60" w:rsidRDefault="00774F60"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vAlign w:val="center"/>
            <w:hideMark/>
          </w:tcPr>
          <w:p w14:paraId="4CDAF9DE" w14:textId="77777777" w:rsidR="00774F60" w:rsidRPr="00774F60" w:rsidRDefault="00774F60" w:rsidP="00B34FB0">
            <w:pPr>
              <w:jc w:val="center"/>
              <w:rPr>
                <w:color w:val="000000"/>
                <w:sz w:val="18"/>
                <w:szCs w:val="18"/>
              </w:rPr>
            </w:pPr>
            <w:r w:rsidRPr="00774F60">
              <w:rPr>
                <w:color w:val="000000"/>
                <w:sz w:val="18"/>
                <w:szCs w:val="18"/>
              </w:rPr>
              <w:t>0,67</w:t>
            </w:r>
          </w:p>
        </w:tc>
        <w:tc>
          <w:tcPr>
            <w:tcW w:w="992" w:type="dxa"/>
            <w:tcBorders>
              <w:top w:val="nil"/>
              <w:left w:val="nil"/>
              <w:bottom w:val="single" w:sz="8" w:space="0" w:color="auto"/>
              <w:right w:val="single" w:sz="8" w:space="0" w:color="auto"/>
            </w:tcBorders>
            <w:shd w:val="clear" w:color="000000" w:fill="FFFFFF"/>
            <w:noWrap/>
            <w:vAlign w:val="center"/>
            <w:hideMark/>
          </w:tcPr>
          <w:p w14:paraId="07B09DE8" w14:textId="77777777" w:rsidR="00774F60" w:rsidRPr="00774F60" w:rsidRDefault="00774F60" w:rsidP="00B34FB0">
            <w:pPr>
              <w:jc w:val="center"/>
              <w:rPr>
                <w:color w:val="000000"/>
                <w:sz w:val="18"/>
                <w:szCs w:val="18"/>
              </w:rPr>
            </w:pPr>
            <w:r w:rsidRPr="00774F60">
              <w:rPr>
                <w:color w:val="000000"/>
                <w:sz w:val="18"/>
                <w:szCs w:val="18"/>
              </w:rPr>
              <w:t>0,8</w:t>
            </w:r>
          </w:p>
        </w:tc>
        <w:tc>
          <w:tcPr>
            <w:tcW w:w="1052" w:type="dxa"/>
            <w:tcBorders>
              <w:top w:val="nil"/>
              <w:left w:val="nil"/>
              <w:bottom w:val="single" w:sz="8" w:space="0" w:color="auto"/>
              <w:right w:val="single" w:sz="8" w:space="0" w:color="auto"/>
            </w:tcBorders>
            <w:shd w:val="clear" w:color="000000" w:fill="FFFFFF"/>
            <w:noWrap/>
            <w:vAlign w:val="center"/>
            <w:hideMark/>
          </w:tcPr>
          <w:p w14:paraId="1DA6821C" w14:textId="77777777" w:rsidR="00774F60" w:rsidRPr="00774F60" w:rsidRDefault="00774F60" w:rsidP="00B34FB0">
            <w:pPr>
              <w:jc w:val="center"/>
              <w:rPr>
                <w:color w:val="000000"/>
                <w:sz w:val="18"/>
                <w:szCs w:val="18"/>
              </w:rPr>
            </w:pPr>
          </w:p>
        </w:tc>
        <w:tc>
          <w:tcPr>
            <w:tcW w:w="1500" w:type="dxa"/>
            <w:tcBorders>
              <w:top w:val="nil"/>
              <w:left w:val="nil"/>
              <w:bottom w:val="single" w:sz="8" w:space="0" w:color="auto"/>
              <w:right w:val="single" w:sz="8" w:space="0" w:color="auto"/>
            </w:tcBorders>
            <w:shd w:val="clear" w:color="000000" w:fill="FFFFFF"/>
            <w:noWrap/>
            <w:vAlign w:val="center"/>
            <w:hideMark/>
          </w:tcPr>
          <w:p w14:paraId="17DA21D3" w14:textId="77777777" w:rsidR="00774F60" w:rsidRPr="00774F60" w:rsidRDefault="00774F60" w:rsidP="00B34FB0">
            <w:pPr>
              <w:jc w:val="center"/>
              <w:rPr>
                <w:sz w:val="18"/>
                <w:szCs w:val="18"/>
              </w:rPr>
            </w:pPr>
            <w:r w:rsidRPr="00774F60">
              <w:rPr>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2650513A" w14:textId="77777777" w:rsidR="00774F60" w:rsidRPr="00774F60" w:rsidRDefault="00774F60"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7248F309" w14:textId="77777777" w:rsidR="00774F60" w:rsidRPr="00774F60" w:rsidRDefault="00774F60" w:rsidP="00B34FB0">
            <w:pPr>
              <w:jc w:val="center"/>
              <w:rPr>
                <w:sz w:val="18"/>
                <w:szCs w:val="18"/>
              </w:rPr>
            </w:pPr>
            <w:r w:rsidRPr="00774F60">
              <w:rPr>
                <w:sz w:val="18"/>
                <w:szCs w:val="18"/>
              </w:rPr>
              <w:t> </w:t>
            </w:r>
          </w:p>
        </w:tc>
        <w:tc>
          <w:tcPr>
            <w:tcW w:w="1293" w:type="dxa"/>
            <w:tcBorders>
              <w:top w:val="nil"/>
              <w:left w:val="nil"/>
              <w:bottom w:val="single" w:sz="8" w:space="0" w:color="auto"/>
              <w:right w:val="single" w:sz="8" w:space="0" w:color="auto"/>
            </w:tcBorders>
            <w:shd w:val="clear" w:color="000000" w:fill="FFFFFF"/>
            <w:noWrap/>
            <w:vAlign w:val="center"/>
            <w:hideMark/>
          </w:tcPr>
          <w:p w14:paraId="73A09FB8" w14:textId="77777777" w:rsidR="00774F60" w:rsidRPr="00774F60" w:rsidRDefault="00774F60"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741C54FF" w14:textId="77777777" w:rsidR="00774F60" w:rsidRPr="00774F60" w:rsidRDefault="00774F60" w:rsidP="00B34FB0">
            <w:pPr>
              <w:jc w:val="center"/>
              <w:rPr>
                <w:sz w:val="18"/>
                <w:szCs w:val="18"/>
              </w:rPr>
            </w:pPr>
            <w:r w:rsidRPr="00774F60">
              <w:rPr>
                <w:sz w:val="18"/>
                <w:szCs w:val="18"/>
              </w:rPr>
              <w:t> </w:t>
            </w:r>
          </w:p>
        </w:tc>
        <w:tc>
          <w:tcPr>
            <w:tcW w:w="970" w:type="dxa"/>
            <w:tcBorders>
              <w:top w:val="nil"/>
              <w:left w:val="nil"/>
              <w:bottom w:val="single" w:sz="8" w:space="0" w:color="auto"/>
              <w:right w:val="single" w:sz="8" w:space="0" w:color="auto"/>
            </w:tcBorders>
            <w:shd w:val="clear" w:color="000000" w:fill="FFFFFF"/>
            <w:noWrap/>
            <w:vAlign w:val="center"/>
            <w:hideMark/>
          </w:tcPr>
          <w:p w14:paraId="7DF59DEA" w14:textId="77777777" w:rsidR="00774F60" w:rsidRPr="00774F60" w:rsidRDefault="00774F60" w:rsidP="00B34FB0">
            <w:pPr>
              <w:jc w:val="center"/>
              <w:rPr>
                <w:sz w:val="18"/>
                <w:szCs w:val="18"/>
              </w:rPr>
            </w:pPr>
            <w:r w:rsidRPr="00774F60">
              <w:rPr>
                <w:sz w:val="18"/>
                <w:szCs w:val="18"/>
              </w:rPr>
              <w:t> </w:t>
            </w:r>
          </w:p>
        </w:tc>
        <w:tc>
          <w:tcPr>
            <w:tcW w:w="222" w:type="dxa"/>
            <w:vAlign w:val="center"/>
            <w:hideMark/>
          </w:tcPr>
          <w:p w14:paraId="52B80DC5" w14:textId="77777777" w:rsidR="00774F60" w:rsidRPr="00012523" w:rsidRDefault="00774F60" w:rsidP="00B34FB0">
            <w:pPr>
              <w:rPr>
                <w:sz w:val="20"/>
                <w:szCs w:val="20"/>
              </w:rPr>
            </w:pPr>
          </w:p>
        </w:tc>
      </w:tr>
      <w:tr w:rsidR="00AF793C" w:rsidRPr="00012523" w14:paraId="42C26061" w14:textId="77777777" w:rsidTr="00774F60">
        <w:trPr>
          <w:trHeight w:val="97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4E5F354B" w14:textId="77777777" w:rsidR="00AF793C" w:rsidRPr="00774F60" w:rsidRDefault="00AF793C" w:rsidP="00B34FB0">
            <w:pPr>
              <w:jc w:val="center"/>
              <w:rPr>
                <w:iCs/>
                <w:color w:val="000000"/>
                <w:sz w:val="18"/>
                <w:szCs w:val="18"/>
              </w:rPr>
            </w:pPr>
            <w:r w:rsidRPr="00774F60">
              <w:rPr>
                <w:iCs/>
                <w:color w:val="000000"/>
                <w:sz w:val="18"/>
                <w:szCs w:val="18"/>
              </w:rPr>
              <w:lastRenderedPageBreak/>
              <w:t> </w:t>
            </w:r>
          </w:p>
        </w:tc>
        <w:tc>
          <w:tcPr>
            <w:tcW w:w="2552" w:type="dxa"/>
            <w:tcBorders>
              <w:top w:val="nil"/>
              <w:left w:val="nil"/>
              <w:bottom w:val="single" w:sz="8" w:space="0" w:color="auto"/>
              <w:right w:val="single" w:sz="8" w:space="0" w:color="auto"/>
            </w:tcBorders>
            <w:shd w:val="clear" w:color="000000" w:fill="FFFFFF"/>
            <w:vAlign w:val="center"/>
            <w:hideMark/>
          </w:tcPr>
          <w:p w14:paraId="358C56E3" w14:textId="77777777" w:rsidR="00AF793C" w:rsidRPr="00774F60" w:rsidRDefault="00AF793C" w:rsidP="00B34FB0">
            <w:pPr>
              <w:rPr>
                <w:bCs/>
                <w:iCs/>
                <w:color w:val="000000"/>
                <w:sz w:val="18"/>
                <w:szCs w:val="18"/>
              </w:rPr>
            </w:pPr>
            <w:r w:rsidRPr="00774F60">
              <w:rPr>
                <w:bCs/>
                <w:iCs/>
                <w:color w:val="000000"/>
                <w:sz w:val="18"/>
                <w:szCs w:val="18"/>
              </w:rPr>
              <w:t>Расходы бюджета муниципального образования всего, в том числе по направлениям:</w:t>
            </w:r>
          </w:p>
        </w:tc>
        <w:tc>
          <w:tcPr>
            <w:tcW w:w="1481" w:type="dxa"/>
            <w:tcBorders>
              <w:top w:val="nil"/>
              <w:left w:val="nil"/>
              <w:bottom w:val="single" w:sz="8" w:space="0" w:color="auto"/>
              <w:right w:val="single" w:sz="8" w:space="0" w:color="auto"/>
            </w:tcBorders>
            <w:shd w:val="clear" w:color="000000" w:fill="FFFFFF"/>
            <w:noWrap/>
            <w:vAlign w:val="center"/>
            <w:hideMark/>
          </w:tcPr>
          <w:p w14:paraId="63EE17BB"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401155E6" w14:textId="77777777" w:rsidR="00AF793C" w:rsidRPr="00774F60" w:rsidRDefault="00AF793C" w:rsidP="00B34FB0">
            <w:pPr>
              <w:jc w:val="center"/>
              <w:rPr>
                <w:bCs/>
                <w:iCs/>
                <w:color w:val="000000"/>
                <w:sz w:val="18"/>
                <w:szCs w:val="18"/>
              </w:rPr>
            </w:pPr>
            <w:r w:rsidRPr="00774F60">
              <w:rPr>
                <w:bCs/>
                <w:iCs/>
                <w:color w:val="000000"/>
                <w:sz w:val="18"/>
                <w:szCs w:val="18"/>
              </w:rPr>
              <w:t>63,75</w:t>
            </w:r>
          </w:p>
        </w:tc>
        <w:tc>
          <w:tcPr>
            <w:tcW w:w="992" w:type="dxa"/>
            <w:tcBorders>
              <w:top w:val="nil"/>
              <w:left w:val="nil"/>
              <w:bottom w:val="single" w:sz="8" w:space="0" w:color="auto"/>
              <w:right w:val="single" w:sz="8" w:space="0" w:color="auto"/>
            </w:tcBorders>
            <w:shd w:val="clear" w:color="000000" w:fill="FFFFFF"/>
            <w:noWrap/>
            <w:vAlign w:val="center"/>
            <w:hideMark/>
          </w:tcPr>
          <w:p w14:paraId="741920C8" w14:textId="77777777" w:rsidR="00AF793C" w:rsidRPr="00774F60" w:rsidRDefault="00AF793C" w:rsidP="00B34FB0">
            <w:pPr>
              <w:jc w:val="center"/>
              <w:rPr>
                <w:bCs/>
                <w:iCs/>
                <w:color w:val="000000"/>
                <w:sz w:val="18"/>
                <w:szCs w:val="18"/>
              </w:rPr>
            </w:pPr>
            <w:r w:rsidRPr="00774F60">
              <w:rPr>
                <w:bCs/>
                <w:iCs/>
                <w:color w:val="000000"/>
                <w:sz w:val="18"/>
                <w:szCs w:val="18"/>
              </w:rPr>
              <w:t>95,208</w:t>
            </w:r>
          </w:p>
        </w:tc>
        <w:tc>
          <w:tcPr>
            <w:tcW w:w="1052" w:type="dxa"/>
            <w:tcBorders>
              <w:top w:val="nil"/>
              <w:left w:val="nil"/>
              <w:bottom w:val="single" w:sz="8" w:space="0" w:color="auto"/>
              <w:right w:val="single" w:sz="8" w:space="0" w:color="auto"/>
            </w:tcBorders>
            <w:shd w:val="clear" w:color="000000" w:fill="FFFFFF"/>
            <w:noWrap/>
            <w:vAlign w:val="center"/>
            <w:hideMark/>
          </w:tcPr>
          <w:p w14:paraId="030B9CC2" w14:textId="77777777" w:rsidR="00AF793C" w:rsidRPr="00774F60" w:rsidRDefault="00AF793C" w:rsidP="00B34FB0">
            <w:pPr>
              <w:jc w:val="center"/>
              <w:rPr>
                <w:bCs/>
                <w:iCs/>
                <w:sz w:val="18"/>
                <w:szCs w:val="18"/>
              </w:rPr>
            </w:pPr>
            <w:r w:rsidRPr="00774F60">
              <w:rPr>
                <w:bCs/>
                <w:iCs/>
                <w:sz w:val="18"/>
                <w:szCs w:val="18"/>
              </w:rPr>
              <w:t>95,999</w:t>
            </w:r>
          </w:p>
        </w:tc>
        <w:tc>
          <w:tcPr>
            <w:tcW w:w="1500" w:type="dxa"/>
            <w:tcBorders>
              <w:top w:val="nil"/>
              <w:left w:val="nil"/>
              <w:bottom w:val="single" w:sz="8" w:space="0" w:color="auto"/>
              <w:right w:val="single" w:sz="8" w:space="0" w:color="auto"/>
            </w:tcBorders>
            <w:shd w:val="clear" w:color="000000" w:fill="FFFFFF"/>
            <w:noWrap/>
            <w:vAlign w:val="center"/>
            <w:hideMark/>
          </w:tcPr>
          <w:p w14:paraId="6F897AF1" w14:textId="77777777" w:rsidR="00AF793C" w:rsidRPr="00774F60" w:rsidRDefault="00AF793C" w:rsidP="00B34FB0">
            <w:pPr>
              <w:jc w:val="center"/>
              <w:rPr>
                <w:bCs/>
                <w:iCs/>
                <w:sz w:val="18"/>
                <w:szCs w:val="18"/>
              </w:rPr>
            </w:pPr>
            <w:r w:rsidRPr="00774F60">
              <w:rPr>
                <w:bCs/>
                <w:iCs/>
                <w:sz w:val="18"/>
                <w:szCs w:val="18"/>
              </w:rPr>
              <w:t>49,368</w:t>
            </w:r>
          </w:p>
        </w:tc>
        <w:tc>
          <w:tcPr>
            <w:tcW w:w="992" w:type="dxa"/>
            <w:tcBorders>
              <w:top w:val="nil"/>
              <w:left w:val="nil"/>
              <w:bottom w:val="single" w:sz="8" w:space="0" w:color="auto"/>
              <w:right w:val="single" w:sz="8" w:space="0" w:color="auto"/>
            </w:tcBorders>
            <w:shd w:val="clear" w:color="000000" w:fill="FFFFFF"/>
            <w:noWrap/>
            <w:vAlign w:val="center"/>
            <w:hideMark/>
          </w:tcPr>
          <w:p w14:paraId="083E5FCD" w14:textId="77777777" w:rsidR="00AF793C" w:rsidRPr="00774F60" w:rsidRDefault="00AF793C" w:rsidP="00B34FB0">
            <w:pPr>
              <w:jc w:val="center"/>
              <w:rPr>
                <w:bCs/>
                <w:iCs/>
                <w:sz w:val="18"/>
                <w:szCs w:val="18"/>
              </w:rPr>
            </w:pPr>
            <w:r w:rsidRPr="00774F60">
              <w:rPr>
                <w:bCs/>
                <w:iCs/>
                <w:sz w:val="18"/>
                <w:szCs w:val="18"/>
              </w:rPr>
              <w:t>49,368</w:t>
            </w:r>
          </w:p>
        </w:tc>
        <w:tc>
          <w:tcPr>
            <w:tcW w:w="1479" w:type="dxa"/>
            <w:tcBorders>
              <w:top w:val="nil"/>
              <w:left w:val="nil"/>
              <w:bottom w:val="single" w:sz="8" w:space="0" w:color="auto"/>
              <w:right w:val="single" w:sz="8" w:space="0" w:color="auto"/>
            </w:tcBorders>
            <w:shd w:val="clear" w:color="000000" w:fill="FFFFFF"/>
            <w:noWrap/>
            <w:vAlign w:val="center"/>
            <w:hideMark/>
          </w:tcPr>
          <w:p w14:paraId="5BEDE368" w14:textId="77777777" w:rsidR="00AF793C" w:rsidRPr="00774F60" w:rsidRDefault="00AF793C" w:rsidP="00B34FB0">
            <w:pPr>
              <w:jc w:val="center"/>
              <w:rPr>
                <w:bCs/>
                <w:iCs/>
                <w:sz w:val="18"/>
                <w:szCs w:val="18"/>
              </w:rPr>
            </w:pPr>
            <w:r w:rsidRPr="00774F60">
              <w:rPr>
                <w:bCs/>
                <w:iCs/>
                <w:sz w:val="18"/>
                <w:szCs w:val="18"/>
              </w:rPr>
              <w:t>42,405</w:t>
            </w:r>
          </w:p>
        </w:tc>
        <w:tc>
          <w:tcPr>
            <w:tcW w:w="1293" w:type="dxa"/>
            <w:tcBorders>
              <w:top w:val="nil"/>
              <w:left w:val="nil"/>
              <w:bottom w:val="single" w:sz="8" w:space="0" w:color="auto"/>
              <w:right w:val="single" w:sz="8" w:space="0" w:color="auto"/>
            </w:tcBorders>
            <w:shd w:val="clear" w:color="000000" w:fill="FFFFFF"/>
            <w:noWrap/>
            <w:vAlign w:val="center"/>
            <w:hideMark/>
          </w:tcPr>
          <w:p w14:paraId="503A05DD" w14:textId="77777777" w:rsidR="00AF793C" w:rsidRPr="00774F60" w:rsidRDefault="00AF793C" w:rsidP="00B34FB0">
            <w:pPr>
              <w:jc w:val="center"/>
              <w:rPr>
                <w:bCs/>
                <w:iCs/>
                <w:sz w:val="18"/>
                <w:szCs w:val="18"/>
              </w:rPr>
            </w:pPr>
            <w:r w:rsidRPr="00774F60">
              <w:rPr>
                <w:bCs/>
                <w:iCs/>
                <w:sz w:val="18"/>
                <w:szCs w:val="18"/>
              </w:rPr>
              <w:t>42,405</w:t>
            </w:r>
          </w:p>
        </w:tc>
        <w:tc>
          <w:tcPr>
            <w:tcW w:w="1479" w:type="dxa"/>
            <w:tcBorders>
              <w:top w:val="nil"/>
              <w:left w:val="nil"/>
              <w:bottom w:val="single" w:sz="8" w:space="0" w:color="auto"/>
              <w:right w:val="single" w:sz="8" w:space="0" w:color="auto"/>
            </w:tcBorders>
            <w:shd w:val="clear" w:color="000000" w:fill="FFFFFF"/>
            <w:noWrap/>
            <w:vAlign w:val="center"/>
            <w:hideMark/>
          </w:tcPr>
          <w:p w14:paraId="5CFFDD81" w14:textId="77777777" w:rsidR="00AF793C" w:rsidRPr="00774F60" w:rsidRDefault="00AF793C" w:rsidP="00B34FB0">
            <w:pPr>
              <w:jc w:val="center"/>
              <w:rPr>
                <w:bCs/>
                <w:iCs/>
                <w:sz w:val="18"/>
                <w:szCs w:val="18"/>
              </w:rPr>
            </w:pPr>
            <w:r w:rsidRPr="00774F60">
              <w:rPr>
                <w:bCs/>
                <w:iCs/>
                <w:sz w:val="18"/>
                <w:szCs w:val="18"/>
              </w:rPr>
              <w:t>43,219</w:t>
            </w:r>
          </w:p>
        </w:tc>
        <w:tc>
          <w:tcPr>
            <w:tcW w:w="970" w:type="dxa"/>
            <w:tcBorders>
              <w:top w:val="nil"/>
              <w:left w:val="nil"/>
              <w:bottom w:val="single" w:sz="8" w:space="0" w:color="auto"/>
              <w:right w:val="single" w:sz="8" w:space="0" w:color="auto"/>
            </w:tcBorders>
            <w:shd w:val="clear" w:color="000000" w:fill="FFFFFF"/>
            <w:noWrap/>
            <w:vAlign w:val="center"/>
            <w:hideMark/>
          </w:tcPr>
          <w:p w14:paraId="5EE17F1E" w14:textId="77777777" w:rsidR="00AF793C" w:rsidRPr="00774F60" w:rsidRDefault="00AF793C" w:rsidP="00B34FB0">
            <w:pPr>
              <w:jc w:val="center"/>
              <w:rPr>
                <w:bCs/>
                <w:iCs/>
                <w:sz w:val="18"/>
                <w:szCs w:val="18"/>
              </w:rPr>
            </w:pPr>
            <w:r w:rsidRPr="00774F60">
              <w:rPr>
                <w:bCs/>
                <w:iCs/>
                <w:sz w:val="18"/>
                <w:szCs w:val="18"/>
              </w:rPr>
              <w:t>43,219</w:t>
            </w:r>
          </w:p>
        </w:tc>
        <w:tc>
          <w:tcPr>
            <w:tcW w:w="222" w:type="dxa"/>
            <w:vAlign w:val="center"/>
            <w:hideMark/>
          </w:tcPr>
          <w:p w14:paraId="0BD69943" w14:textId="77777777" w:rsidR="00AF793C" w:rsidRPr="00012523" w:rsidRDefault="00AF793C" w:rsidP="00B34FB0">
            <w:pPr>
              <w:rPr>
                <w:sz w:val="20"/>
                <w:szCs w:val="20"/>
              </w:rPr>
            </w:pPr>
          </w:p>
        </w:tc>
      </w:tr>
      <w:tr w:rsidR="00AF793C" w:rsidRPr="00012523" w14:paraId="22E015E7" w14:textId="77777777" w:rsidTr="00774F60">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35F83631"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0E43BE2F" w14:textId="77777777" w:rsidR="00AF793C" w:rsidRPr="00774F60" w:rsidRDefault="00AF793C" w:rsidP="00774F60">
            <w:pPr>
              <w:ind w:firstLineChars="100" w:firstLine="180"/>
              <w:rPr>
                <w:color w:val="000000"/>
                <w:sz w:val="18"/>
                <w:szCs w:val="18"/>
              </w:rPr>
            </w:pPr>
            <w:r w:rsidRPr="00774F60">
              <w:rPr>
                <w:color w:val="000000"/>
                <w:sz w:val="18"/>
                <w:szCs w:val="18"/>
              </w:rPr>
              <w:t>общегосударственные вопросы</w:t>
            </w:r>
          </w:p>
        </w:tc>
        <w:tc>
          <w:tcPr>
            <w:tcW w:w="1481" w:type="dxa"/>
            <w:tcBorders>
              <w:top w:val="nil"/>
              <w:left w:val="nil"/>
              <w:bottom w:val="single" w:sz="8" w:space="0" w:color="auto"/>
              <w:right w:val="single" w:sz="8" w:space="0" w:color="auto"/>
            </w:tcBorders>
            <w:shd w:val="clear" w:color="000000" w:fill="FFFFFF"/>
            <w:noWrap/>
            <w:vAlign w:val="center"/>
            <w:hideMark/>
          </w:tcPr>
          <w:p w14:paraId="57E3D662"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5AA4481D" w14:textId="77777777" w:rsidR="00AF793C" w:rsidRPr="00774F60" w:rsidRDefault="00AF793C" w:rsidP="00B34FB0">
            <w:pPr>
              <w:jc w:val="center"/>
              <w:rPr>
                <w:color w:val="000000"/>
                <w:sz w:val="18"/>
                <w:szCs w:val="18"/>
              </w:rPr>
            </w:pPr>
            <w:r w:rsidRPr="00774F60">
              <w:rPr>
                <w:color w:val="000000"/>
                <w:sz w:val="18"/>
                <w:szCs w:val="18"/>
              </w:rPr>
              <w:t>27,9</w:t>
            </w:r>
          </w:p>
        </w:tc>
        <w:tc>
          <w:tcPr>
            <w:tcW w:w="992" w:type="dxa"/>
            <w:tcBorders>
              <w:top w:val="nil"/>
              <w:left w:val="nil"/>
              <w:bottom w:val="single" w:sz="8" w:space="0" w:color="auto"/>
              <w:right w:val="single" w:sz="8" w:space="0" w:color="auto"/>
            </w:tcBorders>
            <w:shd w:val="clear" w:color="000000" w:fill="FFFFFF"/>
            <w:noWrap/>
            <w:vAlign w:val="center"/>
            <w:hideMark/>
          </w:tcPr>
          <w:p w14:paraId="6B6F6A8E" w14:textId="77777777" w:rsidR="00AF793C" w:rsidRPr="00774F60" w:rsidRDefault="00AF793C" w:rsidP="00B34FB0">
            <w:pPr>
              <w:jc w:val="center"/>
              <w:rPr>
                <w:color w:val="000000"/>
                <w:sz w:val="18"/>
                <w:szCs w:val="18"/>
              </w:rPr>
            </w:pPr>
            <w:r w:rsidRPr="00774F60">
              <w:rPr>
                <w:color w:val="000000"/>
                <w:sz w:val="18"/>
                <w:szCs w:val="18"/>
              </w:rPr>
              <w:t>32,709</w:t>
            </w:r>
          </w:p>
        </w:tc>
        <w:tc>
          <w:tcPr>
            <w:tcW w:w="1052" w:type="dxa"/>
            <w:tcBorders>
              <w:top w:val="nil"/>
              <w:left w:val="nil"/>
              <w:bottom w:val="single" w:sz="8" w:space="0" w:color="auto"/>
              <w:right w:val="single" w:sz="8" w:space="0" w:color="auto"/>
            </w:tcBorders>
            <w:shd w:val="clear" w:color="000000" w:fill="FFFFFF"/>
            <w:noWrap/>
            <w:vAlign w:val="center"/>
            <w:hideMark/>
          </w:tcPr>
          <w:p w14:paraId="2C57CA9D" w14:textId="77777777" w:rsidR="00AF793C" w:rsidRPr="00774F60" w:rsidRDefault="00AF793C" w:rsidP="00B34FB0">
            <w:pPr>
              <w:jc w:val="center"/>
              <w:rPr>
                <w:sz w:val="18"/>
                <w:szCs w:val="18"/>
              </w:rPr>
            </w:pPr>
            <w:r w:rsidRPr="00774F60">
              <w:rPr>
                <w:sz w:val="18"/>
                <w:szCs w:val="18"/>
              </w:rPr>
              <w:t>29,723</w:t>
            </w:r>
          </w:p>
        </w:tc>
        <w:tc>
          <w:tcPr>
            <w:tcW w:w="1500" w:type="dxa"/>
            <w:tcBorders>
              <w:top w:val="nil"/>
              <w:left w:val="nil"/>
              <w:bottom w:val="single" w:sz="8" w:space="0" w:color="auto"/>
              <w:right w:val="single" w:sz="8" w:space="0" w:color="auto"/>
            </w:tcBorders>
            <w:shd w:val="clear" w:color="000000" w:fill="FFFFFF"/>
            <w:noWrap/>
            <w:vAlign w:val="center"/>
            <w:hideMark/>
          </w:tcPr>
          <w:p w14:paraId="3F04BAC8" w14:textId="77777777" w:rsidR="00AF793C" w:rsidRPr="00774F60" w:rsidRDefault="00AF793C" w:rsidP="00B34FB0">
            <w:pPr>
              <w:jc w:val="center"/>
              <w:rPr>
                <w:sz w:val="18"/>
                <w:szCs w:val="18"/>
              </w:rPr>
            </w:pPr>
            <w:r w:rsidRPr="00774F60">
              <w:rPr>
                <w:sz w:val="18"/>
                <w:szCs w:val="18"/>
              </w:rPr>
              <w:t>22,629</w:t>
            </w:r>
          </w:p>
        </w:tc>
        <w:tc>
          <w:tcPr>
            <w:tcW w:w="992" w:type="dxa"/>
            <w:tcBorders>
              <w:top w:val="nil"/>
              <w:left w:val="nil"/>
              <w:bottom w:val="single" w:sz="8" w:space="0" w:color="auto"/>
              <w:right w:val="single" w:sz="8" w:space="0" w:color="auto"/>
            </w:tcBorders>
            <w:shd w:val="clear" w:color="000000" w:fill="FFFFFF"/>
            <w:noWrap/>
            <w:vAlign w:val="center"/>
            <w:hideMark/>
          </w:tcPr>
          <w:p w14:paraId="337E6B04" w14:textId="77777777" w:rsidR="00AF793C" w:rsidRPr="00774F60" w:rsidRDefault="00AF793C" w:rsidP="00B34FB0">
            <w:pPr>
              <w:jc w:val="center"/>
              <w:rPr>
                <w:sz w:val="18"/>
                <w:szCs w:val="18"/>
              </w:rPr>
            </w:pPr>
            <w:r w:rsidRPr="00774F60">
              <w:rPr>
                <w:sz w:val="18"/>
                <w:szCs w:val="18"/>
              </w:rPr>
              <w:t>22,629</w:t>
            </w:r>
          </w:p>
        </w:tc>
        <w:tc>
          <w:tcPr>
            <w:tcW w:w="1479" w:type="dxa"/>
            <w:tcBorders>
              <w:top w:val="nil"/>
              <w:left w:val="nil"/>
              <w:bottom w:val="single" w:sz="8" w:space="0" w:color="auto"/>
              <w:right w:val="single" w:sz="8" w:space="0" w:color="auto"/>
            </w:tcBorders>
            <w:shd w:val="clear" w:color="000000" w:fill="FFFFFF"/>
            <w:noWrap/>
            <w:vAlign w:val="center"/>
            <w:hideMark/>
          </w:tcPr>
          <w:p w14:paraId="13DC428F" w14:textId="77777777" w:rsidR="00AF793C" w:rsidRPr="00774F60" w:rsidRDefault="00AF793C" w:rsidP="00B34FB0">
            <w:pPr>
              <w:jc w:val="center"/>
              <w:rPr>
                <w:sz w:val="18"/>
                <w:szCs w:val="18"/>
              </w:rPr>
            </w:pPr>
            <w:r w:rsidRPr="00774F60">
              <w:rPr>
                <w:sz w:val="18"/>
                <w:szCs w:val="18"/>
              </w:rPr>
              <w:t>21,4</w:t>
            </w:r>
          </w:p>
        </w:tc>
        <w:tc>
          <w:tcPr>
            <w:tcW w:w="1293" w:type="dxa"/>
            <w:tcBorders>
              <w:top w:val="nil"/>
              <w:left w:val="nil"/>
              <w:bottom w:val="single" w:sz="8" w:space="0" w:color="auto"/>
              <w:right w:val="single" w:sz="8" w:space="0" w:color="auto"/>
            </w:tcBorders>
            <w:shd w:val="clear" w:color="000000" w:fill="FFFFFF"/>
            <w:noWrap/>
            <w:vAlign w:val="center"/>
            <w:hideMark/>
          </w:tcPr>
          <w:p w14:paraId="03F23415" w14:textId="77777777" w:rsidR="00AF793C" w:rsidRPr="00774F60" w:rsidRDefault="00AF793C" w:rsidP="00B34FB0">
            <w:pPr>
              <w:jc w:val="center"/>
              <w:rPr>
                <w:sz w:val="18"/>
                <w:szCs w:val="18"/>
              </w:rPr>
            </w:pPr>
            <w:r w:rsidRPr="00774F60">
              <w:rPr>
                <w:sz w:val="18"/>
                <w:szCs w:val="18"/>
              </w:rPr>
              <w:t>21,4</w:t>
            </w:r>
          </w:p>
        </w:tc>
        <w:tc>
          <w:tcPr>
            <w:tcW w:w="1479" w:type="dxa"/>
            <w:tcBorders>
              <w:top w:val="nil"/>
              <w:left w:val="nil"/>
              <w:bottom w:val="single" w:sz="8" w:space="0" w:color="auto"/>
              <w:right w:val="single" w:sz="8" w:space="0" w:color="auto"/>
            </w:tcBorders>
            <w:shd w:val="clear" w:color="000000" w:fill="FFFFFF"/>
            <w:noWrap/>
            <w:vAlign w:val="center"/>
            <w:hideMark/>
          </w:tcPr>
          <w:p w14:paraId="7DC4ABB8" w14:textId="77777777" w:rsidR="00AF793C" w:rsidRPr="00774F60" w:rsidRDefault="00AF793C" w:rsidP="00B34FB0">
            <w:pPr>
              <w:jc w:val="center"/>
              <w:rPr>
                <w:sz w:val="18"/>
                <w:szCs w:val="18"/>
              </w:rPr>
            </w:pPr>
            <w:r w:rsidRPr="00774F60">
              <w:rPr>
                <w:sz w:val="18"/>
                <w:szCs w:val="18"/>
              </w:rPr>
              <w:t>22,870</w:t>
            </w:r>
          </w:p>
        </w:tc>
        <w:tc>
          <w:tcPr>
            <w:tcW w:w="970" w:type="dxa"/>
            <w:tcBorders>
              <w:top w:val="nil"/>
              <w:left w:val="nil"/>
              <w:bottom w:val="single" w:sz="8" w:space="0" w:color="auto"/>
              <w:right w:val="single" w:sz="8" w:space="0" w:color="auto"/>
            </w:tcBorders>
            <w:shd w:val="clear" w:color="000000" w:fill="FFFFFF"/>
            <w:noWrap/>
            <w:vAlign w:val="center"/>
            <w:hideMark/>
          </w:tcPr>
          <w:p w14:paraId="7CFCA47B" w14:textId="77777777" w:rsidR="00AF793C" w:rsidRPr="00774F60" w:rsidRDefault="00AF793C" w:rsidP="00B34FB0">
            <w:pPr>
              <w:jc w:val="center"/>
              <w:rPr>
                <w:sz w:val="18"/>
                <w:szCs w:val="18"/>
              </w:rPr>
            </w:pPr>
            <w:r w:rsidRPr="00774F60">
              <w:rPr>
                <w:sz w:val="18"/>
                <w:szCs w:val="18"/>
              </w:rPr>
              <w:t>22,870</w:t>
            </w:r>
          </w:p>
        </w:tc>
        <w:tc>
          <w:tcPr>
            <w:tcW w:w="222" w:type="dxa"/>
            <w:vAlign w:val="center"/>
            <w:hideMark/>
          </w:tcPr>
          <w:p w14:paraId="033EFF98" w14:textId="77777777" w:rsidR="00AF793C" w:rsidRPr="00012523" w:rsidRDefault="00AF793C" w:rsidP="00B34FB0">
            <w:pPr>
              <w:rPr>
                <w:sz w:val="20"/>
                <w:szCs w:val="20"/>
              </w:rPr>
            </w:pPr>
          </w:p>
        </w:tc>
      </w:tr>
      <w:tr w:rsidR="00AF793C" w:rsidRPr="00012523" w14:paraId="4E46D327" w14:textId="77777777" w:rsidTr="00774F60">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09B514CB"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02EB5A02" w14:textId="77777777" w:rsidR="00AF793C" w:rsidRPr="00774F60" w:rsidRDefault="00AF793C" w:rsidP="00774F60">
            <w:pPr>
              <w:ind w:firstLineChars="100" w:firstLine="180"/>
              <w:rPr>
                <w:color w:val="000000"/>
                <w:sz w:val="18"/>
                <w:szCs w:val="18"/>
              </w:rPr>
            </w:pPr>
            <w:r w:rsidRPr="00774F60">
              <w:rPr>
                <w:color w:val="000000"/>
                <w:sz w:val="18"/>
                <w:szCs w:val="18"/>
              </w:rPr>
              <w:t>национальная оборона</w:t>
            </w:r>
          </w:p>
        </w:tc>
        <w:tc>
          <w:tcPr>
            <w:tcW w:w="1481" w:type="dxa"/>
            <w:tcBorders>
              <w:top w:val="nil"/>
              <w:left w:val="nil"/>
              <w:bottom w:val="single" w:sz="8" w:space="0" w:color="auto"/>
              <w:right w:val="single" w:sz="8" w:space="0" w:color="auto"/>
            </w:tcBorders>
            <w:shd w:val="clear" w:color="000000" w:fill="FFFFFF"/>
            <w:noWrap/>
            <w:vAlign w:val="center"/>
            <w:hideMark/>
          </w:tcPr>
          <w:p w14:paraId="19E8C34A"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1198A915" w14:textId="77777777" w:rsidR="00AF793C" w:rsidRPr="00774F60" w:rsidRDefault="00AF793C" w:rsidP="00B34FB0">
            <w:pPr>
              <w:jc w:val="center"/>
              <w:rPr>
                <w:color w:val="000000"/>
                <w:sz w:val="18"/>
                <w:szCs w:val="18"/>
              </w:rPr>
            </w:pPr>
            <w:r w:rsidRPr="00774F60">
              <w:rPr>
                <w:color w:val="000000"/>
                <w:sz w:val="18"/>
                <w:szCs w:val="18"/>
              </w:rPr>
              <w:t>0,2</w:t>
            </w:r>
          </w:p>
        </w:tc>
        <w:tc>
          <w:tcPr>
            <w:tcW w:w="992" w:type="dxa"/>
            <w:tcBorders>
              <w:top w:val="nil"/>
              <w:left w:val="nil"/>
              <w:bottom w:val="single" w:sz="8" w:space="0" w:color="auto"/>
              <w:right w:val="single" w:sz="8" w:space="0" w:color="auto"/>
            </w:tcBorders>
            <w:shd w:val="clear" w:color="000000" w:fill="FFFFFF"/>
            <w:noWrap/>
            <w:vAlign w:val="center"/>
            <w:hideMark/>
          </w:tcPr>
          <w:p w14:paraId="289B41C7" w14:textId="77777777" w:rsidR="00AF793C" w:rsidRPr="00774F60" w:rsidRDefault="00AF793C" w:rsidP="00B34FB0">
            <w:pPr>
              <w:jc w:val="center"/>
              <w:rPr>
                <w:color w:val="000000"/>
                <w:sz w:val="18"/>
                <w:szCs w:val="18"/>
              </w:rPr>
            </w:pPr>
            <w:r w:rsidRPr="00774F60">
              <w:rPr>
                <w:color w:val="000000"/>
                <w:sz w:val="18"/>
                <w:szCs w:val="18"/>
              </w:rPr>
              <w:t>0,245</w:t>
            </w:r>
          </w:p>
        </w:tc>
        <w:tc>
          <w:tcPr>
            <w:tcW w:w="1052" w:type="dxa"/>
            <w:tcBorders>
              <w:top w:val="nil"/>
              <w:left w:val="nil"/>
              <w:bottom w:val="single" w:sz="8" w:space="0" w:color="auto"/>
              <w:right w:val="single" w:sz="8" w:space="0" w:color="auto"/>
            </w:tcBorders>
            <w:shd w:val="clear" w:color="000000" w:fill="FFFFFF"/>
            <w:noWrap/>
            <w:vAlign w:val="center"/>
            <w:hideMark/>
          </w:tcPr>
          <w:p w14:paraId="67373D24" w14:textId="77777777" w:rsidR="00AF793C" w:rsidRPr="00774F60" w:rsidRDefault="00AF793C" w:rsidP="00B34FB0">
            <w:pPr>
              <w:jc w:val="center"/>
              <w:rPr>
                <w:sz w:val="18"/>
                <w:szCs w:val="18"/>
              </w:rPr>
            </w:pPr>
            <w:r w:rsidRPr="00774F60">
              <w:rPr>
                <w:sz w:val="18"/>
                <w:szCs w:val="18"/>
              </w:rPr>
              <w:t>0,26</w:t>
            </w:r>
          </w:p>
        </w:tc>
        <w:tc>
          <w:tcPr>
            <w:tcW w:w="1500" w:type="dxa"/>
            <w:tcBorders>
              <w:top w:val="nil"/>
              <w:left w:val="nil"/>
              <w:bottom w:val="single" w:sz="8" w:space="0" w:color="auto"/>
              <w:right w:val="single" w:sz="8" w:space="0" w:color="auto"/>
            </w:tcBorders>
            <w:shd w:val="clear" w:color="000000" w:fill="FFFFFF"/>
            <w:noWrap/>
            <w:vAlign w:val="center"/>
            <w:hideMark/>
          </w:tcPr>
          <w:p w14:paraId="4D3183B7" w14:textId="77777777" w:rsidR="00AF793C" w:rsidRPr="00774F60" w:rsidRDefault="00AF793C" w:rsidP="00B34FB0">
            <w:pPr>
              <w:jc w:val="center"/>
              <w:rPr>
                <w:sz w:val="18"/>
                <w:szCs w:val="18"/>
              </w:rPr>
            </w:pPr>
            <w:r w:rsidRPr="00774F60">
              <w:rPr>
                <w:sz w:val="18"/>
                <w:szCs w:val="18"/>
              </w:rPr>
              <w:t>0,297</w:t>
            </w:r>
          </w:p>
        </w:tc>
        <w:tc>
          <w:tcPr>
            <w:tcW w:w="992" w:type="dxa"/>
            <w:tcBorders>
              <w:top w:val="nil"/>
              <w:left w:val="nil"/>
              <w:bottom w:val="single" w:sz="8" w:space="0" w:color="auto"/>
              <w:right w:val="single" w:sz="8" w:space="0" w:color="auto"/>
            </w:tcBorders>
            <w:shd w:val="clear" w:color="000000" w:fill="FFFFFF"/>
            <w:noWrap/>
            <w:vAlign w:val="center"/>
            <w:hideMark/>
          </w:tcPr>
          <w:p w14:paraId="7F96E40F" w14:textId="77777777" w:rsidR="00AF793C" w:rsidRPr="00774F60" w:rsidRDefault="00AF793C" w:rsidP="00B34FB0">
            <w:pPr>
              <w:jc w:val="center"/>
              <w:rPr>
                <w:sz w:val="18"/>
                <w:szCs w:val="18"/>
              </w:rPr>
            </w:pPr>
            <w:r w:rsidRPr="00774F60">
              <w:rPr>
                <w:sz w:val="18"/>
                <w:szCs w:val="18"/>
              </w:rPr>
              <w:t>0,297</w:t>
            </w:r>
          </w:p>
        </w:tc>
        <w:tc>
          <w:tcPr>
            <w:tcW w:w="1479" w:type="dxa"/>
            <w:tcBorders>
              <w:top w:val="nil"/>
              <w:left w:val="nil"/>
              <w:bottom w:val="single" w:sz="8" w:space="0" w:color="auto"/>
              <w:right w:val="single" w:sz="8" w:space="0" w:color="auto"/>
            </w:tcBorders>
            <w:shd w:val="clear" w:color="000000" w:fill="FFFFFF"/>
            <w:noWrap/>
            <w:vAlign w:val="center"/>
            <w:hideMark/>
          </w:tcPr>
          <w:p w14:paraId="5AB818D2" w14:textId="77777777" w:rsidR="00AF793C" w:rsidRPr="00774F60" w:rsidRDefault="00AF793C" w:rsidP="00B34FB0">
            <w:pPr>
              <w:jc w:val="center"/>
              <w:rPr>
                <w:sz w:val="18"/>
                <w:szCs w:val="18"/>
              </w:rPr>
            </w:pPr>
            <w:r w:rsidRPr="00774F60">
              <w:rPr>
                <w:sz w:val="18"/>
                <w:szCs w:val="18"/>
              </w:rPr>
              <w:t>0,311</w:t>
            </w:r>
          </w:p>
        </w:tc>
        <w:tc>
          <w:tcPr>
            <w:tcW w:w="1293" w:type="dxa"/>
            <w:tcBorders>
              <w:top w:val="nil"/>
              <w:left w:val="nil"/>
              <w:bottom w:val="single" w:sz="8" w:space="0" w:color="auto"/>
              <w:right w:val="single" w:sz="8" w:space="0" w:color="auto"/>
            </w:tcBorders>
            <w:shd w:val="clear" w:color="000000" w:fill="FFFFFF"/>
            <w:noWrap/>
            <w:vAlign w:val="center"/>
            <w:hideMark/>
          </w:tcPr>
          <w:p w14:paraId="639D166A" w14:textId="77777777" w:rsidR="00AF793C" w:rsidRPr="00774F60" w:rsidRDefault="00AF793C" w:rsidP="00B34FB0">
            <w:pPr>
              <w:jc w:val="center"/>
              <w:rPr>
                <w:sz w:val="18"/>
                <w:szCs w:val="18"/>
              </w:rPr>
            </w:pPr>
            <w:r w:rsidRPr="00774F60">
              <w:rPr>
                <w:sz w:val="18"/>
                <w:szCs w:val="18"/>
              </w:rPr>
              <w:t>0,311</w:t>
            </w:r>
          </w:p>
        </w:tc>
        <w:tc>
          <w:tcPr>
            <w:tcW w:w="1479" w:type="dxa"/>
            <w:tcBorders>
              <w:top w:val="nil"/>
              <w:left w:val="nil"/>
              <w:bottom w:val="single" w:sz="8" w:space="0" w:color="auto"/>
              <w:right w:val="single" w:sz="8" w:space="0" w:color="auto"/>
            </w:tcBorders>
            <w:shd w:val="clear" w:color="000000" w:fill="FFFFFF"/>
            <w:noWrap/>
            <w:vAlign w:val="center"/>
            <w:hideMark/>
          </w:tcPr>
          <w:p w14:paraId="1C71D074" w14:textId="77777777" w:rsidR="00AF793C" w:rsidRPr="00774F60" w:rsidRDefault="00AF793C" w:rsidP="00B34FB0">
            <w:pPr>
              <w:jc w:val="center"/>
              <w:rPr>
                <w:sz w:val="18"/>
                <w:szCs w:val="18"/>
              </w:rPr>
            </w:pPr>
            <w:r w:rsidRPr="00774F60">
              <w:rPr>
                <w:sz w:val="18"/>
                <w:szCs w:val="18"/>
              </w:rPr>
              <w:t>0,323</w:t>
            </w:r>
          </w:p>
        </w:tc>
        <w:tc>
          <w:tcPr>
            <w:tcW w:w="970" w:type="dxa"/>
            <w:tcBorders>
              <w:top w:val="nil"/>
              <w:left w:val="nil"/>
              <w:bottom w:val="single" w:sz="8" w:space="0" w:color="auto"/>
              <w:right w:val="single" w:sz="8" w:space="0" w:color="auto"/>
            </w:tcBorders>
            <w:shd w:val="clear" w:color="000000" w:fill="FFFFFF"/>
            <w:noWrap/>
            <w:vAlign w:val="center"/>
            <w:hideMark/>
          </w:tcPr>
          <w:p w14:paraId="5556B3DA" w14:textId="77777777" w:rsidR="00AF793C" w:rsidRPr="00774F60" w:rsidRDefault="00AF793C" w:rsidP="00B34FB0">
            <w:pPr>
              <w:jc w:val="center"/>
              <w:rPr>
                <w:sz w:val="18"/>
                <w:szCs w:val="18"/>
              </w:rPr>
            </w:pPr>
            <w:r w:rsidRPr="00774F60">
              <w:rPr>
                <w:sz w:val="18"/>
                <w:szCs w:val="18"/>
              </w:rPr>
              <w:t>0,323</w:t>
            </w:r>
          </w:p>
        </w:tc>
        <w:tc>
          <w:tcPr>
            <w:tcW w:w="222" w:type="dxa"/>
            <w:vAlign w:val="center"/>
            <w:hideMark/>
          </w:tcPr>
          <w:p w14:paraId="7A3E977F" w14:textId="77777777" w:rsidR="00AF793C" w:rsidRPr="00012523" w:rsidRDefault="00AF793C" w:rsidP="00B34FB0">
            <w:pPr>
              <w:rPr>
                <w:sz w:val="20"/>
                <w:szCs w:val="20"/>
              </w:rPr>
            </w:pPr>
          </w:p>
        </w:tc>
      </w:tr>
      <w:tr w:rsidR="00AF793C" w:rsidRPr="00012523" w14:paraId="32BA41CD" w14:textId="77777777" w:rsidTr="00774F60">
        <w:trPr>
          <w:trHeight w:val="735"/>
        </w:trPr>
        <w:tc>
          <w:tcPr>
            <w:tcW w:w="557" w:type="dxa"/>
            <w:tcBorders>
              <w:top w:val="nil"/>
              <w:left w:val="single" w:sz="8" w:space="0" w:color="auto"/>
              <w:bottom w:val="nil"/>
              <w:right w:val="single" w:sz="8" w:space="0" w:color="auto"/>
            </w:tcBorders>
            <w:shd w:val="clear" w:color="000000" w:fill="FFFFFF"/>
            <w:noWrap/>
            <w:vAlign w:val="center"/>
            <w:hideMark/>
          </w:tcPr>
          <w:p w14:paraId="0E1F6E4A"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nil"/>
              <w:right w:val="single" w:sz="8" w:space="0" w:color="auto"/>
            </w:tcBorders>
            <w:shd w:val="clear" w:color="000000" w:fill="FFFFFF"/>
            <w:vAlign w:val="center"/>
            <w:hideMark/>
          </w:tcPr>
          <w:p w14:paraId="66D6CEAB" w14:textId="77777777" w:rsidR="00AF793C" w:rsidRPr="00774F60" w:rsidRDefault="00AF793C" w:rsidP="00774F60">
            <w:pPr>
              <w:ind w:firstLineChars="100" w:firstLine="180"/>
              <w:rPr>
                <w:color w:val="000000"/>
                <w:sz w:val="18"/>
                <w:szCs w:val="18"/>
              </w:rPr>
            </w:pPr>
            <w:r w:rsidRPr="00774F60">
              <w:rPr>
                <w:color w:val="000000"/>
                <w:sz w:val="18"/>
                <w:szCs w:val="18"/>
              </w:rPr>
              <w:t>национальная безопасность и правоохранительная деятельность</w:t>
            </w:r>
          </w:p>
        </w:tc>
        <w:tc>
          <w:tcPr>
            <w:tcW w:w="1481" w:type="dxa"/>
            <w:tcBorders>
              <w:top w:val="nil"/>
              <w:left w:val="nil"/>
              <w:bottom w:val="nil"/>
              <w:right w:val="single" w:sz="8" w:space="0" w:color="auto"/>
            </w:tcBorders>
            <w:shd w:val="clear" w:color="000000" w:fill="FFFFFF"/>
            <w:noWrap/>
            <w:vAlign w:val="center"/>
            <w:hideMark/>
          </w:tcPr>
          <w:p w14:paraId="59C36264"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nil"/>
              <w:right w:val="single" w:sz="8" w:space="0" w:color="auto"/>
            </w:tcBorders>
            <w:shd w:val="clear" w:color="000000" w:fill="FFFFFF"/>
            <w:noWrap/>
            <w:vAlign w:val="center"/>
            <w:hideMark/>
          </w:tcPr>
          <w:p w14:paraId="37A2823A" w14:textId="77777777" w:rsidR="00AF793C" w:rsidRPr="00774F60" w:rsidRDefault="00AF793C" w:rsidP="00B34FB0">
            <w:pPr>
              <w:jc w:val="center"/>
              <w:rPr>
                <w:color w:val="000000"/>
                <w:sz w:val="18"/>
                <w:szCs w:val="18"/>
              </w:rPr>
            </w:pPr>
            <w:r w:rsidRPr="00774F60">
              <w:rPr>
                <w:color w:val="000000"/>
                <w:sz w:val="18"/>
                <w:szCs w:val="18"/>
              </w:rPr>
              <w:t>0,17</w:t>
            </w:r>
          </w:p>
        </w:tc>
        <w:tc>
          <w:tcPr>
            <w:tcW w:w="992" w:type="dxa"/>
            <w:tcBorders>
              <w:top w:val="nil"/>
              <w:left w:val="nil"/>
              <w:bottom w:val="nil"/>
              <w:right w:val="single" w:sz="8" w:space="0" w:color="auto"/>
            </w:tcBorders>
            <w:shd w:val="clear" w:color="000000" w:fill="FFFFFF"/>
            <w:noWrap/>
            <w:vAlign w:val="center"/>
            <w:hideMark/>
          </w:tcPr>
          <w:p w14:paraId="706AB41F" w14:textId="77777777" w:rsidR="00AF793C" w:rsidRPr="00774F60" w:rsidRDefault="00AF793C" w:rsidP="00B34FB0">
            <w:pPr>
              <w:jc w:val="center"/>
              <w:rPr>
                <w:color w:val="000000"/>
                <w:sz w:val="18"/>
                <w:szCs w:val="18"/>
              </w:rPr>
            </w:pPr>
            <w:r w:rsidRPr="00774F60">
              <w:rPr>
                <w:color w:val="000000"/>
                <w:sz w:val="18"/>
                <w:szCs w:val="18"/>
              </w:rPr>
              <w:t>0,137</w:t>
            </w:r>
          </w:p>
        </w:tc>
        <w:tc>
          <w:tcPr>
            <w:tcW w:w="1052" w:type="dxa"/>
            <w:tcBorders>
              <w:top w:val="nil"/>
              <w:left w:val="nil"/>
              <w:bottom w:val="nil"/>
              <w:right w:val="single" w:sz="8" w:space="0" w:color="auto"/>
            </w:tcBorders>
            <w:shd w:val="clear" w:color="000000" w:fill="FFFFFF"/>
            <w:noWrap/>
            <w:vAlign w:val="center"/>
            <w:hideMark/>
          </w:tcPr>
          <w:p w14:paraId="488D0D49" w14:textId="77777777" w:rsidR="00AF793C" w:rsidRPr="00774F60" w:rsidRDefault="00AF793C" w:rsidP="00B34FB0">
            <w:pPr>
              <w:jc w:val="center"/>
              <w:rPr>
                <w:sz w:val="18"/>
                <w:szCs w:val="18"/>
              </w:rPr>
            </w:pPr>
            <w:r w:rsidRPr="00774F60">
              <w:rPr>
                <w:sz w:val="18"/>
                <w:szCs w:val="18"/>
              </w:rPr>
              <w:t>0,14</w:t>
            </w:r>
          </w:p>
        </w:tc>
        <w:tc>
          <w:tcPr>
            <w:tcW w:w="1500" w:type="dxa"/>
            <w:tcBorders>
              <w:top w:val="nil"/>
              <w:left w:val="nil"/>
              <w:bottom w:val="nil"/>
              <w:right w:val="single" w:sz="8" w:space="0" w:color="auto"/>
            </w:tcBorders>
            <w:shd w:val="clear" w:color="000000" w:fill="FFFFFF"/>
            <w:noWrap/>
            <w:vAlign w:val="center"/>
            <w:hideMark/>
          </w:tcPr>
          <w:p w14:paraId="66438574" w14:textId="77777777" w:rsidR="00AF793C" w:rsidRPr="00774F60" w:rsidRDefault="00AF793C" w:rsidP="00B34FB0">
            <w:pPr>
              <w:jc w:val="center"/>
              <w:rPr>
                <w:sz w:val="18"/>
                <w:szCs w:val="18"/>
              </w:rPr>
            </w:pPr>
            <w:r w:rsidRPr="00774F60">
              <w:rPr>
                <w:sz w:val="18"/>
                <w:szCs w:val="18"/>
              </w:rPr>
              <w:t>0,148</w:t>
            </w:r>
          </w:p>
        </w:tc>
        <w:tc>
          <w:tcPr>
            <w:tcW w:w="992" w:type="dxa"/>
            <w:tcBorders>
              <w:top w:val="nil"/>
              <w:left w:val="nil"/>
              <w:bottom w:val="nil"/>
              <w:right w:val="single" w:sz="8" w:space="0" w:color="auto"/>
            </w:tcBorders>
            <w:shd w:val="clear" w:color="000000" w:fill="FFFFFF"/>
            <w:noWrap/>
            <w:vAlign w:val="center"/>
            <w:hideMark/>
          </w:tcPr>
          <w:p w14:paraId="4763AE79" w14:textId="77777777" w:rsidR="00AF793C" w:rsidRPr="00774F60" w:rsidRDefault="00AF793C" w:rsidP="00B34FB0">
            <w:pPr>
              <w:jc w:val="center"/>
              <w:rPr>
                <w:sz w:val="18"/>
                <w:szCs w:val="18"/>
              </w:rPr>
            </w:pPr>
            <w:r w:rsidRPr="00774F60">
              <w:rPr>
                <w:sz w:val="18"/>
                <w:szCs w:val="18"/>
              </w:rPr>
              <w:t>0,148</w:t>
            </w:r>
          </w:p>
        </w:tc>
        <w:tc>
          <w:tcPr>
            <w:tcW w:w="1479" w:type="dxa"/>
            <w:tcBorders>
              <w:top w:val="nil"/>
              <w:left w:val="nil"/>
              <w:bottom w:val="nil"/>
              <w:right w:val="single" w:sz="8" w:space="0" w:color="auto"/>
            </w:tcBorders>
            <w:shd w:val="clear" w:color="000000" w:fill="FFFFFF"/>
            <w:noWrap/>
            <w:vAlign w:val="center"/>
            <w:hideMark/>
          </w:tcPr>
          <w:p w14:paraId="5629310C" w14:textId="77777777" w:rsidR="00AF793C" w:rsidRPr="00774F60" w:rsidRDefault="00AF793C" w:rsidP="00B34FB0">
            <w:pPr>
              <w:jc w:val="center"/>
              <w:rPr>
                <w:sz w:val="18"/>
                <w:szCs w:val="18"/>
              </w:rPr>
            </w:pPr>
            <w:r w:rsidRPr="00774F60">
              <w:rPr>
                <w:sz w:val="18"/>
                <w:szCs w:val="18"/>
              </w:rPr>
              <w:t>0,147</w:t>
            </w:r>
          </w:p>
        </w:tc>
        <w:tc>
          <w:tcPr>
            <w:tcW w:w="1293" w:type="dxa"/>
            <w:tcBorders>
              <w:top w:val="nil"/>
              <w:left w:val="nil"/>
              <w:bottom w:val="nil"/>
              <w:right w:val="single" w:sz="8" w:space="0" w:color="auto"/>
            </w:tcBorders>
            <w:shd w:val="clear" w:color="000000" w:fill="FFFFFF"/>
            <w:noWrap/>
            <w:vAlign w:val="center"/>
            <w:hideMark/>
          </w:tcPr>
          <w:p w14:paraId="054B7214" w14:textId="77777777" w:rsidR="00AF793C" w:rsidRPr="00774F60" w:rsidRDefault="00AF793C" w:rsidP="00B34FB0">
            <w:pPr>
              <w:jc w:val="center"/>
              <w:rPr>
                <w:sz w:val="18"/>
                <w:szCs w:val="18"/>
              </w:rPr>
            </w:pPr>
            <w:r w:rsidRPr="00774F60">
              <w:rPr>
                <w:sz w:val="18"/>
                <w:szCs w:val="18"/>
              </w:rPr>
              <w:t>0,147</w:t>
            </w:r>
          </w:p>
        </w:tc>
        <w:tc>
          <w:tcPr>
            <w:tcW w:w="1479" w:type="dxa"/>
            <w:tcBorders>
              <w:top w:val="nil"/>
              <w:left w:val="nil"/>
              <w:bottom w:val="nil"/>
              <w:right w:val="single" w:sz="8" w:space="0" w:color="auto"/>
            </w:tcBorders>
            <w:shd w:val="clear" w:color="000000" w:fill="FFFFFF"/>
            <w:noWrap/>
            <w:vAlign w:val="center"/>
            <w:hideMark/>
          </w:tcPr>
          <w:p w14:paraId="3A641F24" w14:textId="77777777" w:rsidR="00AF793C" w:rsidRPr="00774F60" w:rsidRDefault="00AF793C" w:rsidP="00B34FB0">
            <w:pPr>
              <w:jc w:val="center"/>
              <w:rPr>
                <w:sz w:val="18"/>
                <w:szCs w:val="18"/>
              </w:rPr>
            </w:pPr>
            <w:r w:rsidRPr="00774F60">
              <w:rPr>
                <w:sz w:val="18"/>
                <w:szCs w:val="18"/>
              </w:rPr>
              <w:t>0,147</w:t>
            </w:r>
          </w:p>
        </w:tc>
        <w:tc>
          <w:tcPr>
            <w:tcW w:w="970" w:type="dxa"/>
            <w:tcBorders>
              <w:top w:val="nil"/>
              <w:left w:val="nil"/>
              <w:bottom w:val="nil"/>
              <w:right w:val="single" w:sz="8" w:space="0" w:color="auto"/>
            </w:tcBorders>
            <w:shd w:val="clear" w:color="000000" w:fill="FFFFFF"/>
            <w:noWrap/>
            <w:vAlign w:val="center"/>
            <w:hideMark/>
          </w:tcPr>
          <w:p w14:paraId="2E0B728F" w14:textId="77777777" w:rsidR="00AF793C" w:rsidRPr="00774F60" w:rsidRDefault="00AF793C" w:rsidP="00B34FB0">
            <w:pPr>
              <w:jc w:val="center"/>
              <w:rPr>
                <w:sz w:val="18"/>
                <w:szCs w:val="18"/>
              </w:rPr>
            </w:pPr>
            <w:r w:rsidRPr="00774F60">
              <w:rPr>
                <w:sz w:val="18"/>
                <w:szCs w:val="18"/>
              </w:rPr>
              <w:t>0,147</w:t>
            </w:r>
          </w:p>
        </w:tc>
        <w:tc>
          <w:tcPr>
            <w:tcW w:w="222" w:type="dxa"/>
            <w:vAlign w:val="center"/>
            <w:hideMark/>
          </w:tcPr>
          <w:p w14:paraId="0836A08F" w14:textId="77777777" w:rsidR="00AF793C" w:rsidRPr="00012523" w:rsidRDefault="00AF793C" w:rsidP="00B34FB0">
            <w:pPr>
              <w:rPr>
                <w:sz w:val="20"/>
                <w:szCs w:val="20"/>
              </w:rPr>
            </w:pPr>
          </w:p>
        </w:tc>
      </w:tr>
      <w:tr w:rsidR="00AF793C" w:rsidRPr="00012523" w14:paraId="7DD9F0EA" w14:textId="77777777" w:rsidTr="00774F60">
        <w:trPr>
          <w:trHeight w:val="315"/>
        </w:trPr>
        <w:tc>
          <w:tcPr>
            <w:tcW w:w="55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E7B23A0"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single" w:sz="8" w:space="0" w:color="auto"/>
              <w:left w:val="nil"/>
              <w:bottom w:val="single" w:sz="8" w:space="0" w:color="auto"/>
              <w:right w:val="single" w:sz="8" w:space="0" w:color="auto"/>
            </w:tcBorders>
            <w:shd w:val="clear" w:color="000000" w:fill="FFFFFF"/>
            <w:noWrap/>
            <w:vAlign w:val="center"/>
            <w:hideMark/>
          </w:tcPr>
          <w:p w14:paraId="451275E9" w14:textId="77777777" w:rsidR="00AF793C" w:rsidRPr="00774F60" w:rsidRDefault="00AF793C" w:rsidP="00774F60">
            <w:pPr>
              <w:ind w:firstLineChars="100" w:firstLine="180"/>
              <w:rPr>
                <w:color w:val="000000"/>
                <w:sz w:val="18"/>
                <w:szCs w:val="18"/>
              </w:rPr>
            </w:pPr>
            <w:r w:rsidRPr="00774F60">
              <w:rPr>
                <w:color w:val="000000"/>
                <w:sz w:val="18"/>
                <w:szCs w:val="18"/>
              </w:rPr>
              <w:t>национальная экономика</w:t>
            </w:r>
          </w:p>
        </w:tc>
        <w:tc>
          <w:tcPr>
            <w:tcW w:w="1481" w:type="dxa"/>
            <w:tcBorders>
              <w:top w:val="single" w:sz="8" w:space="0" w:color="auto"/>
              <w:left w:val="nil"/>
              <w:bottom w:val="single" w:sz="8" w:space="0" w:color="auto"/>
              <w:right w:val="single" w:sz="8" w:space="0" w:color="auto"/>
            </w:tcBorders>
            <w:shd w:val="clear" w:color="000000" w:fill="FFFFFF"/>
            <w:noWrap/>
            <w:vAlign w:val="center"/>
            <w:hideMark/>
          </w:tcPr>
          <w:p w14:paraId="70423BBE"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single" w:sz="8" w:space="0" w:color="auto"/>
              <w:left w:val="nil"/>
              <w:bottom w:val="single" w:sz="8" w:space="0" w:color="auto"/>
              <w:right w:val="single" w:sz="8" w:space="0" w:color="auto"/>
            </w:tcBorders>
            <w:shd w:val="clear" w:color="000000" w:fill="FFFFFF"/>
            <w:noWrap/>
            <w:vAlign w:val="center"/>
            <w:hideMark/>
          </w:tcPr>
          <w:p w14:paraId="37FAC888" w14:textId="77777777" w:rsidR="00AF793C" w:rsidRPr="00774F60" w:rsidRDefault="00AF793C" w:rsidP="00B34FB0">
            <w:pPr>
              <w:jc w:val="center"/>
              <w:rPr>
                <w:color w:val="000000"/>
                <w:sz w:val="18"/>
                <w:szCs w:val="18"/>
              </w:rPr>
            </w:pPr>
            <w:r w:rsidRPr="00774F60">
              <w:rPr>
                <w:color w:val="000000"/>
                <w:sz w:val="18"/>
                <w:szCs w:val="18"/>
              </w:rPr>
              <w:t>7,7</w:t>
            </w:r>
          </w:p>
        </w:tc>
        <w:tc>
          <w:tcPr>
            <w:tcW w:w="992" w:type="dxa"/>
            <w:tcBorders>
              <w:top w:val="single" w:sz="8" w:space="0" w:color="auto"/>
              <w:left w:val="nil"/>
              <w:bottom w:val="single" w:sz="8" w:space="0" w:color="auto"/>
              <w:right w:val="single" w:sz="8" w:space="0" w:color="auto"/>
            </w:tcBorders>
            <w:shd w:val="clear" w:color="000000" w:fill="FFFFFF"/>
            <w:noWrap/>
            <w:vAlign w:val="center"/>
            <w:hideMark/>
          </w:tcPr>
          <w:p w14:paraId="2AEBE173" w14:textId="77777777" w:rsidR="00AF793C" w:rsidRPr="00774F60" w:rsidRDefault="00AF793C" w:rsidP="00B34FB0">
            <w:pPr>
              <w:jc w:val="center"/>
              <w:rPr>
                <w:color w:val="000000"/>
                <w:sz w:val="18"/>
                <w:szCs w:val="18"/>
              </w:rPr>
            </w:pPr>
            <w:r w:rsidRPr="00774F60">
              <w:rPr>
                <w:color w:val="000000"/>
                <w:sz w:val="18"/>
                <w:szCs w:val="18"/>
              </w:rPr>
              <w:t>7,243</w:t>
            </w:r>
          </w:p>
        </w:tc>
        <w:tc>
          <w:tcPr>
            <w:tcW w:w="1052" w:type="dxa"/>
            <w:tcBorders>
              <w:top w:val="single" w:sz="8" w:space="0" w:color="auto"/>
              <w:left w:val="nil"/>
              <w:bottom w:val="single" w:sz="8" w:space="0" w:color="auto"/>
              <w:right w:val="single" w:sz="8" w:space="0" w:color="auto"/>
            </w:tcBorders>
            <w:shd w:val="clear" w:color="000000" w:fill="FFFFFF"/>
            <w:noWrap/>
            <w:vAlign w:val="center"/>
            <w:hideMark/>
          </w:tcPr>
          <w:p w14:paraId="3634BCAA" w14:textId="77777777" w:rsidR="00AF793C" w:rsidRPr="00774F60" w:rsidRDefault="00AF793C" w:rsidP="00B34FB0">
            <w:pPr>
              <w:jc w:val="center"/>
              <w:rPr>
                <w:sz w:val="18"/>
                <w:szCs w:val="18"/>
              </w:rPr>
            </w:pPr>
            <w:r w:rsidRPr="00774F60">
              <w:rPr>
                <w:sz w:val="18"/>
                <w:szCs w:val="18"/>
              </w:rPr>
              <w:t>10,56</w:t>
            </w:r>
          </w:p>
        </w:tc>
        <w:tc>
          <w:tcPr>
            <w:tcW w:w="1500" w:type="dxa"/>
            <w:tcBorders>
              <w:top w:val="single" w:sz="8" w:space="0" w:color="auto"/>
              <w:left w:val="nil"/>
              <w:bottom w:val="single" w:sz="8" w:space="0" w:color="auto"/>
              <w:right w:val="single" w:sz="8" w:space="0" w:color="auto"/>
            </w:tcBorders>
            <w:shd w:val="clear" w:color="000000" w:fill="FFFFFF"/>
            <w:noWrap/>
            <w:vAlign w:val="center"/>
            <w:hideMark/>
          </w:tcPr>
          <w:p w14:paraId="20368EF7" w14:textId="77777777" w:rsidR="00AF793C" w:rsidRPr="00774F60" w:rsidRDefault="00AF793C" w:rsidP="00B34FB0">
            <w:pPr>
              <w:jc w:val="center"/>
              <w:rPr>
                <w:sz w:val="18"/>
                <w:szCs w:val="18"/>
              </w:rPr>
            </w:pPr>
            <w:r w:rsidRPr="00774F60">
              <w:rPr>
                <w:sz w:val="18"/>
                <w:szCs w:val="18"/>
              </w:rPr>
              <w:t>7,710</w:t>
            </w:r>
          </w:p>
        </w:tc>
        <w:tc>
          <w:tcPr>
            <w:tcW w:w="992" w:type="dxa"/>
            <w:tcBorders>
              <w:top w:val="single" w:sz="8" w:space="0" w:color="auto"/>
              <w:left w:val="nil"/>
              <w:bottom w:val="single" w:sz="8" w:space="0" w:color="auto"/>
              <w:right w:val="single" w:sz="8" w:space="0" w:color="auto"/>
            </w:tcBorders>
            <w:shd w:val="clear" w:color="000000" w:fill="FFFFFF"/>
            <w:noWrap/>
            <w:vAlign w:val="center"/>
            <w:hideMark/>
          </w:tcPr>
          <w:p w14:paraId="68175EF6" w14:textId="77777777" w:rsidR="00AF793C" w:rsidRPr="00774F60" w:rsidRDefault="00AF793C" w:rsidP="00B34FB0">
            <w:pPr>
              <w:jc w:val="center"/>
              <w:rPr>
                <w:sz w:val="18"/>
                <w:szCs w:val="18"/>
              </w:rPr>
            </w:pPr>
            <w:r w:rsidRPr="00774F60">
              <w:rPr>
                <w:sz w:val="18"/>
                <w:szCs w:val="18"/>
              </w:rPr>
              <w:t>7,710</w:t>
            </w:r>
          </w:p>
        </w:tc>
        <w:tc>
          <w:tcPr>
            <w:tcW w:w="1479" w:type="dxa"/>
            <w:tcBorders>
              <w:top w:val="single" w:sz="8" w:space="0" w:color="auto"/>
              <w:left w:val="nil"/>
              <w:bottom w:val="single" w:sz="8" w:space="0" w:color="auto"/>
              <w:right w:val="single" w:sz="8" w:space="0" w:color="auto"/>
            </w:tcBorders>
            <w:shd w:val="clear" w:color="000000" w:fill="FFFFFF"/>
            <w:noWrap/>
            <w:vAlign w:val="center"/>
            <w:hideMark/>
          </w:tcPr>
          <w:p w14:paraId="63A2FD46" w14:textId="77777777" w:rsidR="00AF793C" w:rsidRPr="00774F60" w:rsidRDefault="00AF793C" w:rsidP="00B34FB0">
            <w:pPr>
              <w:jc w:val="center"/>
              <w:rPr>
                <w:sz w:val="18"/>
                <w:szCs w:val="18"/>
              </w:rPr>
            </w:pPr>
            <w:r w:rsidRPr="00774F60">
              <w:rPr>
                <w:sz w:val="18"/>
                <w:szCs w:val="18"/>
              </w:rPr>
              <w:t>7,714</w:t>
            </w:r>
          </w:p>
        </w:tc>
        <w:tc>
          <w:tcPr>
            <w:tcW w:w="1293" w:type="dxa"/>
            <w:tcBorders>
              <w:top w:val="single" w:sz="8" w:space="0" w:color="auto"/>
              <w:left w:val="nil"/>
              <w:bottom w:val="single" w:sz="8" w:space="0" w:color="auto"/>
              <w:right w:val="single" w:sz="8" w:space="0" w:color="auto"/>
            </w:tcBorders>
            <w:shd w:val="clear" w:color="000000" w:fill="FFFFFF"/>
            <w:noWrap/>
            <w:vAlign w:val="center"/>
            <w:hideMark/>
          </w:tcPr>
          <w:p w14:paraId="7EDB5492" w14:textId="77777777" w:rsidR="00AF793C" w:rsidRPr="00774F60" w:rsidRDefault="00AF793C" w:rsidP="00B34FB0">
            <w:pPr>
              <w:jc w:val="center"/>
              <w:rPr>
                <w:sz w:val="18"/>
                <w:szCs w:val="18"/>
              </w:rPr>
            </w:pPr>
            <w:r w:rsidRPr="00774F60">
              <w:rPr>
                <w:sz w:val="18"/>
                <w:szCs w:val="18"/>
              </w:rPr>
              <w:t>7,714</w:t>
            </w:r>
          </w:p>
        </w:tc>
        <w:tc>
          <w:tcPr>
            <w:tcW w:w="1479" w:type="dxa"/>
            <w:tcBorders>
              <w:top w:val="single" w:sz="8" w:space="0" w:color="auto"/>
              <w:left w:val="nil"/>
              <w:bottom w:val="single" w:sz="8" w:space="0" w:color="auto"/>
              <w:right w:val="single" w:sz="8" w:space="0" w:color="auto"/>
            </w:tcBorders>
            <w:shd w:val="clear" w:color="000000" w:fill="FFFFFF"/>
            <w:noWrap/>
            <w:vAlign w:val="center"/>
            <w:hideMark/>
          </w:tcPr>
          <w:p w14:paraId="3F4865B1" w14:textId="77777777" w:rsidR="00AF793C" w:rsidRPr="00774F60" w:rsidRDefault="00AF793C" w:rsidP="00B34FB0">
            <w:pPr>
              <w:jc w:val="center"/>
              <w:rPr>
                <w:sz w:val="18"/>
                <w:szCs w:val="18"/>
              </w:rPr>
            </w:pPr>
            <w:r w:rsidRPr="00774F60">
              <w:rPr>
                <w:sz w:val="18"/>
                <w:szCs w:val="18"/>
              </w:rPr>
              <w:t>7,543</w:t>
            </w:r>
          </w:p>
        </w:tc>
        <w:tc>
          <w:tcPr>
            <w:tcW w:w="970" w:type="dxa"/>
            <w:tcBorders>
              <w:top w:val="single" w:sz="8" w:space="0" w:color="auto"/>
              <w:left w:val="nil"/>
              <w:bottom w:val="single" w:sz="8" w:space="0" w:color="auto"/>
              <w:right w:val="single" w:sz="8" w:space="0" w:color="auto"/>
            </w:tcBorders>
            <w:shd w:val="clear" w:color="000000" w:fill="FFFFFF"/>
            <w:noWrap/>
            <w:vAlign w:val="center"/>
            <w:hideMark/>
          </w:tcPr>
          <w:p w14:paraId="57720C7E" w14:textId="77777777" w:rsidR="00AF793C" w:rsidRPr="00774F60" w:rsidRDefault="00AF793C" w:rsidP="00B34FB0">
            <w:pPr>
              <w:jc w:val="center"/>
              <w:rPr>
                <w:sz w:val="18"/>
                <w:szCs w:val="18"/>
              </w:rPr>
            </w:pPr>
            <w:r w:rsidRPr="00774F60">
              <w:rPr>
                <w:sz w:val="18"/>
                <w:szCs w:val="18"/>
              </w:rPr>
              <w:t>7,543</w:t>
            </w:r>
          </w:p>
        </w:tc>
        <w:tc>
          <w:tcPr>
            <w:tcW w:w="222" w:type="dxa"/>
            <w:vAlign w:val="center"/>
            <w:hideMark/>
          </w:tcPr>
          <w:p w14:paraId="4D562BC5" w14:textId="77777777" w:rsidR="00AF793C" w:rsidRPr="00012523" w:rsidRDefault="00AF793C" w:rsidP="00B34FB0">
            <w:pPr>
              <w:rPr>
                <w:sz w:val="20"/>
                <w:szCs w:val="20"/>
              </w:rPr>
            </w:pPr>
          </w:p>
        </w:tc>
      </w:tr>
      <w:tr w:rsidR="00AF793C" w:rsidRPr="00012523" w14:paraId="2023A4FF" w14:textId="77777777" w:rsidTr="00774F60">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2CFC44BC"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64E5A05C" w14:textId="77777777" w:rsidR="00AF793C" w:rsidRPr="00774F60" w:rsidRDefault="00AF793C" w:rsidP="00774F60">
            <w:pPr>
              <w:ind w:firstLineChars="100" w:firstLine="180"/>
              <w:rPr>
                <w:color w:val="000000"/>
                <w:sz w:val="18"/>
                <w:szCs w:val="18"/>
              </w:rPr>
            </w:pPr>
            <w:r w:rsidRPr="00774F60">
              <w:rPr>
                <w:color w:val="000000"/>
                <w:sz w:val="18"/>
                <w:szCs w:val="18"/>
              </w:rPr>
              <w:t>жилищно-коммунальное хозяйство</w:t>
            </w:r>
          </w:p>
        </w:tc>
        <w:tc>
          <w:tcPr>
            <w:tcW w:w="1481" w:type="dxa"/>
            <w:tcBorders>
              <w:top w:val="nil"/>
              <w:left w:val="nil"/>
              <w:bottom w:val="single" w:sz="8" w:space="0" w:color="auto"/>
              <w:right w:val="single" w:sz="8" w:space="0" w:color="auto"/>
            </w:tcBorders>
            <w:shd w:val="clear" w:color="000000" w:fill="FFFFFF"/>
            <w:noWrap/>
            <w:vAlign w:val="center"/>
            <w:hideMark/>
          </w:tcPr>
          <w:p w14:paraId="5845CEE0"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091E3EF8" w14:textId="77777777" w:rsidR="00AF793C" w:rsidRPr="00774F60" w:rsidRDefault="00AF793C" w:rsidP="00B34FB0">
            <w:pPr>
              <w:jc w:val="center"/>
              <w:rPr>
                <w:color w:val="000000"/>
                <w:sz w:val="18"/>
                <w:szCs w:val="18"/>
              </w:rPr>
            </w:pPr>
            <w:r w:rsidRPr="00774F60">
              <w:rPr>
                <w:color w:val="000000"/>
                <w:sz w:val="18"/>
                <w:szCs w:val="18"/>
              </w:rPr>
              <w:t>12</w:t>
            </w:r>
          </w:p>
        </w:tc>
        <w:tc>
          <w:tcPr>
            <w:tcW w:w="992" w:type="dxa"/>
            <w:tcBorders>
              <w:top w:val="nil"/>
              <w:left w:val="nil"/>
              <w:bottom w:val="single" w:sz="8" w:space="0" w:color="auto"/>
              <w:right w:val="single" w:sz="8" w:space="0" w:color="auto"/>
            </w:tcBorders>
            <w:shd w:val="clear" w:color="000000" w:fill="FFFFFF"/>
            <w:noWrap/>
            <w:vAlign w:val="center"/>
            <w:hideMark/>
          </w:tcPr>
          <w:p w14:paraId="68627088" w14:textId="77777777" w:rsidR="00AF793C" w:rsidRPr="00774F60" w:rsidRDefault="00AF793C" w:rsidP="00B34FB0">
            <w:pPr>
              <w:jc w:val="center"/>
              <w:rPr>
                <w:color w:val="000000"/>
                <w:sz w:val="18"/>
                <w:szCs w:val="18"/>
              </w:rPr>
            </w:pPr>
            <w:r w:rsidRPr="00774F60">
              <w:rPr>
                <w:color w:val="000000"/>
                <w:sz w:val="18"/>
                <w:szCs w:val="18"/>
              </w:rPr>
              <w:t>36,428</w:t>
            </w:r>
          </w:p>
        </w:tc>
        <w:tc>
          <w:tcPr>
            <w:tcW w:w="1052" w:type="dxa"/>
            <w:tcBorders>
              <w:top w:val="nil"/>
              <w:left w:val="nil"/>
              <w:bottom w:val="single" w:sz="8" w:space="0" w:color="auto"/>
              <w:right w:val="single" w:sz="8" w:space="0" w:color="auto"/>
            </w:tcBorders>
            <w:shd w:val="clear" w:color="000000" w:fill="FFFFFF"/>
            <w:noWrap/>
            <w:vAlign w:val="center"/>
            <w:hideMark/>
          </w:tcPr>
          <w:p w14:paraId="2383F357" w14:textId="77777777" w:rsidR="00AF793C" w:rsidRPr="00774F60" w:rsidRDefault="00AF793C" w:rsidP="00B34FB0">
            <w:pPr>
              <w:jc w:val="center"/>
              <w:rPr>
                <w:sz w:val="18"/>
                <w:szCs w:val="18"/>
              </w:rPr>
            </w:pPr>
            <w:r w:rsidRPr="00774F60">
              <w:rPr>
                <w:sz w:val="18"/>
                <w:szCs w:val="18"/>
              </w:rPr>
              <w:t>38,50</w:t>
            </w:r>
          </w:p>
        </w:tc>
        <w:tc>
          <w:tcPr>
            <w:tcW w:w="1500" w:type="dxa"/>
            <w:tcBorders>
              <w:top w:val="nil"/>
              <w:left w:val="nil"/>
              <w:bottom w:val="single" w:sz="8" w:space="0" w:color="auto"/>
              <w:right w:val="single" w:sz="8" w:space="0" w:color="auto"/>
            </w:tcBorders>
            <w:shd w:val="clear" w:color="000000" w:fill="FFFFFF"/>
            <w:noWrap/>
            <w:vAlign w:val="center"/>
            <w:hideMark/>
          </w:tcPr>
          <w:p w14:paraId="181B1398" w14:textId="77777777" w:rsidR="00AF793C" w:rsidRPr="00774F60" w:rsidRDefault="00AF793C" w:rsidP="00B34FB0">
            <w:pPr>
              <w:jc w:val="center"/>
              <w:rPr>
                <w:sz w:val="18"/>
                <w:szCs w:val="18"/>
              </w:rPr>
            </w:pPr>
            <w:r w:rsidRPr="00774F60">
              <w:rPr>
                <w:sz w:val="18"/>
                <w:szCs w:val="18"/>
              </w:rPr>
              <w:t>0,98</w:t>
            </w:r>
          </w:p>
        </w:tc>
        <w:tc>
          <w:tcPr>
            <w:tcW w:w="992" w:type="dxa"/>
            <w:tcBorders>
              <w:top w:val="nil"/>
              <w:left w:val="nil"/>
              <w:bottom w:val="single" w:sz="8" w:space="0" w:color="auto"/>
              <w:right w:val="single" w:sz="8" w:space="0" w:color="auto"/>
            </w:tcBorders>
            <w:shd w:val="clear" w:color="000000" w:fill="FFFFFF"/>
            <w:noWrap/>
            <w:vAlign w:val="center"/>
            <w:hideMark/>
          </w:tcPr>
          <w:p w14:paraId="61CB7087" w14:textId="77777777" w:rsidR="00AF793C" w:rsidRPr="00774F60" w:rsidRDefault="00AF793C" w:rsidP="00B34FB0">
            <w:pPr>
              <w:jc w:val="center"/>
              <w:rPr>
                <w:sz w:val="18"/>
                <w:szCs w:val="18"/>
              </w:rPr>
            </w:pPr>
            <w:r w:rsidRPr="00774F60">
              <w:rPr>
                <w:sz w:val="18"/>
                <w:szCs w:val="18"/>
              </w:rPr>
              <w:t>0,98</w:t>
            </w:r>
          </w:p>
        </w:tc>
        <w:tc>
          <w:tcPr>
            <w:tcW w:w="1479" w:type="dxa"/>
            <w:tcBorders>
              <w:top w:val="nil"/>
              <w:left w:val="nil"/>
              <w:bottom w:val="single" w:sz="8" w:space="0" w:color="auto"/>
              <w:right w:val="single" w:sz="8" w:space="0" w:color="auto"/>
            </w:tcBorders>
            <w:shd w:val="clear" w:color="000000" w:fill="FFFFFF"/>
            <w:noWrap/>
            <w:vAlign w:val="center"/>
            <w:hideMark/>
          </w:tcPr>
          <w:p w14:paraId="54A8E1BA" w14:textId="77777777" w:rsidR="00AF793C" w:rsidRPr="00774F60" w:rsidRDefault="00AF793C" w:rsidP="00B34FB0">
            <w:pPr>
              <w:jc w:val="center"/>
              <w:rPr>
                <w:sz w:val="18"/>
                <w:szCs w:val="18"/>
              </w:rPr>
            </w:pPr>
            <w:r w:rsidRPr="00774F60">
              <w:rPr>
                <w:sz w:val="18"/>
                <w:szCs w:val="18"/>
              </w:rPr>
              <w:t>0,973</w:t>
            </w:r>
          </w:p>
        </w:tc>
        <w:tc>
          <w:tcPr>
            <w:tcW w:w="1293" w:type="dxa"/>
            <w:tcBorders>
              <w:top w:val="nil"/>
              <w:left w:val="nil"/>
              <w:bottom w:val="single" w:sz="8" w:space="0" w:color="auto"/>
              <w:right w:val="single" w:sz="8" w:space="0" w:color="auto"/>
            </w:tcBorders>
            <w:shd w:val="clear" w:color="000000" w:fill="FFFFFF"/>
            <w:noWrap/>
            <w:vAlign w:val="center"/>
            <w:hideMark/>
          </w:tcPr>
          <w:p w14:paraId="6DE891FB" w14:textId="77777777" w:rsidR="00AF793C" w:rsidRPr="00774F60" w:rsidRDefault="00AF793C" w:rsidP="00B34FB0">
            <w:pPr>
              <w:jc w:val="center"/>
              <w:rPr>
                <w:sz w:val="18"/>
                <w:szCs w:val="18"/>
              </w:rPr>
            </w:pPr>
            <w:r w:rsidRPr="00774F60">
              <w:rPr>
                <w:sz w:val="18"/>
                <w:szCs w:val="18"/>
              </w:rPr>
              <w:t>0,973</w:t>
            </w:r>
          </w:p>
        </w:tc>
        <w:tc>
          <w:tcPr>
            <w:tcW w:w="1479" w:type="dxa"/>
            <w:tcBorders>
              <w:top w:val="nil"/>
              <w:left w:val="nil"/>
              <w:bottom w:val="single" w:sz="8" w:space="0" w:color="auto"/>
              <w:right w:val="single" w:sz="8" w:space="0" w:color="auto"/>
            </w:tcBorders>
            <w:shd w:val="clear" w:color="000000" w:fill="FFFFFF"/>
            <w:noWrap/>
            <w:vAlign w:val="center"/>
            <w:hideMark/>
          </w:tcPr>
          <w:p w14:paraId="0E353C3A" w14:textId="77777777" w:rsidR="00AF793C" w:rsidRPr="00774F60" w:rsidRDefault="00AF793C" w:rsidP="00B34FB0">
            <w:pPr>
              <w:jc w:val="center"/>
              <w:rPr>
                <w:sz w:val="18"/>
                <w:szCs w:val="18"/>
              </w:rPr>
            </w:pPr>
            <w:r w:rsidRPr="00774F60">
              <w:rPr>
                <w:sz w:val="18"/>
                <w:szCs w:val="18"/>
              </w:rPr>
              <w:t>0,622</w:t>
            </w:r>
          </w:p>
        </w:tc>
        <w:tc>
          <w:tcPr>
            <w:tcW w:w="970" w:type="dxa"/>
            <w:tcBorders>
              <w:top w:val="nil"/>
              <w:left w:val="nil"/>
              <w:bottom w:val="single" w:sz="8" w:space="0" w:color="auto"/>
              <w:right w:val="single" w:sz="8" w:space="0" w:color="auto"/>
            </w:tcBorders>
            <w:shd w:val="clear" w:color="000000" w:fill="FFFFFF"/>
            <w:noWrap/>
            <w:vAlign w:val="center"/>
            <w:hideMark/>
          </w:tcPr>
          <w:p w14:paraId="2B54423B" w14:textId="77777777" w:rsidR="00AF793C" w:rsidRPr="00774F60" w:rsidRDefault="00AF793C" w:rsidP="00B34FB0">
            <w:pPr>
              <w:jc w:val="center"/>
              <w:rPr>
                <w:sz w:val="18"/>
                <w:szCs w:val="18"/>
              </w:rPr>
            </w:pPr>
            <w:r w:rsidRPr="00774F60">
              <w:rPr>
                <w:sz w:val="18"/>
                <w:szCs w:val="18"/>
              </w:rPr>
              <w:t>0,622</w:t>
            </w:r>
          </w:p>
        </w:tc>
        <w:tc>
          <w:tcPr>
            <w:tcW w:w="222" w:type="dxa"/>
            <w:vAlign w:val="center"/>
            <w:hideMark/>
          </w:tcPr>
          <w:p w14:paraId="5A7D9E02" w14:textId="77777777" w:rsidR="00AF793C" w:rsidRPr="00012523" w:rsidRDefault="00AF793C" w:rsidP="00B34FB0">
            <w:pPr>
              <w:rPr>
                <w:sz w:val="20"/>
                <w:szCs w:val="20"/>
              </w:rPr>
            </w:pPr>
          </w:p>
        </w:tc>
      </w:tr>
      <w:tr w:rsidR="00AF793C" w:rsidRPr="00012523" w14:paraId="0C77B731" w14:textId="77777777" w:rsidTr="00774F60">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127D7E31"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735ED013" w14:textId="77777777" w:rsidR="00AF793C" w:rsidRPr="00774F60" w:rsidRDefault="00AF793C" w:rsidP="00774F60">
            <w:pPr>
              <w:ind w:firstLineChars="100" w:firstLine="180"/>
              <w:rPr>
                <w:color w:val="000000"/>
                <w:sz w:val="18"/>
                <w:szCs w:val="18"/>
              </w:rPr>
            </w:pPr>
            <w:r w:rsidRPr="00774F60">
              <w:rPr>
                <w:color w:val="000000"/>
                <w:sz w:val="18"/>
                <w:szCs w:val="18"/>
              </w:rPr>
              <w:t>охрана окружающей среды</w:t>
            </w:r>
          </w:p>
        </w:tc>
        <w:tc>
          <w:tcPr>
            <w:tcW w:w="1481" w:type="dxa"/>
            <w:tcBorders>
              <w:top w:val="nil"/>
              <w:left w:val="nil"/>
              <w:bottom w:val="single" w:sz="8" w:space="0" w:color="auto"/>
              <w:right w:val="single" w:sz="8" w:space="0" w:color="auto"/>
            </w:tcBorders>
            <w:shd w:val="clear" w:color="000000" w:fill="FFFFFF"/>
            <w:noWrap/>
            <w:vAlign w:val="center"/>
            <w:hideMark/>
          </w:tcPr>
          <w:p w14:paraId="17616489"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0E5AAA86" w14:textId="77777777" w:rsidR="00AF793C" w:rsidRPr="00774F60" w:rsidRDefault="00AF793C" w:rsidP="00B34FB0">
            <w:pPr>
              <w:jc w:val="center"/>
              <w:rPr>
                <w:color w:val="000000"/>
                <w:sz w:val="18"/>
                <w:szCs w:val="18"/>
              </w:rPr>
            </w:pPr>
            <w:r w:rsidRPr="00774F60">
              <w:rPr>
                <w:color w:val="000000"/>
                <w:sz w:val="18"/>
                <w:szCs w:val="18"/>
              </w:rPr>
              <w:t>0,0</w:t>
            </w:r>
          </w:p>
        </w:tc>
        <w:tc>
          <w:tcPr>
            <w:tcW w:w="992" w:type="dxa"/>
            <w:tcBorders>
              <w:top w:val="nil"/>
              <w:left w:val="nil"/>
              <w:bottom w:val="single" w:sz="8" w:space="0" w:color="auto"/>
              <w:right w:val="single" w:sz="8" w:space="0" w:color="auto"/>
            </w:tcBorders>
            <w:shd w:val="clear" w:color="000000" w:fill="FFFFFF"/>
            <w:noWrap/>
            <w:vAlign w:val="center"/>
            <w:hideMark/>
          </w:tcPr>
          <w:p w14:paraId="474C867C" w14:textId="77777777" w:rsidR="00AF793C" w:rsidRPr="00774F60" w:rsidRDefault="00AF793C" w:rsidP="00B34FB0">
            <w:pPr>
              <w:jc w:val="center"/>
              <w:rPr>
                <w:color w:val="000000"/>
                <w:sz w:val="18"/>
                <w:szCs w:val="18"/>
              </w:rPr>
            </w:pPr>
            <w:r w:rsidRPr="00774F60">
              <w:rPr>
                <w:color w:val="000000"/>
                <w:sz w:val="18"/>
                <w:szCs w:val="18"/>
              </w:rPr>
              <w:t> 0,0</w:t>
            </w:r>
          </w:p>
        </w:tc>
        <w:tc>
          <w:tcPr>
            <w:tcW w:w="1052" w:type="dxa"/>
            <w:tcBorders>
              <w:top w:val="nil"/>
              <w:left w:val="nil"/>
              <w:bottom w:val="single" w:sz="8" w:space="0" w:color="auto"/>
              <w:right w:val="single" w:sz="8" w:space="0" w:color="auto"/>
            </w:tcBorders>
            <w:shd w:val="clear" w:color="000000" w:fill="FFFFFF"/>
            <w:noWrap/>
            <w:vAlign w:val="center"/>
            <w:hideMark/>
          </w:tcPr>
          <w:p w14:paraId="5DD0188A" w14:textId="77777777" w:rsidR="00AF793C" w:rsidRPr="00774F60" w:rsidRDefault="00AF793C" w:rsidP="00B34FB0">
            <w:pPr>
              <w:jc w:val="center"/>
              <w:rPr>
                <w:sz w:val="18"/>
                <w:szCs w:val="18"/>
              </w:rPr>
            </w:pPr>
            <w:r w:rsidRPr="00774F60">
              <w:rPr>
                <w:sz w:val="18"/>
                <w:szCs w:val="18"/>
              </w:rPr>
              <w:t>0,0</w:t>
            </w:r>
          </w:p>
        </w:tc>
        <w:tc>
          <w:tcPr>
            <w:tcW w:w="1500" w:type="dxa"/>
            <w:tcBorders>
              <w:top w:val="nil"/>
              <w:left w:val="nil"/>
              <w:bottom w:val="single" w:sz="8" w:space="0" w:color="auto"/>
              <w:right w:val="single" w:sz="8" w:space="0" w:color="auto"/>
            </w:tcBorders>
            <w:shd w:val="clear" w:color="000000" w:fill="FFFFFF"/>
            <w:noWrap/>
            <w:vAlign w:val="center"/>
            <w:hideMark/>
          </w:tcPr>
          <w:p w14:paraId="134A49A4" w14:textId="77777777" w:rsidR="00AF793C" w:rsidRPr="00774F60" w:rsidRDefault="00AF793C" w:rsidP="00B34FB0">
            <w:pPr>
              <w:jc w:val="center"/>
              <w:rPr>
                <w:sz w:val="18"/>
                <w:szCs w:val="18"/>
              </w:rPr>
            </w:pPr>
            <w:r w:rsidRPr="00774F60">
              <w:rPr>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23F7D473" w14:textId="77777777" w:rsidR="00AF793C" w:rsidRPr="00774F60" w:rsidRDefault="00AF793C"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759DF845" w14:textId="77777777" w:rsidR="00AF793C" w:rsidRPr="00774F60" w:rsidRDefault="00AF793C" w:rsidP="00B34FB0">
            <w:pPr>
              <w:jc w:val="center"/>
              <w:rPr>
                <w:sz w:val="18"/>
                <w:szCs w:val="18"/>
              </w:rPr>
            </w:pPr>
            <w:r w:rsidRPr="00774F60">
              <w:rPr>
                <w:sz w:val="18"/>
                <w:szCs w:val="18"/>
              </w:rPr>
              <w:t> </w:t>
            </w:r>
          </w:p>
        </w:tc>
        <w:tc>
          <w:tcPr>
            <w:tcW w:w="1293" w:type="dxa"/>
            <w:tcBorders>
              <w:top w:val="nil"/>
              <w:left w:val="nil"/>
              <w:bottom w:val="single" w:sz="8" w:space="0" w:color="auto"/>
              <w:right w:val="single" w:sz="8" w:space="0" w:color="auto"/>
            </w:tcBorders>
            <w:shd w:val="clear" w:color="000000" w:fill="FFFFFF"/>
            <w:noWrap/>
            <w:vAlign w:val="center"/>
            <w:hideMark/>
          </w:tcPr>
          <w:p w14:paraId="484A6D9F" w14:textId="77777777" w:rsidR="00AF793C" w:rsidRPr="00774F60" w:rsidRDefault="00AF793C"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6A5C3EA8" w14:textId="77777777" w:rsidR="00AF793C" w:rsidRPr="00774F60" w:rsidRDefault="00AF793C" w:rsidP="00B34FB0">
            <w:pPr>
              <w:jc w:val="center"/>
              <w:rPr>
                <w:sz w:val="18"/>
                <w:szCs w:val="18"/>
              </w:rPr>
            </w:pPr>
            <w:r w:rsidRPr="00774F60">
              <w:rPr>
                <w:sz w:val="18"/>
                <w:szCs w:val="18"/>
              </w:rPr>
              <w:t> </w:t>
            </w:r>
          </w:p>
        </w:tc>
        <w:tc>
          <w:tcPr>
            <w:tcW w:w="970" w:type="dxa"/>
            <w:tcBorders>
              <w:top w:val="nil"/>
              <w:left w:val="nil"/>
              <w:bottom w:val="single" w:sz="8" w:space="0" w:color="auto"/>
              <w:right w:val="single" w:sz="8" w:space="0" w:color="auto"/>
            </w:tcBorders>
            <w:shd w:val="clear" w:color="000000" w:fill="FFFFFF"/>
            <w:noWrap/>
            <w:vAlign w:val="center"/>
            <w:hideMark/>
          </w:tcPr>
          <w:p w14:paraId="6FDCA153" w14:textId="77777777" w:rsidR="00AF793C" w:rsidRPr="00774F60" w:rsidRDefault="00AF793C" w:rsidP="00B34FB0">
            <w:pPr>
              <w:jc w:val="center"/>
              <w:rPr>
                <w:sz w:val="18"/>
                <w:szCs w:val="18"/>
              </w:rPr>
            </w:pPr>
            <w:r w:rsidRPr="00774F60">
              <w:rPr>
                <w:sz w:val="18"/>
                <w:szCs w:val="18"/>
              </w:rPr>
              <w:t> </w:t>
            </w:r>
          </w:p>
        </w:tc>
        <w:tc>
          <w:tcPr>
            <w:tcW w:w="222" w:type="dxa"/>
            <w:vAlign w:val="center"/>
            <w:hideMark/>
          </w:tcPr>
          <w:p w14:paraId="7E25D560" w14:textId="77777777" w:rsidR="00AF793C" w:rsidRPr="00012523" w:rsidRDefault="00AF793C" w:rsidP="00B34FB0">
            <w:pPr>
              <w:rPr>
                <w:sz w:val="20"/>
                <w:szCs w:val="20"/>
              </w:rPr>
            </w:pPr>
          </w:p>
        </w:tc>
      </w:tr>
      <w:tr w:rsidR="00AF793C" w:rsidRPr="00012523" w14:paraId="09576B53" w14:textId="77777777" w:rsidTr="00774F60">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67BB9B41"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233FFF41" w14:textId="77777777" w:rsidR="00AF793C" w:rsidRPr="00774F60" w:rsidRDefault="00AF793C" w:rsidP="00774F60">
            <w:pPr>
              <w:ind w:firstLineChars="100" w:firstLine="180"/>
              <w:rPr>
                <w:color w:val="000000"/>
                <w:sz w:val="18"/>
                <w:szCs w:val="18"/>
              </w:rPr>
            </w:pPr>
            <w:r w:rsidRPr="00774F60">
              <w:rPr>
                <w:color w:val="000000"/>
                <w:sz w:val="18"/>
                <w:szCs w:val="18"/>
              </w:rPr>
              <w:t>образование</w:t>
            </w:r>
          </w:p>
        </w:tc>
        <w:tc>
          <w:tcPr>
            <w:tcW w:w="1481" w:type="dxa"/>
            <w:tcBorders>
              <w:top w:val="nil"/>
              <w:left w:val="nil"/>
              <w:bottom w:val="single" w:sz="8" w:space="0" w:color="auto"/>
              <w:right w:val="single" w:sz="8" w:space="0" w:color="auto"/>
            </w:tcBorders>
            <w:shd w:val="clear" w:color="000000" w:fill="FFFFFF"/>
            <w:noWrap/>
            <w:vAlign w:val="center"/>
            <w:hideMark/>
          </w:tcPr>
          <w:p w14:paraId="69303701"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79BB0BC2" w14:textId="77777777" w:rsidR="00AF793C" w:rsidRPr="00774F60" w:rsidRDefault="00AF793C" w:rsidP="00B34FB0">
            <w:pPr>
              <w:jc w:val="center"/>
              <w:rPr>
                <w:color w:val="000000"/>
                <w:sz w:val="18"/>
                <w:szCs w:val="18"/>
              </w:rPr>
            </w:pPr>
            <w:r w:rsidRPr="00774F60">
              <w:rPr>
                <w:color w:val="000000"/>
                <w:sz w:val="18"/>
                <w:szCs w:val="18"/>
              </w:rPr>
              <w:t>0,48</w:t>
            </w:r>
          </w:p>
        </w:tc>
        <w:tc>
          <w:tcPr>
            <w:tcW w:w="992" w:type="dxa"/>
            <w:tcBorders>
              <w:top w:val="nil"/>
              <w:left w:val="nil"/>
              <w:bottom w:val="single" w:sz="8" w:space="0" w:color="auto"/>
              <w:right w:val="single" w:sz="8" w:space="0" w:color="auto"/>
            </w:tcBorders>
            <w:shd w:val="clear" w:color="000000" w:fill="FFFFFF"/>
            <w:noWrap/>
            <w:vAlign w:val="center"/>
            <w:hideMark/>
          </w:tcPr>
          <w:p w14:paraId="17BF0EFC" w14:textId="77777777" w:rsidR="00AF793C" w:rsidRPr="00774F60" w:rsidRDefault="00AF793C" w:rsidP="00B34FB0">
            <w:pPr>
              <w:jc w:val="center"/>
              <w:rPr>
                <w:color w:val="000000"/>
                <w:sz w:val="18"/>
                <w:szCs w:val="18"/>
              </w:rPr>
            </w:pPr>
            <w:r w:rsidRPr="00774F60">
              <w:rPr>
                <w:color w:val="000000"/>
                <w:sz w:val="18"/>
                <w:szCs w:val="18"/>
              </w:rPr>
              <w:t>0,363</w:t>
            </w:r>
          </w:p>
        </w:tc>
        <w:tc>
          <w:tcPr>
            <w:tcW w:w="1052" w:type="dxa"/>
            <w:tcBorders>
              <w:top w:val="nil"/>
              <w:left w:val="nil"/>
              <w:bottom w:val="single" w:sz="8" w:space="0" w:color="auto"/>
              <w:right w:val="single" w:sz="8" w:space="0" w:color="auto"/>
            </w:tcBorders>
            <w:shd w:val="clear" w:color="000000" w:fill="FFFFFF"/>
            <w:noWrap/>
            <w:vAlign w:val="center"/>
            <w:hideMark/>
          </w:tcPr>
          <w:p w14:paraId="17AE969E" w14:textId="77777777" w:rsidR="00AF793C" w:rsidRPr="00774F60" w:rsidRDefault="00AF793C" w:rsidP="00B34FB0">
            <w:pPr>
              <w:jc w:val="center"/>
              <w:rPr>
                <w:sz w:val="18"/>
                <w:szCs w:val="18"/>
              </w:rPr>
            </w:pPr>
            <w:r w:rsidRPr="00774F60">
              <w:rPr>
                <w:sz w:val="18"/>
                <w:szCs w:val="18"/>
              </w:rPr>
              <w:t>0,782</w:t>
            </w:r>
          </w:p>
        </w:tc>
        <w:tc>
          <w:tcPr>
            <w:tcW w:w="1500" w:type="dxa"/>
            <w:tcBorders>
              <w:top w:val="nil"/>
              <w:left w:val="nil"/>
              <w:bottom w:val="single" w:sz="8" w:space="0" w:color="auto"/>
              <w:right w:val="single" w:sz="8" w:space="0" w:color="auto"/>
            </w:tcBorders>
            <w:shd w:val="clear" w:color="000000" w:fill="FFFFFF"/>
            <w:noWrap/>
            <w:vAlign w:val="center"/>
            <w:hideMark/>
          </w:tcPr>
          <w:p w14:paraId="1FD4E04D" w14:textId="77777777" w:rsidR="00AF793C" w:rsidRPr="00774F60" w:rsidRDefault="00AF793C" w:rsidP="00B34FB0">
            <w:pPr>
              <w:jc w:val="center"/>
              <w:rPr>
                <w:sz w:val="18"/>
                <w:szCs w:val="18"/>
              </w:rPr>
            </w:pPr>
            <w:r w:rsidRPr="00774F60">
              <w:rPr>
                <w:sz w:val="18"/>
                <w:szCs w:val="18"/>
              </w:rPr>
              <w:t>0,97</w:t>
            </w:r>
          </w:p>
        </w:tc>
        <w:tc>
          <w:tcPr>
            <w:tcW w:w="992" w:type="dxa"/>
            <w:tcBorders>
              <w:top w:val="nil"/>
              <w:left w:val="nil"/>
              <w:bottom w:val="single" w:sz="8" w:space="0" w:color="auto"/>
              <w:right w:val="single" w:sz="8" w:space="0" w:color="auto"/>
            </w:tcBorders>
            <w:shd w:val="clear" w:color="000000" w:fill="FFFFFF"/>
            <w:noWrap/>
            <w:vAlign w:val="center"/>
            <w:hideMark/>
          </w:tcPr>
          <w:p w14:paraId="44ADA697" w14:textId="77777777" w:rsidR="00AF793C" w:rsidRPr="00774F60" w:rsidRDefault="00AF793C" w:rsidP="00B34FB0">
            <w:pPr>
              <w:jc w:val="center"/>
              <w:rPr>
                <w:sz w:val="18"/>
                <w:szCs w:val="18"/>
              </w:rPr>
            </w:pPr>
            <w:r w:rsidRPr="00774F60">
              <w:rPr>
                <w:sz w:val="18"/>
                <w:szCs w:val="18"/>
              </w:rPr>
              <w:t>0,97</w:t>
            </w:r>
          </w:p>
        </w:tc>
        <w:tc>
          <w:tcPr>
            <w:tcW w:w="1479" w:type="dxa"/>
            <w:tcBorders>
              <w:top w:val="nil"/>
              <w:left w:val="nil"/>
              <w:bottom w:val="single" w:sz="8" w:space="0" w:color="auto"/>
              <w:right w:val="single" w:sz="8" w:space="0" w:color="auto"/>
            </w:tcBorders>
            <w:shd w:val="clear" w:color="000000" w:fill="FFFFFF"/>
            <w:noWrap/>
            <w:vAlign w:val="center"/>
            <w:hideMark/>
          </w:tcPr>
          <w:p w14:paraId="54DCC6AC" w14:textId="77777777" w:rsidR="00AF793C" w:rsidRPr="00774F60" w:rsidRDefault="00AF793C" w:rsidP="00B34FB0">
            <w:pPr>
              <w:jc w:val="center"/>
              <w:rPr>
                <w:sz w:val="18"/>
                <w:szCs w:val="18"/>
              </w:rPr>
            </w:pPr>
            <w:r w:rsidRPr="00774F60">
              <w:rPr>
                <w:sz w:val="18"/>
                <w:szCs w:val="18"/>
              </w:rPr>
              <w:t>0,020</w:t>
            </w:r>
          </w:p>
        </w:tc>
        <w:tc>
          <w:tcPr>
            <w:tcW w:w="1293" w:type="dxa"/>
            <w:tcBorders>
              <w:top w:val="nil"/>
              <w:left w:val="nil"/>
              <w:bottom w:val="single" w:sz="8" w:space="0" w:color="auto"/>
              <w:right w:val="single" w:sz="8" w:space="0" w:color="auto"/>
            </w:tcBorders>
            <w:shd w:val="clear" w:color="000000" w:fill="FFFFFF"/>
            <w:noWrap/>
            <w:vAlign w:val="center"/>
            <w:hideMark/>
          </w:tcPr>
          <w:p w14:paraId="34BE89D4" w14:textId="77777777" w:rsidR="00AF793C" w:rsidRPr="00774F60" w:rsidRDefault="00AF793C" w:rsidP="00B34FB0">
            <w:pPr>
              <w:jc w:val="center"/>
              <w:rPr>
                <w:sz w:val="18"/>
                <w:szCs w:val="18"/>
              </w:rPr>
            </w:pPr>
            <w:r w:rsidRPr="00774F60">
              <w:rPr>
                <w:sz w:val="18"/>
                <w:szCs w:val="18"/>
              </w:rPr>
              <w:t>0,020</w:t>
            </w:r>
          </w:p>
        </w:tc>
        <w:tc>
          <w:tcPr>
            <w:tcW w:w="1479" w:type="dxa"/>
            <w:tcBorders>
              <w:top w:val="nil"/>
              <w:left w:val="nil"/>
              <w:bottom w:val="single" w:sz="8" w:space="0" w:color="auto"/>
              <w:right w:val="single" w:sz="8" w:space="0" w:color="auto"/>
            </w:tcBorders>
            <w:shd w:val="clear" w:color="000000" w:fill="FFFFFF"/>
            <w:noWrap/>
            <w:vAlign w:val="center"/>
            <w:hideMark/>
          </w:tcPr>
          <w:p w14:paraId="0CBA5F96" w14:textId="77777777" w:rsidR="00AF793C" w:rsidRPr="00774F60" w:rsidRDefault="00AF793C" w:rsidP="00B34FB0">
            <w:pPr>
              <w:jc w:val="center"/>
              <w:rPr>
                <w:sz w:val="18"/>
                <w:szCs w:val="18"/>
              </w:rPr>
            </w:pPr>
            <w:r w:rsidRPr="00774F60">
              <w:rPr>
                <w:sz w:val="18"/>
                <w:szCs w:val="18"/>
              </w:rPr>
              <w:t>0</w:t>
            </w:r>
          </w:p>
        </w:tc>
        <w:tc>
          <w:tcPr>
            <w:tcW w:w="970" w:type="dxa"/>
            <w:tcBorders>
              <w:top w:val="nil"/>
              <w:left w:val="nil"/>
              <w:bottom w:val="single" w:sz="8" w:space="0" w:color="auto"/>
              <w:right w:val="single" w:sz="8" w:space="0" w:color="auto"/>
            </w:tcBorders>
            <w:shd w:val="clear" w:color="000000" w:fill="FFFFFF"/>
            <w:noWrap/>
            <w:vAlign w:val="center"/>
            <w:hideMark/>
          </w:tcPr>
          <w:p w14:paraId="64F1C19A" w14:textId="77777777" w:rsidR="00AF793C" w:rsidRPr="00774F60" w:rsidRDefault="00AF793C" w:rsidP="00B34FB0">
            <w:pPr>
              <w:jc w:val="center"/>
              <w:rPr>
                <w:sz w:val="18"/>
                <w:szCs w:val="18"/>
              </w:rPr>
            </w:pPr>
            <w:r w:rsidRPr="00774F60">
              <w:rPr>
                <w:sz w:val="18"/>
                <w:szCs w:val="18"/>
              </w:rPr>
              <w:t>0</w:t>
            </w:r>
          </w:p>
        </w:tc>
        <w:tc>
          <w:tcPr>
            <w:tcW w:w="222" w:type="dxa"/>
            <w:vAlign w:val="center"/>
            <w:hideMark/>
          </w:tcPr>
          <w:p w14:paraId="299D0F0F" w14:textId="77777777" w:rsidR="00AF793C" w:rsidRPr="00012523" w:rsidRDefault="00AF793C" w:rsidP="00B34FB0">
            <w:pPr>
              <w:rPr>
                <w:sz w:val="20"/>
                <w:szCs w:val="20"/>
              </w:rPr>
            </w:pPr>
          </w:p>
        </w:tc>
      </w:tr>
      <w:tr w:rsidR="00AF793C" w:rsidRPr="00012523" w14:paraId="57F03FBC" w14:textId="77777777" w:rsidTr="00774F60">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79BCFD74"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62545515" w14:textId="77777777" w:rsidR="00AF793C" w:rsidRPr="00774F60" w:rsidRDefault="00AF793C" w:rsidP="00774F60">
            <w:pPr>
              <w:ind w:firstLineChars="100" w:firstLine="180"/>
              <w:rPr>
                <w:color w:val="000000"/>
                <w:sz w:val="18"/>
                <w:szCs w:val="18"/>
              </w:rPr>
            </w:pPr>
            <w:r w:rsidRPr="00774F60">
              <w:rPr>
                <w:color w:val="000000"/>
                <w:sz w:val="18"/>
                <w:szCs w:val="18"/>
              </w:rPr>
              <w:t>культура, кинематография</w:t>
            </w:r>
          </w:p>
        </w:tc>
        <w:tc>
          <w:tcPr>
            <w:tcW w:w="1481" w:type="dxa"/>
            <w:tcBorders>
              <w:top w:val="nil"/>
              <w:left w:val="nil"/>
              <w:bottom w:val="single" w:sz="8" w:space="0" w:color="auto"/>
              <w:right w:val="single" w:sz="8" w:space="0" w:color="auto"/>
            </w:tcBorders>
            <w:shd w:val="clear" w:color="000000" w:fill="FFFFFF"/>
            <w:noWrap/>
            <w:vAlign w:val="center"/>
            <w:hideMark/>
          </w:tcPr>
          <w:p w14:paraId="5850EFE7"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341052A0" w14:textId="77777777" w:rsidR="00AF793C" w:rsidRPr="00774F60" w:rsidRDefault="00AF793C" w:rsidP="00B34FB0">
            <w:pPr>
              <w:jc w:val="center"/>
              <w:rPr>
                <w:color w:val="000000"/>
                <w:sz w:val="18"/>
                <w:szCs w:val="18"/>
              </w:rPr>
            </w:pPr>
            <w:r w:rsidRPr="00774F60">
              <w:rPr>
                <w:color w:val="000000"/>
                <w:sz w:val="18"/>
                <w:szCs w:val="18"/>
              </w:rPr>
              <w:t>15</w:t>
            </w:r>
          </w:p>
        </w:tc>
        <w:tc>
          <w:tcPr>
            <w:tcW w:w="992" w:type="dxa"/>
            <w:tcBorders>
              <w:top w:val="nil"/>
              <w:left w:val="nil"/>
              <w:bottom w:val="single" w:sz="8" w:space="0" w:color="auto"/>
              <w:right w:val="single" w:sz="8" w:space="0" w:color="auto"/>
            </w:tcBorders>
            <w:shd w:val="clear" w:color="000000" w:fill="FFFFFF"/>
            <w:noWrap/>
            <w:vAlign w:val="center"/>
            <w:hideMark/>
          </w:tcPr>
          <w:p w14:paraId="713E9891" w14:textId="77777777" w:rsidR="00AF793C" w:rsidRPr="00774F60" w:rsidRDefault="00AF793C" w:rsidP="00B34FB0">
            <w:pPr>
              <w:jc w:val="center"/>
              <w:rPr>
                <w:color w:val="000000"/>
                <w:sz w:val="18"/>
                <w:szCs w:val="18"/>
              </w:rPr>
            </w:pPr>
            <w:r w:rsidRPr="00774F60">
              <w:rPr>
                <w:color w:val="000000"/>
                <w:sz w:val="18"/>
                <w:szCs w:val="18"/>
              </w:rPr>
              <w:t>17,767</w:t>
            </w:r>
          </w:p>
        </w:tc>
        <w:tc>
          <w:tcPr>
            <w:tcW w:w="1052" w:type="dxa"/>
            <w:tcBorders>
              <w:top w:val="nil"/>
              <w:left w:val="nil"/>
              <w:bottom w:val="single" w:sz="8" w:space="0" w:color="auto"/>
              <w:right w:val="single" w:sz="8" w:space="0" w:color="auto"/>
            </w:tcBorders>
            <w:shd w:val="clear" w:color="000000" w:fill="FFFFFF"/>
            <w:noWrap/>
            <w:vAlign w:val="center"/>
            <w:hideMark/>
          </w:tcPr>
          <w:p w14:paraId="096FE7B8" w14:textId="77777777" w:rsidR="00AF793C" w:rsidRPr="00774F60" w:rsidRDefault="00AF793C" w:rsidP="00B34FB0">
            <w:pPr>
              <w:jc w:val="center"/>
              <w:rPr>
                <w:sz w:val="18"/>
                <w:szCs w:val="18"/>
              </w:rPr>
            </w:pPr>
            <w:r w:rsidRPr="00774F60">
              <w:rPr>
                <w:sz w:val="18"/>
                <w:szCs w:val="18"/>
              </w:rPr>
              <w:t>15,71</w:t>
            </w:r>
          </w:p>
        </w:tc>
        <w:tc>
          <w:tcPr>
            <w:tcW w:w="1500" w:type="dxa"/>
            <w:tcBorders>
              <w:top w:val="nil"/>
              <w:left w:val="nil"/>
              <w:bottom w:val="single" w:sz="8" w:space="0" w:color="auto"/>
              <w:right w:val="single" w:sz="8" w:space="0" w:color="auto"/>
            </w:tcBorders>
            <w:shd w:val="clear" w:color="000000" w:fill="FFFFFF"/>
            <w:noWrap/>
            <w:vAlign w:val="center"/>
            <w:hideMark/>
          </w:tcPr>
          <w:p w14:paraId="251926D5" w14:textId="77777777" w:rsidR="00AF793C" w:rsidRPr="00774F60" w:rsidRDefault="00AF793C" w:rsidP="00B34FB0">
            <w:pPr>
              <w:jc w:val="center"/>
              <w:rPr>
                <w:sz w:val="18"/>
                <w:szCs w:val="18"/>
              </w:rPr>
            </w:pPr>
            <w:r w:rsidRPr="00774F60">
              <w:rPr>
                <w:sz w:val="18"/>
                <w:szCs w:val="18"/>
              </w:rPr>
              <w:t>16,314</w:t>
            </w:r>
          </w:p>
        </w:tc>
        <w:tc>
          <w:tcPr>
            <w:tcW w:w="992" w:type="dxa"/>
            <w:tcBorders>
              <w:top w:val="nil"/>
              <w:left w:val="nil"/>
              <w:bottom w:val="single" w:sz="8" w:space="0" w:color="auto"/>
              <w:right w:val="single" w:sz="8" w:space="0" w:color="auto"/>
            </w:tcBorders>
            <w:shd w:val="clear" w:color="000000" w:fill="FFFFFF"/>
            <w:noWrap/>
            <w:vAlign w:val="center"/>
            <w:hideMark/>
          </w:tcPr>
          <w:p w14:paraId="50F37A91" w14:textId="77777777" w:rsidR="00AF793C" w:rsidRPr="00774F60" w:rsidRDefault="00AF793C" w:rsidP="00B34FB0">
            <w:pPr>
              <w:jc w:val="center"/>
              <w:rPr>
                <w:sz w:val="18"/>
                <w:szCs w:val="18"/>
              </w:rPr>
            </w:pPr>
            <w:r w:rsidRPr="00774F60">
              <w:rPr>
                <w:sz w:val="18"/>
                <w:szCs w:val="18"/>
              </w:rPr>
              <w:t>16,314</w:t>
            </w:r>
          </w:p>
        </w:tc>
        <w:tc>
          <w:tcPr>
            <w:tcW w:w="1479" w:type="dxa"/>
            <w:tcBorders>
              <w:top w:val="nil"/>
              <w:left w:val="nil"/>
              <w:bottom w:val="single" w:sz="8" w:space="0" w:color="auto"/>
              <w:right w:val="single" w:sz="8" w:space="0" w:color="auto"/>
            </w:tcBorders>
            <w:shd w:val="clear" w:color="000000" w:fill="FFFFFF"/>
            <w:noWrap/>
            <w:vAlign w:val="center"/>
            <w:hideMark/>
          </w:tcPr>
          <w:p w14:paraId="27B1E791" w14:textId="77777777" w:rsidR="00AF793C" w:rsidRPr="00774F60" w:rsidRDefault="00AF793C" w:rsidP="00B34FB0">
            <w:pPr>
              <w:jc w:val="center"/>
              <w:rPr>
                <w:sz w:val="18"/>
                <w:szCs w:val="18"/>
              </w:rPr>
            </w:pPr>
            <w:r w:rsidRPr="00774F60">
              <w:rPr>
                <w:sz w:val="18"/>
                <w:szCs w:val="18"/>
              </w:rPr>
              <w:t>11,520</w:t>
            </w:r>
          </w:p>
        </w:tc>
        <w:tc>
          <w:tcPr>
            <w:tcW w:w="1293" w:type="dxa"/>
            <w:tcBorders>
              <w:top w:val="nil"/>
              <w:left w:val="nil"/>
              <w:bottom w:val="single" w:sz="8" w:space="0" w:color="auto"/>
              <w:right w:val="single" w:sz="8" w:space="0" w:color="auto"/>
            </w:tcBorders>
            <w:shd w:val="clear" w:color="000000" w:fill="FFFFFF"/>
            <w:noWrap/>
            <w:vAlign w:val="center"/>
            <w:hideMark/>
          </w:tcPr>
          <w:p w14:paraId="6F0D65D0" w14:textId="77777777" w:rsidR="00AF793C" w:rsidRPr="00774F60" w:rsidRDefault="00AF793C" w:rsidP="00B34FB0">
            <w:pPr>
              <w:jc w:val="center"/>
              <w:rPr>
                <w:sz w:val="18"/>
                <w:szCs w:val="18"/>
              </w:rPr>
            </w:pPr>
            <w:r w:rsidRPr="00774F60">
              <w:rPr>
                <w:sz w:val="18"/>
                <w:szCs w:val="18"/>
              </w:rPr>
              <w:t>11,520</w:t>
            </w:r>
          </w:p>
        </w:tc>
        <w:tc>
          <w:tcPr>
            <w:tcW w:w="1479" w:type="dxa"/>
            <w:tcBorders>
              <w:top w:val="nil"/>
              <w:left w:val="nil"/>
              <w:bottom w:val="single" w:sz="8" w:space="0" w:color="auto"/>
              <w:right w:val="single" w:sz="8" w:space="0" w:color="auto"/>
            </w:tcBorders>
            <w:shd w:val="clear" w:color="000000" w:fill="FFFFFF"/>
            <w:noWrap/>
            <w:vAlign w:val="center"/>
            <w:hideMark/>
          </w:tcPr>
          <w:p w14:paraId="7007C8FB" w14:textId="77777777" w:rsidR="00AF793C" w:rsidRPr="00774F60" w:rsidRDefault="00AF793C" w:rsidP="00B34FB0">
            <w:pPr>
              <w:jc w:val="center"/>
              <w:rPr>
                <w:sz w:val="18"/>
                <w:szCs w:val="18"/>
              </w:rPr>
            </w:pPr>
            <w:r w:rsidRPr="00774F60">
              <w:rPr>
                <w:sz w:val="18"/>
                <w:szCs w:val="18"/>
              </w:rPr>
              <w:t>11,409</w:t>
            </w:r>
          </w:p>
        </w:tc>
        <w:tc>
          <w:tcPr>
            <w:tcW w:w="970" w:type="dxa"/>
            <w:tcBorders>
              <w:top w:val="nil"/>
              <w:left w:val="nil"/>
              <w:bottom w:val="single" w:sz="8" w:space="0" w:color="auto"/>
              <w:right w:val="single" w:sz="8" w:space="0" w:color="auto"/>
            </w:tcBorders>
            <w:shd w:val="clear" w:color="000000" w:fill="FFFFFF"/>
            <w:noWrap/>
            <w:vAlign w:val="center"/>
            <w:hideMark/>
          </w:tcPr>
          <w:p w14:paraId="75B63F17" w14:textId="77777777" w:rsidR="00AF793C" w:rsidRPr="00774F60" w:rsidRDefault="00AF793C" w:rsidP="00B34FB0">
            <w:pPr>
              <w:jc w:val="center"/>
              <w:rPr>
                <w:sz w:val="18"/>
                <w:szCs w:val="18"/>
              </w:rPr>
            </w:pPr>
            <w:r w:rsidRPr="00774F60">
              <w:rPr>
                <w:sz w:val="18"/>
                <w:szCs w:val="18"/>
              </w:rPr>
              <w:t>11,409</w:t>
            </w:r>
          </w:p>
        </w:tc>
        <w:tc>
          <w:tcPr>
            <w:tcW w:w="222" w:type="dxa"/>
            <w:vAlign w:val="center"/>
            <w:hideMark/>
          </w:tcPr>
          <w:p w14:paraId="6B9F4393" w14:textId="77777777" w:rsidR="00AF793C" w:rsidRPr="00012523" w:rsidRDefault="00AF793C" w:rsidP="00B34FB0">
            <w:pPr>
              <w:rPr>
                <w:sz w:val="20"/>
                <w:szCs w:val="20"/>
              </w:rPr>
            </w:pPr>
          </w:p>
        </w:tc>
      </w:tr>
      <w:tr w:rsidR="00AF793C" w:rsidRPr="00012523" w14:paraId="3F4A018A" w14:textId="77777777" w:rsidTr="00774F60">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36C9E757"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7ABCB87D" w14:textId="77777777" w:rsidR="00AF793C" w:rsidRPr="00774F60" w:rsidRDefault="00AF793C" w:rsidP="00774F60">
            <w:pPr>
              <w:ind w:firstLineChars="100" w:firstLine="180"/>
              <w:rPr>
                <w:color w:val="000000"/>
                <w:sz w:val="18"/>
                <w:szCs w:val="18"/>
              </w:rPr>
            </w:pPr>
            <w:r w:rsidRPr="00774F60">
              <w:rPr>
                <w:color w:val="000000"/>
                <w:sz w:val="18"/>
                <w:szCs w:val="18"/>
              </w:rPr>
              <w:t>здравоохранение</w:t>
            </w:r>
          </w:p>
        </w:tc>
        <w:tc>
          <w:tcPr>
            <w:tcW w:w="1481" w:type="dxa"/>
            <w:tcBorders>
              <w:top w:val="nil"/>
              <w:left w:val="nil"/>
              <w:bottom w:val="single" w:sz="8" w:space="0" w:color="auto"/>
              <w:right w:val="single" w:sz="8" w:space="0" w:color="auto"/>
            </w:tcBorders>
            <w:shd w:val="clear" w:color="000000" w:fill="FFFFFF"/>
            <w:noWrap/>
            <w:vAlign w:val="center"/>
            <w:hideMark/>
          </w:tcPr>
          <w:p w14:paraId="34FE82FB"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22F39C7F" w14:textId="77777777" w:rsidR="00AF793C" w:rsidRPr="00774F60" w:rsidRDefault="00AF793C"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76C76849" w14:textId="77777777" w:rsidR="00AF793C" w:rsidRPr="00774F60" w:rsidRDefault="00AF793C" w:rsidP="00B34FB0">
            <w:pPr>
              <w:jc w:val="center"/>
              <w:rPr>
                <w:color w:val="000000"/>
                <w:sz w:val="18"/>
                <w:szCs w:val="18"/>
              </w:rPr>
            </w:pPr>
            <w:r w:rsidRPr="00774F60">
              <w:rPr>
                <w:color w:val="000000"/>
                <w:sz w:val="18"/>
                <w:szCs w:val="18"/>
              </w:rPr>
              <w:t> </w:t>
            </w:r>
          </w:p>
        </w:tc>
        <w:tc>
          <w:tcPr>
            <w:tcW w:w="1052" w:type="dxa"/>
            <w:tcBorders>
              <w:top w:val="nil"/>
              <w:left w:val="nil"/>
              <w:bottom w:val="single" w:sz="8" w:space="0" w:color="auto"/>
              <w:right w:val="single" w:sz="8" w:space="0" w:color="auto"/>
            </w:tcBorders>
            <w:shd w:val="clear" w:color="000000" w:fill="FFFFFF"/>
            <w:noWrap/>
            <w:vAlign w:val="center"/>
            <w:hideMark/>
          </w:tcPr>
          <w:p w14:paraId="5AF8A28B" w14:textId="77777777" w:rsidR="00AF793C" w:rsidRPr="00774F60" w:rsidRDefault="00AF793C" w:rsidP="00B34FB0">
            <w:pPr>
              <w:jc w:val="center"/>
              <w:rPr>
                <w:sz w:val="18"/>
                <w:szCs w:val="18"/>
              </w:rPr>
            </w:pPr>
            <w:r w:rsidRPr="00774F60">
              <w:rPr>
                <w:sz w:val="18"/>
                <w:szCs w:val="18"/>
              </w:rPr>
              <w:t> </w:t>
            </w:r>
          </w:p>
        </w:tc>
        <w:tc>
          <w:tcPr>
            <w:tcW w:w="1500" w:type="dxa"/>
            <w:tcBorders>
              <w:top w:val="nil"/>
              <w:left w:val="nil"/>
              <w:bottom w:val="single" w:sz="8" w:space="0" w:color="auto"/>
              <w:right w:val="single" w:sz="8" w:space="0" w:color="auto"/>
            </w:tcBorders>
            <w:shd w:val="clear" w:color="000000" w:fill="FFFFFF"/>
            <w:noWrap/>
            <w:vAlign w:val="center"/>
            <w:hideMark/>
          </w:tcPr>
          <w:p w14:paraId="0F80893D" w14:textId="77777777" w:rsidR="00AF793C" w:rsidRPr="00774F60" w:rsidRDefault="00AF793C" w:rsidP="00B34FB0">
            <w:pPr>
              <w:jc w:val="center"/>
              <w:rPr>
                <w:sz w:val="18"/>
                <w:szCs w:val="18"/>
              </w:rPr>
            </w:pPr>
            <w:r w:rsidRPr="00774F60">
              <w:rPr>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511D9B5D" w14:textId="77777777" w:rsidR="00AF793C" w:rsidRPr="00774F60" w:rsidRDefault="00AF793C"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77DE0D15" w14:textId="77777777" w:rsidR="00AF793C" w:rsidRPr="00774F60" w:rsidRDefault="00AF793C" w:rsidP="00B34FB0">
            <w:pPr>
              <w:jc w:val="center"/>
              <w:rPr>
                <w:sz w:val="18"/>
                <w:szCs w:val="18"/>
              </w:rPr>
            </w:pPr>
            <w:r w:rsidRPr="00774F60">
              <w:rPr>
                <w:sz w:val="18"/>
                <w:szCs w:val="18"/>
              </w:rPr>
              <w:t> </w:t>
            </w:r>
          </w:p>
        </w:tc>
        <w:tc>
          <w:tcPr>
            <w:tcW w:w="1293" w:type="dxa"/>
            <w:tcBorders>
              <w:top w:val="nil"/>
              <w:left w:val="nil"/>
              <w:bottom w:val="single" w:sz="8" w:space="0" w:color="auto"/>
              <w:right w:val="single" w:sz="8" w:space="0" w:color="auto"/>
            </w:tcBorders>
            <w:shd w:val="clear" w:color="000000" w:fill="FFFFFF"/>
            <w:noWrap/>
            <w:vAlign w:val="center"/>
            <w:hideMark/>
          </w:tcPr>
          <w:p w14:paraId="1CA8D7B7" w14:textId="77777777" w:rsidR="00AF793C" w:rsidRPr="00774F60" w:rsidRDefault="00AF793C"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14684F57" w14:textId="77777777" w:rsidR="00AF793C" w:rsidRPr="00774F60" w:rsidRDefault="00AF793C" w:rsidP="00B34FB0">
            <w:pPr>
              <w:jc w:val="center"/>
              <w:rPr>
                <w:sz w:val="18"/>
                <w:szCs w:val="18"/>
              </w:rPr>
            </w:pPr>
            <w:r w:rsidRPr="00774F60">
              <w:rPr>
                <w:sz w:val="18"/>
                <w:szCs w:val="18"/>
              </w:rPr>
              <w:t> </w:t>
            </w:r>
          </w:p>
        </w:tc>
        <w:tc>
          <w:tcPr>
            <w:tcW w:w="970" w:type="dxa"/>
            <w:tcBorders>
              <w:top w:val="nil"/>
              <w:left w:val="nil"/>
              <w:bottom w:val="single" w:sz="8" w:space="0" w:color="auto"/>
              <w:right w:val="single" w:sz="8" w:space="0" w:color="auto"/>
            </w:tcBorders>
            <w:shd w:val="clear" w:color="000000" w:fill="FFFFFF"/>
            <w:noWrap/>
            <w:vAlign w:val="center"/>
            <w:hideMark/>
          </w:tcPr>
          <w:p w14:paraId="00B87781" w14:textId="77777777" w:rsidR="00AF793C" w:rsidRPr="00774F60" w:rsidRDefault="00AF793C" w:rsidP="00B34FB0">
            <w:pPr>
              <w:jc w:val="center"/>
              <w:rPr>
                <w:sz w:val="18"/>
                <w:szCs w:val="18"/>
              </w:rPr>
            </w:pPr>
            <w:r w:rsidRPr="00774F60">
              <w:rPr>
                <w:sz w:val="18"/>
                <w:szCs w:val="18"/>
              </w:rPr>
              <w:t> </w:t>
            </w:r>
          </w:p>
        </w:tc>
        <w:tc>
          <w:tcPr>
            <w:tcW w:w="222" w:type="dxa"/>
            <w:vAlign w:val="center"/>
            <w:hideMark/>
          </w:tcPr>
          <w:p w14:paraId="3FCD3A7F" w14:textId="77777777" w:rsidR="00AF793C" w:rsidRPr="00012523" w:rsidRDefault="00AF793C" w:rsidP="00B34FB0">
            <w:pPr>
              <w:rPr>
                <w:sz w:val="20"/>
                <w:szCs w:val="20"/>
              </w:rPr>
            </w:pPr>
          </w:p>
        </w:tc>
      </w:tr>
      <w:tr w:rsidR="00AF793C" w:rsidRPr="00012523" w14:paraId="048EF47F" w14:textId="77777777" w:rsidTr="00774F60">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1529E38D"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030B5897" w14:textId="77777777" w:rsidR="00AF793C" w:rsidRPr="00774F60" w:rsidRDefault="00AF793C" w:rsidP="00774F60">
            <w:pPr>
              <w:ind w:firstLineChars="100" w:firstLine="180"/>
              <w:rPr>
                <w:color w:val="000000"/>
                <w:sz w:val="18"/>
                <w:szCs w:val="18"/>
              </w:rPr>
            </w:pPr>
            <w:r w:rsidRPr="00774F60">
              <w:rPr>
                <w:color w:val="000000"/>
                <w:sz w:val="18"/>
                <w:szCs w:val="18"/>
              </w:rPr>
              <w:t>социальная политика</w:t>
            </w:r>
          </w:p>
        </w:tc>
        <w:tc>
          <w:tcPr>
            <w:tcW w:w="1481" w:type="dxa"/>
            <w:tcBorders>
              <w:top w:val="nil"/>
              <w:left w:val="nil"/>
              <w:bottom w:val="single" w:sz="8" w:space="0" w:color="auto"/>
              <w:right w:val="single" w:sz="8" w:space="0" w:color="auto"/>
            </w:tcBorders>
            <w:shd w:val="clear" w:color="000000" w:fill="FFFFFF"/>
            <w:noWrap/>
            <w:vAlign w:val="center"/>
            <w:hideMark/>
          </w:tcPr>
          <w:p w14:paraId="65524D74"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2172489E" w14:textId="77777777" w:rsidR="00AF793C" w:rsidRPr="00774F60" w:rsidRDefault="00AF793C" w:rsidP="00B34FB0">
            <w:pPr>
              <w:jc w:val="center"/>
              <w:rPr>
                <w:color w:val="000000"/>
                <w:sz w:val="18"/>
                <w:szCs w:val="18"/>
              </w:rPr>
            </w:pPr>
            <w:r w:rsidRPr="00774F60">
              <w:rPr>
                <w:color w:val="000000"/>
                <w:sz w:val="18"/>
                <w:szCs w:val="18"/>
              </w:rPr>
              <w:t>0,3</w:t>
            </w:r>
          </w:p>
        </w:tc>
        <w:tc>
          <w:tcPr>
            <w:tcW w:w="992" w:type="dxa"/>
            <w:tcBorders>
              <w:top w:val="nil"/>
              <w:left w:val="nil"/>
              <w:bottom w:val="single" w:sz="8" w:space="0" w:color="auto"/>
              <w:right w:val="single" w:sz="8" w:space="0" w:color="auto"/>
            </w:tcBorders>
            <w:shd w:val="clear" w:color="000000" w:fill="FFFFFF"/>
            <w:noWrap/>
            <w:vAlign w:val="center"/>
            <w:hideMark/>
          </w:tcPr>
          <w:p w14:paraId="385887FA" w14:textId="77777777" w:rsidR="00AF793C" w:rsidRPr="00774F60" w:rsidRDefault="00AF793C" w:rsidP="00B34FB0">
            <w:pPr>
              <w:jc w:val="center"/>
              <w:rPr>
                <w:color w:val="000000"/>
                <w:sz w:val="18"/>
                <w:szCs w:val="18"/>
              </w:rPr>
            </w:pPr>
            <w:r w:rsidRPr="00774F60">
              <w:rPr>
                <w:color w:val="000000"/>
                <w:sz w:val="18"/>
                <w:szCs w:val="18"/>
              </w:rPr>
              <w:t>0,306</w:t>
            </w:r>
          </w:p>
        </w:tc>
        <w:tc>
          <w:tcPr>
            <w:tcW w:w="1052" w:type="dxa"/>
            <w:tcBorders>
              <w:top w:val="nil"/>
              <w:left w:val="nil"/>
              <w:bottom w:val="single" w:sz="8" w:space="0" w:color="auto"/>
              <w:right w:val="single" w:sz="8" w:space="0" w:color="auto"/>
            </w:tcBorders>
            <w:shd w:val="clear" w:color="000000" w:fill="FFFFFF"/>
            <w:noWrap/>
            <w:vAlign w:val="center"/>
            <w:hideMark/>
          </w:tcPr>
          <w:p w14:paraId="37654C99" w14:textId="77777777" w:rsidR="00AF793C" w:rsidRPr="00774F60" w:rsidRDefault="00AF793C" w:rsidP="00B34FB0">
            <w:pPr>
              <w:jc w:val="center"/>
              <w:rPr>
                <w:sz w:val="18"/>
                <w:szCs w:val="18"/>
              </w:rPr>
            </w:pPr>
            <w:r w:rsidRPr="00774F60">
              <w:rPr>
                <w:sz w:val="18"/>
                <w:szCs w:val="18"/>
              </w:rPr>
              <w:t>0,305</w:t>
            </w:r>
          </w:p>
        </w:tc>
        <w:tc>
          <w:tcPr>
            <w:tcW w:w="1500" w:type="dxa"/>
            <w:tcBorders>
              <w:top w:val="nil"/>
              <w:left w:val="nil"/>
              <w:bottom w:val="single" w:sz="8" w:space="0" w:color="auto"/>
              <w:right w:val="single" w:sz="8" w:space="0" w:color="auto"/>
            </w:tcBorders>
            <w:shd w:val="clear" w:color="000000" w:fill="FFFFFF"/>
            <w:noWrap/>
            <w:vAlign w:val="center"/>
            <w:hideMark/>
          </w:tcPr>
          <w:p w14:paraId="44386E10" w14:textId="77777777" w:rsidR="00AF793C" w:rsidRPr="00774F60" w:rsidRDefault="00AF793C" w:rsidP="00B34FB0">
            <w:pPr>
              <w:jc w:val="center"/>
              <w:rPr>
                <w:sz w:val="18"/>
                <w:szCs w:val="18"/>
              </w:rPr>
            </w:pPr>
            <w:r w:rsidRPr="00774F60">
              <w:rPr>
                <w:sz w:val="18"/>
                <w:szCs w:val="18"/>
              </w:rPr>
              <w:t>0,305</w:t>
            </w:r>
          </w:p>
        </w:tc>
        <w:tc>
          <w:tcPr>
            <w:tcW w:w="992" w:type="dxa"/>
            <w:tcBorders>
              <w:top w:val="nil"/>
              <w:left w:val="nil"/>
              <w:bottom w:val="single" w:sz="8" w:space="0" w:color="auto"/>
              <w:right w:val="single" w:sz="8" w:space="0" w:color="auto"/>
            </w:tcBorders>
            <w:shd w:val="clear" w:color="000000" w:fill="FFFFFF"/>
            <w:noWrap/>
            <w:vAlign w:val="center"/>
            <w:hideMark/>
          </w:tcPr>
          <w:p w14:paraId="43E3258B" w14:textId="77777777" w:rsidR="00AF793C" w:rsidRPr="00774F60" w:rsidRDefault="00AF793C" w:rsidP="00B34FB0">
            <w:pPr>
              <w:jc w:val="center"/>
              <w:rPr>
                <w:sz w:val="18"/>
                <w:szCs w:val="18"/>
              </w:rPr>
            </w:pPr>
            <w:r w:rsidRPr="00774F60">
              <w:rPr>
                <w:sz w:val="18"/>
                <w:szCs w:val="18"/>
              </w:rPr>
              <w:t>0,305</w:t>
            </w:r>
          </w:p>
        </w:tc>
        <w:tc>
          <w:tcPr>
            <w:tcW w:w="1479" w:type="dxa"/>
            <w:tcBorders>
              <w:top w:val="nil"/>
              <w:left w:val="nil"/>
              <w:bottom w:val="single" w:sz="8" w:space="0" w:color="auto"/>
              <w:right w:val="single" w:sz="8" w:space="0" w:color="auto"/>
            </w:tcBorders>
            <w:shd w:val="clear" w:color="000000" w:fill="FFFFFF"/>
            <w:noWrap/>
            <w:vAlign w:val="center"/>
            <w:hideMark/>
          </w:tcPr>
          <w:p w14:paraId="7C241524" w14:textId="77777777" w:rsidR="00AF793C" w:rsidRPr="00774F60" w:rsidRDefault="00AF793C" w:rsidP="00B34FB0">
            <w:pPr>
              <w:jc w:val="center"/>
              <w:rPr>
                <w:sz w:val="18"/>
                <w:szCs w:val="18"/>
              </w:rPr>
            </w:pPr>
            <w:r w:rsidRPr="00774F60">
              <w:rPr>
                <w:sz w:val="18"/>
                <w:szCs w:val="18"/>
              </w:rPr>
              <w:t>0,305</w:t>
            </w:r>
          </w:p>
        </w:tc>
        <w:tc>
          <w:tcPr>
            <w:tcW w:w="1293" w:type="dxa"/>
            <w:tcBorders>
              <w:top w:val="nil"/>
              <w:left w:val="nil"/>
              <w:bottom w:val="single" w:sz="8" w:space="0" w:color="auto"/>
              <w:right w:val="single" w:sz="8" w:space="0" w:color="auto"/>
            </w:tcBorders>
            <w:shd w:val="clear" w:color="000000" w:fill="FFFFFF"/>
            <w:noWrap/>
            <w:vAlign w:val="center"/>
            <w:hideMark/>
          </w:tcPr>
          <w:p w14:paraId="0F4C0981" w14:textId="77777777" w:rsidR="00AF793C" w:rsidRPr="00774F60" w:rsidRDefault="00AF793C" w:rsidP="00B34FB0">
            <w:pPr>
              <w:jc w:val="center"/>
              <w:rPr>
                <w:sz w:val="18"/>
                <w:szCs w:val="18"/>
              </w:rPr>
            </w:pPr>
            <w:r w:rsidRPr="00774F60">
              <w:rPr>
                <w:sz w:val="18"/>
                <w:szCs w:val="18"/>
              </w:rPr>
              <w:t>0,305</w:t>
            </w:r>
          </w:p>
        </w:tc>
        <w:tc>
          <w:tcPr>
            <w:tcW w:w="1479" w:type="dxa"/>
            <w:tcBorders>
              <w:top w:val="nil"/>
              <w:left w:val="nil"/>
              <w:bottom w:val="single" w:sz="8" w:space="0" w:color="auto"/>
              <w:right w:val="single" w:sz="8" w:space="0" w:color="auto"/>
            </w:tcBorders>
            <w:shd w:val="clear" w:color="000000" w:fill="FFFFFF"/>
            <w:noWrap/>
            <w:vAlign w:val="center"/>
            <w:hideMark/>
          </w:tcPr>
          <w:p w14:paraId="7315646A" w14:textId="77777777" w:rsidR="00AF793C" w:rsidRPr="00774F60" w:rsidRDefault="00AF793C" w:rsidP="00B34FB0">
            <w:pPr>
              <w:jc w:val="center"/>
              <w:rPr>
                <w:sz w:val="18"/>
                <w:szCs w:val="18"/>
              </w:rPr>
            </w:pPr>
            <w:r w:rsidRPr="00774F60">
              <w:rPr>
                <w:sz w:val="18"/>
                <w:szCs w:val="18"/>
              </w:rPr>
              <w:t>0,305</w:t>
            </w:r>
          </w:p>
        </w:tc>
        <w:tc>
          <w:tcPr>
            <w:tcW w:w="970" w:type="dxa"/>
            <w:tcBorders>
              <w:top w:val="nil"/>
              <w:left w:val="nil"/>
              <w:bottom w:val="single" w:sz="8" w:space="0" w:color="auto"/>
              <w:right w:val="single" w:sz="8" w:space="0" w:color="auto"/>
            </w:tcBorders>
            <w:shd w:val="clear" w:color="000000" w:fill="FFFFFF"/>
            <w:noWrap/>
            <w:vAlign w:val="center"/>
            <w:hideMark/>
          </w:tcPr>
          <w:p w14:paraId="16BA2C73" w14:textId="77777777" w:rsidR="00AF793C" w:rsidRPr="00774F60" w:rsidRDefault="00AF793C" w:rsidP="00B34FB0">
            <w:pPr>
              <w:jc w:val="center"/>
              <w:rPr>
                <w:sz w:val="18"/>
                <w:szCs w:val="18"/>
              </w:rPr>
            </w:pPr>
            <w:r w:rsidRPr="00774F60">
              <w:rPr>
                <w:sz w:val="18"/>
                <w:szCs w:val="18"/>
              </w:rPr>
              <w:t>0,305</w:t>
            </w:r>
          </w:p>
        </w:tc>
        <w:tc>
          <w:tcPr>
            <w:tcW w:w="222" w:type="dxa"/>
            <w:vAlign w:val="center"/>
            <w:hideMark/>
          </w:tcPr>
          <w:p w14:paraId="7F47E7A7" w14:textId="77777777" w:rsidR="00AF793C" w:rsidRPr="00012523" w:rsidRDefault="00AF793C" w:rsidP="00B34FB0">
            <w:pPr>
              <w:rPr>
                <w:sz w:val="20"/>
                <w:szCs w:val="20"/>
              </w:rPr>
            </w:pPr>
          </w:p>
        </w:tc>
      </w:tr>
      <w:tr w:rsidR="00AF793C" w:rsidRPr="00012523" w14:paraId="6C483E57" w14:textId="77777777" w:rsidTr="00774F60">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7B46654E"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56A951E1" w14:textId="77777777" w:rsidR="00AF793C" w:rsidRPr="00774F60" w:rsidRDefault="00AF793C" w:rsidP="00774F60">
            <w:pPr>
              <w:ind w:firstLineChars="100" w:firstLine="180"/>
              <w:rPr>
                <w:color w:val="000000"/>
                <w:sz w:val="18"/>
                <w:szCs w:val="18"/>
              </w:rPr>
            </w:pPr>
            <w:r w:rsidRPr="00774F60">
              <w:rPr>
                <w:color w:val="000000"/>
                <w:sz w:val="18"/>
                <w:szCs w:val="18"/>
              </w:rPr>
              <w:t>физическая культура и спорт</w:t>
            </w:r>
          </w:p>
        </w:tc>
        <w:tc>
          <w:tcPr>
            <w:tcW w:w="1481" w:type="dxa"/>
            <w:tcBorders>
              <w:top w:val="nil"/>
              <w:left w:val="nil"/>
              <w:bottom w:val="single" w:sz="8" w:space="0" w:color="auto"/>
              <w:right w:val="single" w:sz="8" w:space="0" w:color="auto"/>
            </w:tcBorders>
            <w:shd w:val="clear" w:color="000000" w:fill="FFFFFF"/>
            <w:noWrap/>
            <w:vAlign w:val="center"/>
            <w:hideMark/>
          </w:tcPr>
          <w:p w14:paraId="38B6F7FC"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5E5450D1" w14:textId="77777777" w:rsidR="00AF793C" w:rsidRPr="00774F60" w:rsidRDefault="00AF793C" w:rsidP="00B34FB0">
            <w:pPr>
              <w:jc w:val="center"/>
              <w:rPr>
                <w:color w:val="000000"/>
                <w:sz w:val="18"/>
                <w:szCs w:val="18"/>
              </w:rPr>
            </w:pPr>
            <w:r w:rsidRPr="00774F60">
              <w:rPr>
                <w:color w:val="000000"/>
                <w:sz w:val="18"/>
                <w:szCs w:val="18"/>
              </w:rPr>
              <w:t>0,0</w:t>
            </w:r>
          </w:p>
        </w:tc>
        <w:tc>
          <w:tcPr>
            <w:tcW w:w="992" w:type="dxa"/>
            <w:tcBorders>
              <w:top w:val="nil"/>
              <w:left w:val="nil"/>
              <w:bottom w:val="single" w:sz="8" w:space="0" w:color="auto"/>
              <w:right w:val="single" w:sz="8" w:space="0" w:color="auto"/>
            </w:tcBorders>
            <w:shd w:val="clear" w:color="000000" w:fill="FFFFFF"/>
            <w:noWrap/>
            <w:vAlign w:val="center"/>
            <w:hideMark/>
          </w:tcPr>
          <w:p w14:paraId="63AD4CB2" w14:textId="77777777" w:rsidR="00AF793C" w:rsidRPr="00774F60" w:rsidRDefault="00AF793C" w:rsidP="00B34FB0">
            <w:pPr>
              <w:jc w:val="center"/>
              <w:rPr>
                <w:color w:val="000000"/>
                <w:sz w:val="18"/>
                <w:szCs w:val="18"/>
              </w:rPr>
            </w:pPr>
            <w:r w:rsidRPr="00774F60">
              <w:rPr>
                <w:color w:val="000000"/>
                <w:sz w:val="18"/>
                <w:szCs w:val="18"/>
              </w:rPr>
              <w:t> 0,010</w:t>
            </w:r>
          </w:p>
        </w:tc>
        <w:tc>
          <w:tcPr>
            <w:tcW w:w="1052" w:type="dxa"/>
            <w:tcBorders>
              <w:top w:val="nil"/>
              <w:left w:val="nil"/>
              <w:bottom w:val="single" w:sz="8" w:space="0" w:color="auto"/>
              <w:right w:val="single" w:sz="8" w:space="0" w:color="auto"/>
            </w:tcBorders>
            <w:shd w:val="clear" w:color="000000" w:fill="FFFFFF"/>
            <w:noWrap/>
            <w:vAlign w:val="center"/>
            <w:hideMark/>
          </w:tcPr>
          <w:p w14:paraId="0A6442A7" w14:textId="77777777" w:rsidR="00AF793C" w:rsidRPr="00774F60" w:rsidRDefault="00AF793C" w:rsidP="00B34FB0">
            <w:pPr>
              <w:jc w:val="center"/>
              <w:rPr>
                <w:sz w:val="18"/>
                <w:szCs w:val="18"/>
              </w:rPr>
            </w:pPr>
            <w:r w:rsidRPr="00774F60">
              <w:rPr>
                <w:sz w:val="18"/>
                <w:szCs w:val="18"/>
              </w:rPr>
              <w:t>0,015</w:t>
            </w:r>
          </w:p>
        </w:tc>
        <w:tc>
          <w:tcPr>
            <w:tcW w:w="1500" w:type="dxa"/>
            <w:tcBorders>
              <w:top w:val="nil"/>
              <w:left w:val="nil"/>
              <w:bottom w:val="single" w:sz="8" w:space="0" w:color="auto"/>
              <w:right w:val="single" w:sz="8" w:space="0" w:color="auto"/>
            </w:tcBorders>
            <w:shd w:val="clear" w:color="000000" w:fill="FFFFFF"/>
            <w:noWrap/>
            <w:vAlign w:val="center"/>
            <w:hideMark/>
          </w:tcPr>
          <w:p w14:paraId="435DA90E" w14:textId="77777777" w:rsidR="00AF793C" w:rsidRPr="00774F60" w:rsidRDefault="00AF793C" w:rsidP="00B34FB0">
            <w:pPr>
              <w:jc w:val="center"/>
              <w:rPr>
                <w:sz w:val="18"/>
                <w:szCs w:val="18"/>
              </w:rPr>
            </w:pPr>
            <w:r w:rsidRPr="00774F60">
              <w:rPr>
                <w:sz w:val="18"/>
                <w:szCs w:val="18"/>
              </w:rPr>
              <w:t>0,015</w:t>
            </w:r>
          </w:p>
        </w:tc>
        <w:tc>
          <w:tcPr>
            <w:tcW w:w="992" w:type="dxa"/>
            <w:tcBorders>
              <w:top w:val="nil"/>
              <w:left w:val="nil"/>
              <w:bottom w:val="single" w:sz="8" w:space="0" w:color="auto"/>
              <w:right w:val="single" w:sz="8" w:space="0" w:color="auto"/>
            </w:tcBorders>
            <w:shd w:val="clear" w:color="000000" w:fill="FFFFFF"/>
            <w:noWrap/>
            <w:vAlign w:val="center"/>
            <w:hideMark/>
          </w:tcPr>
          <w:p w14:paraId="7B2B5440" w14:textId="77777777" w:rsidR="00AF793C" w:rsidRPr="00774F60" w:rsidRDefault="00AF793C" w:rsidP="00B34FB0">
            <w:pPr>
              <w:jc w:val="center"/>
              <w:rPr>
                <w:sz w:val="18"/>
                <w:szCs w:val="18"/>
              </w:rPr>
            </w:pPr>
            <w:r w:rsidRPr="00774F60">
              <w:rPr>
                <w:sz w:val="18"/>
                <w:szCs w:val="18"/>
              </w:rPr>
              <w:t>0,015</w:t>
            </w:r>
          </w:p>
        </w:tc>
        <w:tc>
          <w:tcPr>
            <w:tcW w:w="1479" w:type="dxa"/>
            <w:tcBorders>
              <w:top w:val="nil"/>
              <w:left w:val="nil"/>
              <w:bottom w:val="single" w:sz="8" w:space="0" w:color="auto"/>
              <w:right w:val="single" w:sz="8" w:space="0" w:color="auto"/>
            </w:tcBorders>
            <w:shd w:val="clear" w:color="000000" w:fill="FFFFFF"/>
            <w:noWrap/>
            <w:vAlign w:val="center"/>
            <w:hideMark/>
          </w:tcPr>
          <w:p w14:paraId="484C171B" w14:textId="77777777" w:rsidR="00AF793C" w:rsidRPr="00774F60" w:rsidRDefault="00AF793C" w:rsidP="00B34FB0">
            <w:pPr>
              <w:jc w:val="center"/>
              <w:rPr>
                <w:sz w:val="18"/>
                <w:szCs w:val="18"/>
              </w:rPr>
            </w:pPr>
            <w:r w:rsidRPr="00774F60">
              <w:rPr>
                <w:sz w:val="18"/>
                <w:szCs w:val="18"/>
              </w:rPr>
              <w:t>0,015</w:t>
            </w:r>
          </w:p>
        </w:tc>
        <w:tc>
          <w:tcPr>
            <w:tcW w:w="1293" w:type="dxa"/>
            <w:tcBorders>
              <w:top w:val="nil"/>
              <w:left w:val="nil"/>
              <w:bottom w:val="single" w:sz="8" w:space="0" w:color="auto"/>
              <w:right w:val="single" w:sz="8" w:space="0" w:color="auto"/>
            </w:tcBorders>
            <w:shd w:val="clear" w:color="000000" w:fill="FFFFFF"/>
            <w:noWrap/>
            <w:vAlign w:val="center"/>
            <w:hideMark/>
          </w:tcPr>
          <w:p w14:paraId="2A1F4A64" w14:textId="77777777" w:rsidR="00AF793C" w:rsidRPr="00774F60" w:rsidRDefault="00AF793C" w:rsidP="00B34FB0">
            <w:pPr>
              <w:jc w:val="center"/>
              <w:rPr>
                <w:sz w:val="18"/>
                <w:szCs w:val="18"/>
              </w:rPr>
            </w:pPr>
            <w:r w:rsidRPr="00774F60">
              <w:rPr>
                <w:sz w:val="18"/>
                <w:szCs w:val="18"/>
              </w:rPr>
              <w:t>0,015</w:t>
            </w:r>
          </w:p>
        </w:tc>
        <w:tc>
          <w:tcPr>
            <w:tcW w:w="1479" w:type="dxa"/>
            <w:tcBorders>
              <w:top w:val="nil"/>
              <w:left w:val="nil"/>
              <w:bottom w:val="single" w:sz="8" w:space="0" w:color="auto"/>
              <w:right w:val="single" w:sz="8" w:space="0" w:color="auto"/>
            </w:tcBorders>
            <w:shd w:val="clear" w:color="000000" w:fill="FFFFFF"/>
            <w:noWrap/>
            <w:vAlign w:val="center"/>
            <w:hideMark/>
          </w:tcPr>
          <w:p w14:paraId="0D75A12B" w14:textId="77777777" w:rsidR="00AF793C" w:rsidRPr="00774F60" w:rsidRDefault="00AF793C" w:rsidP="00B34FB0">
            <w:pPr>
              <w:jc w:val="center"/>
              <w:rPr>
                <w:sz w:val="18"/>
                <w:szCs w:val="18"/>
              </w:rPr>
            </w:pPr>
            <w:r w:rsidRPr="00774F60">
              <w:rPr>
                <w:sz w:val="18"/>
                <w:szCs w:val="18"/>
              </w:rPr>
              <w:t>0,00</w:t>
            </w:r>
          </w:p>
        </w:tc>
        <w:tc>
          <w:tcPr>
            <w:tcW w:w="970" w:type="dxa"/>
            <w:tcBorders>
              <w:top w:val="nil"/>
              <w:left w:val="nil"/>
              <w:bottom w:val="single" w:sz="8" w:space="0" w:color="auto"/>
              <w:right w:val="single" w:sz="8" w:space="0" w:color="auto"/>
            </w:tcBorders>
            <w:shd w:val="clear" w:color="000000" w:fill="FFFFFF"/>
            <w:noWrap/>
            <w:vAlign w:val="center"/>
            <w:hideMark/>
          </w:tcPr>
          <w:p w14:paraId="74B4A2FE" w14:textId="77777777" w:rsidR="00AF793C" w:rsidRPr="00774F60" w:rsidRDefault="00AF793C" w:rsidP="00B34FB0">
            <w:pPr>
              <w:jc w:val="center"/>
              <w:rPr>
                <w:sz w:val="18"/>
                <w:szCs w:val="18"/>
              </w:rPr>
            </w:pPr>
            <w:r w:rsidRPr="00774F60">
              <w:rPr>
                <w:sz w:val="18"/>
                <w:szCs w:val="18"/>
              </w:rPr>
              <w:t>0,00</w:t>
            </w:r>
          </w:p>
        </w:tc>
        <w:tc>
          <w:tcPr>
            <w:tcW w:w="222" w:type="dxa"/>
            <w:vAlign w:val="center"/>
            <w:hideMark/>
          </w:tcPr>
          <w:p w14:paraId="50DDE934" w14:textId="77777777" w:rsidR="00AF793C" w:rsidRPr="00012523" w:rsidRDefault="00AF793C" w:rsidP="00B34FB0">
            <w:pPr>
              <w:rPr>
                <w:sz w:val="20"/>
                <w:szCs w:val="20"/>
              </w:rPr>
            </w:pPr>
          </w:p>
        </w:tc>
      </w:tr>
      <w:tr w:rsidR="00AF793C" w:rsidRPr="00012523" w14:paraId="44A7DFC2" w14:textId="77777777" w:rsidTr="00774F60">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2A8C7044"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68BBA077" w14:textId="77777777" w:rsidR="00AF793C" w:rsidRPr="00774F60" w:rsidRDefault="00AF793C" w:rsidP="00774F60">
            <w:pPr>
              <w:ind w:firstLineChars="100" w:firstLine="180"/>
              <w:rPr>
                <w:color w:val="000000"/>
                <w:sz w:val="18"/>
                <w:szCs w:val="18"/>
              </w:rPr>
            </w:pPr>
            <w:r w:rsidRPr="00774F60">
              <w:rPr>
                <w:color w:val="000000"/>
                <w:sz w:val="18"/>
                <w:szCs w:val="18"/>
              </w:rPr>
              <w:t>средства массовой информации</w:t>
            </w:r>
          </w:p>
        </w:tc>
        <w:tc>
          <w:tcPr>
            <w:tcW w:w="1481" w:type="dxa"/>
            <w:tcBorders>
              <w:top w:val="nil"/>
              <w:left w:val="nil"/>
              <w:bottom w:val="single" w:sz="8" w:space="0" w:color="auto"/>
              <w:right w:val="single" w:sz="8" w:space="0" w:color="auto"/>
            </w:tcBorders>
            <w:shd w:val="clear" w:color="000000" w:fill="FFFFFF"/>
            <w:noWrap/>
            <w:vAlign w:val="center"/>
            <w:hideMark/>
          </w:tcPr>
          <w:p w14:paraId="0107E52D"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26EFB110" w14:textId="77777777" w:rsidR="00AF793C" w:rsidRPr="00774F60" w:rsidRDefault="00AF793C"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546871C1" w14:textId="77777777" w:rsidR="00AF793C" w:rsidRPr="00774F60" w:rsidRDefault="00AF793C" w:rsidP="00B34FB0">
            <w:pPr>
              <w:jc w:val="center"/>
              <w:rPr>
                <w:color w:val="000000"/>
                <w:sz w:val="18"/>
                <w:szCs w:val="18"/>
              </w:rPr>
            </w:pPr>
            <w:r w:rsidRPr="00774F60">
              <w:rPr>
                <w:color w:val="000000"/>
                <w:sz w:val="18"/>
                <w:szCs w:val="18"/>
              </w:rPr>
              <w:t> </w:t>
            </w:r>
          </w:p>
        </w:tc>
        <w:tc>
          <w:tcPr>
            <w:tcW w:w="1052" w:type="dxa"/>
            <w:tcBorders>
              <w:top w:val="nil"/>
              <w:left w:val="nil"/>
              <w:bottom w:val="single" w:sz="8" w:space="0" w:color="auto"/>
              <w:right w:val="single" w:sz="8" w:space="0" w:color="auto"/>
            </w:tcBorders>
            <w:shd w:val="clear" w:color="000000" w:fill="FFFFFF"/>
            <w:noWrap/>
            <w:vAlign w:val="center"/>
            <w:hideMark/>
          </w:tcPr>
          <w:p w14:paraId="45E0CE45" w14:textId="77777777" w:rsidR="00AF793C" w:rsidRPr="00774F60" w:rsidRDefault="00AF793C" w:rsidP="00B34FB0">
            <w:pPr>
              <w:jc w:val="center"/>
              <w:rPr>
                <w:sz w:val="18"/>
                <w:szCs w:val="18"/>
              </w:rPr>
            </w:pPr>
            <w:r w:rsidRPr="00774F60">
              <w:rPr>
                <w:sz w:val="18"/>
                <w:szCs w:val="18"/>
              </w:rPr>
              <w:t> </w:t>
            </w:r>
          </w:p>
        </w:tc>
        <w:tc>
          <w:tcPr>
            <w:tcW w:w="1500" w:type="dxa"/>
            <w:tcBorders>
              <w:top w:val="nil"/>
              <w:left w:val="nil"/>
              <w:bottom w:val="single" w:sz="8" w:space="0" w:color="auto"/>
              <w:right w:val="single" w:sz="8" w:space="0" w:color="auto"/>
            </w:tcBorders>
            <w:shd w:val="clear" w:color="000000" w:fill="FFFFFF"/>
            <w:noWrap/>
            <w:vAlign w:val="center"/>
            <w:hideMark/>
          </w:tcPr>
          <w:p w14:paraId="5C56046E" w14:textId="77777777" w:rsidR="00AF793C" w:rsidRPr="00774F60" w:rsidRDefault="00AF793C" w:rsidP="00B34FB0">
            <w:pPr>
              <w:jc w:val="center"/>
              <w:rPr>
                <w:sz w:val="18"/>
                <w:szCs w:val="18"/>
              </w:rPr>
            </w:pPr>
            <w:r w:rsidRPr="00774F60">
              <w:rPr>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6AF4E838" w14:textId="77777777" w:rsidR="00AF793C" w:rsidRPr="00774F60" w:rsidRDefault="00AF793C"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507D9AA3" w14:textId="77777777" w:rsidR="00AF793C" w:rsidRPr="00774F60" w:rsidRDefault="00AF793C" w:rsidP="00B34FB0">
            <w:pPr>
              <w:jc w:val="center"/>
              <w:rPr>
                <w:sz w:val="18"/>
                <w:szCs w:val="18"/>
              </w:rPr>
            </w:pPr>
            <w:r w:rsidRPr="00774F60">
              <w:rPr>
                <w:sz w:val="18"/>
                <w:szCs w:val="18"/>
              </w:rPr>
              <w:t> </w:t>
            </w:r>
          </w:p>
        </w:tc>
        <w:tc>
          <w:tcPr>
            <w:tcW w:w="1293" w:type="dxa"/>
            <w:tcBorders>
              <w:top w:val="nil"/>
              <w:left w:val="nil"/>
              <w:bottom w:val="single" w:sz="8" w:space="0" w:color="auto"/>
              <w:right w:val="single" w:sz="8" w:space="0" w:color="auto"/>
            </w:tcBorders>
            <w:shd w:val="clear" w:color="000000" w:fill="FFFFFF"/>
            <w:noWrap/>
            <w:vAlign w:val="center"/>
            <w:hideMark/>
          </w:tcPr>
          <w:p w14:paraId="7DA24770" w14:textId="77777777" w:rsidR="00AF793C" w:rsidRPr="00774F60" w:rsidRDefault="00AF793C"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559B86ED" w14:textId="77777777" w:rsidR="00AF793C" w:rsidRPr="00774F60" w:rsidRDefault="00AF793C" w:rsidP="00B34FB0">
            <w:pPr>
              <w:jc w:val="center"/>
              <w:rPr>
                <w:sz w:val="18"/>
                <w:szCs w:val="18"/>
              </w:rPr>
            </w:pPr>
            <w:r w:rsidRPr="00774F60">
              <w:rPr>
                <w:sz w:val="18"/>
                <w:szCs w:val="18"/>
              </w:rPr>
              <w:t> </w:t>
            </w:r>
          </w:p>
        </w:tc>
        <w:tc>
          <w:tcPr>
            <w:tcW w:w="970" w:type="dxa"/>
            <w:tcBorders>
              <w:top w:val="nil"/>
              <w:left w:val="nil"/>
              <w:bottom w:val="single" w:sz="8" w:space="0" w:color="auto"/>
              <w:right w:val="single" w:sz="8" w:space="0" w:color="auto"/>
            </w:tcBorders>
            <w:shd w:val="clear" w:color="000000" w:fill="FFFFFF"/>
            <w:noWrap/>
            <w:vAlign w:val="center"/>
            <w:hideMark/>
          </w:tcPr>
          <w:p w14:paraId="4A941A06" w14:textId="77777777" w:rsidR="00AF793C" w:rsidRPr="00774F60" w:rsidRDefault="00AF793C" w:rsidP="00B34FB0">
            <w:pPr>
              <w:jc w:val="center"/>
              <w:rPr>
                <w:sz w:val="18"/>
                <w:szCs w:val="18"/>
              </w:rPr>
            </w:pPr>
            <w:r w:rsidRPr="00774F60">
              <w:rPr>
                <w:sz w:val="18"/>
                <w:szCs w:val="18"/>
              </w:rPr>
              <w:t> </w:t>
            </w:r>
          </w:p>
        </w:tc>
        <w:tc>
          <w:tcPr>
            <w:tcW w:w="222" w:type="dxa"/>
            <w:vAlign w:val="center"/>
            <w:hideMark/>
          </w:tcPr>
          <w:p w14:paraId="2EB72F8C" w14:textId="77777777" w:rsidR="00AF793C" w:rsidRPr="00012523" w:rsidRDefault="00AF793C" w:rsidP="00B34FB0">
            <w:pPr>
              <w:rPr>
                <w:sz w:val="20"/>
                <w:szCs w:val="20"/>
              </w:rPr>
            </w:pPr>
          </w:p>
        </w:tc>
      </w:tr>
      <w:tr w:rsidR="00AF793C" w:rsidRPr="00012523" w14:paraId="6B25977F" w14:textId="77777777" w:rsidTr="00774F60">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773FDD68"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681DC701" w14:textId="77777777" w:rsidR="00AF793C" w:rsidRPr="00774F60" w:rsidRDefault="00AF793C" w:rsidP="00774F60">
            <w:pPr>
              <w:ind w:firstLineChars="100" w:firstLine="180"/>
              <w:rPr>
                <w:color w:val="000000"/>
                <w:sz w:val="18"/>
                <w:szCs w:val="18"/>
              </w:rPr>
            </w:pPr>
            <w:r w:rsidRPr="00774F60">
              <w:rPr>
                <w:color w:val="000000"/>
                <w:sz w:val="18"/>
                <w:szCs w:val="18"/>
              </w:rPr>
              <w:t>обслуживание государственного и муниципального долга</w:t>
            </w:r>
          </w:p>
        </w:tc>
        <w:tc>
          <w:tcPr>
            <w:tcW w:w="1481" w:type="dxa"/>
            <w:tcBorders>
              <w:top w:val="nil"/>
              <w:left w:val="nil"/>
              <w:bottom w:val="single" w:sz="8" w:space="0" w:color="auto"/>
              <w:right w:val="single" w:sz="8" w:space="0" w:color="auto"/>
            </w:tcBorders>
            <w:shd w:val="clear" w:color="000000" w:fill="FFFFFF"/>
            <w:noWrap/>
            <w:vAlign w:val="center"/>
            <w:hideMark/>
          </w:tcPr>
          <w:p w14:paraId="596864AD"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14EB2F98" w14:textId="77777777" w:rsidR="00AF793C" w:rsidRPr="00774F60" w:rsidRDefault="00AF793C"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1D8D9F88" w14:textId="77777777" w:rsidR="00AF793C" w:rsidRPr="00774F60" w:rsidRDefault="00AF793C" w:rsidP="00B34FB0">
            <w:pPr>
              <w:jc w:val="center"/>
              <w:rPr>
                <w:color w:val="000000"/>
                <w:sz w:val="18"/>
                <w:szCs w:val="18"/>
              </w:rPr>
            </w:pPr>
            <w:r w:rsidRPr="00774F60">
              <w:rPr>
                <w:color w:val="000000"/>
                <w:sz w:val="18"/>
                <w:szCs w:val="18"/>
              </w:rPr>
              <w:t> </w:t>
            </w:r>
          </w:p>
        </w:tc>
        <w:tc>
          <w:tcPr>
            <w:tcW w:w="1052" w:type="dxa"/>
            <w:tcBorders>
              <w:top w:val="nil"/>
              <w:left w:val="nil"/>
              <w:bottom w:val="single" w:sz="8" w:space="0" w:color="auto"/>
              <w:right w:val="single" w:sz="8" w:space="0" w:color="auto"/>
            </w:tcBorders>
            <w:shd w:val="clear" w:color="000000" w:fill="FFFFFF"/>
            <w:noWrap/>
            <w:vAlign w:val="center"/>
            <w:hideMark/>
          </w:tcPr>
          <w:p w14:paraId="5D2DD88E" w14:textId="77777777" w:rsidR="00AF793C" w:rsidRPr="00774F60" w:rsidRDefault="00AF793C" w:rsidP="00B34FB0">
            <w:pPr>
              <w:jc w:val="center"/>
              <w:rPr>
                <w:sz w:val="18"/>
                <w:szCs w:val="18"/>
              </w:rPr>
            </w:pPr>
            <w:r w:rsidRPr="00774F60">
              <w:rPr>
                <w:sz w:val="18"/>
                <w:szCs w:val="18"/>
              </w:rPr>
              <w:t> </w:t>
            </w:r>
          </w:p>
        </w:tc>
        <w:tc>
          <w:tcPr>
            <w:tcW w:w="1500" w:type="dxa"/>
            <w:tcBorders>
              <w:top w:val="nil"/>
              <w:left w:val="nil"/>
              <w:bottom w:val="single" w:sz="8" w:space="0" w:color="auto"/>
              <w:right w:val="single" w:sz="8" w:space="0" w:color="auto"/>
            </w:tcBorders>
            <w:shd w:val="clear" w:color="000000" w:fill="FFFFFF"/>
            <w:noWrap/>
            <w:vAlign w:val="center"/>
            <w:hideMark/>
          </w:tcPr>
          <w:p w14:paraId="42D9A99C" w14:textId="77777777" w:rsidR="00AF793C" w:rsidRPr="00774F60" w:rsidRDefault="00AF793C" w:rsidP="00B34FB0">
            <w:pPr>
              <w:jc w:val="center"/>
              <w:rPr>
                <w:sz w:val="18"/>
                <w:szCs w:val="18"/>
              </w:rPr>
            </w:pPr>
            <w:r w:rsidRPr="00774F60">
              <w:rPr>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334CA056" w14:textId="77777777" w:rsidR="00AF793C" w:rsidRPr="00774F60" w:rsidRDefault="00AF793C"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1DAFD4D7" w14:textId="77777777" w:rsidR="00AF793C" w:rsidRPr="00774F60" w:rsidRDefault="00AF793C" w:rsidP="00B34FB0">
            <w:pPr>
              <w:jc w:val="center"/>
              <w:rPr>
                <w:sz w:val="18"/>
                <w:szCs w:val="18"/>
              </w:rPr>
            </w:pPr>
            <w:r w:rsidRPr="00774F60">
              <w:rPr>
                <w:sz w:val="18"/>
                <w:szCs w:val="18"/>
              </w:rPr>
              <w:t> </w:t>
            </w:r>
          </w:p>
        </w:tc>
        <w:tc>
          <w:tcPr>
            <w:tcW w:w="1293" w:type="dxa"/>
            <w:tcBorders>
              <w:top w:val="nil"/>
              <w:left w:val="nil"/>
              <w:bottom w:val="single" w:sz="8" w:space="0" w:color="auto"/>
              <w:right w:val="single" w:sz="8" w:space="0" w:color="auto"/>
            </w:tcBorders>
            <w:shd w:val="clear" w:color="000000" w:fill="FFFFFF"/>
            <w:noWrap/>
            <w:vAlign w:val="center"/>
            <w:hideMark/>
          </w:tcPr>
          <w:p w14:paraId="7D850E86" w14:textId="77777777" w:rsidR="00AF793C" w:rsidRPr="00774F60" w:rsidRDefault="00AF793C"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748B2363" w14:textId="77777777" w:rsidR="00AF793C" w:rsidRPr="00774F60" w:rsidRDefault="00AF793C" w:rsidP="00B34FB0">
            <w:pPr>
              <w:jc w:val="center"/>
              <w:rPr>
                <w:sz w:val="18"/>
                <w:szCs w:val="18"/>
              </w:rPr>
            </w:pPr>
            <w:r w:rsidRPr="00774F60">
              <w:rPr>
                <w:sz w:val="18"/>
                <w:szCs w:val="18"/>
              </w:rPr>
              <w:t> </w:t>
            </w:r>
          </w:p>
        </w:tc>
        <w:tc>
          <w:tcPr>
            <w:tcW w:w="970" w:type="dxa"/>
            <w:tcBorders>
              <w:top w:val="nil"/>
              <w:left w:val="nil"/>
              <w:bottom w:val="single" w:sz="8" w:space="0" w:color="auto"/>
              <w:right w:val="single" w:sz="8" w:space="0" w:color="auto"/>
            </w:tcBorders>
            <w:shd w:val="clear" w:color="000000" w:fill="FFFFFF"/>
            <w:noWrap/>
            <w:vAlign w:val="center"/>
            <w:hideMark/>
          </w:tcPr>
          <w:p w14:paraId="18D97EC9" w14:textId="77777777" w:rsidR="00AF793C" w:rsidRPr="00774F60" w:rsidRDefault="00AF793C" w:rsidP="00B34FB0">
            <w:pPr>
              <w:jc w:val="center"/>
              <w:rPr>
                <w:sz w:val="18"/>
                <w:szCs w:val="18"/>
              </w:rPr>
            </w:pPr>
            <w:r w:rsidRPr="00774F60">
              <w:rPr>
                <w:sz w:val="18"/>
                <w:szCs w:val="18"/>
              </w:rPr>
              <w:t> </w:t>
            </w:r>
          </w:p>
        </w:tc>
        <w:tc>
          <w:tcPr>
            <w:tcW w:w="222" w:type="dxa"/>
            <w:vAlign w:val="center"/>
            <w:hideMark/>
          </w:tcPr>
          <w:p w14:paraId="6AE19532" w14:textId="77777777" w:rsidR="00AF793C" w:rsidRPr="00012523" w:rsidRDefault="00AF793C" w:rsidP="00B34FB0">
            <w:pPr>
              <w:rPr>
                <w:sz w:val="20"/>
                <w:szCs w:val="20"/>
              </w:rPr>
            </w:pPr>
          </w:p>
        </w:tc>
      </w:tr>
      <w:tr w:rsidR="00AF793C" w:rsidRPr="00012523" w14:paraId="5591913A" w14:textId="77777777" w:rsidTr="00774F60">
        <w:trPr>
          <w:trHeight w:val="73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1C31D88D"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vAlign w:val="center"/>
            <w:hideMark/>
          </w:tcPr>
          <w:p w14:paraId="3F4D64FA" w14:textId="77777777" w:rsidR="00AF793C" w:rsidRPr="00774F60" w:rsidRDefault="00AF793C" w:rsidP="00B34FB0">
            <w:pPr>
              <w:rPr>
                <w:iCs/>
                <w:color w:val="000000"/>
                <w:sz w:val="18"/>
                <w:szCs w:val="18"/>
              </w:rPr>
            </w:pPr>
            <w:proofErr w:type="gramStart"/>
            <w:r w:rsidRPr="00774F60">
              <w:rPr>
                <w:iCs/>
                <w:color w:val="000000"/>
                <w:sz w:val="18"/>
                <w:szCs w:val="18"/>
              </w:rPr>
              <w:t>Дефицит(</w:t>
            </w:r>
            <w:proofErr w:type="gramEnd"/>
            <w:r w:rsidRPr="00774F60">
              <w:rPr>
                <w:iCs/>
                <w:color w:val="000000"/>
                <w:sz w:val="18"/>
                <w:szCs w:val="18"/>
              </w:rPr>
              <w:t>-), профицит(+) бюджета муниципального образования</w:t>
            </w:r>
          </w:p>
        </w:tc>
        <w:tc>
          <w:tcPr>
            <w:tcW w:w="1481" w:type="dxa"/>
            <w:tcBorders>
              <w:top w:val="nil"/>
              <w:left w:val="nil"/>
              <w:bottom w:val="single" w:sz="8" w:space="0" w:color="auto"/>
              <w:right w:val="single" w:sz="8" w:space="0" w:color="auto"/>
            </w:tcBorders>
            <w:shd w:val="clear" w:color="000000" w:fill="FFFFFF"/>
            <w:noWrap/>
            <w:vAlign w:val="center"/>
            <w:hideMark/>
          </w:tcPr>
          <w:p w14:paraId="172796CD"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64D0F0FD" w14:textId="77777777" w:rsidR="00AF793C" w:rsidRPr="00774F60" w:rsidRDefault="00AF793C"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3EBA14CB" w14:textId="77777777" w:rsidR="00AF793C" w:rsidRPr="00774F60" w:rsidRDefault="00AF793C" w:rsidP="00B34FB0">
            <w:pPr>
              <w:jc w:val="center"/>
              <w:rPr>
                <w:color w:val="000000"/>
                <w:sz w:val="18"/>
                <w:szCs w:val="18"/>
              </w:rPr>
            </w:pPr>
            <w:r w:rsidRPr="00774F60">
              <w:rPr>
                <w:color w:val="000000"/>
                <w:sz w:val="18"/>
                <w:szCs w:val="18"/>
              </w:rPr>
              <w:t> </w:t>
            </w:r>
          </w:p>
        </w:tc>
        <w:tc>
          <w:tcPr>
            <w:tcW w:w="1052" w:type="dxa"/>
            <w:tcBorders>
              <w:top w:val="nil"/>
              <w:left w:val="nil"/>
              <w:bottom w:val="single" w:sz="8" w:space="0" w:color="auto"/>
              <w:right w:val="single" w:sz="8" w:space="0" w:color="auto"/>
            </w:tcBorders>
            <w:shd w:val="clear" w:color="000000" w:fill="FFFFFF"/>
            <w:noWrap/>
            <w:vAlign w:val="center"/>
            <w:hideMark/>
          </w:tcPr>
          <w:p w14:paraId="03BC8565" w14:textId="77777777" w:rsidR="00AF793C" w:rsidRPr="00774F60" w:rsidRDefault="00AF793C" w:rsidP="00B34FB0">
            <w:pPr>
              <w:jc w:val="center"/>
              <w:rPr>
                <w:sz w:val="18"/>
                <w:szCs w:val="18"/>
              </w:rPr>
            </w:pPr>
            <w:r w:rsidRPr="00774F60">
              <w:rPr>
                <w:sz w:val="18"/>
                <w:szCs w:val="18"/>
              </w:rPr>
              <w:t> </w:t>
            </w:r>
          </w:p>
        </w:tc>
        <w:tc>
          <w:tcPr>
            <w:tcW w:w="1500" w:type="dxa"/>
            <w:tcBorders>
              <w:top w:val="nil"/>
              <w:left w:val="nil"/>
              <w:bottom w:val="single" w:sz="8" w:space="0" w:color="auto"/>
              <w:right w:val="single" w:sz="8" w:space="0" w:color="auto"/>
            </w:tcBorders>
            <w:shd w:val="clear" w:color="000000" w:fill="FFFFFF"/>
            <w:noWrap/>
            <w:vAlign w:val="center"/>
            <w:hideMark/>
          </w:tcPr>
          <w:p w14:paraId="72561867" w14:textId="77777777" w:rsidR="00AF793C" w:rsidRPr="00774F60" w:rsidRDefault="00AF793C" w:rsidP="00B34FB0">
            <w:pPr>
              <w:jc w:val="center"/>
              <w:rPr>
                <w:sz w:val="18"/>
                <w:szCs w:val="18"/>
              </w:rPr>
            </w:pPr>
            <w:r w:rsidRPr="00774F60">
              <w:rPr>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6BF327C5" w14:textId="77777777" w:rsidR="00AF793C" w:rsidRPr="00774F60" w:rsidRDefault="00AF793C"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6A49903F" w14:textId="77777777" w:rsidR="00AF793C" w:rsidRPr="00774F60" w:rsidRDefault="00AF793C" w:rsidP="00B34FB0">
            <w:pPr>
              <w:jc w:val="center"/>
              <w:rPr>
                <w:sz w:val="18"/>
                <w:szCs w:val="18"/>
              </w:rPr>
            </w:pPr>
            <w:r w:rsidRPr="00774F60">
              <w:rPr>
                <w:sz w:val="18"/>
                <w:szCs w:val="18"/>
              </w:rPr>
              <w:t> </w:t>
            </w:r>
          </w:p>
        </w:tc>
        <w:tc>
          <w:tcPr>
            <w:tcW w:w="1293" w:type="dxa"/>
            <w:tcBorders>
              <w:top w:val="nil"/>
              <w:left w:val="nil"/>
              <w:bottom w:val="single" w:sz="8" w:space="0" w:color="auto"/>
              <w:right w:val="single" w:sz="8" w:space="0" w:color="auto"/>
            </w:tcBorders>
            <w:shd w:val="clear" w:color="000000" w:fill="FFFFFF"/>
            <w:noWrap/>
            <w:vAlign w:val="center"/>
            <w:hideMark/>
          </w:tcPr>
          <w:p w14:paraId="232FBF71" w14:textId="77777777" w:rsidR="00AF793C" w:rsidRPr="00774F60" w:rsidRDefault="00AF793C"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79D023DF" w14:textId="77777777" w:rsidR="00AF793C" w:rsidRPr="00774F60" w:rsidRDefault="00AF793C" w:rsidP="00B34FB0">
            <w:pPr>
              <w:jc w:val="center"/>
              <w:rPr>
                <w:sz w:val="18"/>
                <w:szCs w:val="18"/>
              </w:rPr>
            </w:pPr>
            <w:r w:rsidRPr="00774F60">
              <w:rPr>
                <w:sz w:val="18"/>
                <w:szCs w:val="18"/>
              </w:rPr>
              <w:t> </w:t>
            </w:r>
          </w:p>
        </w:tc>
        <w:tc>
          <w:tcPr>
            <w:tcW w:w="970" w:type="dxa"/>
            <w:tcBorders>
              <w:top w:val="nil"/>
              <w:left w:val="nil"/>
              <w:bottom w:val="single" w:sz="8" w:space="0" w:color="auto"/>
              <w:right w:val="single" w:sz="8" w:space="0" w:color="auto"/>
            </w:tcBorders>
            <w:shd w:val="clear" w:color="000000" w:fill="FFFFFF"/>
            <w:noWrap/>
            <w:vAlign w:val="center"/>
            <w:hideMark/>
          </w:tcPr>
          <w:p w14:paraId="40FD0957" w14:textId="77777777" w:rsidR="00AF793C" w:rsidRPr="00774F60" w:rsidRDefault="00AF793C" w:rsidP="00B34FB0">
            <w:pPr>
              <w:jc w:val="center"/>
              <w:rPr>
                <w:sz w:val="18"/>
                <w:szCs w:val="18"/>
              </w:rPr>
            </w:pPr>
            <w:r w:rsidRPr="00774F60">
              <w:rPr>
                <w:sz w:val="18"/>
                <w:szCs w:val="18"/>
              </w:rPr>
              <w:t> </w:t>
            </w:r>
          </w:p>
        </w:tc>
        <w:tc>
          <w:tcPr>
            <w:tcW w:w="222" w:type="dxa"/>
            <w:vAlign w:val="center"/>
            <w:hideMark/>
          </w:tcPr>
          <w:p w14:paraId="465C14AA" w14:textId="77777777" w:rsidR="00AF793C" w:rsidRPr="00012523" w:rsidRDefault="00AF793C" w:rsidP="00B34FB0">
            <w:pPr>
              <w:rPr>
                <w:sz w:val="20"/>
                <w:szCs w:val="20"/>
              </w:rPr>
            </w:pPr>
          </w:p>
        </w:tc>
      </w:tr>
      <w:tr w:rsidR="00AF793C" w:rsidRPr="00012523" w14:paraId="6F1FD8DE" w14:textId="77777777" w:rsidTr="00774F60">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4C7D453F" w14:textId="77777777" w:rsidR="00AF793C" w:rsidRPr="00774F60" w:rsidRDefault="00AF793C"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7CD6604B" w14:textId="77777777" w:rsidR="00AF793C" w:rsidRPr="00774F60" w:rsidRDefault="00AF793C" w:rsidP="00B34FB0">
            <w:pPr>
              <w:rPr>
                <w:color w:val="000000"/>
                <w:sz w:val="18"/>
                <w:szCs w:val="18"/>
              </w:rPr>
            </w:pPr>
            <w:r w:rsidRPr="00774F60">
              <w:rPr>
                <w:color w:val="000000"/>
                <w:sz w:val="18"/>
                <w:szCs w:val="18"/>
              </w:rPr>
              <w:t>Муниципальный долг</w:t>
            </w:r>
          </w:p>
        </w:tc>
        <w:tc>
          <w:tcPr>
            <w:tcW w:w="1481" w:type="dxa"/>
            <w:tcBorders>
              <w:top w:val="nil"/>
              <w:left w:val="nil"/>
              <w:bottom w:val="single" w:sz="8" w:space="0" w:color="auto"/>
              <w:right w:val="single" w:sz="8" w:space="0" w:color="auto"/>
            </w:tcBorders>
            <w:shd w:val="clear" w:color="000000" w:fill="FFFFFF"/>
            <w:noWrap/>
            <w:vAlign w:val="center"/>
            <w:hideMark/>
          </w:tcPr>
          <w:p w14:paraId="4739185A" w14:textId="77777777" w:rsidR="00AF793C" w:rsidRPr="00774F60" w:rsidRDefault="00AF793C"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992" w:type="dxa"/>
            <w:tcBorders>
              <w:top w:val="nil"/>
              <w:left w:val="nil"/>
              <w:bottom w:val="single" w:sz="8" w:space="0" w:color="auto"/>
              <w:right w:val="single" w:sz="8" w:space="0" w:color="auto"/>
            </w:tcBorders>
            <w:shd w:val="clear" w:color="000000" w:fill="FFFFFF"/>
            <w:noWrap/>
            <w:vAlign w:val="center"/>
            <w:hideMark/>
          </w:tcPr>
          <w:p w14:paraId="74681F51" w14:textId="77777777" w:rsidR="00AF793C" w:rsidRPr="00774F60" w:rsidRDefault="00AF793C"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59865279" w14:textId="77777777" w:rsidR="00AF793C" w:rsidRPr="00774F60" w:rsidRDefault="00AF793C" w:rsidP="00B34FB0">
            <w:pPr>
              <w:jc w:val="center"/>
              <w:rPr>
                <w:color w:val="000000"/>
                <w:sz w:val="18"/>
                <w:szCs w:val="18"/>
              </w:rPr>
            </w:pPr>
            <w:r w:rsidRPr="00774F60">
              <w:rPr>
                <w:color w:val="000000"/>
                <w:sz w:val="18"/>
                <w:szCs w:val="18"/>
              </w:rPr>
              <w:t> </w:t>
            </w:r>
          </w:p>
        </w:tc>
        <w:tc>
          <w:tcPr>
            <w:tcW w:w="1052" w:type="dxa"/>
            <w:tcBorders>
              <w:top w:val="nil"/>
              <w:left w:val="nil"/>
              <w:bottom w:val="single" w:sz="8" w:space="0" w:color="auto"/>
              <w:right w:val="single" w:sz="8" w:space="0" w:color="auto"/>
            </w:tcBorders>
            <w:shd w:val="clear" w:color="000000" w:fill="FFFFFF"/>
            <w:noWrap/>
            <w:vAlign w:val="center"/>
            <w:hideMark/>
          </w:tcPr>
          <w:p w14:paraId="1116C31A" w14:textId="77777777" w:rsidR="00AF793C" w:rsidRPr="00774F60" w:rsidRDefault="00AF793C" w:rsidP="00B34FB0">
            <w:pPr>
              <w:jc w:val="center"/>
              <w:rPr>
                <w:sz w:val="18"/>
                <w:szCs w:val="18"/>
              </w:rPr>
            </w:pPr>
            <w:r w:rsidRPr="00774F60">
              <w:rPr>
                <w:sz w:val="18"/>
                <w:szCs w:val="18"/>
              </w:rPr>
              <w:t> </w:t>
            </w:r>
          </w:p>
        </w:tc>
        <w:tc>
          <w:tcPr>
            <w:tcW w:w="1500" w:type="dxa"/>
            <w:tcBorders>
              <w:top w:val="nil"/>
              <w:left w:val="nil"/>
              <w:bottom w:val="single" w:sz="8" w:space="0" w:color="auto"/>
              <w:right w:val="single" w:sz="8" w:space="0" w:color="auto"/>
            </w:tcBorders>
            <w:shd w:val="clear" w:color="000000" w:fill="FFFFFF"/>
            <w:noWrap/>
            <w:vAlign w:val="center"/>
            <w:hideMark/>
          </w:tcPr>
          <w:p w14:paraId="31477970" w14:textId="77777777" w:rsidR="00AF793C" w:rsidRPr="00774F60" w:rsidRDefault="00AF793C" w:rsidP="00B34FB0">
            <w:pPr>
              <w:jc w:val="center"/>
              <w:rPr>
                <w:sz w:val="18"/>
                <w:szCs w:val="18"/>
              </w:rPr>
            </w:pPr>
            <w:r w:rsidRPr="00774F60">
              <w:rPr>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1E0A91FC" w14:textId="77777777" w:rsidR="00AF793C" w:rsidRPr="00774F60" w:rsidRDefault="00AF793C"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168F314A" w14:textId="77777777" w:rsidR="00AF793C" w:rsidRPr="00774F60" w:rsidRDefault="00AF793C" w:rsidP="00B34FB0">
            <w:pPr>
              <w:jc w:val="center"/>
              <w:rPr>
                <w:sz w:val="18"/>
                <w:szCs w:val="18"/>
              </w:rPr>
            </w:pPr>
            <w:r w:rsidRPr="00774F60">
              <w:rPr>
                <w:sz w:val="18"/>
                <w:szCs w:val="18"/>
              </w:rPr>
              <w:t> </w:t>
            </w:r>
          </w:p>
        </w:tc>
        <w:tc>
          <w:tcPr>
            <w:tcW w:w="1293" w:type="dxa"/>
            <w:tcBorders>
              <w:top w:val="nil"/>
              <w:left w:val="nil"/>
              <w:bottom w:val="single" w:sz="8" w:space="0" w:color="auto"/>
              <w:right w:val="single" w:sz="8" w:space="0" w:color="auto"/>
            </w:tcBorders>
            <w:shd w:val="clear" w:color="000000" w:fill="FFFFFF"/>
            <w:noWrap/>
            <w:vAlign w:val="center"/>
            <w:hideMark/>
          </w:tcPr>
          <w:p w14:paraId="0E6294F7" w14:textId="77777777" w:rsidR="00AF793C" w:rsidRPr="00774F60" w:rsidRDefault="00AF793C"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76F97A3B" w14:textId="77777777" w:rsidR="00AF793C" w:rsidRPr="00774F60" w:rsidRDefault="00AF793C" w:rsidP="00B34FB0">
            <w:pPr>
              <w:jc w:val="center"/>
              <w:rPr>
                <w:sz w:val="18"/>
                <w:szCs w:val="18"/>
              </w:rPr>
            </w:pPr>
            <w:r w:rsidRPr="00774F60">
              <w:rPr>
                <w:sz w:val="18"/>
                <w:szCs w:val="18"/>
              </w:rPr>
              <w:t> </w:t>
            </w:r>
          </w:p>
        </w:tc>
        <w:tc>
          <w:tcPr>
            <w:tcW w:w="970" w:type="dxa"/>
            <w:tcBorders>
              <w:top w:val="nil"/>
              <w:left w:val="nil"/>
              <w:bottom w:val="single" w:sz="8" w:space="0" w:color="auto"/>
              <w:right w:val="single" w:sz="8" w:space="0" w:color="auto"/>
            </w:tcBorders>
            <w:shd w:val="clear" w:color="000000" w:fill="FFFFFF"/>
            <w:noWrap/>
            <w:vAlign w:val="center"/>
            <w:hideMark/>
          </w:tcPr>
          <w:p w14:paraId="5BD3139B" w14:textId="77777777" w:rsidR="00AF793C" w:rsidRPr="00774F60" w:rsidRDefault="00AF793C" w:rsidP="00B34FB0">
            <w:pPr>
              <w:jc w:val="center"/>
              <w:rPr>
                <w:sz w:val="18"/>
                <w:szCs w:val="18"/>
              </w:rPr>
            </w:pPr>
            <w:r w:rsidRPr="00774F60">
              <w:rPr>
                <w:sz w:val="18"/>
                <w:szCs w:val="18"/>
              </w:rPr>
              <w:t> </w:t>
            </w:r>
          </w:p>
        </w:tc>
        <w:tc>
          <w:tcPr>
            <w:tcW w:w="222" w:type="dxa"/>
            <w:vAlign w:val="center"/>
            <w:hideMark/>
          </w:tcPr>
          <w:p w14:paraId="4BA409FC" w14:textId="77777777" w:rsidR="00AF793C" w:rsidRPr="00012523" w:rsidRDefault="00AF793C" w:rsidP="00B34FB0">
            <w:pPr>
              <w:rPr>
                <w:sz w:val="20"/>
                <w:szCs w:val="20"/>
              </w:rPr>
            </w:pPr>
          </w:p>
        </w:tc>
      </w:tr>
      <w:tr w:rsidR="00774F60" w:rsidRPr="00012523" w14:paraId="6D32CDF0" w14:textId="77777777" w:rsidTr="00774F60">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33CFB210" w14:textId="77777777" w:rsidR="00774F60" w:rsidRPr="00774F60" w:rsidRDefault="00774F60" w:rsidP="00B34FB0">
            <w:pPr>
              <w:jc w:val="center"/>
              <w:rPr>
                <w:color w:val="000000"/>
                <w:sz w:val="18"/>
                <w:szCs w:val="18"/>
              </w:rPr>
            </w:pPr>
            <w:r w:rsidRPr="00774F60">
              <w:rPr>
                <w:color w:val="000000"/>
                <w:sz w:val="18"/>
                <w:szCs w:val="18"/>
              </w:rPr>
              <w:t>7.</w:t>
            </w:r>
          </w:p>
        </w:tc>
        <w:tc>
          <w:tcPr>
            <w:tcW w:w="2552" w:type="dxa"/>
            <w:tcBorders>
              <w:top w:val="nil"/>
              <w:left w:val="nil"/>
              <w:bottom w:val="single" w:sz="8" w:space="0" w:color="auto"/>
              <w:right w:val="single" w:sz="8" w:space="0" w:color="auto"/>
            </w:tcBorders>
            <w:shd w:val="clear" w:color="000000" w:fill="FFFFFF"/>
            <w:noWrap/>
            <w:vAlign w:val="center"/>
            <w:hideMark/>
          </w:tcPr>
          <w:p w14:paraId="41EEDB91" w14:textId="77777777" w:rsidR="00774F60" w:rsidRPr="00774F60" w:rsidRDefault="00774F60" w:rsidP="00B34FB0">
            <w:pPr>
              <w:rPr>
                <w:bCs/>
                <w:color w:val="000000"/>
                <w:sz w:val="18"/>
                <w:szCs w:val="18"/>
              </w:rPr>
            </w:pPr>
            <w:r w:rsidRPr="00774F60">
              <w:rPr>
                <w:bCs/>
                <w:color w:val="000000"/>
                <w:sz w:val="18"/>
                <w:szCs w:val="18"/>
              </w:rPr>
              <w:t>Уровень жизни населения</w:t>
            </w:r>
          </w:p>
        </w:tc>
        <w:tc>
          <w:tcPr>
            <w:tcW w:w="1481" w:type="dxa"/>
            <w:tcBorders>
              <w:top w:val="nil"/>
              <w:left w:val="nil"/>
              <w:bottom w:val="single" w:sz="8" w:space="0" w:color="auto"/>
              <w:right w:val="single" w:sz="8" w:space="0" w:color="auto"/>
            </w:tcBorders>
            <w:shd w:val="clear" w:color="000000" w:fill="FFFFFF"/>
            <w:noWrap/>
            <w:vAlign w:val="center"/>
            <w:hideMark/>
          </w:tcPr>
          <w:p w14:paraId="036A15A8" w14:textId="77777777" w:rsidR="00774F60" w:rsidRPr="00774F60" w:rsidRDefault="00774F60"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17CD888E" w14:textId="77777777" w:rsidR="00774F60" w:rsidRPr="00774F60" w:rsidRDefault="00774F60"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42FC5DBE" w14:textId="77777777" w:rsidR="00774F60" w:rsidRPr="00774F60" w:rsidRDefault="00774F60" w:rsidP="00B34FB0">
            <w:pPr>
              <w:jc w:val="center"/>
              <w:rPr>
                <w:color w:val="000000"/>
                <w:sz w:val="18"/>
                <w:szCs w:val="18"/>
              </w:rPr>
            </w:pPr>
            <w:r w:rsidRPr="00774F60">
              <w:rPr>
                <w:color w:val="000000"/>
                <w:sz w:val="18"/>
                <w:szCs w:val="18"/>
              </w:rPr>
              <w:t> </w:t>
            </w:r>
          </w:p>
        </w:tc>
        <w:tc>
          <w:tcPr>
            <w:tcW w:w="1052" w:type="dxa"/>
            <w:tcBorders>
              <w:top w:val="nil"/>
              <w:left w:val="nil"/>
              <w:bottom w:val="single" w:sz="8" w:space="0" w:color="auto"/>
              <w:right w:val="single" w:sz="8" w:space="0" w:color="auto"/>
            </w:tcBorders>
            <w:shd w:val="clear" w:color="000000" w:fill="FFFFFF"/>
            <w:noWrap/>
            <w:vAlign w:val="center"/>
            <w:hideMark/>
          </w:tcPr>
          <w:p w14:paraId="66A517AA" w14:textId="77777777" w:rsidR="00774F60" w:rsidRPr="00774F60" w:rsidRDefault="00774F60" w:rsidP="00B34FB0">
            <w:pPr>
              <w:jc w:val="center"/>
              <w:rPr>
                <w:sz w:val="18"/>
                <w:szCs w:val="18"/>
              </w:rPr>
            </w:pPr>
            <w:r w:rsidRPr="00774F60">
              <w:rPr>
                <w:sz w:val="18"/>
                <w:szCs w:val="18"/>
              </w:rPr>
              <w:t> </w:t>
            </w:r>
          </w:p>
        </w:tc>
        <w:tc>
          <w:tcPr>
            <w:tcW w:w="1500" w:type="dxa"/>
            <w:tcBorders>
              <w:top w:val="nil"/>
              <w:left w:val="nil"/>
              <w:bottom w:val="single" w:sz="8" w:space="0" w:color="auto"/>
              <w:right w:val="single" w:sz="8" w:space="0" w:color="auto"/>
            </w:tcBorders>
            <w:shd w:val="clear" w:color="000000" w:fill="FFFFFF"/>
            <w:noWrap/>
            <w:vAlign w:val="center"/>
            <w:hideMark/>
          </w:tcPr>
          <w:p w14:paraId="6689C632" w14:textId="77777777" w:rsidR="00774F60" w:rsidRPr="00774F60" w:rsidRDefault="00774F60" w:rsidP="00B34FB0">
            <w:pPr>
              <w:jc w:val="center"/>
              <w:rPr>
                <w:sz w:val="18"/>
                <w:szCs w:val="18"/>
              </w:rPr>
            </w:pPr>
            <w:r w:rsidRPr="00774F60">
              <w:rPr>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4E856C84" w14:textId="77777777" w:rsidR="00774F60" w:rsidRPr="00774F60" w:rsidRDefault="00774F60"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6FA0E38F" w14:textId="77777777" w:rsidR="00774F60" w:rsidRPr="00774F60" w:rsidRDefault="00774F60" w:rsidP="00B34FB0">
            <w:pPr>
              <w:jc w:val="center"/>
              <w:rPr>
                <w:sz w:val="18"/>
                <w:szCs w:val="18"/>
              </w:rPr>
            </w:pPr>
            <w:r w:rsidRPr="00774F60">
              <w:rPr>
                <w:sz w:val="18"/>
                <w:szCs w:val="18"/>
              </w:rPr>
              <w:t> </w:t>
            </w:r>
          </w:p>
        </w:tc>
        <w:tc>
          <w:tcPr>
            <w:tcW w:w="1293" w:type="dxa"/>
            <w:tcBorders>
              <w:top w:val="nil"/>
              <w:left w:val="nil"/>
              <w:bottom w:val="single" w:sz="8" w:space="0" w:color="auto"/>
              <w:right w:val="single" w:sz="8" w:space="0" w:color="auto"/>
            </w:tcBorders>
            <w:shd w:val="clear" w:color="000000" w:fill="FFFFFF"/>
            <w:noWrap/>
            <w:vAlign w:val="center"/>
            <w:hideMark/>
          </w:tcPr>
          <w:p w14:paraId="0A46DC77" w14:textId="77777777" w:rsidR="00774F60" w:rsidRPr="00774F60" w:rsidRDefault="00774F60"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5B8469EA" w14:textId="77777777" w:rsidR="00774F60" w:rsidRPr="00774F60" w:rsidRDefault="00774F60" w:rsidP="00B34FB0">
            <w:pPr>
              <w:jc w:val="center"/>
              <w:rPr>
                <w:sz w:val="18"/>
                <w:szCs w:val="18"/>
              </w:rPr>
            </w:pPr>
            <w:r w:rsidRPr="00774F60">
              <w:rPr>
                <w:sz w:val="18"/>
                <w:szCs w:val="18"/>
              </w:rPr>
              <w:t> </w:t>
            </w:r>
          </w:p>
        </w:tc>
        <w:tc>
          <w:tcPr>
            <w:tcW w:w="970" w:type="dxa"/>
            <w:tcBorders>
              <w:top w:val="nil"/>
              <w:left w:val="nil"/>
              <w:bottom w:val="single" w:sz="8" w:space="0" w:color="auto"/>
              <w:right w:val="single" w:sz="8" w:space="0" w:color="auto"/>
            </w:tcBorders>
            <w:shd w:val="clear" w:color="000000" w:fill="FFFFFF"/>
            <w:noWrap/>
            <w:vAlign w:val="center"/>
            <w:hideMark/>
          </w:tcPr>
          <w:p w14:paraId="01E0280E" w14:textId="77777777" w:rsidR="00774F60" w:rsidRPr="00774F60" w:rsidRDefault="00774F60" w:rsidP="00B34FB0">
            <w:pPr>
              <w:jc w:val="center"/>
              <w:rPr>
                <w:sz w:val="18"/>
                <w:szCs w:val="18"/>
              </w:rPr>
            </w:pPr>
            <w:r w:rsidRPr="00774F60">
              <w:rPr>
                <w:sz w:val="18"/>
                <w:szCs w:val="18"/>
              </w:rPr>
              <w:t> </w:t>
            </w:r>
          </w:p>
        </w:tc>
        <w:tc>
          <w:tcPr>
            <w:tcW w:w="222" w:type="dxa"/>
            <w:vAlign w:val="center"/>
            <w:hideMark/>
          </w:tcPr>
          <w:p w14:paraId="0F6D3FBC" w14:textId="77777777" w:rsidR="00774F60" w:rsidRPr="00012523" w:rsidRDefault="00774F60" w:rsidP="00B34FB0">
            <w:pPr>
              <w:rPr>
                <w:sz w:val="20"/>
                <w:szCs w:val="20"/>
              </w:rPr>
            </w:pPr>
          </w:p>
        </w:tc>
      </w:tr>
      <w:tr w:rsidR="00774F60" w:rsidRPr="00012523" w14:paraId="3FB7A6D2" w14:textId="77777777" w:rsidTr="00774F60">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51135B56"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6EA3C27D" w14:textId="77777777" w:rsidR="00774F60" w:rsidRPr="00774F60" w:rsidRDefault="00774F60" w:rsidP="00B34FB0">
            <w:pPr>
              <w:rPr>
                <w:color w:val="000000"/>
                <w:sz w:val="18"/>
                <w:szCs w:val="18"/>
              </w:rPr>
            </w:pPr>
            <w:r w:rsidRPr="00774F60">
              <w:rPr>
                <w:sz w:val="18"/>
                <w:szCs w:val="18"/>
              </w:rPr>
              <w:t>Среднемесячная номинальная начисленная заработная плата одного работающего по учтенному кругу предприятий</w:t>
            </w:r>
          </w:p>
        </w:tc>
        <w:tc>
          <w:tcPr>
            <w:tcW w:w="1481" w:type="dxa"/>
            <w:tcBorders>
              <w:top w:val="nil"/>
              <w:left w:val="nil"/>
              <w:bottom w:val="single" w:sz="8" w:space="0" w:color="auto"/>
              <w:right w:val="single" w:sz="8" w:space="0" w:color="auto"/>
            </w:tcBorders>
            <w:shd w:val="clear" w:color="000000" w:fill="FFFFFF"/>
            <w:noWrap/>
            <w:vAlign w:val="center"/>
            <w:hideMark/>
          </w:tcPr>
          <w:p w14:paraId="1B6923DB" w14:textId="77777777" w:rsidR="00774F60" w:rsidRPr="00774F60" w:rsidRDefault="00774F60" w:rsidP="00B34FB0">
            <w:pPr>
              <w:jc w:val="center"/>
              <w:rPr>
                <w:color w:val="000000"/>
                <w:sz w:val="18"/>
                <w:szCs w:val="18"/>
              </w:rPr>
            </w:pPr>
            <w:r w:rsidRPr="00774F60">
              <w:rPr>
                <w:color w:val="000000"/>
                <w:sz w:val="18"/>
                <w:szCs w:val="18"/>
              </w:rPr>
              <w:t>рублей</w:t>
            </w:r>
          </w:p>
        </w:tc>
        <w:tc>
          <w:tcPr>
            <w:tcW w:w="992" w:type="dxa"/>
            <w:tcBorders>
              <w:top w:val="nil"/>
              <w:left w:val="nil"/>
              <w:bottom w:val="single" w:sz="8" w:space="0" w:color="auto"/>
              <w:right w:val="single" w:sz="8" w:space="0" w:color="auto"/>
            </w:tcBorders>
            <w:shd w:val="clear" w:color="000000" w:fill="FFFFFF"/>
            <w:noWrap/>
            <w:vAlign w:val="center"/>
            <w:hideMark/>
          </w:tcPr>
          <w:p w14:paraId="2B915882" w14:textId="77777777" w:rsidR="00774F60" w:rsidRPr="00774F60" w:rsidRDefault="00774F60" w:rsidP="00B34FB0">
            <w:pPr>
              <w:jc w:val="center"/>
              <w:rPr>
                <w:color w:val="000000"/>
                <w:sz w:val="18"/>
                <w:szCs w:val="18"/>
              </w:rPr>
            </w:pPr>
            <w:r w:rsidRPr="00774F60">
              <w:rPr>
                <w:color w:val="000000"/>
                <w:sz w:val="18"/>
                <w:szCs w:val="18"/>
              </w:rPr>
              <w:t>53636,6</w:t>
            </w:r>
          </w:p>
        </w:tc>
        <w:tc>
          <w:tcPr>
            <w:tcW w:w="992" w:type="dxa"/>
            <w:tcBorders>
              <w:top w:val="nil"/>
              <w:left w:val="nil"/>
              <w:bottom w:val="single" w:sz="8" w:space="0" w:color="auto"/>
              <w:right w:val="single" w:sz="8" w:space="0" w:color="auto"/>
            </w:tcBorders>
            <w:shd w:val="clear" w:color="000000" w:fill="FFFFFF"/>
            <w:noWrap/>
            <w:vAlign w:val="center"/>
            <w:hideMark/>
          </w:tcPr>
          <w:p w14:paraId="01FD45CD" w14:textId="77777777" w:rsidR="00774F60" w:rsidRPr="00774F60" w:rsidRDefault="00774F60" w:rsidP="00B34FB0">
            <w:pPr>
              <w:jc w:val="center"/>
              <w:rPr>
                <w:color w:val="000000"/>
                <w:sz w:val="18"/>
                <w:szCs w:val="18"/>
              </w:rPr>
            </w:pPr>
            <w:r w:rsidRPr="00774F60">
              <w:rPr>
                <w:color w:val="000000"/>
                <w:sz w:val="18"/>
                <w:szCs w:val="18"/>
              </w:rPr>
              <w:t>46095,7</w:t>
            </w:r>
          </w:p>
        </w:tc>
        <w:tc>
          <w:tcPr>
            <w:tcW w:w="1052" w:type="dxa"/>
            <w:tcBorders>
              <w:top w:val="nil"/>
              <w:left w:val="nil"/>
              <w:bottom w:val="single" w:sz="8" w:space="0" w:color="auto"/>
              <w:right w:val="single" w:sz="8" w:space="0" w:color="auto"/>
            </w:tcBorders>
            <w:shd w:val="clear" w:color="000000" w:fill="FFFFFF"/>
            <w:noWrap/>
            <w:vAlign w:val="center"/>
            <w:hideMark/>
          </w:tcPr>
          <w:p w14:paraId="6C6B8364" w14:textId="77777777" w:rsidR="00774F60" w:rsidRPr="00774F60" w:rsidRDefault="00774F60" w:rsidP="00B34FB0">
            <w:pPr>
              <w:jc w:val="center"/>
              <w:rPr>
                <w:sz w:val="18"/>
                <w:szCs w:val="18"/>
                <w:highlight w:val="yellow"/>
              </w:rPr>
            </w:pPr>
            <w:r w:rsidRPr="00774F60">
              <w:rPr>
                <w:sz w:val="18"/>
                <w:szCs w:val="18"/>
              </w:rPr>
              <w:t>46245,0</w:t>
            </w:r>
          </w:p>
        </w:tc>
        <w:tc>
          <w:tcPr>
            <w:tcW w:w="1500" w:type="dxa"/>
            <w:tcBorders>
              <w:top w:val="nil"/>
              <w:left w:val="nil"/>
              <w:bottom w:val="single" w:sz="8" w:space="0" w:color="auto"/>
              <w:right w:val="single" w:sz="8" w:space="0" w:color="auto"/>
            </w:tcBorders>
            <w:shd w:val="clear" w:color="000000" w:fill="FFFFFF"/>
            <w:noWrap/>
            <w:vAlign w:val="center"/>
            <w:hideMark/>
          </w:tcPr>
          <w:p w14:paraId="739C7CD4" w14:textId="77777777" w:rsidR="00774F60" w:rsidRPr="00774F60" w:rsidRDefault="00774F60" w:rsidP="00B34FB0">
            <w:pPr>
              <w:jc w:val="center"/>
              <w:rPr>
                <w:sz w:val="18"/>
                <w:szCs w:val="18"/>
              </w:rPr>
            </w:pPr>
            <w:r w:rsidRPr="00774F60">
              <w:rPr>
                <w:sz w:val="18"/>
                <w:szCs w:val="18"/>
              </w:rPr>
              <w:t>48094,8</w:t>
            </w:r>
          </w:p>
        </w:tc>
        <w:tc>
          <w:tcPr>
            <w:tcW w:w="992" w:type="dxa"/>
            <w:tcBorders>
              <w:top w:val="nil"/>
              <w:left w:val="nil"/>
              <w:bottom w:val="single" w:sz="8" w:space="0" w:color="auto"/>
              <w:right w:val="single" w:sz="8" w:space="0" w:color="auto"/>
            </w:tcBorders>
            <w:shd w:val="clear" w:color="000000" w:fill="FFFFFF"/>
            <w:noWrap/>
            <w:vAlign w:val="center"/>
            <w:hideMark/>
          </w:tcPr>
          <w:p w14:paraId="556DB857" w14:textId="77777777" w:rsidR="00774F60" w:rsidRPr="00774F60" w:rsidRDefault="00774F60" w:rsidP="00B34FB0">
            <w:pPr>
              <w:jc w:val="center"/>
              <w:rPr>
                <w:sz w:val="18"/>
                <w:szCs w:val="18"/>
              </w:rPr>
            </w:pPr>
            <w:r w:rsidRPr="00774F60">
              <w:rPr>
                <w:sz w:val="18"/>
                <w:szCs w:val="18"/>
              </w:rPr>
              <w:t>46938,7</w:t>
            </w:r>
          </w:p>
        </w:tc>
        <w:tc>
          <w:tcPr>
            <w:tcW w:w="1479" w:type="dxa"/>
            <w:tcBorders>
              <w:top w:val="nil"/>
              <w:left w:val="nil"/>
              <w:bottom w:val="single" w:sz="8" w:space="0" w:color="auto"/>
              <w:right w:val="single" w:sz="8" w:space="0" w:color="auto"/>
            </w:tcBorders>
            <w:shd w:val="clear" w:color="000000" w:fill="FFFFFF"/>
            <w:noWrap/>
            <w:vAlign w:val="center"/>
            <w:hideMark/>
          </w:tcPr>
          <w:p w14:paraId="6D45CE06" w14:textId="77777777" w:rsidR="00774F60" w:rsidRPr="00774F60" w:rsidRDefault="00774F60" w:rsidP="00B34FB0">
            <w:pPr>
              <w:jc w:val="center"/>
              <w:rPr>
                <w:sz w:val="18"/>
                <w:szCs w:val="18"/>
              </w:rPr>
            </w:pPr>
            <w:r w:rsidRPr="00774F60">
              <w:rPr>
                <w:sz w:val="18"/>
                <w:szCs w:val="18"/>
              </w:rPr>
              <w:t>50018,6</w:t>
            </w:r>
          </w:p>
        </w:tc>
        <w:tc>
          <w:tcPr>
            <w:tcW w:w="1293" w:type="dxa"/>
            <w:tcBorders>
              <w:top w:val="nil"/>
              <w:left w:val="nil"/>
              <w:bottom w:val="single" w:sz="8" w:space="0" w:color="auto"/>
              <w:right w:val="single" w:sz="8" w:space="0" w:color="auto"/>
            </w:tcBorders>
            <w:shd w:val="clear" w:color="000000" w:fill="FFFFFF"/>
            <w:noWrap/>
            <w:vAlign w:val="center"/>
            <w:hideMark/>
          </w:tcPr>
          <w:p w14:paraId="29FDB604" w14:textId="77777777" w:rsidR="00774F60" w:rsidRPr="00774F60" w:rsidRDefault="00774F60" w:rsidP="00B34FB0">
            <w:pPr>
              <w:jc w:val="center"/>
              <w:rPr>
                <w:sz w:val="18"/>
                <w:szCs w:val="18"/>
              </w:rPr>
            </w:pPr>
            <w:r w:rsidRPr="00774F60">
              <w:rPr>
                <w:sz w:val="18"/>
                <w:szCs w:val="18"/>
              </w:rPr>
              <w:t>47642,7</w:t>
            </w:r>
          </w:p>
        </w:tc>
        <w:tc>
          <w:tcPr>
            <w:tcW w:w="1479" w:type="dxa"/>
            <w:tcBorders>
              <w:top w:val="nil"/>
              <w:left w:val="nil"/>
              <w:bottom w:val="single" w:sz="8" w:space="0" w:color="auto"/>
              <w:right w:val="single" w:sz="8" w:space="0" w:color="auto"/>
            </w:tcBorders>
            <w:shd w:val="clear" w:color="000000" w:fill="FFFFFF"/>
            <w:noWrap/>
            <w:vAlign w:val="center"/>
            <w:hideMark/>
          </w:tcPr>
          <w:p w14:paraId="053C786B" w14:textId="77777777" w:rsidR="00774F60" w:rsidRPr="00774F60" w:rsidRDefault="00774F60" w:rsidP="00B34FB0">
            <w:pPr>
              <w:jc w:val="center"/>
              <w:rPr>
                <w:sz w:val="18"/>
                <w:szCs w:val="18"/>
              </w:rPr>
            </w:pPr>
            <w:r w:rsidRPr="00774F60">
              <w:rPr>
                <w:sz w:val="18"/>
                <w:szCs w:val="18"/>
              </w:rPr>
              <w:t>52019,3</w:t>
            </w:r>
          </w:p>
        </w:tc>
        <w:tc>
          <w:tcPr>
            <w:tcW w:w="970" w:type="dxa"/>
            <w:tcBorders>
              <w:top w:val="nil"/>
              <w:left w:val="nil"/>
              <w:bottom w:val="single" w:sz="8" w:space="0" w:color="auto"/>
              <w:right w:val="single" w:sz="8" w:space="0" w:color="auto"/>
            </w:tcBorders>
            <w:shd w:val="clear" w:color="000000" w:fill="FFFFFF"/>
            <w:noWrap/>
            <w:vAlign w:val="center"/>
            <w:hideMark/>
          </w:tcPr>
          <w:p w14:paraId="7BE466DA" w14:textId="77777777" w:rsidR="00774F60" w:rsidRPr="00774F60" w:rsidRDefault="00774F60" w:rsidP="00B34FB0">
            <w:pPr>
              <w:jc w:val="center"/>
              <w:rPr>
                <w:sz w:val="18"/>
                <w:szCs w:val="18"/>
              </w:rPr>
            </w:pPr>
            <w:r w:rsidRPr="00774F60">
              <w:rPr>
                <w:sz w:val="18"/>
                <w:szCs w:val="18"/>
              </w:rPr>
              <w:t>48357,4</w:t>
            </w:r>
          </w:p>
        </w:tc>
        <w:tc>
          <w:tcPr>
            <w:tcW w:w="222" w:type="dxa"/>
            <w:vAlign w:val="center"/>
            <w:hideMark/>
          </w:tcPr>
          <w:p w14:paraId="044AAC10" w14:textId="77777777" w:rsidR="00774F60" w:rsidRPr="00012523" w:rsidRDefault="00774F60" w:rsidP="00B34FB0">
            <w:pPr>
              <w:rPr>
                <w:sz w:val="20"/>
                <w:szCs w:val="20"/>
              </w:rPr>
            </w:pPr>
          </w:p>
        </w:tc>
      </w:tr>
      <w:tr w:rsidR="00774F60" w:rsidRPr="00012523" w14:paraId="04F6FB50" w14:textId="77777777" w:rsidTr="00774F60">
        <w:trPr>
          <w:trHeight w:val="626"/>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0387AB4C" w14:textId="77777777" w:rsidR="00774F60" w:rsidRPr="00774F60" w:rsidRDefault="00774F60" w:rsidP="00B34FB0">
            <w:pPr>
              <w:jc w:val="center"/>
              <w:rPr>
                <w:color w:val="FF0000"/>
                <w:sz w:val="18"/>
                <w:szCs w:val="18"/>
              </w:rPr>
            </w:pPr>
            <w:r w:rsidRPr="00774F60">
              <w:rPr>
                <w:color w:val="FF0000"/>
                <w:sz w:val="18"/>
                <w:szCs w:val="18"/>
              </w:rPr>
              <w:t> </w:t>
            </w:r>
          </w:p>
        </w:tc>
        <w:tc>
          <w:tcPr>
            <w:tcW w:w="2552" w:type="dxa"/>
            <w:tcBorders>
              <w:top w:val="nil"/>
              <w:left w:val="nil"/>
              <w:bottom w:val="single" w:sz="8" w:space="0" w:color="auto"/>
              <w:right w:val="single" w:sz="8" w:space="0" w:color="auto"/>
            </w:tcBorders>
            <w:shd w:val="clear" w:color="000000" w:fill="FFFFFF"/>
            <w:vAlign w:val="center"/>
            <w:hideMark/>
          </w:tcPr>
          <w:p w14:paraId="06C33065" w14:textId="77777777" w:rsidR="00774F60" w:rsidRPr="00774F60" w:rsidRDefault="00774F60" w:rsidP="00B34FB0">
            <w:pPr>
              <w:rPr>
                <w:color w:val="000000"/>
                <w:sz w:val="18"/>
                <w:szCs w:val="18"/>
              </w:rPr>
            </w:pPr>
            <w:r w:rsidRPr="00774F60">
              <w:rPr>
                <w:sz w:val="18"/>
                <w:szCs w:val="18"/>
              </w:rPr>
              <w:t>Среднедушевые денежные доходы населения</w:t>
            </w:r>
          </w:p>
        </w:tc>
        <w:tc>
          <w:tcPr>
            <w:tcW w:w="1481" w:type="dxa"/>
            <w:tcBorders>
              <w:top w:val="nil"/>
              <w:left w:val="nil"/>
              <w:bottom w:val="single" w:sz="8" w:space="0" w:color="auto"/>
              <w:right w:val="single" w:sz="8" w:space="0" w:color="auto"/>
            </w:tcBorders>
            <w:shd w:val="clear" w:color="000000" w:fill="FFFFFF"/>
            <w:noWrap/>
            <w:vAlign w:val="center"/>
            <w:hideMark/>
          </w:tcPr>
          <w:p w14:paraId="0924457F" w14:textId="77777777" w:rsidR="00774F60" w:rsidRPr="00774F60" w:rsidRDefault="00774F60" w:rsidP="00B34FB0">
            <w:pPr>
              <w:jc w:val="center"/>
              <w:rPr>
                <w:color w:val="000000"/>
                <w:sz w:val="18"/>
                <w:szCs w:val="18"/>
              </w:rPr>
            </w:pPr>
            <w:r w:rsidRPr="00774F60">
              <w:rPr>
                <w:color w:val="000000"/>
                <w:sz w:val="18"/>
                <w:szCs w:val="18"/>
              </w:rPr>
              <w:t>рублей</w:t>
            </w:r>
          </w:p>
        </w:tc>
        <w:tc>
          <w:tcPr>
            <w:tcW w:w="992" w:type="dxa"/>
            <w:tcBorders>
              <w:top w:val="nil"/>
              <w:left w:val="nil"/>
              <w:bottom w:val="single" w:sz="8" w:space="0" w:color="auto"/>
              <w:right w:val="single" w:sz="8" w:space="0" w:color="auto"/>
            </w:tcBorders>
            <w:shd w:val="clear" w:color="000000" w:fill="FFFFFF"/>
            <w:noWrap/>
            <w:vAlign w:val="center"/>
            <w:hideMark/>
          </w:tcPr>
          <w:p w14:paraId="4F8AD275" w14:textId="77777777" w:rsidR="00774F60" w:rsidRPr="00774F60" w:rsidRDefault="00774F60" w:rsidP="00B34FB0">
            <w:pPr>
              <w:jc w:val="center"/>
              <w:rPr>
                <w:color w:val="000000"/>
                <w:sz w:val="18"/>
                <w:szCs w:val="18"/>
              </w:rPr>
            </w:pPr>
            <w:r w:rsidRPr="00774F60">
              <w:rPr>
                <w:color w:val="000000"/>
                <w:sz w:val="18"/>
                <w:szCs w:val="18"/>
              </w:rPr>
              <w:t>43657</w:t>
            </w:r>
          </w:p>
        </w:tc>
        <w:tc>
          <w:tcPr>
            <w:tcW w:w="992" w:type="dxa"/>
            <w:tcBorders>
              <w:top w:val="nil"/>
              <w:left w:val="nil"/>
              <w:bottom w:val="single" w:sz="8" w:space="0" w:color="auto"/>
              <w:right w:val="single" w:sz="8" w:space="0" w:color="auto"/>
            </w:tcBorders>
            <w:shd w:val="clear" w:color="000000" w:fill="FFFFFF"/>
            <w:noWrap/>
            <w:vAlign w:val="center"/>
            <w:hideMark/>
          </w:tcPr>
          <w:p w14:paraId="1BB8AA9F" w14:textId="77777777" w:rsidR="00774F60" w:rsidRPr="00774F60" w:rsidRDefault="00774F60" w:rsidP="00B34FB0">
            <w:pPr>
              <w:jc w:val="center"/>
              <w:rPr>
                <w:color w:val="000000"/>
                <w:sz w:val="18"/>
                <w:szCs w:val="18"/>
              </w:rPr>
            </w:pPr>
            <w:r w:rsidRPr="00774F60">
              <w:rPr>
                <w:color w:val="000000"/>
                <w:sz w:val="18"/>
                <w:szCs w:val="18"/>
              </w:rPr>
              <w:t>29372,82</w:t>
            </w:r>
          </w:p>
        </w:tc>
        <w:tc>
          <w:tcPr>
            <w:tcW w:w="1052" w:type="dxa"/>
            <w:tcBorders>
              <w:top w:val="nil"/>
              <w:left w:val="nil"/>
              <w:bottom w:val="single" w:sz="8" w:space="0" w:color="auto"/>
              <w:right w:val="single" w:sz="8" w:space="0" w:color="auto"/>
            </w:tcBorders>
            <w:shd w:val="clear" w:color="000000" w:fill="FFFFFF"/>
            <w:noWrap/>
            <w:vAlign w:val="center"/>
            <w:hideMark/>
          </w:tcPr>
          <w:p w14:paraId="1676609E" w14:textId="77777777" w:rsidR="00774F60" w:rsidRPr="00774F60" w:rsidRDefault="00774F60" w:rsidP="00B34FB0">
            <w:pPr>
              <w:jc w:val="center"/>
              <w:rPr>
                <w:sz w:val="18"/>
                <w:szCs w:val="18"/>
                <w:highlight w:val="yellow"/>
              </w:rPr>
            </w:pPr>
            <w:r w:rsidRPr="00774F60">
              <w:rPr>
                <w:sz w:val="18"/>
                <w:szCs w:val="18"/>
              </w:rPr>
              <w:t>29318,76</w:t>
            </w:r>
          </w:p>
        </w:tc>
        <w:tc>
          <w:tcPr>
            <w:tcW w:w="1500" w:type="dxa"/>
            <w:tcBorders>
              <w:top w:val="nil"/>
              <w:left w:val="nil"/>
              <w:bottom w:val="single" w:sz="8" w:space="0" w:color="auto"/>
              <w:right w:val="single" w:sz="8" w:space="0" w:color="auto"/>
            </w:tcBorders>
            <w:shd w:val="clear" w:color="000000" w:fill="FFFFFF"/>
            <w:noWrap/>
            <w:vAlign w:val="center"/>
            <w:hideMark/>
          </w:tcPr>
          <w:p w14:paraId="5665527B" w14:textId="77777777" w:rsidR="00774F60" w:rsidRPr="00774F60" w:rsidRDefault="00774F60" w:rsidP="00B34FB0">
            <w:pPr>
              <w:jc w:val="center"/>
              <w:rPr>
                <w:sz w:val="18"/>
                <w:szCs w:val="18"/>
              </w:rPr>
            </w:pPr>
            <w:r w:rsidRPr="00774F60">
              <w:rPr>
                <w:sz w:val="18"/>
                <w:szCs w:val="18"/>
              </w:rPr>
              <w:t>30491,5</w:t>
            </w:r>
          </w:p>
        </w:tc>
        <w:tc>
          <w:tcPr>
            <w:tcW w:w="992" w:type="dxa"/>
            <w:tcBorders>
              <w:top w:val="nil"/>
              <w:left w:val="nil"/>
              <w:bottom w:val="single" w:sz="8" w:space="0" w:color="auto"/>
              <w:right w:val="single" w:sz="8" w:space="0" w:color="auto"/>
            </w:tcBorders>
            <w:shd w:val="clear" w:color="000000" w:fill="FFFFFF"/>
            <w:noWrap/>
            <w:vAlign w:val="center"/>
            <w:hideMark/>
          </w:tcPr>
          <w:p w14:paraId="081A24A9" w14:textId="77777777" w:rsidR="00774F60" w:rsidRPr="00774F60" w:rsidRDefault="00774F60" w:rsidP="00B34FB0">
            <w:pPr>
              <w:jc w:val="center"/>
              <w:rPr>
                <w:sz w:val="18"/>
                <w:szCs w:val="18"/>
              </w:rPr>
            </w:pPr>
            <w:r w:rsidRPr="00774F60">
              <w:rPr>
                <w:sz w:val="18"/>
                <w:szCs w:val="18"/>
              </w:rPr>
              <w:t>29758,5</w:t>
            </w:r>
          </w:p>
        </w:tc>
        <w:tc>
          <w:tcPr>
            <w:tcW w:w="1479" w:type="dxa"/>
            <w:tcBorders>
              <w:top w:val="nil"/>
              <w:left w:val="nil"/>
              <w:bottom w:val="single" w:sz="8" w:space="0" w:color="auto"/>
              <w:right w:val="single" w:sz="8" w:space="0" w:color="auto"/>
            </w:tcBorders>
            <w:shd w:val="clear" w:color="000000" w:fill="FFFFFF"/>
            <w:noWrap/>
            <w:vAlign w:val="center"/>
            <w:hideMark/>
          </w:tcPr>
          <w:p w14:paraId="6DFD110D" w14:textId="77777777" w:rsidR="00774F60" w:rsidRPr="00774F60" w:rsidRDefault="00774F60" w:rsidP="00B34FB0">
            <w:pPr>
              <w:jc w:val="center"/>
              <w:rPr>
                <w:sz w:val="18"/>
                <w:szCs w:val="18"/>
              </w:rPr>
            </w:pPr>
            <w:r w:rsidRPr="00774F60">
              <w:rPr>
                <w:sz w:val="18"/>
                <w:szCs w:val="18"/>
              </w:rPr>
              <w:t>31711,2</w:t>
            </w:r>
          </w:p>
        </w:tc>
        <w:tc>
          <w:tcPr>
            <w:tcW w:w="1293" w:type="dxa"/>
            <w:tcBorders>
              <w:top w:val="nil"/>
              <w:left w:val="nil"/>
              <w:bottom w:val="single" w:sz="8" w:space="0" w:color="auto"/>
              <w:right w:val="single" w:sz="8" w:space="0" w:color="auto"/>
            </w:tcBorders>
            <w:shd w:val="clear" w:color="000000" w:fill="FFFFFF"/>
            <w:noWrap/>
            <w:vAlign w:val="center"/>
            <w:hideMark/>
          </w:tcPr>
          <w:p w14:paraId="20841FA1" w14:textId="77777777" w:rsidR="00774F60" w:rsidRPr="00774F60" w:rsidRDefault="00774F60" w:rsidP="00B34FB0">
            <w:pPr>
              <w:jc w:val="center"/>
              <w:rPr>
                <w:sz w:val="18"/>
                <w:szCs w:val="18"/>
              </w:rPr>
            </w:pPr>
            <w:r w:rsidRPr="00774F60">
              <w:rPr>
                <w:sz w:val="18"/>
                <w:szCs w:val="18"/>
              </w:rPr>
              <w:t>30204,9</w:t>
            </w:r>
          </w:p>
        </w:tc>
        <w:tc>
          <w:tcPr>
            <w:tcW w:w="1479" w:type="dxa"/>
            <w:tcBorders>
              <w:top w:val="nil"/>
              <w:left w:val="nil"/>
              <w:bottom w:val="single" w:sz="8" w:space="0" w:color="auto"/>
              <w:right w:val="single" w:sz="8" w:space="0" w:color="auto"/>
            </w:tcBorders>
            <w:shd w:val="clear" w:color="000000" w:fill="FFFFFF"/>
            <w:noWrap/>
            <w:vAlign w:val="center"/>
            <w:hideMark/>
          </w:tcPr>
          <w:p w14:paraId="07BE195E" w14:textId="77777777" w:rsidR="00774F60" w:rsidRPr="00774F60" w:rsidRDefault="00774F60" w:rsidP="00B34FB0">
            <w:pPr>
              <w:jc w:val="center"/>
              <w:rPr>
                <w:sz w:val="18"/>
                <w:szCs w:val="18"/>
              </w:rPr>
            </w:pPr>
            <w:r w:rsidRPr="00774F60">
              <w:rPr>
                <w:sz w:val="18"/>
                <w:szCs w:val="18"/>
              </w:rPr>
              <w:t>32979,6</w:t>
            </w:r>
          </w:p>
        </w:tc>
        <w:tc>
          <w:tcPr>
            <w:tcW w:w="970" w:type="dxa"/>
            <w:tcBorders>
              <w:top w:val="nil"/>
              <w:left w:val="nil"/>
              <w:bottom w:val="single" w:sz="8" w:space="0" w:color="auto"/>
              <w:right w:val="single" w:sz="8" w:space="0" w:color="auto"/>
            </w:tcBorders>
            <w:shd w:val="clear" w:color="000000" w:fill="FFFFFF"/>
            <w:noWrap/>
            <w:vAlign w:val="center"/>
            <w:hideMark/>
          </w:tcPr>
          <w:p w14:paraId="22DFCF44" w14:textId="77777777" w:rsidR="00774F60" w:rsidRPr="00774F60" w:rsidRDefault="00774F60" w:rsidP="00B34FB0">
            <w:pPr>
              <w:jc w:val="center"/>
              <w:rPr>
                <w:sz w:val="18"/>
                <w:szCs w:val="18"/>
              </w:rPr>
            </w:pPr>
            <w:r w:rsidRPr="00774F60">
              <w:rPr>
                <w:sz w:val="18"/>
                <w:szCs w:val="18"/>
              </w:rPr>
              <w:t>30658</w:t>
            </w:r>
          </w:p>
        </w:tc>
        <w:tc>
          <w:tcPr>
            <w:tcW w:w="222" w:type="dxa"/>
            <w:vAlign w:val="center"/>
            <w:hideMark/>
          </w:tcPr>
          <w:p w14:paraId="7F1F2C4E" w14:textId="77777777" w:rsidR="00774F60" w:rsidRDefault="00774F60" w:rsidP="00B34FB0">
            <w:pPr>
              <w:rPr>
                <w:sz w:val="20"/>
                <w:szCs w:val="20"/>
              </w:rPr>
            </w:pPr>
          </w:p>
          <w:p w14:paraId="69F3ACE9" w14:textId="77777777" w:rsidR="00774F60" w:rsidRDefault="00774F60" w:rsidP="00B34FB0">
            <w:pPr>
              <w:rPr>
                <w:sz w:val="20"/>
                <w:szCs w:val="20"/>
              </w:rPr>
            </w:pPr>
          </w:p>
          <w:p w14:paraId="443D5B28" w14:textId="77777777" w:rsidR="00774F60" w:rsidRDefault="00774F60" w:rsidP="00B34FB0">
            <w:pPr>
              <w:rPr>
                <w:sz w:val="20"/>
                <w:szCs w:val="20"/>
              </w:rPr>
            </w:pPr>
          </w:p>
          <w:p w14:paraId="00DEF8AF" w14:textId="77777777" w:rsidR="00774F60" w:rsidRPr="00012523" w:rsidRDefault="00774F60" w:rsidP="00B34FB0">
            <w:pPr>
              <w:rPr>
                <w:sz w:val="20"/>
                <w:szCs w:val="20"/>
              </w:rPr>
            </w:pPr>
          </w:p>
        </w:tc>
      </w:tr>
      <w:tr w:rsidR="00774F60" w:rsidRPr="00012523" w14:paraId="58BD0238" w14:textId="77777777" w:rsidTr="00774F60">
        <w:trPr>
          <w:trHeight w:val="626"/>
        </w:trPr>
        <w:tc>
          <w:tcPr>
            <w:tcW w:w="557" w:type="dxa"/>
            <w:tcBorders>
              <w:top w:val="nil"/>
              <w:left w:val="single" w:sz="8" w:space="0" w:color="auto"/>
              <w:bottom w:val="single" w:sz="8" w:space="0" w:color="auto"/>
              <w:right w:val="single" w:sz="8" w:space="0" w:color="auto"/>
            </w:tcBorders>
            <w:shd w:val="clear" w:color="000000" w:fill="FFFFFF"/>
            <w:noWrap/>
            <w:vAlign w:val="center"/>
          </w:tcPr>
          <w:p w14:paraId="1213E636" w14:textId="77777777" w:rsidR="00774F60" w:rsidRPr="00774F60" w:rsidRDefault="00774F60" w:rsidP="00B34FB0">
            <w:pPr>
              <w:jc w:val="center"/>
              <w:rPr>
                <w:color w:val="FF0000"/>
                <w:sz w:val="18"/>
                <w:szCs w:val="18"/>
              </w:rPr>
            </w:pPr>
          </w:p>
        </w:tc>
        <w:tc>
          <w:tcPr>
            <w:tcW w:w="2552" w:type="dxa"/>
            <w:tcBorders>
              <w:top w:val="nil"/>
              <w:left w:val="nil"/>
              <w:bottom w:val="single" w:sz="8" w:space="0" w:color="auto"/>
              <w:right w:val="single" w:sz="8" w:space="0" w:color="auto"/>
            </w:tcBorders>
            <w:shd w:val="clear" w:color="000000" w:fill="FFFFFF"/>
            <w:vAlign w:val="center"/>
          </w:tcPr>
          <w:p w14:paraId="207362CB" w14:textId="77777777" w:rsidR="00774F60" w:rsidRPr="00774F60" w:rsidRDefault="00774F60" w:rsidP="00B34FB0">
            <w:pPr>
              <w:rPr>
                <w:sz w:val="18"/>
                <w:szCs w:val="18"/>
              </w:rPr>
            </w:pPr>
            <w:r w:rsidRPr="00774F60">
              <w:rPr>
                <w:sz w:val="18"/>
                <w:szCs w:val="18"/>
              </w:rPr>
              <w:t>Потребительские расходы на душу населения</w:t>
            </w:r>
          </w:p>
        </w:tc>
        <w:tc>
          <w:tcPr>
            <w:tcW w:w="1481" w:type="dxa"/>
            <w:tcBorders>
              <w:top w:val="nil"/>
              <w:left w:val="nil"/>
              <w:bottom w:val="single" w:sz="8" w:space="0" w:color="auto"/>
              <w:right w:val="single" w:sz="8" w:space="0" w:color="auto"/>
            </w:tcBorders>
            <w:shd w:val="clear" w:color="000000" w:fill="FFFFFF"/>
            <w:noWrap/>
            <w:vAlign w:val="center"/>
          </w:tcPr>
          <w:p w14:paraId="05A1D0A9" w14:textId="77777777" w:rsidR="00774F60" w:rsidRPr="00774F60" w:rsidRDefault="00774F60" w:rsidP="00B34FB0">
            <w:pPr>
              <w:jc w:val="center"/>
              <w:rPr>
                <w:color w:val="000000"/>
                <w:sz w:val="18"/>
                <w:szCs w:val="18"/>
              </w:rPr>
            </w:pPr>
            <w:r w:rsidRPr="00774F60">
              <w:rPr>
                <w:color w:val="000000"/>
                <w:sz w:val="18"/>
                <w:szCs w:val="18"/>
              </w:rPr>
              <w:t>рублей</w:t>
            </w:r>
          </w:p>
        </w:tc>
        <w:tc>
          <w:tcPr>
            <w:tcW w:w="992" w:type="dxa"/>
            <w:tcBorders>
              <w:top w:val="nil"/>
              <w:left w:val="nil"/>
              <w:bottom w:val="single" w:sz="8" w:space="0" w:color="auto"/>
              <w:right w:val="single" w:sz="8" w:space="0" w:color="auto"/>
            </w:tcBorders>
            <w:shd w:val="clear" w:color="000000" w:fill="FFFFFF"/>
            <w:noWrap/>
            <w:vAlign w:val="center"/>
          </w:tcPr>
          <w:p w14:paraId="2BCE90F4" w14:textId="77777777" w:rsidR="00774F60" w:rsidRPr="00774F60" w:rsidRDefault="00774F60" w:rsidP="00B34FB0">
            <w:pPr>
              <w:jc w:val="center"/>
              <w:rPr>
                <w:color w:val="000000"/>
                <w:sz w:val="18"/>
                <w:szCs w:val="18"/>
              </w:rPr>
            </w:pPr>
            <w:r w:rsidRPr="00774F60">
              <w:rPr>
                <w:color w:val="000000"/>
                <w:sz w:val="18"/>
                <w:szCs w:val="18"/>
              </w:rPr>
              <w:t>6348,66</w:t>
            </w:r>
          </w:p>
        </w:tc>
        <w:tc>
          <w:tcPr>
            <w:tcW w:w="992" w:type="dxa"/>
            <w:tcBorders>
              <w:top w:val="nil"/>
              <w:left w:val="nil"/>
              <w:bottom w:val="single" w:sz="8" w:space="0" w:color="auto"/>
              <w:right w:val="single" w:sz="8" w:space="0" w:color="auto"/>
            </w:tcBorders>
            <w:shd w:val="clear" w:color="000000" w:fill="FFFFFF"/>
            <w:noWrap/>
            <w:vAlign w:val="center"/>
          </w:tcPr>
          <w:p w14:paraId="2E9BA4E7" w14:textId="77777777" w:rsidR="00774F60" w:rsidRPr="00774F60" w:rsidRDefault="00774F60" w:rsidP="00B34FB0">
            <w:pPr>
              <w:jc w:val="center"/>
              <w:rPr>
                <w:color w:val="000000"/>
                <w:sz w:val="18"/>
                <w:szCs w:val="18"/>
              </w:rPr>
            </w:pPr>
            <w:r w:rsidRPr="00774F60">
              <w:rPr>
                <w:color w:val="000000"/>
                <w:sz w:val="18"/>
                <w:szCs w:val="18"/>
              </w:rPr>
              <w:t>8200,95</w:t>
            </w:r>
          </w:p>
        </w:tc>
        <w:tc>
          <w:tcPr>
            <w:tcW w:w="1052" w:type="dxa"/>
            <w:tcBorders>
              <w:top w:val="nil"/>
              <w:left w:val="nil"/>
              <w:bottom w:val="single" w:sz="8" w:space="0" w:color="auto"/>
              <w:right w:val="single" w:sz="8" w:space="0" w:color="auto"/>
            </w:tcBorders>
            <w:shd w:val="clear" w:color="000000" w:fill="FFFFFF"/>
            <w:noWrap/>
            <w:vAlign w:val="center"/>
          </w:tcPr>
          <w:p w14:paraId="2411F79A" w14:textId="77777777" w:rsidR="00774F60" w:rsidRPr="00774F60" w:rsidRDefault="00774F60" w:rsidP="00B34FB0">
            <w:pPr>
              <w:jc w:val="center"/>
              <w:rPr>
                <w:sz w:val="18"/>
                <w:szCs w:val="18"/>
                <w:highlight w:val="yellow"/>
              </w:rPr>
            </w:pPr>
            <w:r w:rsidRPr="00774F60">
              <w:rPr>
                <w:sz w:val="18"/>
                <w:szCs w:val="18"/>
              </w:rPr>
              <w:t>9377,34</w:t>
            </w:r>
          </w:p>
        </w:tc>
        <w:tc>
          <w:tcPr>
            <w:tcW w:w="1500" w:type="dxa"/>
            <w:tcBorders>
              <w:top w:val="nil"/>
              <w:left w:val="nil"/>
              <w:bottom w:val="single" w:sz="8" w:space="0" w:color="auto"/>
              <w:right w:val="single" w:sz="8" w:space="0" w:color="auto"/>
            </w:tcBorders>
            <w:shd w:val="clear" w:color="000000" w:fill="FFFFFF"/>
            <w:noWrap/>
            <w:vAlign w:val="center"/>
          </w:tcPr>
          <w:p w14:paraId="6054A5EF" w14:textId="77777777" w:rsidR="00774F60" w:rsidRPr="00774F60" w:rsidRDefault="00774F60" w:rsidP="00B34FB0">
            <w:pPr>
              <w:jc w:val="center"/>
              <w:rPr>
                <w:sz w:val="18"/>
                <w:szCs w:val="18"/>
              </w:rPr>
            </w:pPr>
            <w:r w:rsidRPr="00774F60">
              <w:rPr>
                <w:sz w:val="18"/>
                <w:szCs w:val="18"/>
              </w:rPr>
              <w:t>9752,4</w:t>
            </w:r>
          </w:p>
        </w:tc>
        <w:tc>
          <w:tcPr>
            <w:tcW w:w="992" w:type="dxa"/>
            <w:tcBorders>
              <w:top w:val="nil"/>
              <w:left w:val="nil"/>
              <w:bottom w:val="single" w:sz="8" w:space="0" w:color="auto"/>
              <w:right w:val="single" w:sz="8" w:space="0" w:color="auto"/>
            </w:tcBorders>
            <w:shd w:val="clear" w:color="000000" w:fill="FFFFFF"/>
            <w:noWrap/>
            <w:vAlign w:val="center"/>
          </w:tcPr>
          <w:p w14:paraId="2A6EBD9B" w14:textId="77777777" w:rsidR="00774F60" w:rsidRPr="00774F60" w:rsidRDefault="00774F60" w:rsidP="00B34FB0">
            <w:pPr>
              <w:jc w:val="center"/>
              <w:rPr>
                <w:sz w:val="18"/>
                <w:szCs w:val="18"/>
              </w:rPr>
            </w:pPr>
            <w:r w:rsidRPr="00774F60">
              <w:rPr>
                <w:sz w:val="18"/>
                <w:szCs w:val="18"/>
              </w:rPr>
              <w:t>9518</w:t>
            </w:r>
          </w:p>
        </w:tc>
        <w:tc>
          <w:tcPr>
            <w:tcW w:w="1479" w:type="dxa"/>
            <w:tcBorders>
              <w:top w:val="nil"/>
              <w:left w:val="nil"/>
              <w:bottom w:val="single" w:sz="8" w:space="0" w:color="auto"/>
              <w:right w:val="single" w:sz="8" w:space="0" w:color="auto"/>
            </w:tcBorders>
            <w:shd w:val="clear" w:color="000000" w:fill="FFFFFF"/>
            <w:noWrap/>
            <w:vAlign w:val="center"/>
          </w:tcPr>
          <w:p w14:paraId="756CBFD8" w14:textId="77777777" w:rsidR="00774F60" w:rsidRPr="00774F60" w:rsidRDefault="00774F60" w:rsidP="00B34FB0">
            <w:pPr>
              <w:jc w:val="center"/>
              <w:rPr>
                <w:sz w:val="18"/>
                <w:szCs w:val="18"/>
              </w:rPr>
            </w:pPr>
            <w:r w:rsidRPr="00774F60">
              <w:rPr>
                <w:sz w:val="18"/>
                <w:szCs w:val="18"/>
              </w:rPr>
              <w:t>10142,5</w:t>
            </w:r>
          </w:p>
        </w:tc>
        <w:tc>
          <w:tcPr>
            <w:tcW w:w="1293" w:type="dxa"/>
            <w:tcBorders>
              <w:top w:val="nil"/>
              <w:left w:val="nil"/>
              <w:bottom w:val="single" w:sz="8" w:space="0" w:color="auto"/>
              <w:right w:val="single" w:sz="8" w:space="0" w:color="auto"/>
            </w:tcBorders>
            <w:shd w:val="clear" w:color="000000" w:fill="FFFFFF"/>
            <w:noWrap/>
            <w:vAlign w:val="center"/>
          </w:tcPr>
          <w:p w14:paraId="6808A7D2" w14:textId="77777777" w:rsidR="00774F60" w:rsidRPr="00774F60" w:rsidRDefault="00774F60" w:rsidP="00B34FB0">
            <w:pPr>
              <w:jc w:val="center"/>
              <w:rPr>
                <w:sz w:val="18"/>
                <w:szCs w:val="18"/>
              </w:rPr>
            </w:pPr>
            <w:r w:rsidRPr="00774F60">
              <w:rPr>
                <w:sz w:val="18"/>
                <w:szCs w:val="18"/>
              </w:rPr>
              <w:t>9660,8</w:t>
            </w:r>
          </w:p>
        </w:tc>
        <w:tc>
          <w:tcPr>
            <w:tcW w:w="1479" w:type="dxa"/>
            <w:tcBorders>
              <w:top w:val="nil"/>
              <w:left w:val="nil"/>
              <w:bottom w:val="single" w:sz="8" w:space="0" w:color="auto"/>
              <w:right w:val="single" w:sz="8" w:space="0" w:color="auto"/>
            </w:tcBorders>
            <w:shd w:val="clear" w:color="000000" w:fill="FFFFFF"/>
            <w:noWrap/>
            <w:vAlign w:val="center"/>
          </w:tcPr>
          <w:p w14:paraId="2F1B01ED" w14:textId="77777777" w:rsidR="00774F60" w:rsidRPr="00774F60" w:rsidRDefault="00774F60" w:rsidP="00B34FB0">
            <w:pPr>
              <w:jc w:val="center"/>
              <w:rPr>
                <w:sz w:val="18"/>
                <w:szCs w:val="18"/>
              </w:rPr>
            </w:pPr>
            <w:r w:rsidRPr="00774F60">
              <w:rPr>
                <w:sz w:val="18"/>
                <w:szCs w:val="18"/>
              </w:rPr>
              <w:t>10548,2</w:t>
            </w:r>
          </w:p>
        </w:tc>
        <w:tc>
          <w:tcPr>
            <w:tcW w:w="970" w:type="dxa"/>
            <w:tcBorders>
              <w:top w:val="nil"/>
              <w:left w:val="nil"/>
              <w:bottom w:val="single" w:sz="8" w:space="0" w:color="auto"/>
              <w:right w:val="single" w:sz="8" w:space="0" w:color="auto"/>
            </w:tcBorders>
            <w:shd w:val="clear" w:color="000000" w:fill="FFFFFF"/>
            <w:noWrap/>
            <w:vAlign w:val="center"/>
          </w:tcPr>
          <w:p w14:paraId="3A25A462" w14:textId="77777777" w:rsidR="00774F60" w:rsidRPr="00774F60" w:rsidRDefault="00774F60" w:rsidP="00B34FB0">
            <w:pPr>
              <w:jc w:val="center"/>
              <w:rPr>
                <w:sz w:val="18"/>
                <w:szCs w:val="18"/>
              </w:rPr>
            </w:pPr>
            <w:r w:rsidRPr="00774F60">
              <w:rPr>
                <w:sz w:val="18"/>
                <w:szCs w:val="18"/>
              </w:rPr>
              <w:t>9805,7</w:t>
            </w:r>
          </w:p>
        </w:tc>
        <w:tc>
          <w:tcPr>
            <w:tcW w:w="222" w:type="dxa"/>
            <w:vAlign w:val="center"/>
          </w:tcPr>
          <w:p w14:paraId="512021C9" w14:textId="77777777" w:rsidR="00774F60" w:rsidRDefault="00774F60" w:rsidP="00B34FB0">
            <w:pPr>
              <w:rPr>
                <w:sz w:val="20"/>
                <w:szCs w:val="20"/>
              </w:rPr>
            </w:pPr>
          </w:p>
        </w:tc>
      </w:tr>
      <w:tr w:rsidR="00774F60" w:rsidRPr="00012523" w14:paraId="164F5FCD" w14:textId="77777777" w:rsidTr="00774F60">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660B1541" w14:textId="77777777" w:rsidR="00774F60" w:rsidRPr="00774F60" w:rsidRDefault="00774F60" w:rsidP="00B34FB0">
            <w:pPr>
              <w:jc w:val="center"/>
              <w:rPr>
                <w:color w:val="000000"/>
                <w:sz w:val="18"/>
                <w:szCs w:val="18"/>
              </w:rPr>
            </w:pPr>
            <w:r w:rsidRPr="00774F60">
              <w:rPr>
                <w:color w:val="000000"/>
                <w:sz w:val="18"/>
                <w:szCs w:val="18"/>
              </w:rPr>
              <w:lastRenderedPageBreak/>
              <w:t>8.</w:t>
            </w:r>
          </w:p>
        </w:tc>
        <w:tc>
          <w:tcPr>
            <w:tcW w:w="2552" w:type="dxa"/>
            <w:tcBorders>
              <w:top w:val="nil"/>
              <w:left w:val="nil"/>
              <w:bottom w:val="single" w:sz="8" w:space="0" w:color="auto"/>
              <w:right w:val="single" w:sz="8" w:space="0" w:color="auto"/>
            </w:tcBorders>
            <w:shd w:val="clear" w:color="000000" w:fill="FFFFFF"/>
            <w:noWrap/>
            <w:vAlign w:val="center"/>
            <w:hideMark/>
          </w:tcPr>
          <w:p w14:paraId="523B4291" w14:textId="77777777" w:rsidR="00774F60" w:rsidRPr="00774F60" w:rsidRDefault="00774F60" w:rsidP="00B34FB0">
            <w:pPr>
              <w:rPr>
                <w:bCs/>
                <w:color w:val="000000"/>
                <w:sz w:val="18"/>
                <w:szCs w:val="18"/>
              </w:rPr>
            </w:pPr>
            <w:r w:rsidRPr="00774F60">
              <w:rPr>
                <w:bCs/>
                <w:color w:val="000000"/>
                <w:sz w:val="18"/>
                <w:szCs w:val="18"/>
              </w:rPr>
              <w:t>Труд и занятость</w:t>
            </w:r>
          </w:p>
        </w:tc>
        <w:tc>
          <w:tcPr>
            <w:tcW w:w="1481" w:type="dxa"/>
            <w:tcBorders>
              <w:top w:val="nil"/>
              <w:left w:val="nil"/>
              <w:bottom w:val="single" w:sz="8" w:space="0" w:color="auto"/>
              <w:right w:val="single" w:sz="8" w:space="0" w:color="auto"/>
            </w:tcBorders>
            <w:shd w:val="clear" w:color="000000" w:fill="FFFFFF"/>
            <w:noWrap/>
            <w:vAlign w:val="center"/>
            <w:hideMark/>
          </w:tcPr>
          <w:p w14:paraId="46759A5A" w14:textId="77777777" w:rsidR="00774F60" w:rsidRPr="00774F60" w:rsidRDefault="00774F60"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28AF5B31" w14:textId="77777777" w:rsidR="00774F60" w:rsidRPr="00774F60" w:rsidRDefault="00774F60" w:rsidP="00B34FB0">
            <w:pPr>
              <w:jc w:val="center"/>
              <w:rPr>
                <w:color w:val="000000"/>
                <w:sz w:val="18"/>
                <w:szCs w:val="18"/>
              </w:rPr>
            </w:pPr>
            <w:r w:rsidRPr="00774F60">
              <w:rPr>
                <w:color w:val="000000"/>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6A4A413D" w14:textId="77777777" w:rsidR="00774F60" w:rsidRPr="00774F60" w:rsidRDefault="00774F60" w:rsidP="00B34FB0">
            <w:pPr>
              <w:jc w:val="center"/>
              <w:rPr>
                <w:color w:val="000000"/>
                <w:sz w:val="18"/>
                <w:szCs w:val="18"/>
              </w:rPr>
            </w:pPr>
            <w:r w:rsidRPr="00774F60">
              <w:rPr>
                <w:color w:val="000000"/>
                <w:sz w:val="18"/>
                <w:szCs w:val="18"/>
              </w:rPr>
              <w:t> </w:t>
            </w:r>
          </w:p>
        </w:tc>
        <w:tc>
          <w:tcPr>
            <w:tcW w:w="1052" w:type="dxa"/>
            <w:tcBorders>
              <w:top w:val="nil"/>
              <w:left w:val="nil"/>
              <w:bottom w:val="single" w:sz="8" w:space="0" w:color="auto"/>
              <w:right w:val="single" w:sz="8" w:space="0" w:color="auto"/>
            </w:tcBorders>
            <w:shd w:val="clear" w:color="000000" w:fill="FFFFFF"/>
            <w:noWrap/>
            <w:vAlign w:val="center"/>
            <w:hideMark/>
          </w:tcPr>
          <w:p w14:paraId="3DB5A437" w14:textId="77777777" w:rsidR="00774F60" w:rsidRPr="00774F60" w:rsidRDefault="00774F60" w:rsidP="00B34FB0">
            <w:pPr>
              <w:jc w:val="center"/>
              <w:rPr>
                <w:sz w:val="18"/>
                <w:szCs w:val="18"/>
              </w:rPr>
            </w:pPr>
            <w:r w:rsidRPr="00774F60">
              <w:rPr>
                <w:sz w:val="18"/>
                <w:szCs w:val="18"/>
              </w:rPr>
              <w:t> </w:t>
            </w:r>
          </w:p>
        </w:tc>
        <w:tc>
          <w:tcPr>
            <w:tcW w:w="1500" w:type="dxa"/>
            <w:tcBorders>
              <w:top w:val="nil"/>
              <w:left w:val="nil"/>
              <w:bottom w:val="single" w:sz="8" w:space="0" w:color="auto"/>
              <w:right w:val="single" w:sz="8" w:space="0" w:color="auto"/>
            </w:tcBorders>
            <w:shd w:val="clear" w:color="000000" w:fill="FFFFFF"/>
            <w:noWrap/>
            <w:vAlign w:val="center"/>
            <w:hideMark/>
          </w:tcPr>
          <w:p w14:paraId="7C69B0C3" w14:textId="77777777" w:rsidR="00774F60" w:rsidRPr="00774F60" w:rsidRDefault="00774F60" w:rsidP="00B34FB0">
            <w:pPr>
              <w:jc w:val="center"/>
              <w:rPr>
                <w:sz w:val="18"/>
                <w:szCs w:val="18"/>
              </w:rPr>
            </w:pPr>
            <w:r w:rsidRPr="00774F60">
              <w:rPr>
                <w:sz w:val="18"/>
                <w:szCs w:val="18"/>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7DAF206C" w14:textId="77777777" w:rsidR="00774F60" w:rsidRPr="00774F60" w:rsidRDefault="00774F60"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427BCB8A" w14:textId="77777777" w:rsidR="00774F60" w:rsidRPr="00774F60" w:rsidRDefault="00774F60" w:rsidP="00B34FB0">
            <w:pPr>
              <w:jc w:val="center"/>
              <w:rPr>
                <w:sz w:val="18"/>
                <w:szCs w:val="18"/>
              </w:rPr>
            </w:pPr>
            <w:r w:rsidRPr="00774F60">
              <w:rPr>
                <w:sz w:val="18"/>
                <w:szCs w:val="18"/>
              </w:rPr>
              <w:t> </w:t>
            </w:r>
          </w:p>
        </w:tc>
        <w:tc>
          <w:tcPr>
            <w:tcW w:w="1293" w:type="dxa"/>
            <w:tcBorders>
              <w:top w:val="nil"/>
              <w:left w:val="nil"/>
              <w:bottom w:val="single" w:sz="8" w:space="0" w:color="auto"/>
              <w:right w:val="single" w:sz="8" w:space="0" w:color="auto"/>
            </w:tcBorders>
            <w:shd w:val="clear" w:color="000000" w:fill="FFFFFF"/>
            <w:noWrap/>
            <w:vAlign w:val="center"/>
            <w:hideMark/>
          </w:tcPr>
          <w:p w14:paraId="223C5429" w14:textId="77777777" w:rsidR="00774F60" w:rsidRPr="00774F60" w:rsidRDefault="00774F60" w:rsidP="00B34FB0">
            <w:pPr>
              <w:jc w:val="center"/>
              <w:rPr>
                <w:sz w:val="18"/>
                <w:szCs w:val="18"/>
              </w:rPr>
            </w:pPr>
            <w:r w:rsidRPr="00774F60">
              <w:rPr>
                <w:sz w:val="18"/>
                <w:szCs w:val="18"/>
              </w:rPr>
              <w:t> </w:t>
            </w:r>
          </w:p>
        </w:tc>
        <w:tc>
          <w:tcPr>
            <w:tcW w:w="1479" w:type="dxa"/>
            <w:tcBorders>
              <w:top w:val="nil"/>
              <w:left w:val="nil"/>
              <w:bottom w:val="single" w:sz="8" w:space="0" w:color="auto"/>
              <w:right w:val="single" w:sz="8" w:space="0" w:color="auto"/>
            </w:tcBorders>
            <w:shd w:val="clear" w:color="000000" w:fill="FFFFFF"/>
            <w:noWrap/>
            <w:vAlign w:val="center"/>
            <w:hideMark/>
          </w:tcPr>
          <w:p w14:paraId="7F75795D" w14:textId="77777777" w:rsidR="00774F60" w:rsidRPr="00774F60" w:rsidRDefault="00774F60" w:rsidP="00B34FB0">
            <w:pPr>
              <w:jc w:val="center"/>
              <w:rPr>
                <w:sz w:val="18"/>
                <w:szCs w:val="18"/>
              </w:rPr>
            </w:pPr>
            <w:r w:rsidRPr="00774F60">
              <w:rPr>
                <w:sz w:val="18"/>
                <w:szCs w:val="18"/>
              </w:rPr>
              <w:t> </w:t>
            </w:r>
          </w:p>
        </w:tc>
        <w:tc>
          <w:tcPr>
            <w:tcW w:w="970" w:type="dxa"/>
            <w:tcBorders>
              <w:top w:val="nil"/>
              <w:left w:val="nil"/>
              <w:bottom w:val="single" w:sz="8" w:space="0" w:color="auto"/>
              <w:right w:val="single" w:sz="8" w:space="0" w:color="auto"/>
            </w:tcBorders>
            <w:shd w:val="clear" w:color="000000" w:fill="FFFFFF"/>
            <w:noWrap/>
            <w:vAlign w:val="center"/>
            <w:hideMark/>
          </w:tcPr>
          <w:p w14:paraId="58BDE822" w14:textId="77777777" w:rsidR="00774F60" w:rsidRPr="00774F60" w:rsidRDefault="00774F60" w:rsidP="00B34FB0">
            <w:pPr>
              <w:jc w:val="center"/>
              <w:rPr>
                <w:sz w:val="18"/>
                <w:szCs w:val="18"/>
              </w:rPr>
            </w:pPr>
            <w:r w:rsidRPr="00774F60">
              <w:rPr>
                <w:sz w:val="18"/>
                <w:szCs w:val="18"/>
              </w:rPr>
              <w:t> </w:t>
            </w:r>
          </w:p>
        </w:tc>
        <w:tc>
          <w:tcPr>
            <w:tcW w:w="222" w:type="dxa"/>
            <w:vAlign w:val="center"/>
            <w:hideMark/>
          </w:tcPr>
          <w:p w14:paraId="087F4A3B" w14:textId="77777777" w:rsidR="00774F60" w:rsidRPr="00012523" w:rsidRDefault="00774F60" w:rsidP="00B34FB0">
            <w:pPr>
              <w:rPr>
                <w:sz w:val="20"/>
                <w:szCs w:val="20"/>
              </w:rPr>
            </w:pPr>
          </w:p>
        </w:tc>
      </w:tr>
      <w:tr w:rsidR="00774F60" w:rsidRPr="00012523" w14:paraId="6F4F52C0" w14:textId="77777777" w:rsidTr="00774F60">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7E1AEEF2"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6A4DB1F2" w14:textId="77777777" w:rsidR="00774F60" w:rsidRPr="00774F60" w:rsidRDefault="00774F60" w:rsidP="00B34FB0">
            <w:pPr>
              <w:rPr>
                <w:color w:val="000000"/>
                <w:sz w:val="18"/>
                <w:szCs w:val="18"/>
              </w:rPr>
            </w:pPr>
            <w:r w:rsidRPr="00774F60">
              <w:rPr>
                <w:bCs/>
                <w:sz w:val="18"/>
                <w:szCs w:val="18"/>
              </w:rPr>
              <w:t xml:space="preserve">Среднесписочная численность работников (без внешних совместителей) по полному кругу организаций </w:t>
            </w:r>
          </w:p>
        </w:tc>
        <w:tc>
          <w:tcPr>
            <w:tcW w:w="1481" w:type="dxa"/>
            <w:tcBorders>
              <w:top w:val="nil"/>
              <w:left w:val="nil"/>
              <w:bottom w:val="single" w:sz="8" w:space="0" w:color="auto"/>
              <w:right w:val="single" w:sz="8" w:space="0" w:color="auto"/>
            </w:tcBorders>
            <w:shd w:val="clear" w:color="000000" w:fill="FFFFFF"/>
            <w:noWrap/>
            <w:vAlign w:val="center"/>
            <w:hideMark/>
          </w:tcPr>
          <w:p w14:paraId="41B090D1" w14:textId="77777777" w:rsidR="00774F60" w:rsidRPr="00774F60" w:rsidRDefault="00774F60" w:rsidP="00B34FB0">
            <w:pPr>
              <w:jc w:val="center"/>
              <w:rPr>
                <w:color w:val="000000"/>
                <w:sz w:val="18"/>
                <w:szCs w:val="18"/>
              </w:rPr>
            </w:pPr>
            <w:r w:rsidRPr="00774F60">
              <w:rPr>
                <w:color w:val="000000"/>
                <w:sz w:val="18"/>
                <w:szCs w:val="18"/>
              </w:rPr>
              <w:t>человек</w:t>
            </w:r>
          </w:p>
        </w:tc>
        <w:tc>
          <w:tcPr>
            <w:tcW w:w="992" w:type="dxa"/>
            <w:tcBorders>
              <w:top w:val="nil"/>
              <w:left w:val="nil"/>
              <w:bottom w:val="single" w:sz="8" w:space="0" w:color="auto"/>
              <w:right w:val="single" w:sz="8" w:space="0" w:color="auto"/>
            </w:tcBorders>
            <w:shd w:val="clear" w:color="000000" w:fill="FFFFFF"/>
            <w:noWrap/>
            <w:vAlign w:val="center"/>
            <w:hideMark/>
          </w:tcPr>
          <w:p w14:paraId="2DB07E17" w14:textId="77777777" w:rsidR="00774F60" w:rsidRPr="00774F60" w:rsidRDefault="00774F60" w:rsidP="00B34FB0">
            <w:pPr>
              <w:jc w:val="center"/>
              <w:rPr>
                <w:color w:val="000000"/>
                <w:sz w:val="18"/>
                <w:szCs w:val="18"/>
              </w:rPr>
            </w:pPr>
            <w:r w:rsidRPr="00774F60">
              <w:rPr>
                <w:color w:val="000000"/>
                <w:sz w:val="18"/>
                <w:szCs w:val="18"/>
              </w:rPr>
              <w:t>1523</w:t>
            </w:r>
          </w:p>
        </w:tc>
        <w:tc>
          <w:tcPr>
            <w:tcW w:w="992" w:type="dxa"/>
            <w:tcBorders>
              <w:top w:val="nil"/>
              <w:left w:val="nil"/>
              <w:bottom w:val="single" w:sz="8" w:space="0" w:color="auto"/>
              <w:right w:val="single" w:sz="8" w:space="0" w:color="auto"/>
            </w:tcBorders>
            <w:shd w:val="clear" w:color="000000" w:fill="FFFFFF"/>
            <w:noWrap/>
            <w:vAlign w:val="center"/>
            <w:hideMark/>
          </w:tcPr>
          <w:p w14:paraId="66E1FBDD" w14:textId="77777777" w:rsidR="00774F60" w:rsidRPr="00774F60" w:rsidRDefault="00774F60" w:rsidP="00B34FB0">
            <w:pPr>
              <w:jc w:val="center"/>
              <w:rPr>
                <w:color w:val="000000"/>
                <w:sz w:val="18"/>
                <w:szCs w:val="18"/>
              </w:rPr>
            </w:pPr>
            <w:r w:rsidRPr="00774F60">
              <w:rPr>
                <w:color w:val="000000"/>
                <w:sz w:val="18"/>
                <w:szCs w:val="18"/>
              </w:rPr>
              <w:t>1254</w:t>
            </w:r>
          </w:p>
        </w:tc>
        <w:tc>
          <w:tcPr>
            <w:tcW w:w="1052" w:type="dxa"/>
            <w:tcBorders>
              <w:top w:val="nil"/>
              <w:left w:val="nil"/>
              <w:bottom w:val="single" w:sz="8" w:space="0" w:color="auto"/>
              <w:right w:val="single" w:sz="8" w:space="0" w:color="auto"/>
            </w:tcBorders>
            <w:shd w:val="clear" w:color="000000" w:fill="FFFFFF"/>
            <w:noWrap/>
            <w:vAlign w:val="center"/>
            <w:hideMark/>
          </w:tcPr>
          <w:p w14:paraId="06884061" w14:textId="77777777" w:rsidR="00774F60" w:rsidRPr="00774F60" w:rsidRDefault="00774F60" w:rsidP="00B34FB0">
            <w:pPr>
              <w:jc w:val="center"/>
              <w:rPr>
                <w:sz w:val="18"/>
                <w:szCs w:val="18"/>
              </w:rPr>
            </w:pPr>
            <w:r w:rsidRPr="00774F60">
              <w:rPr>
                <w:sz w:val="18"/>
                <w:szCs w:val="18"/>
              </w:rPr>
              <w:t>1078</w:t>
            </w:r>
          </w:p>
        </w:tc>
        <w:tc>
          <w:tcPr>
            <w:tcW w:w="1500" w:type="dxa"/>
            <w:tcBorders>
              <w:top w:val="nil"/>
              <w:left w:val="nil"/>
              <w:bottom w:val="single" w:sz="8" w:space="0" w:color="auto"/>
              <w:right w:val="single" w:sz="8" w:space="0" w:color="auto"/>
            </w:tcBorders>
            <w:shd w:val="clear" w:color="000000" w:fill="FFFFFF"/>
            <w:noWrap/>
            <w:vAlign w:val="center"/>
            <w:hideMark/>
          </w:tcPr>
          <w:p w14:paraId="341A7CB7" w14:textId="77777777" w:rsidR="00774F60" w:rsidRPr="00774F60" w:rsidRDefault="00774F60" w:rsidP="00B34FB0">
            <w:pPr>
              <w:jc w:val="center"/>
              <w:rPr>
                <w:sz w:val="18"/>
                <w:szCs w:val="18"/>
              </w:rPr>
            </w:pPr>
            <w:r w:rsidRPr="00774F60">
              <w:rPr>
                <w:sz w:val="18"/>
                <w:szCs w:val="18"/>
              </w:rPr>
              <w:t>1121</w:t>
            </w:r>
          </w:p>
        </w:tc>
        <w:tc>
          <w:tcPr>
            <w:tcW w:w="992" w:type="dxa"/>
            <w:tcBorders>
              <w:top w:val="nil"/>
              <w:left w:val="nil"/>
              <w:bottom w:val="single" w:sz="8" w:space="0" w:color="auto"/>
              <w:right w:val="single" w:sz="8" w:space="0" w:color="auto"/>
            </w:tcBorders>
            <w:shd w:val="clear" w:color="000000" w:fill="FFFFFF"/>
            <w:noWrap/>
            <w:vAlign w:val="center"/>
            <w:hideMark/>
          </w:tcPr>
          <w:p w14:paraId="772F4A26" w14:textId="77777777" w:rsidR="00774F60" w:rsidRPr="00774F60" w:rsidRDefault="00774F60" w:rsidP="00B34FB0">
            <w:pPr>
              <w:jc w:val="center"/>
              <w:rPr>
                <w:sz w:val="18"/>
                <w:szCs w:val="18"/>
              </w:rPr>
            </w:pPr>
            <w:r w:rsidRPr="00774F60">
              <w:rPr>
                <w:sz w:val="18"/>
                <w:szCs w:val="18"/>
              </w:rPr>
              <w:t>1094</w:t>
            </w:r>
          </w:p>
        </w:tc>
        <w:tc>
          <w:tcPr>
            <w:tcW w:w="1479" w:type="dxa"/>
            <w:tcBorders>
              <w:top w:val="nil"/>
              <w:left w:val="nil"/>
              <w:bottom w:val="single" w:sz="8" w:space="0" w:color="auto"/>
              <w:right w:val="single" w:sz="8" w:space="0" w:color="auto"/>
            </w:tcBorders>
            <w:shd w:val="clear" w:color="000000" w:fill="FFFFFF"/>
            <w:noWrap/>
            <w:vAlign w:val="center"/>
            <w:hideMark/>
          </w:tcPr>
          <w:p w14:paraId="6C3C938E" w14:textId="77777777" w:rsidR="00774F60" w:rsidRPr="00774F60" w:rsidRDefault="00774F60" w:rsidP="00B34FB0">
            <w:pPr>
              <w:jc w:val="center"/>
              <w:rPr>
                <w:sz w:val="18"/>
                <w:szCs w:val="18"/>
              </w:rPr>
            </w:pPr>
            <w:r w:rsidRPr="00774F60">
              <w:rPr>
                <w:sz w:val="18"/>
                <w:szCs w:val="18"/>
              </w:rPr>
              <w:t>1166</w:t>
            </w:r>
          </w:p>
        </w:tc>
        <w:tc>
          <w:tcPr>
            <w:tcW w:w="1293" w:type="dxa"/>
            <w:tcBorders>
              <w:top w:val="nil"/>
              <w:left w:val="nil"/>
              <w:bottom w:val="single" w:sz="8" w:space="0" w:color="auto"/>
              <w:right w:val="single" w:sz="8" w:space="0" w:color="auto"/>
            </w:tcBorders>
            <w:shd w:val="clear" w:color="000000" w:fill="FFFFFF"/>
            <w:noWrap/>
            <w:vAlign w:val="center"/>
            <w:hideMark/>
          </w:tcPr>
          <w:p w14:paraId="6AF5A33F" w14:textId="77777777" w:rsidR="00774F60" w:rsidRPr="00774F60" w:rsidRDefault="00774F60" w:rsidP="00B34FB0">
            <w:pPr>
              <w:jc w:val="center"/>
              <w:rPr>
                <w:sz w:val="18"/>
                <w:szCs w:val="18"/>
              </w:rPr>
            </w:pPr>
            <w:r w:rsidRPr="00774F60">
              <w:rPr>
                <w:sz w:val="18"/>
                <w:szCs w:val="18"/>
              </w:rPr>
              <w:t>1110</w:t>
            </w:r>
          </w:p>
        </w:tc>
        <w:tc>
          <w:tcPr>
            <w:tcW w:w="1479" w:type="dxa"/>
            <w:tcBorders>
              <w:top w:val="nil"/>
              <w:left w:val="nil"/>
              <w:bottom w:val="single" w:sz="8" w:space="0" w:color="auto"/>
              <w:right w:val="single" w:sz="8" w:space="0" w:color="auto"/>
            </w:tcBorders>
            <w:shd w:val="clear" w:color="000000" w:fill="FFFFFF"/>
            <w:noWrap/>
            <w:vAlign w:val="center"/>
            <w:hideMark/>
          </w:tcPr>
          <w:p w14:paraId="6C84A10B" w14:textId="77777777" w:rsidR="00774F60" w:rsidRPr="00774F60" w:rsidRDefault="00774F60" w:rsidP="00B34FB0">
            <w:pPr>
              <w:jc w:val="center"/>
              <w:rPr>
                <w:sz w:val="18"/>
                <w:szCs w:val="18"/>
              </w:rPr>
            </w:pPr>
            <w:r w:rsidRPr="00774F60">
              <w:rPr>
                <w:sz w:val="18"/>
                <w:szCs w:val="18"/>
              </w:rPr>
              <w:t>1213</w:t>
            </w:r>
          </w:p>
        </w:tc>
        <w:tc>
          <w:tcPr>
            <w:tcW w:w="970" w:type="dxa"/>
            <w:tcBorders>
              <w:top w:val="nil"/>
              <w:left w:val="nil"/>
              <w:bottom w:val="single" w:sz="8" w:space="0" w:color="auto"/>
              <w:right w:val="single" w:sz="8" w:space="0" w:color="auto"/>
            </w:tcBorders>
            <w:shd w:val="clear" w:color="000000" w:fill="FFFFFF"/>
            <w:noWrap/>
            <w:vAlign w:val="center"/>
            <w:hideMark/>
          </w:tcPr>
          <w:p w14:paraId="37231842" w14:textId="77777777" w:rsidR="00774F60" w:rsidRPr="00774F60" w:rsidRDefault="00774F60" w:rsidP="00B34FB0">
            <w:pPr>
              <w:jc w:val="center"/>
              <w:rPr>
                <w:sz w:val="18"/>
                <w:szCs w:val="18"/>
              </w:rPr>
            </w:pPr>
            <w:r w:rsidRPr="00774F60">
              <w:rPr>
                <w:sz w:val="18"/>
                <w:szCs w:val="18"/>
              </w:rPr>
              <w:t>1127</w:t>
            </w:r>
          </w:p>
        </w:tc>
        <w:tc>
          <w:tcPr>
            <w:tcW w:w="222" w:type="dxa"/>
            <w:vAlign w:val="center"/>
            <w:hideMark/>
          </w:tcPr>
          <w:p w14:paraId="58668028" w14:textId="77777777" w:rsidR="00774F60" w:rsidRPr="00012523" w:rsidRDefault="00774F60" w:rsidP="00B34FB0">
            <w:pPr>
              <w:rPr>
                <w:sz w:val="20"/>
                <w:szCs w:val="20"/>
              </w:rPr>
            </w:pPr>
          </w:p>
        </w:tc>
      </w:tr>
      <w:tr w:rsidR="00774F60" w:rsidRPr="00012523" w14:paraId="3BA9A0A5" w14:textId="77777777" w:rsidTr="00774F60">
        <w:trPr>
          <w:trHeight w:val="97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51266FE2"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vAlign w:val="center"/>
            <w:hideMark/>
          </w:tcPr>
          <w:p w14:paraId="4A9F0CBD" w14:textId="77777777" w:rsidR="00774F60" w:rsidRPr="00774F60" w:rsidRDefault="00774F60" w:rsidP="00B34FB0">
            <w:pPr>
              <w:rPr>
                <w:color w:val="000000"/>
                <w:sz w:val="18"/>
                <w:szCs w:val="18"/>
              </w:rPr>
            </w:pPr>
            <w:r w:rsidRPr="00774F60">
              <w:rPr>
                <w:bCs/>
                <w:sz w:val="18"/>
                <w:szCs w:val="18"/>
              </w:rPr>
              <w:t>Среднесписочная численность работников (без внешних совместителей) по организациям, не относящимся к субъектам малого предпринимательства</w:t>
            </w:r>
          </w:p>
        </w:tc>
        <w:tc>
          <w:tcPr>
            <w:tcW w:w="1481" w:type="dxa"/>
            <w:tcBorders>
              <w:top w:val="nil"/>
              <w:left w:val="nil"/>
              <w:bottom w:val="single" w:sz="8" w:space="0" w:color="auto"/>
              <w:right w:val="single" w:sz="8" w:space="0" w:color="auto"/>
            </w:tcBorders>
            <w:shd w:val="clear" w:color="000000" w:fill="FFFFFF"/>
            <w:noWrap/>
            <w:vAlign w:val="center"/>
            <w:hideMark/>
          </w:tcPr>
          <w:p w14:paraId="52B88E1E" w14:textId="77777777" w:rsidR="00774F60" w:rsidRPr="00774F60" w:rsidRDefault="00774F60" w:rsidP="00B34FB0">
            <w:pPr>
              <w:jc w:val="center"/>
              <w:rPr>
                <w:color w:val="000000"/>
                <w:sz w:val="18"/>
                <w:szCs w:val="18"/>
              </w:rPr>
            </w:pPr>
            <w:r w:rsidRPr="00774F60">
              <w:rPr>
                <w:color w:val="000000"/>
                <w:sz w:val="18"/>
                <w:szCs w:val="18"/>
              </w:rPr>
              <w:t>человек</w:t>
            </w:r>
          </w:p>
        </w:tc>
        <w:tc>
          <w:tcPr>
            <w:tcW w:w="992" w:type="dxa"/>
            <w:tcBorders>
              <w:top w:val="nil"/>
              <w:left w:val="nil"/>
              <w:bottom w:val="single" w:sz="8" w:space="0" w:color="auto"/>
              <w:right w:val="single" w:sz="8" w:space="0" w:color="auto"/>
            </w:tcBorders>
            <w:shd w:val="clear" w:color="000000" w:fill="FFFFFF"/>
            <w:noWrap/>
            <w:vAlign w:val="center"/>
            <w:hideMark/>
          </w:tcPr>
          <w:p w14:paraId="0D30FE7A" w14:textId="77777777" w:rsidR="00774F60" w:rsidRPr="00774F60" w:rsidRDefault="00774F60" w:rsidP="00B34FB0">
            <w:pPr>
              <w:jc w:val="center"/>
              <w:rPr>
                <w:color w:val="000000"/>
                <w:sz w:val="18"/>
                <w:szCs w:val="18"/>
              </w:rPr>
            </w:pPr>
            <w:r w:rsidRPr="00774F60">
              <w:rPr>
                <w:color w:val="000000"/>
                <w:sz w:val="18"/>
                <w:szCs w:val="18"/>
              </w:rPr>
              <w:t>354</w:t>
            </w:r>
          </w:p>
        </w:tc>
        <w:tc>
          <w:tcPr>
            <w:tcW w:w="992" w:type="dxa"/>
            <w:tcBorders>
              <w:top w:val="nil"/>
              <w:left w:val="nil"/>
              <w:bottom w:val="single" w:sz="8" w:space="0" w:color="auto"/>
              <w:right w:val="single" w:sz="8" w:space="0" w:color="auto"/>
            </w:tcBorders>
            <w:shd w:val="clear" w:color="000000" w:fill="FFFFFF"/>
            <w:noWrap/>
            <w:vAlign w:val="center"/>
            <w:hideMark/>
          </w:tcPr>
          <w:p w14:paraId="2B9F3F2D" w14:textId="77777777" w:rsidR="00774F60" w:rsidRPr="00774F60" w:rsidRDefault="00774F60" w:rsidP="00B34FB0">
            <w:pPr>
              <w:jc w:val="center"/>
              <w:rPr>
                <w:color w:val="000000"/>
                <w:sz w:val="18"/>
                <w:szCs w:val="18"/>
              </w:rPr>
            </w:pPr>
            <w:r w:rsidRPr="00774F60">
              <w:rPr>
                <w:color w:val="000000"/>
                <w:sz w:val="18"/>
                <w:szCs w:val="18"/>
              </w:rPr>
              <w:t>321</w:t>
            </w:r>
          </w:p>
        </w:tc>
        <w:tc>
          <w:tcPr>
            <w:tcW w:w="1052" w:type="dxa"/>
            <w:tcBorders>
              <w:top w:val="nil"/>
              <w:left w:val="nil"/>
              <w:bottom w:val="single" w:sz="8" w:space="0" w:color="auto"/>
              <w:right w:val="single" w:sz="8" w:space="0" w:color="auto"/>
            </w:tcBorders>
            <w:shd w:val="clear" w:color="000000" w:fill="FFFFFF"/>
            <w:noWrap/>
            <w:vAlign w:val="center"/>
            <w:hideMark/>
          </w:tcPr>
          <w:p w14:paraId="1747654F" w14:textId="77777777" w:rsidR="00774F60" w:rsidRPr="00774F60" w:rsidRDefault="00774F60" w:rsidP="00B34FB0">
            <w:pPr>
              <w:jc w:val="center"/>
              <w:rPr>
                <w:sz w:val="18"/>
                <w:szCs w:val="18"/>
              </w:rPr>
            </w:pPr>
            <w:r w:rsidRPr="00774F60">
              <w:rPr>
                <w:sz w:val="18"/>
                <w:szCs w:val="18"/>
              </w:rPr>
              <w:t>313</w:t>
            </w:r>
          </w:p>
        </w:tc>
        <w:tc>
          <w:tcPr>
            <w:tcW w:w="1500" w:type="dxa"/>
            <w:tcBorders>
              <w:top w:val="nil"/>
              <w:left w:val="nil"/>
              <w:bottom w:val="single" w:sz="8" w:space="0" w:color="auto"/>
              <w:right w:val="single" w:sz="8" w:space="0" w:color="auto"/>
            </w:tcBorders>
            <w:shd w:val="clear" w:color="000000" w:fill="FFFFFF"/>
            <w:noWrap/>
            <w:vAlign w:val="center"/>
            <w:hideMark/>
          </w:tcPr>
          <w:p w14:paraId="290657E0" w14:textId="77777777" w:rsidR="00774F60" w:rsidRPr="00774F60" w:rsidRDefault="00774F60" w:rsidP="00B34FB0">
            <w:pPr>
              <w:jc w:val="center"/>
              <w:rPr>
                <w:sz w:val="18"/>
                <w:szCs w:val="18"/>
              </w:rPr>
            </w:pPr>
            <w:r w:rsidRPr="00774F60">
              <w:rPr>
                <w:sz w:val="18"/>
                <w:szCs w:val="18"/>
              </w:rPr>
              <w:t>326</w:t>
            </w:r>
          </w:p>
        </w:tc>
        <w:tc>
          <w:tcPr>
            <w:tcW w:w="992" w:type="dxa"/>
            <w:tcBorders>
              <w:top w:val="nil"/>
              <w:left w:val="nil"/>
              <w:bottom w:val="single" w:sz="8" w:space="0" w:color="auto"/>
              <w:right w:val="single" w:sz="8" w:space="0" w:color="auto"/>
            </w:tcBorders>
            <w:shd w:val="clear" w:color="000000" w:fill="FFFFFF"/>
            <w:noWrap/>
            <w:vAlign w:val="center"/>
            <w:hideMark/>
          </w:tcPr>
          <w:p w14:paraId="7365ED7C" w14:textId="77777777" w:rsidR="00774F60" w:rsidRPr="00774F60" w:rsidRDefault="00774F60" w:rsidP="00B34FB0">
            <w:pPr>
              <w:jc w:val="center"/>
              <w:rPr>
                <w:sz w:val="18"/>
                <w:szCs w:val="18"/>
              </w:rPr>
            </w:pPr>
            <w:r w:rsidRPr="00774F60">
              <w:rPr>
                <w:sz w:val="18"/>
                <w:szCs w:val="18"/>
              </w:rPr>
              <w:t>318</w:t>
            </w:r>
          </w:p>
        </w:tc>
        <w:tc>
          <w:tcPr>
            <w:tcW w:w="1479" w:type="dxa"/>
            <w:tcBorders>
              <w:top w:val="nil"/>
              <w:left w:val="nil"/>
              <w:bottom w:val="single" w:sz="8" w:space="0" w:color="auto"/>
              <w:right w:val="single" w:sz="8" w:space="0" w:color="auto"/>
            </w:tcBorders>
            <w:shd w:val="clear" w:color="000000" w:fill="FFFFFF"/>
            <w:noWrap/>
            <w:vAlign w:val="center"/>
            <w:hideMark/>
          </w:tcPr>
          <w:p w14:paraId="2854A855" w14:textId="77777777" w:rsidR="00774F60" w:rsidRPr="00774F60" w:rsidRDefault="00774F60" w:rsidP="00B34FB0">
            <w:pPr>
              <w:jc w:val="center"/>
              <w:rPr>
                <w:sz w:val="18"/>
                <w:szCs w:val="18"/>
              </w:rPr>
            </w:pPr>
            <w:r w:rsidRPr="00774F60">
              <w:rPr>
                <w:sz w:val="18"/>
                <w:szCs w:val="18"/>
              </w:rPr>
              <w:t>338</w:t>
            </w:r>
          </w:p>
        </w:tc>
        <w:tc>
          <w:tcPr>
            <w:tcW w:w="1293" w:type="dxa"/>
            <w:tcBorders>
              <w:top w:val="nil"/>
              <w:left w:val="nil"/>
              <w:bottom w:val="single" w:sz="8" w:space="0" w:color="auto"/>
              <w:right w:val="single" w:sz="8" w:space="0" w:color="auto"/>
            </w:tcBorders>
            <w:shd w:val="clear" w:color="000000" w:fill="FFFFFF"/>
            <w:noWrap/>
            <w:vAlign w:val="center"/>
            <w:hideMark/>
          </w:tcPr>
          <w:p w14:paraId="52CA8923" w14:textId="77777777" w:rsidR="00774F60" w:rsidRPr="00774F60" w:rsidRDefault="00774F60" w:rsidP="00B34FB0">
            <w:pPr>
              <w:jc w:val="center"/>
              <w:rPr>
                <w:sz w:val="18"/>
                <w:szCs w:val="18"/>
              </w:rPr>
            </w:pPr>
            <w:r w:rsidRPr="00774F60">
              <w:rPr>
                <w:sz w:val="18"/>
                <w:szCs w:val="18"/>
              </w:rPr>
              <w:t>322</w:t>
            </w:r>
          </w:p>
        </w:tc>
        <w:tc>
          <w:tcPr>
            <w:tcW w:w="1479" w:type="dxa"/>
            <w:tcBorders>
              <w:top w:val="nil"/>
              <w:left w:val="nil"/>
              <w:bottom w:val="single" w:sz="8" w:space="0" w:color="auto"/>
              <w:right w:val="single" w:sz="8" w:space="0" w:color="auto"/>
            </w:tcBorders>
            <w:shd w:val="clear" w:color="000000" w:fill="FFFFFF"/>
            <w:noWrap/>
            <w:vAlign w:val="center"/>
            <w:hideMark/>
          </w:tcPr>
          <w:p w14:paraId="3EFBEFC3" w14:textId="77777777" w:rsidR="00774F60" w:rsidRPr="00774F60" w:rsidRDefault="00774F60" w:rsidP="00B34FB0">
            <w:pPr>
              <w:jc w:val="center"/>
              <w:rPr>
                <w:sz w:val="18"/>
                <w:szCs w:val="18"/>
              </w:rPr>
            </w:pPr>
            <w:r w:rsidRPr="00774F60">
              <w:rPr>
                <w:sz w:val="18"/>
                <w:szCs w:val="18"/>
              </w:rPr>
              <w:t>352</w:t>
            </w:r>
          </w:p>
        </w:tc>
        <w:tc>
          <w:tcPr>
            <w:tcW w:w="970" w:type="dxa"/>
            <w:tcBorders>
              <w:top w:val="nil"/>
              <w:left w:val="nil"/>
              <w:bottom w:val="single" w:sz="8" w:space="0" w:color="auto"/>
              <w:right w:val="single" w:sz="8" w:space="0" w:color="auto"/>
            </w:tcBorders>
            <w:shd w:val="clear" w:color="000000" w:fill="FFFFFF"/>
            <w:noWrap/>
            <w:vAlign w:val="center"/>
            <w:hideMark/>
          </w:tcPr>
          <w:p w14:paraId="6229E2D4" w14:textId="77777777" w:rsidR="00774F60" w:rsidRPr="00774F60" w:rsidRDefault="00774F60" w:rsidP="00B34FB0">
            <w:pPr>
              <w:jc w:val="center"/>
              <w:rPr>
                <w:sz w:val="18"/>
                <w:szCs w:val="18"/>
              </w:rPr>
            </w:pPr>
            <w:r w:rsidRPr="00774F60">
              <w:rPr>
                <w:sz w:val="18"/>
                <w:szCs w:val="18"/>
              </w:rPr>
              <w:t>327</w:t>
            </w:r>
          </w:p>
        </w:tc>
        <w:tc>
          <w:tcPr>
            <w:tcW w:w="222" w:type="dxa"/>
            <w:vAlign w:val="center"/>
            <w:hideMark/>
          </w:tcPr>
          <w:p w14:paraId="7BEFDACB" w14:textId="77777777" w:rsidR="00774F60" w:rsidRPr="00012523" w:rsidRDefault="00774F60" w:rsidP="00B34FB0">
            <w:pPr>
              <w:rPr>
                <w:sz w:val="20"/>
                <w:szCs w:val="20"/>
              </w:rPr>
            </w:pPr>
          </w:p>
        </w:tc>
      </w:tr>
      <w:tr w:rsidR="00774F60" w:rsidRPr="00012523" w14:paraId="0609D424" w14:textId="77777777" w:rsidTr="00774F60">
        <w:trPr>
          <w:trHeight w:val="97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7584C05E"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vAlign w:val="center"/>
            <w:hideMark/>
          </w:tcPr>
          <w:p w14:paraId="00D4BB9B" w14:textId="77777777" w:rsidR="00774F60" w:rsidRPr="00774F60" w:rsidRDefault="00774F60" w:rsidP="00B34FB0">
            <w:pPr>
              <w:rPr>
                <w:color w:val="000000"/>
                <w:sz w:val="18"/>
                <w:szCs w:val="18"/>
              </w:rPr>
            </w:pPr>
            <w:r w:rsidRPr="00774F60">
              <w:rPr>
                <w:color w:val="000000"/>
                <w:sz w:val="18"/>
                <w:szCs w:val="18"/>
              </w:rPr>
              <w:t>Численность граждан, обратившихся за содействием в поиске подходящей работы в органы службы занятости населения (на конец периода)</w:t>
            </w:r>
          </w:p>
        </w:tc>
        <w:tc>
          <w:tcPr>
            <w:tcW w:w="1481" w:type="dxa"/>
            <w:tcBorders>
              <w:top w:val="nil"/>
              <w:left w:val="nil"/>
              <w:bottom w:val="single" w:sz="8" w:space="0" w:color="auto"/>
              <w:right w:val="single" w:sz="8" w:space="0" w:color="auto"/>
            </w:tcBorders>
            <w:shd w:val="clear" w:color="000000" w:fill="FFFFFF"/>
            <w:noWrap/>
            <w:vAlign w:val="center"/>
            <w:hideMark/>
          </w:tcPr>
          <w:p w14:paraId="7C2DDAAF" w14:textId="77777777" w:rsidR="00774F60" w:rsidRPr="00774F60" w:rsidRDefault="00774F60" w:rsidP="00B34FB0">
            <w:pPr>
              <w:jc w:val="center"/>
              <w:rPr>
                <w:color w:val="000000"/>
                <w:sz w:val="18"/>
                <w:szCs w:val="18"/>
              </w:rPr>
            </w:pPr>
            <w:r w:rsidRPr="00774F60">
              <w:rPr>
                <w:color w:val="000000"/>
                <w:sz w:val="18"/>
                <w:szCs w:val="18"/>
              </w:rPr>
              <w:t>человек</w:t>
            </w:r>
          </w:p>
        </w:tc>
        <w:tc>
          <w:tcPr>
            <w:tcW w:w="992" w:type="dxa"/>
            <w:tcBorders>
              <w:top w:val="nil"/>
              <w:left w:val="nil"/>
              <w:bottom w:val="single" w:sz="8" w:space="0" w:color="auto"/>
              <w:right w:val="single" w:sz="8" w:space="0" w:color="auto"/>
            </w:tcBorders>
            <w:shd w:val="clear" w:color="000000" w:fill="FFFFFF"/>
            <w:noWrap/>
            <w:vAlign w:val="center"/>
            <w:hideMark/>
          </w:tcPr>
          <w:p w14:paraId="062B6051" w14:textId="77777777" w:rsidR="00774F60" w:rsidRPr="00774F60" w:rsidRDefault="00774F60" w:rsidP="00B34FB0">
            <w:pPr>
              <w:jc w:val="center"/>
              <w:rPr>
                <w:color w:val="000000"/>
                <w:sz w:val="18"/>
                <w:szCs w:val="18"/>
              </w:rPr>
            </w:pPr>
            <w:r w:rsidRPr="00774F60">
              <w:rPr>
                <w:color w:val="000000"/>
                <w:sz w:val="18"/>
                <w:szCs w:val="18"/>
              </w:rPr>
              <w:t>10</w:t>
            </w:r>
          </w:p>
        </w:tc>
        <w:tc>
          <w:tcPr>
            <w:tcW w:w="992" w:type="dxa"/>
            <w:tcBorders>
              <w:top w:val="nil"/>
              <w:left w:val="nil"/>
              <w:bottom w:val="single" w:sz="8" w:space="0" w:color="auto"/>
              <w:right w:val="single" w:sz="8" w:space="0" w:color="auto"/>
            </w:tcBorders>
            <w:shd w:val="clear" w:color="000000" w:fill="FFFFFF"/>
            <w:noWrap/>
            <w:vAlign w:val="center"/>
            <w:hideMark/>
          </w:tcPr>
          <w:p w14:paraId="491AC24A" w14:textId="77777777" w:rsidR="00774F60" w:rsidRPr="00774F60" w:rsidRDefault="00774F60" w:rsidP="00B34FB0">
            <w:pPr>
              <w:jc w:val="center"/>
              <w:rPr>
                <w:color w:val="000000"/>
                <w:sz w:val="18"/>
                <w:szCs w:val="18"/>
              </w:rPr>
            </w:pPr>
            <w:r w:rsidRPr="00774F60">
              <w:rPr>
                <w:color w:val="000000"/>
                <w:sz w:val="18"/>
                <w:szCs w:val="18"/>
              </w:rPr>
              <w:t>48</w:t>
            </w:r>
          </w:p>
        </w:tc>
        <w:tc>
          <w:tcPr>
            <w:tcW w:w="1052" w:type="dxa"/>
            <w:tcBorders>
              <w:top w:val="nil"/>
              <w:left w:val="nil"/>
              <w:bottom w:val="single" w:sz="8" w:space="0" w:color="auto"/>
              <w:right w:val="single" w:sz="8" w:space="0" w:color="auto"/>
            </w:tcBorders>
            <w:shd w:val="clear" w:color="000000" w:fill="FFFFFF"/>
            <w:noWrap/>
            <w:vAlign w:val="center"/>
            <w:hideMark/>
          </w:tcPr>
          <w:p w14:paraId="229C79EF" w14:textId="77777777" w:rsidR="00774F60" w:rsidRPr="00774F60" w:rsidRDefault="00774F60" w:rsidP="00B34FB0">
            <w:pPr>
              <w:jc w:val="center"/>
              <w:rPr>
                <w:sz w:val="18"/>
                <w:szCs w:val="18"/>
              </w:rPr>
            </w:pPr>
            <w:r w:rsidRPr="00774F60">
              <w:rPr>
                <w:sz w:val="18"/>
                <w:szCs w:val="18"/>
              </w:rPr>
              <w:t>17</w:t>
            </w:r>
          </w:p>
        </w:tc>
        <w:tc>
          <w:tcPr>
            <w:tcW w:w="1500" w:type="dxa"/>
            <w:tcBorders>
              <w:top w:val="nil"/>
              <w:left w:val="nil"/>
              <w:bottom w:val="single" w:sz="8" w:space="0" w:color="auto"/>
              <w:right w:val="single" w:sz="8" w:space="0" w:color="auto"/>
            </w:tcBorders>
            <w:shd w:val="clear" w:color="000000" w:fill="FFFFFF"/>
            <w:noWrap/>
            <w:vAlign w:val="center"/>
            <w:hideMark/>
          </w:tcPr>
          <w:p w14:paraId="67FE92A0" w14:textId="77777777" w:rsidR="00774F60" w:rsidRPr="00774F60" w:rsidRDefault="00774F60" w:rsidP="00B34FB0">
            <w:pPr>
              <w:jc w:val="center"/>
              <w:rPr>
                <w:sz w:val="18"/>
                <w:szCs w:val="18"/>
              </w:rPr>
            </w:pPr>
            <w:r w:rsidRPr="00774F60">
              <w:rPr>
                <w:sz w:val="18"/>
                <w:szCs w:val="18"/>
              </w:rPr>
              <w:t>18</w:t>
            </w:r>
          </w:p>
        </w:tc>
        <w:tc>
          <w:tcPr>
            <w:tcW w:w="992" w:type="dxa"/>
            <w:tcBorders>
              <w:top w:val="nil"/>
              <w:left w:val="nil"/>
              <w:bottom w:val="single" w:sz="8" w:space="0" w:color="auto"/>
              <w:right w:val="single" w:sz="8" w:space="0" w:color="auto"/>
            </w:tcBorders>
            <w:shd w:val="clear" w:color="000000" w:fill="FFFFFF"/>
            <w:noWrap/>
            <w:vAlign w:val="center"/>
            <w:hideMark/>
          </w:tcPr>
          <w:p w14:paraId="2C4BE4EF" w14:textId="77777777" w:rsidR="00774F60" w:rsidRPr="00774F60" w:rsidRDefault="00774F60" w:rsidP="00B34FB0">
            <w:pPr>
              <w:jc w:val="center"/>
              <w:rPr>
                <w:sz w:val="18"/>
                <w:szCs w:val="18"/>
              </w:rPr>
            </w:pPr>
            <w:r w:rsidRPr="00774F60">
              <w:rPr>
                <w:sz w:val="18"/>
                <w:szCs w:val="18"/>
              </w:rPr>
              <w:t>17</w:t>
            </w:r>
          </w:p>
        </w:tc>
        <w:tc>
          <w:tcPr>
            <w:tcW w:w="1479" w:type="dxa"/>
            <w:tcBorders>
              <w:top w:val="nil"/>
              <w:left w:val="nil"/>
              <w:bottom w:val="single" w:sz="8" w:space="0" w:color="auto"/>
              <w:right w:val="single" w:sz="8" w:space="0" w:color="auto"/>
            </w:tcBorders>
            <w:shd w:val="clear" w:color="000000" w:fill="FFFFFF"/>
            <w:noWrap/>
            <w:vAlign w:val="center"/>
            <w:hideMark/>
          </w:tcPr>
          <w:p w14:paraId="769A725F" w14:textId="77777777" w:rsidR="00774F60" w:rsidRPr="00774F60" w:rsidRDefault="00774F60" w:rsidP="00B34FB0">
            <w:pPr>
              <w:jc w:val="center"/>
              <w:rPr>
                <w:sz w:val="18"/>
                <w:szCs w:val="18"/>
              </w:rPr>
            </w:pPr>
            <w:r w:rsidRPr="00774F60">
              <w:rPr>
                <w:sz w:val="18"/>
                <w:szCs w:val="18"/>
              </w:rPr>
              <w:t>18</w:t>
            </w:r>
          </w:p>
        </w:tc>
        <w:tc>
          <w:tcPr>
            <w:tcW w:w="1293" w:type="dxa"/>
            <w:tcBorders>
              <w:top w:val="nil"/>
              <w:left w:val="nil"/>
              <w:bottom w:val="single" w:sz="8" w:space="0" w:color="auto"/>
              <w:right w:val="single" w:sz="8" w:space="0" w:color="auto"/>
            </w:tcBorders>
            <w:shd w:val="clear" w:color="000000" w:fill="FFFFFF"/>
            <w:noWrap/>
            <w:vAlign w:val="center"/>
            <w:hideMark/>
          </w:tcPr>
          <w:p w14:paraId="1E22A6A4" w14:textId="77777777" w:rsidR="00774F60" w:rsidRPr="00774F60" w:rsidRDefault="00774F60" w:rsidP="00B34FB0">
            <w:pPr>
              <w:jc w:val="center"/>
              <w:rPr>
                <w:sz w:val="18"/>
                <w:szCs w:val="18"/>
              </w:rPr>
            </w:pPr>
            <w:r w:rsidRPr="00774F60">
              <w:rPr>
                <w:sz w:val="18"/>
                <w:szCs w:val="18"/>
              </w:rPr>
              <w:t>17</w:t>
            </w:r>
          </w:p>
        </w:tc>
        <w:tc>
          <w:tcPr>
            <w:tcW w:w="1479" w:type="dxa"/>
            <w:tcBorders>
              <w:top w:val="nil"/>
              <w:left w:val="nil"/>
              <w:bottom w:val="single" w:sz="8" w:space="0" w:color="auto"/>
              <w:right w:val="single" w:sz="8" w:space="0" w:color="auto"/>
            </w:tcBorders>
            <w:shd w:val="clear" w:color="000000" w:fill="FFFFFF"/>
            <w:noWrap/>
            <w:vAlign w:val="center"/>
            <w:hideMark/>
          </w:tcPr>
          <w:p w14:paraId="325FAC6F" w14:textId="77777777" w:rsidR="00774F60" w:rsidRPr="00774F60" w:rsidRDefault="00774F60" w:rsidP="00B34FB0">
            <w:pPr>
              <w:jc w:val="center"/>
              <w:rPr>
                <w:sz w:val="18"/>
                <w:szCs w:val="18"/>
              </w:rPr>
            </w:pPr>
            <w:r w:rsidRPr="00774F60">
              <w:rPr>
                <w:sz w:val="18"/>
                <w:szCs w:val="18"/>
              </w:rPr>
              <w:t>19</w:t>
            </w:r>
          </w:p>
        </w:tc>
        <w:tc>
          <w:tcPr>
            <w:tcW w:w="970" w:type="dxa"/>
            <w:tcBorders>
              <w:top w:val="nil"/>
              <w:left w:val="nil"/>
              <w:bottom w:val="single" w:sz="8" w:space="0" w:color="auto"/>
              <w:right w:val="single" w:sz="8" w:space="0" w:color="auto"/>
            </w:tcBorders>
            <w:shd w:val="clear" w:color="000000" w:fill="FFFFFF"/>
            <w:noWrap/>
            <w:vAlign w:val="center"/>
            <w:hideMark/>
          </w:tcPr>
          <w:p w14:paraId="1B66E369" w14:textId="77777777" w:rsidR="00774F60" w:rsidRPr="00774F60" w:rsidRDefault="00774F60" w:rsidP="00B34FB0">
            <w:pPr>
              <w:jc w:val="center"/>
              <w:rPr>
                <w:sz w:val="18"/>
                <w:szCs w:val="18"/>
              </w:rPr>
            </w:pPr>
            <w:r w:rsidRPr="00774F60">
              <w:rPr>
                <w:sz w:val="18"/>
                <w:szCs w:val="18"/>
              </w:rPr>
              <w:t>18</w:t>
            </w:r>
          </w:p>
        </w:tc>
        <w:tc>
          <w:tcPr>
            <w:tcW w:w="222" w:type="dxa"/>
            <w:vAlign w:val="center"/>
            <w:hideMark/>
          </w:tcPr>
          <w:p w14:paraId="552EF8C0" w14:textId="77777777" w:rsidR="00774F60" w:rsidRPr="00012523" w:rsidRDefault="00774F60" w:rsidP="00B34FB0">
            <w:pPr>
              <w:rPr>
                <w:sz w:val="20"/>
                <w:szCs w:val="20"/>
              </w:rPr>
            </w:pPr>
          </w:p>
        </w:tc>
      </w:tr>
      <w:tr w:rsidR="00774F60" w:rsidRPr="00012523" w14:paraId="01B740A5" w14:textId="77777777" w:rsidTr="00774F60">
        <w:trPr>
          <w:trHeight w:val="97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421C1C41"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vAlign w:val="center"/>
            <w:hideMark/>
          </w:tcPr>
          <w:p w14:paraId="4B74C5C6" w14:textId="77777777" w:rsidR="00774F60" w:rsidRPr="00774F60" w:rsidRDefault="00774F60" w:rsidP="00B34FB0">
            <w:pPr>
              <w:rPr>
                <w:color w:val="000000"/>
                <w:sz w:val="18"/>
                <w:szCs w:val="18"/>
              </w:rPr>
            </w:pPr>
            <w:r w:rsidRPr="00774F60">
              <w:rPr>
                <w:color w:val="000000"/>
                <w:sz w:val="18"/>
                <w:szCs w:val="18"/>
              </w:rPr>
              <w:t>из них численность официально зарегистрированных безработных</w:t>
            </w:r>
          </w:p>
        </w:tc>
        <w:tc>
          <w:tcPr>
            <w:tcW w:w="1481" w:type="dxa"/>
            <w:tcBorders>
              <w:top w:val="nil"/>
              <w:left w:val="nil"/>
              <w:bottom w:val="single" w:sz="8" w:space="0" w:color="auto"/>
              <w:right w:val="single" w:sz="8" w:space="0" w:color="auto"/>
            </w:tcBorders>
            <w:shd w:val="clear" w:color="000000" w:fill="FFFFFF"/>
            <w:noWrap/>
            <w:vAlign w:val="center"/>
            <w:hideMark/>
          </w:tcPr>
          <w:p w14:paraId="59D426CD" w14:textId="77777777" w:rsidR="00774F60" w:rsidRPr="00774F60" w:rsidRDefault="00774F60" w:rsidP="00B34FB0">
            <w:pPr>
              <w:jc w:val="center"/>
              <w:rPr>
                <w:color w:val="000000"/>
                <w:sz w:val="18"/>
                <w:szCs w:val="18"/>
              </w:rPr>
            </w:pPr>
            <w:r w:rsidRPr="00774F60">
              <w:rPr>
                <w:color w:val="000000"/>
                <w:sz w:val="18"/>
                <w:szCs w:val="18"/>
              </w:rPr>
              <w:t>человек</w:t>
            </w:r>
          </w:p>
        </w:tc>
        <w:tc>
          <w:tcPr>
            <w:tcW w:w="992" w:type="dxa"/>
            <w:tcBorders>
              <w:top w:val="nil"/>
              <w:left w:val="nil"/>
              <w:bottom w:val="single" w:sz="8" w:space="0" w:color="auto"/>
              <w:right w:val="single" w:sz="8" w:space="0" w:color="auto"/>
            </w:tcBorders>
            <w:shd w:val="clear" w:color="000000" w:fill="FFFFFF"/>
            <w:noWrap/>
            <w:vAlign w:val="center"/>
            <w:hideMark/>
          </w:tcPr>
          <w:p w14:paraId="3AE17990" w14:textId="77777777" w:rsidR="00774F60" w:rsidRPr="00774F60" w:rsidRDefault="00774F60" w:rsidP="00B34FB0">
            <w:pPr>
              <w:jc w:val="center"/>
              <w:rPr>
                <w:color w:val="000000"/>
                <w:sz w:val="18"/>
                <w:szCs w:val="18"/>
              </w:rPr>
            </w:pPr>
            <w:r w:rsidRPr="00774F60">
              <w:rPr>
                <w:color w:val="000000"/>
                <w:sz w:val="18"/>
                <w:szCs w:val="18"/>
              </w:rPr>
              <w:t>2</w:t>
            </w:r>
          </w:p>
        </w:tc>
        <w:tc>
          <w:tcPr>
            <w:tcW w:w="992" w:type="dxa"/>
            <w:tcBorders>
              <w:top w:val="nil"/>
              <w:left w:val="nil"/>
              <w:bottom w:val="single" w:sz="8" w:space="0" w:color="auto"/>
              <w:right w:val="single" w:sz="8" w:space="0" w:color="auto"/>
            </w:tcBorders>
            <w:shd w:val="clear" w:color="000000" w:fill="FFFFFF"/>
            <w:noWrap/>
            <w:vAlign w:val="center"/>
            <w:hideMark/>
          </w:tcPr>
          <w:p w14:paraId="77016326" w14:textId="77777777" w:rsidR="00774F60" w:rsidRPr="00774F60" w:rsidRDefault="00774F60" w:rsidP="00B34FB0">
            <w:pPr>
              <w:jc w:val="center"/>
              <w:rPr>
                <w:color w:val="000000"/>
                <w:sz w:val="18"/>
                <w:szCs w:val="18"/>
              </w:rPr>
            </w:pPr>
            <w:r w:rsidRPr="00774F60">
              <w:rPr>
                <w:color w:val="000000"/>
                <w:sz w:val="18"/>
                <w:szCs w:val="18"/>
              </w:rPr>
              <w:t>15</w:t>
            </w:r>
          </w:p>
        </w:tc>
        <w:tc>
          <w:tcPr>
            <w:tcW w:w="1052" w:type="dxa"/>
            <w:tcBorders>
              <w:top w:val="nil"/>
              <w:left w:val="nil"/>
              <w:bottom w:val="single" w:sz="8" w:space="0" w:color="auto"/>
              <w:right w:val="single" w:sz="8" w:space="0" w:color="auto"/>
            </w:tcBorders>
            <w:shd w:val="clear" w:color="000000" w:fill="FFFFFF"/>
            <w:noWrap/>
            <w:vAlign w:val="center"/>
            <w:hideMark/>
          </w:tcPr>
          <w:p w14:paraId="0B45A0D8" w14:textId="77777777" w:rsidR="00774F60" w:rsidRPr="00774F60" w:rsidRDefault="00774F60" w:rsidP="00B34FB0">
            <w:pPr>
              <w:jc w:val="center"/>
              <w:rPr>
                <w:sz w:val="18"/>
                <w:szCs w:val="18"/>
              </w:rPr>
            </w:pPr>
            <w:r w:rsidRPr="00774F60">
              <w:rPr>
                <w:sz w:val="18"/>
                <w:szCs w:val="18"/>
              </w:rPr>
              <w:t>17</w:t>
            </w:r>
          </w:p>
        </w:tc>
        <w:tc>
          <w:tcPr>
            <w:tcW w:w="1500" w:type="dxa"/>
            <w:tcBorders>
              <w:top w:val="nil"/>
              <w:left w:val="nil"/>
              <w:bottom w:val="single" w:sz="8" w:space="0" w:color="auto"/>
              <w:right w:val="single" w:sz="8" w:space="0" w:color="auto"/>
            </w:tcBorders>
            <w:shd w:val="clear" w:color="000000" w:fill="FFFFFF"/>
            <w:noWrap/>
            <w:vAlign w:val="center"/>
            <w:hideMark/>
          </w:tcPr>
          <w:p w14:paraId="093831A6" w14:textId="77777777" w:rsidR="00774F60" w:rsidRPr="00774F60" w:rsidRDefault="00774F60" w:rsidP="00B34FB0">
            <w:pPr>
              <w:jc w:val="center"/>
              <w:rPr>
                <w:sz w:val="18"/>
                <w:szCs w:val="18"/>
              </w:rPr>
            </w:pPr>
            <w:r w:rsidRPr="00774F60">
              <w:rPr>
                <w:sz w:val="18"/>
                <w:szCs w:val="18"/>
              </w:rPr>
              <w:t>18</w:t>
            </w:r>
          </w:p>
        </w:tc>
        <w:tc>
          <w:tcPr>
            <w:tcW w:w="992" w:type="dxa"/>
            <w:tcBorders>
              <w:top w:val="nil"/>
              <w:left w:val="nil"/>
              <w:bottom w:val="single" w:sz="8" w:space="0" w:color="auto"/>
              <w:right w:val="single" w:sz="8" w:space="0" w:color="auto"/>
            </w:tcBorders>
            <w:shd w:val="clear" w:color="000000" w:fill="FFFFFF"/>
            <w:noWrap/>
            <w:vAlign w:val="center"/>
            <w:hideMark/>
          </w:tcPr>
          <w:p w14:paraId="4BD5631A" w14:textId="77777777" w:rsidR="00774F60" w:rsidRPr="00774F60" w:rsidRDefault="00774F60" w:rsidP="00B34FB0">
            <w:pPr>
              <w:jc w:val="center"/>
              <w:rPr>
                <w:sz w:val="18"/>
                <w:szCs w:val="18"/>
              </w:rPr>
            </w:pPr>
            <w:r w:rsidRPr="00774F60">
              <w:rPr>
                <w:sz w:val="18"/>
                <w:szCs w:val="18"/>
              </w:rPr>
              <w:t>17</w:t>
            </w:r>
          </w:p>
        </w:tc>
        <w:tc>
          <w:tcPr>
            <w:tcW w:w="1479" w:type="dxa"/>
            <w:tcBorders>
              <w:top w:val="nil"/>
              <w:left w:val="nil"/>
              <w:bottom w:val="single" w:sz="8" w:space="0" w:color="auto"/>
              <w:right w:val="single" w:sz="8" w:space="0" w:color="auto"/>
            </w:tcBorders>
            <w:shd w:val="clear" w:color="000000" w:fill="FFFFFF"/>
            <w:noWrap/>
            <w:vAlign w:val="center"/>
            <w:hideMark/>
          </w:tcPr>
          <w:p w14:paraId="5447C651" w14:textId="77777777" w:rsidR="00774F60" w:rsidRPr="00774F60" w:rsidRDefault="00774F60" w:rsidP="00B34FB0">
            <w:pPr>
              <w:jc w:val="center"/>
              <w:rPr>
                <w:sz w:val="18"/>
                <w:szCs w:val="18"/>
              </w:rPr>
            </w:pPr>
            <w:r w:rsidRPr="00774F60">
              <w:rPr>
                <w:sz w:val="18"/>
                <w:szCs w:val="18"/>
              </w:rPr>
              <w:t>18</w:t>
            </w:r>
          </w:p>
        </w:tc>
        <w:tc>
          <w:tcPr>
            <w:tcW w:w="1293" w:type="dxa"/>
            <w:tcBorders>
              <w:top w:val="nil"/>
              <w:left w:val="nil"/>
              <w:bottom w:val="single" w:sz="8" w:space="0" w:color="auto"/>
              <w:right w:val="single" w:sz="8" w:space="0" w:color="auto"/>
            </w:tcBorders>
            <w:shd w:val="clear" w:color="000000" w:fill="FFFFFF"/>
            <w:noWrap/>
            <w:vAlign w:val="center"/>
            <w:hideMark/>
          </w:tcPr>
          <w:p w14:paraId="60900484" w14:textId="77777777" w:rsidR="00774F60" w:rsidRPr="00774F60" w:rsidRDefault="00774F60" w:rsidP="00B34FB0">
            <w:pPr>
              <w:jc w:val="center"/>
              <w:rPr>
                <w:sz w:val="18"/>
                <w:szCs w:val="18"/>
              </w:rPr>
            </w:pPr>
            <w:r w:rsidRPr="00774F60">
              <w:rPr>
                <w:sz w:val="18"/>
                <w:szCs w:val="18"/>
              </w:rPr>
              <w:t>17</w:t>
            </w:r>
          </w:p>
        </w:tc>
        <w:tc>
          <w:tcPr>
            <w:tcW w:w="1479" w:type="dxa"/>
            <w:tcBorders>
              <w:top w:val="nil"/>
              <w:left w:val="nil"/>
              <w:bottom w:val="single" w:sz="8" w:space="0" w:color="auto"/>
              <w:right w:val="single" w:sz="8" w:space="0" w:color="auto"/>
            </w:tcBorders>
            <w:shd w:val="clear" w:color="000000" w:fill="FFFFFF"/>
            <w:noWrap/>
            <w:vAlign w:val="center"/>
            <w:hideMark/>
          </w:tcPr>
          <w:p w14:paraId="100A15CC" w14:textId="77777777" w:rsidR="00774F60" w:rsidRPr="00774F60" w:rsidRDefault="00774F60" w:rsidP="00B34FB0">
            <w:pPr>
              <w:jc w:val="center"/>
              <w:rPr>
                <w:sz w:val="18"/>
                <w:szCs w:val="18"/>
              </w:rPr>
            </w:pPr>
            <w:r w:rsidRPr="00774F60">
              <w:rPr>
                <w:sz w:val="18"/>
                <w:szCs w:val="18"/>
              </w:rPr>
              <w:t>19</w:t>
            </w:r>
          </w:p>
        </w:tc>
        <w:tc>
          <w:tcPr>
            <w:tcW w:w="970" w:type="dxa"/>
            <w:tcBorders>
              <w:top w:val="nil"/>
              <w:left w:val="nil"/>
              <w:bottom w:val="single" w:sz="8" w:space="0" w:color="auto"/>
              <w:right w:val="single" w:sz="8" w:space="0" w:color="auto"/>
            </w:tcBorders>
            <w:shd w:val="clear" w:color="000000" w:fill="FFFFFF"/>
            <w:noWrap/>
            <w:vAlign w:val="center"/>
            <w:hideMark/>
          </w:tcPr>
          <w:p w14:paraId="6DF2DE6A" w14:textId="77777777" w:rsidR="00774F60" w:rsidRPr="00774F60" w:rsidRDefault="00774F60" w:rsidP="00B34FB0">
            <w:pPr>
              <w:jc w:val="center"/>
              <w:rPr>
                <w:sz w:val="18"/>
                <w:szCs w:val="18"/>
              </w:rPr>
            </w:pPr>
            <w:r w:rsidRPr="00774F60">
              <w:rPr>
                <w:sz w:val="18"/>
                <w:szCs w:val="18"/>
              </w:rPr>
              <w:t>18</w:t>
            </w:r>
          </w:p>
        </w:tc>
        <w:tc>
          <w:tcPr>
            <w:tcW w:w="222" w:type="dxa"/>
            <w:vAlign w:val="center"/>
            <w:hideMark/>
          </w:tcPr>
          <w:p w14:paraId="194B8843" w14:textId="77777777" w:rsidR="00774F60" w:rsidRPr="00012523" w:rsidRDefault="00774F60" w:rsidP="00B34FB0">
            <w:pPr>
              <w:rPr>
                <w:sz w:val="20"/>
                <w:szCs w:val="20"/>
              </w:rPr>
            </w:pPr>
          </w:p>
        </w:tc>
      </w:tr>
      <w:tr w:rsidR="00774F60" w:rsidRPr="00012523" w14:paraId="1B9BFFD1" w14:textId="77777777" w:rsidTr="00774F60">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6E37A64C"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67F39FD4" w14:textId="77777777" w:rsidR="00774F60" w:rsidRPr="00774F60" w:rsidRDefault="00774F60" w:rsidP="00B34FB0">
            <w:pPr>
              <w:rPr>
                <w:color w:val="000000"/>
                <w:sz w:val="18"/>
                <w:szCs w:val="18"/>
              </w:rPr>
            </w:pPr>
            <w:r w:rsidRPr="00774F60">
              <w:rPr>
                <w:color w:val="000000"/>
                <w:sz w:val="18"/>
                <w:szCs w:val="18"/>
              </w:rPr>
              <w:t>Уровень зарегистрированной безработицы (на конец периода)</w:t>
            </w:r>
          </w:p>
        </w:tc>
        <w:tc>
          <w:tcPr>
            <w:tcW w:w="1481" w:type="dxa"/>
            <w:tcBorders>
              <w:top w:val="nil"/>
              <w:left w:val="nil"/>
              <w:bottom w:val="single" w:sz="8" w:space="0" w:color="auto"/>
              <w:right w:val="single" w:sz="8" w:space="0" w:color="auto"/>
            </w:tcBorders>
            <w:shd w:val="clear" w:color="000000" w:fill="FFFFFF"/>
            <w:noWrap/>
            <w:vAlign w:val="center"/>
            <w:hideMark/>
          </w:tcPr>
          <w:p w14:paraId="08478047" w14:textId="77777777" w:rsidR="00774F60" w:rsidRPr="00774F60" w:rsidRDefault="00774F60" w:rsidP="00B34FB0">
            <w:pPr>
              <w:jc w:val="center"/>
              <w:rPr>
                <w:color w:val="000000"/>
                <w:sz w:val="18"/>
                <w:szCs w:val="18"/>
              </w:rPr>
            </w:pPr>
            <w:r w:rsidRPr="00774F60">
              <w:rPr>
                <w:color w:val="000000"/>
                <w:sz w:val="18"/>
                <w:szCs w:val="18"/>
              </w:rPr>
              <w:t>%</w:t>
            </w:r>
          </w:p>
        </w:tc>
        <w:tc>
          <w:tcPr>
            <w:tcW w:w="992" w:type="dxa"/>
            <w:tcBorders>
              <w:top w:val="nil"/>
              <w:left w:val="nil"/>
              <w:bottom w:val="single" w:sz="8" w:space="0" w:color="auto"/>
              <w:right w:val="single" w:sz="8" w:space="0" w:color="auto"/>
            </w:tcBorders>
            <w:shd w:val="clear" w:color="000000" w:fill="FFFFFF"/>
            <w:noWrap/>
            <w:vAlign w:val="center"/>
            <w:hideMark/>
          </w:tcPr>
          <w:p w14:paraId="3A10EBBA" w14:textId="77777777" w:rsidR="00774F60" w:rsidRPr="00774F60" w:rsidRDefault="00774F60" w:rsidP="00B34FB0">
            <w:pPr>
              <w:jc w:val="center"/>
              <w:rPr>
                <w:color w:val="000000"/>
                <w:sz w:val="18"/>
                <w:szCs w:val="18"/>
              </w:rPr>
            </w:pPr>
            <w:r w:rsidRPr="00774F60">
              <w:rPr>
                <w:color w:val="000000"/>
                <w:sz w:val="18"/>
                <w:szCs w:val="18"/>
              </w:rPr>
              <w:t>0,6</w:t>
            </w:r>
          </w:p>
        </w:tc>
        <w:tc>
          <w:tcPr>
            <w:tcW w:w="992" w:type="dxa"/>
            <w:tcBorders>
              <w:top w:val="nil"/>
              <w:left w:val="nil"/>
              <w:bottom w:val="single" w:sz="8" w:space="0" w:color="auto"/>
              <w:right w:val="single" w:sz="8" w:space="0" w:color="auto"/>
            </w:tcBorders>
            <w:shd w:val="clear" w:color="000000" w:fill="FFFFFF"/>
            <w:noWrap/>
            <w:vAlign w:val="center"/>
            <w:hideMark/>
          </w:tcPr>
          <w:p w14:paraId="3630006F" w14:textId="77777777" w:rsidR="00774F60" w:rsidRPr="00774F60" w:rsidRDefault="00774F60" w:rsidP="00B34FB0">
            <w:pPr>
              <w:jc w:val="center"/>
              <w:rPr>
                <w:color w:val="000000"/>
                <w:sz w:val="18"/>
                <w:szCs w:val="18"/>
              </w:rPr>
            </w:pPr>
            <w:r w:rsidRPr="00774F60">
              <w:rPr>
                <w:color w:val="000000"/>
                <w:sz w:val="18"/>
                <w:szCs w:val="18"/>
              </w:rPr>
              <w:t>1,26</w:t>
            </w:r>
          </w:p>
        </w:tc>
        <w:tc>
          <w:tcPr>
            <w:tcW w:w="1052" w:type="dxa"/>
            <w:tcBorders>
              <w:top w:val="nil"/>
              <w:left w:val="nil"/>
              <w:bottom w:val="single" w:sz="8" w:space="0" w:color="auto"/>
              <w:right w:val="single" w:sz="8" w:space="0" w:color="auto"/>
            </w:tcBorders>
            <w:shd w:val="clear" w:color="000000" w:fill="FFFFFF"/>
            <w:noWrap/>
            <w:vAlign w:val="center"/>
            <w:hideMark/>
          </w:tcPr>
          <w:p w14:paraId="6A8D6F33" w14:textId="77777777" w:rsidR="00774F60" w:rsidRPr="00774F60" w:rsidRDefault="00774F60" w:rsidP="00B34FB0">
            <w:pPr>
              <w:jc w:val="center"/>
              <w:rPr>
                <w:sz w:val="18"/>
                <w:szCs w:val="18"/>
              </w:rPr>
            </w:pPr>
            <w:r w:rsidRPr="00774F60">
              <w:rPr>
                <w:sz w:val="18"/>
                <w:szCs w:val="18"/>
              </w:rPr>
              <w:t>1,42</w:t>
            </w:r>
          </w:p>
        </w:tc>
        <w:tc>
          <w:tcPr>
            <w:tcW w:w="1500" w:type="dxa"/>
            <w:tcBorders>
              <w:top w:val="nil"/>
              <w:left w:val="nil"/>
              <w:bottom w:val="single" w:sz="8" w:space="0" w:color="auto"/>
              <w:right w:val="single" w:sz="8" w:space="0" w:color="auto"/>
            </w:tcBorders>
            <w:shd w:val="clear" w:color="000000" w:fill="FFFFFF"/>
            <w:noWrap/>
            <w:vAlign w:val="center"/>
            <w:hideMark/>
          </w:tcPr>
          <w:p w14:paraId="4EEFDF4D" w14:textId="77777777" w:rsidR="00774F60" w:rsidRPr="00774F60" w:rsidRDefault="00774F60" w:rsidP="00B34FB0">
            <w:pPr>
              <w:jc w:val="center"/>
              <w:rPr>
                <w:sz w:val="18"/>
                <w:szCs w:val="18"/>
              </w:rPr>
            </w:pPr>
            <w:r w:rsidRPr="00774F60">
              <w:rPr>
                <w:sz w:val="18"/>
                <w:szCs w:val="18"/>
              </w:rPr>
              <w:t>1,48</w:t>
            </w:r>
          </w:p>
        </w:tc>
        <w:tc>
          <w:tcPr>
            <w:tcW w:w="992" w:type="dxa"/>
            <w:tcBorders>
              <w:top w:val="nil"/>
              <w:left w:val="nil"/>
              <w:bottom w:val="single" w:sz="8" w:space="0" w:color="auto"/>
              <w:right w:val="single" w:sz="8" w:space="0" w:color="auto"/>
            </w:tcBorders>
            <w:shd w:val="clear" w:color="000000" w:fill="FFFFFF"/>
            <w:noWrap/>
            <w:vAlign w:val="center"/>
            <w:hideMark/>
          </w:tcPr>
          <w:p w14:paraId="63567CC4" w14:textId="77777777" w:rsidR="00774F60" w:rsidRPr="00774F60" w:rsidRDefault="00774F60" w:rsidP="00B34FB0">
            <w:pPr>
              <w:jc w:val="center"/>
              <w:rPr>
                <w:sz w:val="18"/>
                <w:szCs w:val="18"/>
              </w:rPr>
            </w:pPr>
            <w:r w:rsidRPr="00774F60">
              <w:rPr>
                <w:sz w:val="18"/>
                <w:szCs w:val="18"/>
              </w:rPr>
              <w:t>1,44</w:t>
            </w:r>
          </w:p>
        </w:tc>
        <w:tc>
          <w:tcPr>
            <w:tcW w:w="1479" w:type="dxa"/>
            <w:tcBorders>
              <w:top w:val="nil"/>
              <w:left w:val="nil"/>
              <w:bottom w:val="single" w:sz="8" w:space="0" w:color="auto"/>
              <w:right w:val="single" w:sz="8" w:space="0" w:color="auto"/>
            </w:tcBorders>
            <w:shd w:val="clear" w:color="000000" w:fill="FFFFFF"/>
            <w:noWrap/>
            <w:vAlign w:val="center"/>
            <w:hideMark/>
          </w:tcPr>
          <w:p w14:paraId="07FD4558" w14:textId="77777777" w:rsidR="00774F60" w:rsidRPr="00774F60" w:rsidRDefault="00774F60" w:rsidP="00B34FB0">
            <w:pPr>
              <w:jc w:val="center"/>
              <w:rPr>
                <w:sz w:val="18"/>
                <w:szCs w:val="18"/>
              </w:rPr>
            </w:pPr>
            <w:r w:rsidRPr="00774F60">
              <w:rPr>
                <w:sz w:val="18"/>
                <w:szCs w:val="18"/>
              </w:rPr>
              <w:t>1,53</w:t>
            </w:r>
          </w:p>
        </w:tc>
        <w:tc>
          <w:tcPr>
            <w:tcW w:w="1293" w:type="dxa"/>
            <w:tcBorders>
              <w:top w:val="nil"/>
              <w:left w:val="nil"/>
              <w:bottom w:val="single" w:sz="8" w:space="0" w:color="auto"/>
              <w:right w:val="single" w:sz="8" w:space="0" w:color="auto"/>
            </w:tcBorders>
            <w:shd w:val="clear" w:color="000000" w:fill="FFFFFF"/>
            <w:noWrap/>
            <w:vAlign w:val="center"/>
            <w:hideMark/>
          </w:tcPr>
          <w:p w14:paraId="1A5A0827" w14:textId="77777777" w:rsidR="00774F60" w:rsidRPr="00774F60" w:rsidRDefault="00774F60" w:rsidP="00B34FB0">
            <w:pPr>
              <w:jc w:val="center"/>
              <w:rPr>
                <w:sz w:val="18"/>
                <w:szCs w:val="18"/>
              </w:rPr>
            </w:pPr>
            <w:r w:rsidRPr="00774F60">
              <w:rPr>
                <w:sz w:val="18"/>
                <w:szCs w:val="18"/>
              </w:rPr>
              <w:t>1,46</w:t>
            </w:r>
          </w:p>
        </w:tc>
        <w:tc>
          <w:tcPr>
            <w:tcW w:w="1479" w:type="dxa"/>
            <w:tcBorders>
              <w:top w:val="nil"/>
              <w:left w:val="nil"/>
              <w:bottom w:val="single" w:sz="8" w:space="0" w:color="auto"/>
              <w:right w:val="single" w:sz="8" w:space="0" w:color="auto"/>
            </w:tcBorders>
            <w:shd w:val="clear" w:color="000000" w:fill="FFFFFF"/>
            <w:noWrap/>
            <w:vAlign w:val="center"/>
            <w:hideMark/>
          </w:tcPr>
          <w:p w14:paraId="0AF78914" w14:textId="77777777" w:rsidR="00774F60" w:rsidRPr="00774F60" w:rsidRDefault="00774F60" w:rsidP="00B34FB0">
            <w:pPr>
              <w:jc w:val="center"/>
              <w:rPr>
                <w:sz w:val="18"/>
                <w:szCs w:val="18"/>
              </w:rPr>
            </w:pPr>
            <w:r w:rsidRPr="00774F60">
              <w:rPr>
                <w:sz w:val="18"/>
                <w:szCs w:val="18"/>
              </w:rPr>
              <w:t>1,6</w:t>
            </w:r>
          </w:p>
        </w:tc>
        <w:tc>
          <w:tcPr>
            <w:tcW w:w="970" w:type="dxa"/>
            <w:tcBorders>
              <w:top w:val="nil"/>
              <w:left w:val="nil"/>
              <w:bottom w:val="single" w:sz="8" w:space="0" w:color="auto"/>
              <w:right w:val="single" w:sz="8" w:space="0" w:color="auto"/>
            </w:tcBorders>
            <w:shd w:val="clear" w:color="000000" w:fill="FFFFFF"/>
            <w:noWrap/>
            <w:vAlign w:val="center"/>
            <w:hideMark/>
          </w:tcPr>
          <w:p w14:paraId="55526DA0" w14:textId="77777777" w:rsidR="00774F60" w:rsidRPr="00774F60" w:rsidRDefault="00774F60" w:rsidP="00B34FB0">
            <w:pPr>
              <w:jc w:val="center"/>
              <w:rPr>
                <w:sz w:val="18"/>
                <w:szCs w:val="18"/>
              </w:rPr>
            </w:pPr>
            <w:r w:rsidRPr="00774F60">
              <w:rPr>
                <w:sz w:val="18"/>
                <w:szCs w:val="18"/>
              </w:rPr>
              <w:t>1,48</w:t>
            </w:r>
          </w:p>
        </w:tc>
        <w:tc>
          <w:tcPr>
            <w:tcW w:w="222" w:type="dxa"/>
            <w:vAlign w:val="center"/>
            <w:hideMark/>
          </w:tcPr>
          <w:p w14:paraId="56447727" w14:textId="77777777" w:rsidR="00774F60" w:rsidRPr="00012523" w:rsidRDefault="00774F60" w:rsidP="00B34FB0">
            <w:pPr>
              <w:rPr>
                <w:sz w:val="20"/>
                <w:szCs w:val="20"/>
              </w:rPr>
            </w:pPr>
          </w:p>
        </w:tc>
      </w:tr>
    </w:tbl>
    <w:p w14:paraId="4AB1B6F0" w14:textId="77777777" w:rsidR="00774F60" w:rsidRPr="009A52A3" w:rsidRDefault="00774F60" w:rsidP="00774F60">
      <w:pPr>
        <w:rPr>
          <w:sz w:val="18"/>
          <w:szCs w:val="18"/>
        </w:rPr>
        <w:sectPr w:rsidR="00774F60" w:rsidRPr="009A52A3" w:rsidSect="00012523">
          <w:pgSz w:w="16838" w:h="11906" w:orient="landscape"/>
          <w:pgMar w:top="340" w:right="962" w:bottom="227" w:left="851" w:header="709" w:footer="709" w:gutter="0"/>
          <w:cols w:space="720"/>
        </w:sectPr>
      </w:pPr>
    </w:p>
    <w:p w14:paraId="1EC3F001" w14:textId="77777777" w:rsidR="00774F60" w:rsidRDefault="00774F60" w:rsidP="00AF793C">
      <w:pPr>
        <w:tabs>
          <w:tab w:val="left" w:pos="5387"/>
        </w:tabs>
        <w:ind w:firstLine="5387"/>
        <w:rPr>
          <w:sz w:val="28"/>
          <w:szCs w:val="28"/>
        </w:rPr>
      </w:pPr>
      <w:r w:rsidRPr="00774F60">
        <w:rPr>
          <w:sz w:val="28"/>
          <w:szCs w:val="28"/>
        </w:rPr>
        <w:lastRenderedPageBreak/>
        <w:t xml:space="preserve">Приложение </w:t>
      </w:r>
      <w:r>
        <w:rPr>
          <w:sz w:val="28"/>
          <w:szCs w:val="28"/>
        </w:rPr>
        <w:t>2</w:t>
      </w:r>
    </w:p>
    <w:p w14:paraId="5DDB0F88" w14:textId="77777777" w:rsidR="00774F60" w:rsidRDefault="00774F60" w:rsidP="00774F60">
      <w:pPr>
        <w:tabs>
          <w:tab w:val="left" w:pos="5387"/>
        </w:tabs>
        <w:ind w:left="4962" w:firstLine="425"/>
        <w:rPr>
          <w:sz w:val="28"/>
          <w:szCs w:val="28"/>
        </w:rPr>
      </w:pPr>
      <w:r w:rsidRPr="00774F60">
        <w:rPr>
          <w:sz w:val="28"/>
          <w:szCs w:val="28"/>
        </w:rPr>
        <w:t>к постановлению</w:t>
      </w:r>
      <w:r>
        <w:rPr>
          <w:sz w:val="28"/>
          <w:szCs w:val="28"/>
        </w:rPr>
        <w:t xml:space="preserve"> администрации</w:t>
      </w:r>
    </w:p>
    <w:p w14:paraId="37EFC4F3" w14:textId="77777777" w:rsidR="00774F60" w:rsidRPr="00774F60" w:rsidRDefault="00774F60" w:rsidP="00774F60">
      <w:pPr>
        <w:tabs>
          <w:tab w:val="left" w:pos="5387"/>
        </w:tabs>
        <w:ind w:left="4962" w:firstLine="425"/>
        <w:rPr>
          <w:sz w:val="28"/>
          <w:szCs w:val="28"/>
        </w:rPr>
      </w:pPr>
      <w:r>
        <w:rPr>
          <w:sz w:val="28"/>
          <w:szCs w:val="28"/>
        </w:rPr>
        <w:t>сельского поселения Болчары</w:t>
      </w:r>
      <w:r w:rsidRPr="00774F60">
        <w:rPr>
          <w:sz w:val="28"/>
          <w:szCs w:val="28"/>
        </w:rPr>
        <w:t xml:space="preserve"> </w:t>
      </w:r>
    </w:p>
    <w:p w14:paraId="04637160" w14:textId="77777777" w:rsidR="00774F60" w:rsidRPr="00774F60" w:rsidRDefault="00774F60" w:rsidP="00774F60">
      <w:pPr>
        <w:tabs>
          <w:tab w:val="left" w:pos="5387"/>
        </w:tabs>
        <w:ind w:left="4962" w:firstLine="425"/>
        <w:rPr>
          <w:sz w:val="28"/>
          <w:szCs w:val="28"/>
        </w:rPr>
      </w:pPr>
      <w:r w:rsidRPr="00774F60">
        <w:rPr>
          <w:sz w:val="28"/>
          <w:szCs w:val="28"/>
        </w:rPr>
        <w:t>от 12 августа 2022 года № 89</w:t>
      </w:r>
    </w:p>
    <w:p w14:paraId="76013435" w14:textId="77777777" w:rsidR="00774F60" w:rsidRDefault="00774F60" w:rsidP="00774F60">
      <w:pPr>
        <w:widowControl w:val="0"/>
        <w:rPr>
          <w:sz w:val="28"/>
          <w:szCs w:val="28"/>
        </w:rPr>
      </w:pPr>
    </w:p>
    <w:p w14:paraId="273CC845" w14:textId="77777777" w:rsidR="00774F60" w:rsidRDefault="00774F60" w:rsidP="00774F60">
      <w:pPr>
        <w:widowControl w:val="0"/>
        <w:rPr>
          <w:sz w:val="28"/>
          <w:szCs w:val="28"/>
        </w:rPr>
      </w:pPr>
    </w:p>
    <w:p w14:paraId="61DBD203" w14:textId="77777777" w:rsidR="00774F60" w:rsidRPr="00774F60" w:rsidRDefault="00774F60" w:rsidP="00774F60">
      <w:pPr>
        <w:widowControl w:val="0"/>
        <w:jc w:val="center"/>
        <w:rPr>
          <w:bCs/>
          <w:sz w:val="28"/>
          <w:szCs w:val="28"/>
        </w:rPr>
      </w:pPr>
      <w:r w:rsidRPr="00774F60">
        <w:rPr>
          <w:bCs/>
          <w:sz w:val="28"/>
          <w:szCs w:val="28"/>
          <w:lang w:eastAsia="zh-CN"/>
        </w:rPr>
        <w:t>Пояснительная записка к прогнозу социально</w:t>
      </w:r>
      <w:r>
        <w:rPr>
          <w:bCs/>
          <w:sz w:val="28"/>
          <w:szCs w:val="28"/>
          <w:lang w:eastAsia="zh-CN"/>
        </w:rPr>
        <w:t xml:space="preserve"> – </w:t>
      </w:r>
      <w:r w:rsidRPr="00774F60">
        <w:rPr>
          <w:bCs/>
          <w:sz w:val="28"/>
          <w:szCs w:val="28"/>
          <w:lang w:eastAsia="zh-CN"/>
        </w:rPr>
        <w:t>экономического развития</w:t>
      </w:r>
      <w:r w:rsidRPr="00774F60">
        <w:rPr>
          <w:bCs/>
          <w:sz w:val="28"/>
          <w:szCs w:val="28"/>
        </w:rPr>
        <w:t xml:space="preserve"> </w:t>
      </w:r>
    </w:p>
    <w:p w14:paraId="491499DA" w14:textId="77777777" w:rsidR="00774F60" w:rsidRPr="00774F60" w:rsidRDefault="00774F60" w:rsidP="00774F60">
      <w:pPr>
        <w:pStyle w:val="1"/>
        <w:spacing w:before="0" w:after="0"/>
        <w:ind w:firstLine="0"/>
        <w:jc w:val="center"/>
        <w:rPr>
          <w:rFonts w:ascii="Times New Roman" w:hAnsi="Times New Roman"/>
          <w:b w:val="0"/>
          <w:sz w:val="28"/>
          <w:szCs w:val="28"/>
        </w:rPr>
      </w:pPr>
      <w:r w:rsidRPr="00774F60">
        <w:rPr>
          <w:rFonts w:ascii="Times New Roman" w:hAnsi="Times New Roman"/>
          <w:b w:val="0"/>
          <w:sz w:val="28"/>
          <w:szCs w:val="28"/>
        </w:rPr>
        <w:t xml:space="preserve"> муниципального образования сельское поселение Болчары </w:t>
      </w:r>
    </w:p>
    <w:p w14:paraId="365F1517" w14:textId="77777777" w:rsidR="00774F60" w:rsidRPr="00774F60" w:rsidRDefault="00774F60" w:rsidP="00774F60">
      <w:pPr>
        <w:pStyle w:val="1"/>
        <w:spacing w:before="0" w:after="0"/>
        <w:ind w:firstLine="0"/>
        <w:jc w:val="center"/>
        <w:rPr>
          <w:rFonts w:ascii="Times New Roman" w:hAnsi="Times New Roman"/>
          <w:b w:val="0"/>
          <w:sz w:val="28"/>
          <w:szCs w:val="28"/>
        </w:rPr>
      </w:pPr>
      <w:r w:rsidRPr="00774F60">
        <w:rPr>
          <w:rFonts w:ascii="Times New Roman" w:hAnsi="Times New Roman"/>
          <w:b w:val="0"/>
          <w:sz w:val="28"/>
          <w:szCs w:val="28"/>
        </w:rPr>
        <w:t>на 2023 год и  плановый  период 2024</w:t>
      </w:r>
      <w:r>
        <w:rPr>
          <w:rFonts w:ascii="Times New Roman" w:hAnsi="Times New Roman"/>
          <w:b w:val="0"/>
          <w:sz w:val="28"/>
          <w:szCs w:val="28"/>
        </w:rPr>
        <w:t xml:space="preserve"> – </w:t>
      </w:r>
      <w:r w:rsidRPr="00774F60">
        <w:rPr>
          <w:rFonts w:ascii="Times New Roman" w:hAnsi="Times New Roman"/>
          <w:b w:val="0"/>
          <w:sz w:val="28"/>
          <w:szCs w:val="28"/>
        </w:rPr>
        <w:t>2025 годов</w:t>
      </w:r>
    </w:p>
    <w:p w14:paraId="78B8E579" w14:textId="77777777" w:rsidR="00774F60" w:rsidRDefault="00774F60" w:rsidP="00774F60">
      <w:pPr>
        <w:rPr>
          <w:sz w:val="28"/>
          <w:szCs w:val="28"/>
        </w:rPr>
      </w:pPr>
    </w:p>
    <w:p w14:paraId="68485628" w14:textId="77777777" w:rsidR="00774F60" w:rsidRPr="00774F60" w:rsidRDefault="00774F60" w:rsidP="00774F60">
      <w:pPr>
        <w:rPr>
          <w:sz w:val="28"/>
          <w:szCs w:val="28"/>
        </w:rPr>
      </w:pPr>
    </w:p>
    <w:p w14:paraId="3A1E1878" w14:textId="77777777" w:rsidR="00774F60" w:rsidRPr="00774F60" w:rsidRDefault="00774F60" w:rsidP="00774F60">
      <w:pPr>
        <w:ind w:firstLine="851"/>
        <w:jc w:val="both"/>
        <w:rPr>
          <w:sz w:val="28"/>
          <w:szCs w:val="28"/>
        </w:rPr>
      </w:pPr>
      <w:r w:rsidRPr="00774F60">
        <w:rPr>
          <w:sz w:val="28"/>
          <w:szCs w:val="28"/>
        </w:rPr>
        <w:t>Прогноз социально</w:t>
      </w:r>
      <w:r w:rsidR="00463EB4">
        <w:rPr>
          <w:sz w:val="28"/>
          <w:szCs w:val="28"/>
        </w:rPr>
        <w:t xml:space="preserve"> – </w:t>
      </w:r>
      <w:r w:rsidRPr="00774F60">
        <w:rPr>
          <w:sz w:val="28"/>
          <w:szCs w:val="28"/>
        </w:rPr>
        <w:t>экономического развития сельского поселения Болчары на 2023 год и плановый период 2024</w:t>
      </w:r>
      <w:r>
        <w:rPr>
          <w:sz w:val="28"/>
          <w:szCs w:val="28"/>
        </w:rPr>
        <w:t xml:space="preserve"> – </w:t>
      </w:r>
      <w:r w:rsidRPr="00774F60">
        <w:rPr>
          <w:sz w:val="28"/>
          <w:szCs w:val="28"/>
        </w:rPr>
        <w:t>2025 годов разработан в соответствии со сценарными условиями, основными параметрами прогноза социально</w:t>
      </w:r>
      <w:r>
        <w:rPr>
          <w:sz w:val="28"/>
          <w:szCs w:val="28"/>
        </w:rPr>
        <w:t xml:space="preserve"> – </w:t>
      </w:r>
      <w:r w:rsidRPr="00774F60">
        <w:rPr>
          <w:sz w:val="28"/>
          <w:szCs w:val="28"/>
        </w:rPr>
        <w:t>экономического развития Российской Федерации и Ханты</w:t>
      </w:r>
      <w:r>
        <w:rPr>
          <w:sz w:val="28"/>
          <w:szCs w:val="28"/>
        </w:rPr>
        <w:t xml:space="preserve"> – </w:t>
      </w:r>
      <w:r w:rsidRPr="00774F60">
        <w:rPr>
          <w:sz w:val="28"/>
          <w:szCs w:val="28"/>
        </w:rPr>
        <w:t>Мансийского автономного округа – Югры.</w:t>
      </w:r>
    </w:p>
    <w:p w14:paraId="2F9D8890" w14:textId="77777777" w:rsidR="00774F60" w:rsidRPr="00774F60" w:rsidRDefault="00774F60" w:rsidP="00774F60">
      <w:pPr>
        <w:widowControl w:val="0"/>
        <w:ind w:firstLine="851"/>
        <w:jc w:val="both"/>
        <w:rPr>
          <w:sz w:val="28"/>
          <w:szCs w:val="28"/>
        </w:rPr>
      </w:pPr>
      <w:r w:rsidRPr="00774F60">
        <w:rPr>
          <w:sz w:val="28"/>
          <w:szCs w:val="28"/>
        </w:rPr>
        <w:t>В прогнозе учтены цели, задачи и  этапы мероприятий обеспечивающие восстановление занятости и доходов населения, рост экономики и долгосрочные структурные изменения в экономике, а именно: устойчивый рост реальных денежных доходов населения, снижение безработицы, повышение реальной заработной платы, снижение доли населения с доходами ниже прожиточного минимума, рост розничного товарооборота, увеличение объема платных услуг населению, восстановление численности занятых в малом и среднем предпринимательстве, темпы роста оборота в малом и среднем предпринимательстве, увеличение инвестиций в основной капитал, рост индекса промышленного производства обрабатывающей промышленности.</w:t>
      </w:r>
    </w:p>
    <w:p w14:paraId="498CD567" w14:textId="77777777" w:rsidR="00774F60" w:rsidRPr="00774F60" w:rsidRDefault="00774F60" w:rsidP="00774F60">
      <w:pPr>
        <w:widowControl w:val="0"/>
        <w:ind w:firstLine="851"/>
        <w:jc w:val="both"/>
        <w:rPr>
          <w:sz w:val="28"/>
          <w:szCs w:val="28"/>
          <w:shd w:val="clear" w:color="auto" w:fill="FFFFFF"/>
        </w:rPr>
      </w:pPr>
      <w:r w:rsidRPr="00774F60">
        <w:rPr>
          <w:sz w:val="28"/>
          <w:szCs w:val="28"/>
          <w:shd w:val="clear" w:color="auto" w:fill="FFFFFF"/>
        </w:rPr>
        <w:t xml:space="preserve">Основной целью мероприятий, направленных на социально-экономическое развитие сельского поселения Болчары является создание базы для устойчивого социально </w:t>
      </w:r>
      <w:r w:rsidR="00AF793C">
        <w:rPr>
          <w:sz w:val="28"/>
          <w:szCs w:val="28"/>
          <w:shd w:val="clear" w:color="auto" w:fill="FFFFFF"/>
        </w:rPr>
        <w:t>–</w:t>
      </w:r>
      <w:r w:rsidRPr="00774F60">
        <w:rPr>
          <w:sz w:val="28"/>
          <w:szCs w:val="28"/>
          <w:shd w:val="clear" w:color="auto" w:fill="FFFFFF"/>
        </w:rPr>
        <w:t xml:space="preserve"> экономического развития сельского поселения, увеличение денежных поступлений в местный бюджет, решение социально-экономических проблем населения.</w:t>
      </w:r>
    </w:p>
    <w:p w14:paraId="3AE3A922" w14:textId="77777777" w:rsidR="00774F60" w:rsidRPr="00774F60" w:rsidRDefault="00774F60" w:rsidP="00774F60">
      <w:pPr>
        <w:shd w:val="clear" w:color="auto" w:fill="FFFFFF"/>
        <w:ind w:firstLine="851"/>
        <w:jc w:val="both"/>
        <w:rPr>
          <w:sz w:val="28"/>
          <w:szCs w:val="28"/>
        </w:rPr>
      </w:pPr>
      <w:r w:rsidRPr="00774F60">
        <w:rPr>
          <w:sz w:val="28"/>
          <w:szCs w:val="28"/>
        </w:rPr>
        <w:t>Основные задачи мероприятий:</w:t>
      </w:r>
    </w:p>
    <w:p w14:paraId="4ADC5997" w14:textId="77777777" w:rsidR="00774F60" w:rsidRPr="00774F60" w:rsidRDefault="00AF793C" w:rsidP="00774F60">
      <w:pPr>
        <w:shd w:val="clear" w:color="auto" w:fill="FFFFFF"/>
        <w:ind w:firstLine="851"/>
        <w:jc w:val="both"/>
        <w:rPr>
          <w:sz w:val="28"/>
          <w:szCs w:val="28"/>
        </w:rPr>
      </w:pPr>
      <w:r>
        <w:rPr>
          <w:sz w:val="28"/>
          <w:szCs w:val="28"/>
        </w:rPr>
        <w:t xml:space="preserve">– </w:t>
      </w:r>
      <w:r w:rsidR="00774F60" w:rsidRPr="00774F60">
        <w:rPr>
          <w:sz w:val="28"/>
          <w:szCs w:val="28"/>
        </w:rPr>
        <w:t xml:space="preserve"> обеспечение и обслуживание уличного освещения;</w:t>
      </w:r>
    </w:p>
    <w:p w14:paraId="0265C057" w14:textId="77777777" w:rsidR="00774F60" w:rsidRPr="00774F60" w:rsidRDefault="00AF793C" w:rsidP="00774F60">
      <w:pPr>
        <w:shd w:val="clear" w:color="auto" w:fill="FFFFFF"/>
        <w:ind w:firstLine="851"/>
        <w:jc w:val="both"/>
        <w:rPr>
          <w:sz w:val="28"/>
          <w:szCs w:val="28"/>
        </w:rPr>
      </w:pPr>
      <w:r>
        <w:rPr>
          <w:sz w:val="28"/>
          <w:szCs w:val="28"/>
        </w:rPr>
        <w:t xml:space="preserve">– </w:t>
      </w:r>
      <w:r w:rsidR="00774F60" w:rsidRPr="00774F60">
        <w:rPr>
          <w:sz w:val="28"/>
          <w:szCs w:val="28"/>
        </w:rPr>
        <w:t xml:space="preserve"> комплексное благоустройство территории сельского поселения;</w:t>
      </w:r>
    </w:p>
    <w:p w14:paraId="14906BDA" w14:textId="77777777" w:rsidR="00774F60" w:rsidRPr="00774F60" w:rsidRDefault="00AF793C" w:rsidP="00774F60">
      <w:pPr>
        <w:shd w:val="clear" w:color="auto" w:fill="FFFFFF"/>
        <w:ind w:firstLine="851"/>
        <w:jc w:val="both"/>
        <w:rPr>
          <w:sz w:val="28"/>
          <w:szCs w:val="28"/>
        </w:rPr>
      </w:pPr>
      <w:r>
        <w:rPr>
          <w:sz w:val="28"/>
          <w:szCs w:val="28"/>
        </w:rPr>
        <w:t xml:space="preserve">– </w:t>
      </w:r>
      <w:r w:rsidR="00774F60" w:rsidRPr="00774F60">
        <w:rPr>
          <w:sz w:val="28"/>
          <w:szCs w:val="28"/>
        </w:rPr>
        <w:t xml:space="preserve"> обеспечение первичных мер пожарной безопасности в границах населенных пунктов поселения;</w:t>
      </w:r>
    </w:p>
    <w:p w14:paraId="03863E0D" w14:textId="77777777" w:rsidR="00774F60" w:rsidRPr="00774F60" w:rsidRDefault="00AF793C" w:rsidP="00774F60">
      <w:pPr>
        <w:shd w:val="clear" w:color="auto" w:fill="FFFFFF"/>
        <w:ind w:firstLine="851"/>
        <w:jc w:val="both"/>
        <w:rPr>
          <w:sz w:val="28"/>
          <w:szCs w:val="28"/>
        </w:rPr>
      </w:pPr>
      <w:r>
        <w:rPr>
          <w:sz w:val="28"/>
          <w:szCs w:val="28"/>
        </w:rPr>
        <w:t xml:space="preserve">– </w:t>
      </w:r>
      <w:r w:rsidR="00774F60" w:rsidRPr="00774F60">
        <w:rPr>
          <w:sz w:val="28"/>
          <w:szCs w:val="28"/>
        </w:rPr>
        <w:t xml:space="preserve"> повышение уровня жизни населения, обеспечения его услугами связи, общественного питания, торговли и бытового обслуживания;</w:t>
      </w:r>
    </w:p>
    <w:p w14:paraId="50073783" w14:textId="77777777" w:rsidR="00774F60" w:rsidRPr="00774F60" w:rsidRDefault="00AF793C" w:rsidP="00774F60">
      <w:pPr>
        <w:shd w:val="clear" w:color="auto" w:fill="FFFFFF"/>
        <w:ind w:firstLine="851"/>
        <w:jc w:val="both"/>
        <w:rPr>
          <w:sz w:val="28"/>
          <w:szCs w:val="28"/>
        </w:rPr>
      </w:pPr>
      <w:r>
        <w:rPr>
          <w:sz w:val="28"/>
          <w:szCs w:val="28"/>
        </w:rPr>
        <w:t xml:space="preserve">– </w:t>
      </w:r>
      <w:r w:rsidR="00774F60" w:rsidRPr="00774F60">
        <w:rPr>
          <w:sz w:val="28"/>
          <w:szCs w:val="28"/>
        </w:rPr>
        <w:t xml:space="preserve"> обеспечение жителей поселения услугами учреждений культуры, обеспечение условий для развития физической культуры и спорта.</w:t>
      </w:r>
    </w:p>
    <w:p w14:paraId="3FE97EAC" w14:textId="77777777" w:rsidR="00774F60" w:rsidRPr="00774F60" w:rsidRDefault="00774F60" w:rsidP="00774F60">
      <w:pPr>
        <w:shd w:val="clear" w:color="auto" w:fill="FFFFFF"/>
        <w:ind w:firstLine="851"/>
        <w:jc w:val="both"/>
        <w:rPr>
          <w:sz w:val="28"/>
          <w:szCs w:val="28"/>
        </w:rPr>
      </w:pPr>
      <w:r w:rsidRPr="00774F60">
        <w:rPr>
          <w:sz w:val="28"/>
          <w:szCs w:val="28"/>
        </w:rPr>
        <w:t xml:space="preserve">Первоочередное направление средств </w:t>
      </w:r>
      <w:r w:rsidR="00AF793C">
        <w:rPr>
          <w:sz w:val="28"/>
          <w:szCs w:val="28"/>
        </w:rPr>
        <w:t>–</w:t>
      </w:r>
      <w:r w:rsidRPr="00774F60">
        <w:rPr>
          <w:sz w:val="28"/>
          <w:szCs w:val="28"/>
        </w:rPr>
        <w:t xml:space="preserve"> выполнение бюджетных обязательств по выплате заработной платы, оплате коммунальных услуг.</w:t>
      </w:r>
    </w:p>
    <w:p w14:paraId="7BAD5D67" w14:textId="77777777" w:rsidR="00774F60" w:rsidRPr="00774F60" w:rsidRDefault="00774F60" w:rsidP="00774F60">
      <w:pPr>
        <w:shd w:val="clear" w:color="auto" w:fill="FFFFFF"/>
        <w:ind w:firstLine="851"/>
        <w:jc w:val="both"/>
        <w:rPr>
          <w:sz w:val="28"/>
          <w:szCs w:val="28"/>
        </w:rPr>
      </w:pPr>
      <w:r w:rsidRPr="00774F60">
        <w:rPr>
          <w:sz w:val="28"/>
          <w:szCs w:val="28"/>
        </w:rPr>
        <w:t>Комплекс мероприятий, направленных на социально</w:t>
      </w:r>
      <w:r w:rsidR="00AF793C">
        <w:rPr>
          <w:sz w:val="28"/>
          <w:szCs w:val="28"/>
        </w:rPr>
        <w:t xml:space="preserve"> – </w:t>
      </w:r>
      <w:r w:rsidRPr="00774F60">
        <w:rPr>
          <w:sz w:val="28"/>
          <w:szCs w:val="28"/>
        </w:rPr>
        <w:t xml:space="preserve">экономическое развитие сельского поселения Болчары является совокупностью </w:t>
      </w:r>
      <w:r w:rsidRPr="00774F60">
        <w:rPr>
          <w:sz w:val="28"/>
          <w:szCs w:val="28"/>
        </w:rPr>
        <w:lastRenderedPageBreak/>
        <w:t>организационных, правовых преобразований, обеспечивающих прирост налогов местного бюджета и социальных мероприятий, выполнение которых обеспечит достижение поставленных целей по социально</w:t>
      </w:r>
      <w:r w:rsidR="00AF793C">
        <w:rPr>
          <w:sz w:val="28"/>
          <w:szCs w:val="28"/>
        </w:rPr>
        <w:t xml:space="preserve"> – </w:t>
      </w:r>
      <w:r w:rsidRPr="00774F60">
        <w:rPr>
          <w:sz w:val="28"/>
          <w:szCs w:val="28"/>
        </w:rPr>
        <w:t>экономическому развитию поселения. В целях экономии бюджетных средств проводится разработка ежегодных лимитов энергоресурсов, услуг связи и проведение ежеквартального мониторинга их исполнения.</w:t>
      </w:r>
    </w:p>
    <w:p w14:paraId="44E53F37" w14:textId="77777777" w:rsidR="00774F60" w:rsidRPr="00774F60" w:rsidRDefault="00774F60" w:rsidP="00774F60">
      <w:pPr>
        <w:widowControl w:val="0"/>
        <w:ind w:firstLine="851"/>
        <w:jc w:val="both"/>
        <w:rPr>
          <w:sz w:val="28"/>
          <w:szCs w:val="28"/>
          <w:lang w:eastAsia="zh-CN"/>
        </w:rPr>
      </w:pPr>
      <w:r w:rsidRPr="00774F60">
        <w:rPr>
          <w:sz w:val="28"/>
          <w:szCs w:val="28"/>
          <w:lang w:eastAsia="zh-CN"/>
        </w:rPr>
        <w:t>Прогноз социально</w:t>
      </w:r>
      <w:r w:rsidR="00AF793C">
        <w:rPr>
          <w:sz w:val="28"/>
          <w:szCs w:val="28"/>
          <w:lang w:eastAsia="zh-CN"/>
        </w:rPr>
        <w:t xml:space="preserve"> – </w:t>
      </w:r>
      <w:r w:rsidRPr="00774F60">
        <w:rPr>
          <w:sz w:val="28"/>
          <w:szCs w:val="28"/>
          <w:lang w:eastAsia="zh-CN"/>
        </w:rPr>
        <w:t>экономического развития разработан в двух вариантах: консервативном и базовом.</w:t>
      </w:r>
    </w:p>
    <w:p w14:paraId="29B6F221" w14:textId="77777777" w:rsidR="00774F60" w:rsidRPr="00774F60" w:rsidRDefault="00774F60" w:rsidP="00774F60">
      <w:pPr>
        <w:widowControl w:val="0"/>
        <w:ind w:firstLine="851"/>
        <w:jc w:val="both"/>
        <w:rPr>
          <w:bCs/>
          <w:sz w:val="28"/>
          <w:szCs w:val="28"/>
          <w:lang w:eastAsia="zh-CN"/>
        </w:rPr>
      </w:pPr>
      <w:r w:rsidRPr="00774F60">
        <w:rPr>
          <w:bCs/>
          <w:sz w:val="28"/>
          <w:szCs w:val="28"/>
          <w:lang w:eastAsia="zh-CN"/>
        </w:rPr>
        <w:t xml:space="preserve">Базовый вариант </w:t>
      </w:r>
      <w:r w:rsidR="00AF793C">
        <w:rPr>
          <w:bCs/>
          <w:sz w:val="28"/>
          <w:szCs w:val="28"/>
          <w:lang w:eastAsia="zh-CN"/>
        </w:rPr>
        <w:t>–</w:t>
      </w:r>
      <w:r w:rsidRPr="00774F60">
        <w:rPr>
          <w:bCs/>
          <w:sz w:val="28"/>
          <w:szCs w:val="28"/>
          <w:lang w:eastAsia="zh-CN"/>
        </w:rPr>
        <w:t xml:space="preserve"> </w:t>
      </w:r>
      <w:r w:rsidRPr="00774F60">
        <w:rPr>
          <w:rFonts w:ascii="Georgia" w:hAnsi="Georgia"/>
          <w:color w:val="000000"/>
          <w:sz w:val="28"/>
          <w:szCs w:val="28"/>
          <w:shd w:val="clear" w:color="auto" w:fill="FFFFFF"/>
        </w:rPr>
        <w:t>основные тенденции и параметры развития экономики в условиях консервативных траекторий изменения внешних и внутренних факторов. Данный вариант прогноза</w:t>
      </w:r>
      <w:r w:rsidRPr="00774F60">
        <w:rPr>
          <w:bCs/>
          <w:sz w:val="28"/>
          <w:szCs w:val="28"/>
          <w:lang w:eastAsia="zh-CN"/>
        </w:rPr>
        <w:t xml:space="preserve"> характеризует наиболее вероятный сценарий развития экономики.</w:t>
      </w:r>
    </w:p>
    <w:p w14:paraId="6A73AAF6" w14:textId="77777777" w:rsidR="00774F60" w:rsidRPr="00774F60" w:rsidRDefault="00774F60" w:rsidP="00774F60">
      <w:pPr>
        <w:widowControl w:val="0"/>
        <w:ind w:firstLine="851"/>
        <w:jc w:val="both"/>
        <w:rPr>
          <w:bCs/>
          <w:sz w:val="28"/>
          <w:szCs w:val="28"/>
          <w:lang w:eastAsia="zh-CN"/>
        </w:rPr>
      </w:pPr>
      <w:r w:rsidRPr="00774F60">
        <w:rPr>
          <w:bCs/>
          <w:sz w:val="28"/>
          <w:szCs w:val="28"/>
          <w:lang w:eastAsia="zh-CN"/>
        </w:rPr>
        <w:t xml:space="preserve">Консервативный вариант </w:t>
      </w:r>
      <w:r w:rsidR="00AF793C">
        <w:rPr>
          <w:bCs/>
          <w:sz w:val="28"/>
          <w:szCs w:val="28"/>
          <w:lang w:eastAsia="zh-CN"/>
        </w:rPr>
        <w:t>–</w:t>
      </w:r>
      <w:r w:rsidRPr="00774F60">
        <w:rPr>
          <w:bCs/>
          <w:sz w:val="28"/>
          <w:szCs w:val="28"/>
          <w:lang w:eastAsia="zh-CN"/>
        </w:rPr>
        <w:t xml:space="preserve"> </w:t>
      </w:r>
      <w:r w:rsidRPr="00774F60">
        <w:rPr>
          <w:rFonts w:ascii="Georgia" w:hAnsi="Georgia"/>
          <w:color w:val="000000"/>
          <w:sz w:val="28"/>
          <w:szCs w:val="28"/>
          <w:shd w:val="clear" w:color="auto" w:fill="FFFFFF"/>
        </w:rPr>
        <w:t>консервативные оценки темпов экономического роста с учетом существенного ухудшения внешнеэкономических и иных условий</w:t>
      </w:r>
      <w:r w:rsidRPr="00774F60">
        <w:rPr>
          <w:bCs/>
          <w:sz w:val="28"/>
          <w:szCs w:val="28"/>
          <w:lang w:eastAsia="zh-CN"/>
        </w:rPr>
        <w:t>.</w:t>
      </w:r>
    </w:p>
    <w:p w14:paraId="72728A70" w14:textId="77777777" w:rsidR="00774F60" w:rsidRPr="00AF793C" w:rsidRDefault="00774F60" w:rsidP="00AF793C">
      <w:pPr>
        <w:widowControl w:val="0"/>
        <w:ind w:firstLine="851"/>
        <w:jc w:val="both"/>
        <w:rPr>
          <w:sz w:val="28"/>
          <w:szCs w:val="28"/>
        </w:rPr>
      </w:pPr>
      <w:r w:rsidRPr="00774F60">
        <w:rPr>
          <w:sz w:val="28"/>
          <w:szCs w:val="28"/>
        </w:rPr>
        <w:t>Д</w:t>
      </w:r>
      <w:r w:rsidRPr="00774F60">
        <w:rPr>
          <w:sz w:val="28"/>
          <w:szCs w:val="28"/>
          <w:lang w:eastAsia="zh-CN"/>
        </w:rPr>
        <w:t xml:space="preserve">ля разработки </w:t>
      </w:r>
      <w:r w:rsidRPr="00774F60">
        <w:rPr>
          <w:sz w:val="28"/>
          <w:szCs w:val="28"/>
        </w:rPr>
        <w:t>проекта закона о бюджете муниципального образования сельское поселение Болчары предлагается использовать</w:t>
      </w:r>
      <w:r w:rsidRPr="00774F60">
        <w:rPr>
          <w:bCs/>
          <w:sz w:val="28"/>
          <w:szCs w:val="28"/>
          <w:lang w:eastAsia="zh-CN"/>
        </w:rPr>
        <w:t xml:space="preserve"> консервативный вариант</w:t>
      </w:r>
      <w:r w:rsidRPr="00774F60">
        <w:rPr>
          <w:sz w:val="28"/>
          <w:szCs w:val="28"/>
        </w:rPr>
        <w:t>.</w:t>
      </w:r>
    </w:p>
    <w:p w14:paraId="2F35DA2F" w14:textId="77777777" w:rsidR="00AF793C" w:rsidRDefault="00AF793C" w:rsidP="00AF793C">
      <w:pPr>
        <w:jc w:val="center"/>
        <w:rPr>
          <w:sz w:val="28"/>
          <w:szCs w:val="28"/>
        </w:rPr>
      </w:pPr>
    </w:p>
    <w:p w14:paraId="3FFFFB57" w14:textId="77777777" w:rsidR="00774F60" w:rsidRPr="00463EB4" w:rsidRDefault="00774F60" w:rsidP="00463EB4">
      <w:pPr>
        <w:jc w:val="center"/>
        <w:rPr>
          <w:sz w:val="28"/>
          <w:szCs w:val="28"/>
        </w:rPr>
      </w:pPr>
      <w:r w:rsidRPr="00AF793C">
        <w:rPr>
          <w:sz w:val="28"/>
          <w:szCs w:val="28"/>
        </w:rPr>
        <w:t>Демографическое развитие и рынок труда</w:t>
      </w:r>
    </w:p>
    <w:p w14:paraId="5A5A1045" w14:textId="77777777" w:rsidR="00774F60" w:rsidRPr="00774F60" w:rsidRDefault="00774F60" w:rsidP="00774F60">
      <w:pPr>
        <w:tabs>
          <w:tab w:val="left" w:pos="180"/>
        </w:tabs>
        <w:suppressAutoHyphens/>
        <w:ind w:firstLine="851"/>
        <w:jc w:val="both"/>
        <w:rPr>
          <w:sz w:val="28"/>
          <w:szCs w:val="28"/>
          <w:lang w:eastAsia="ar-SA"/>
        </w:rPr>
      </w:pPr>
      <w:r w:rsidRPr="00774F60">
        <w:rPr>
          <w:sz w:val="28"/>
          <w:szCs w:val="28"/>
          <w:lang w:eastAsia="ar-SA"/>
        </w:rPr>
        <w:t>Негативные тенденции демографического развития обусловили формирование устойчивой тенденции старения населения страны.</w:t>
      </w:r>
    </w:p>
    <w:p w14:paraId="4C2F14D6" w14:textId="77777777" w:rsidR="00774F60" w:rsidRPr="00774F60" w:rsidRDefault="00774F60" w:rsidP="00774F60">
      <w:pPr>
        <w:tabs>
          <w:tab w:val="left" w:pos="180"/>
        </w:tabs>
        <w:suppressAutoHyphens/>
        <w:ind w:firstLine="851"/>
        <w:jc w:val="both"/>
        <w:rPr>
          <w:sz w:val="28"/>
          <w:szCs w:val="28"/>
          <w:lang w:eastAsia="ar-SA"/>
        </w:rPr>
      </w:pPr>
      <w:r w:rsidRPr="00774F60">
        <w:rPr>
          <w:sz w:val="28"/>
          <w:szCs w:val="28"/>
          <w:lang w:eastAsia="ar-SA"/>
        </w:rPr>
        <w:t xml:space="preserve">Демографическая ситуация в сельском поселении характеризуется уменьшением численности населения в результате естественной убыли, низким уровнем рождаемости и высоким уровнем смертности. К основным причинам смертности необходимо отнести снижение показателей состояния здоровья населения, низкий уровень жизни значительной части населения поселения, высокий уровень безработицы, в том числе и нерегистрируемой, что приводит к росту социальных болезней. </w:t>
      </w:r>
      <w:r w:rsidRPr="00774F60">
        <w:rPr>
          <w:sz w:val="28"/>
          <w:szCs w:val="28"/>
        </w:rPr>
        <w:t xml:space="preserve">Основные меры по снижению смертности должны быть направлены на совершенствование организации медицинской помощи и повышение ее доступности, профилактику социально значимых болезней, предотвращение смертности в результате </w:t>
      </w:r>
      <w:proofErr w:type="spellStart"/>
      <w:r w:rsidRPr="00774F60">
        <w:rPr>
          <w:sz w:val="28"/>
          <w:szCs w:val="28"/>
        </w:rPr>
        <w:t>дорожно</w:t>
      </w:r>
      <w:proofErr w:type="spellEnd"/>
      <w:r w:rsidR="00463EB4">
        <w:rPr>
          <w:sz w:val="28"/>
          <w:szCs w:val="28"/>
        </w:rPr>
        <w:t xml:space="preserve"> – </w:t>
      </w:r>
      <w:r w:rsidRPr="00774F60">
        <w:rPr>
          <w:sz w:val="28"/>
          <w:szCs w:val="28"/>
        </w:rPr>
        <w:t>транспортных происшествий, онкологических заболеваний</w:t>
      </w:r>
      <w:r w:rsidRPr="00774F60">
        <w:rPr>
          <w:sz w:val="28"/>
          <w:szCs w:val="28"/>
          <w:lang w:eastAsia="ar-SA"/>
        </w:rPr>
        <w:t xml:space="preserve">. В 2021 г. число умерших составило 39 человек, число родившихся </w:t>
      </w:r>
      <w:r w:rsidR="00AF793C">
        <w:rPr>
          <w:sz w:val="28"/>
          <w:szCs w:val="28"/>
          <w:lang w:eastAsia="ar-SA"/>
        </w:rPr>
        <w:t>–</w:t>
      </w:r>
      <w:r w:rsidRPr="00774F60">
        <w:rPr>
          <w:sz w:val="28"/>
          <w:szCs w:val="28"/>
          <w:lang w:eastAsia="ar-SA"/>
        </w:rPr>
        <w:t xml:space="preserve"> 20 человек. За 9 месяцев 2022 г. естественный прирост населения равен – 0 (число умерших – 15 чел. равно числу родившихся – 15 чел.)</w:t>
      </w:r>
    </w:p>
    <w:p w14:paraId="453F338D" w14:textId="77777777" w:rsidR="00774F60" w:rsidRPr="00774F60" w:rsidRDefault="00774F60" w:rsidP="00774F60">
      <w:pPr>
        <w:tabs>
          <w:tab w:val="left" w:pos="567"/>
        </w:tabs>
        <w:ind w:firstLine="851"/>
        <w:jc w:val="both"/>
        <w:rPr>
          <w:sz w:val="28"/>
          <w:szCs w:val="28"/>
        </w:rPr>
      </w:pPr>
      <w:r w:rsidRPr="00774F60">
        <w:rPr>
          <w:color w:val="000000"/>
          <w:sz w:val="28"/>
          <w:szCs w:val="28"/>
        </w:rPr>
        <w:t>Большая часть населения – это молодые люди от 16 до 40 лет.</w:t>
      </w:r>
      <w:r w:rsidRPr="00774F60">
        <w:rPr>
          <w:color w:val="FF0000"/>
          <w:sz w:val="28"/>
          <w:szCs w:val="28"/>
        </w:rPr>
        <w:t xml:space="preserve"> </w:t>
      </w:r>
      <w:r w:rsidRPr="00774F60">
        <w:rPr>
          <w:color w:val="000000"/>
          <w:sz w:val="28"/>
          <w:szCs w:val="28"/>
        </w:rPr>
        <w:t xml:space="preserve">Численность детей и молодежи моложе трудоспособного возраста составляет </w:t>
      </w:r>
      <w:r w:rsidR="00AF793C">
        <w:rPr>
          <w:color w:val="000000"/>
          <w:sz w:val="28"/>
          <w:szCs w:val="28"/>
        </w:rPr>
        <w:t>–</w:t>
      </w:r>
      <w:r w:rsidRPr="00774F60">
        <w:rPr>
          <w:color w:val="000000"/>
          <w:sz w:val="28"/>
          <w:szCs w:val="28"/>
        </w:rPr>
        <w:t xml:space="preserve"> 551 человек. Численность трудоспособного населения составляет </w:t>
      </w:r>
      <w:r w:rsidR="00AF793C">
        <w:rPr>
          <w:color w:val="000000"/>
          <w:sz w:val="28"/>
          <w:szCs w:val="28"/>
        </w:rPr>
        <w:t>–</w:t>
      </w:r>
      <w:r w:rsidRPr="00774F60">
        <w:rPr>
          <w:color w:val="000000"/>
          <w:sz w:val="28"/>
          <w:szCs w:val="28"/>
        </w:rPr>
        <w:t xml:space="preserve"> 1</w:t>
      </w:r>
      <w:r w:rsidR="00AF793C">
        <w:rPr>
          <w:color w:val="000000"/>
          <w:sz w:val="28"/>
          <w:szCs w:val="28"/>
        </w:rPr>
        <w:t xml:space="preserve"> </w:t>
      </w:r>
      <w:r w:rsidRPr="00774F60">
        <w:rPr>
          <w:color w:val="000000"/>
          <w:sz w:val="28"/>
          <w:szCs w:val="28"/>
        </w:rPr>
        <w:t>283 человек</w:t>
      </w:r>
      <w:r w:rsidRPr="00774F60">
        <w:rPr>
          <w:sz w:val="28"/>
          <w:szCs w:val="28"/>
        </w:rPr>
        <w:t>, что на 7,7 % меньше по сравнению с аналогичным периодом 2021 года (1</w:t>
      </w:r>
      <w:r w:rsidR="00AF793C">
        <w:rPr>
          <w:sz w:val="28"/>
          <w:szCs w:val="28"/>
        </w:rPr>
        <w:t xml:space="preserve"> </w:t>
      </w:r>
      <w:r w:rsidRPr="00774F60">
        <w:rPr>
          <w:sz w:val="28"/>
          <w:szCs w:val="28"/>
        </w:rPr>
        <w:t xml:space="preserve">660 чел.). </w:t>
      </w:r>
      <w:r w:rsidRPr="00774F60">
        <w:rPr>
          <w:color w:val="000000"/>
          <w:sz w:val="28"/>
          <w:szCs w:val="28"/>
        </w:rPr>
        <w:t xml:space="preserve">Численность жителей старше трудоспособного возраста составляет </w:t>
      </w:r>
      <w:r w:rsidR="00AF793C">
        <w:rPr>
          <w:color w:val="000000"/>
          <w:sz w:val="28"/>
          <w:szCs w:val="28"/>
        </w:rPr>
        <w:t>–</w:t>
      </w:r>
      <w:r w:rsidRPr="00774F60">
        <w:rPr>
          <w:color w:val="000000"/>
          <w:sz w:val="28"/>
          <w:szCs w:val="28"/>
        </w:rPr>
        <w:t xml:space="preserve"> 496 человек.</w:t>
      </w:r>
      <w:r w:rsidRPr="00774F60">
        <w:rPr>
          <w:sz w:val="28"/>
          <w:szCs w:val="28"/>
        </w:rPr>
        <w:t xml:space="preserve"> </w:t>
      </w:r>
    </w:p>
    <w:p w14:paraId="24A991F3" w14:textId="77777777" w:rsidR="00774F60" w:rsidRPr="00774F60" w:rsidRDefault="00774F60" w:rsidP="00774F60">
      <w:pPr>
        <w:ind w:firstLine="851"/>
        <w:jc w:val="both"/>
        <w:rPr>
          <w:sz w:val="28"/>
          <w:szCs w:val="28"/>
        </w:rPr>
      </w:pPr>
      <w:r w:rsidRPr="00774F60">
        <w:rPr>
          <w:color w:val="000000"/>
          <w:sz w:val="28"/>
          <w:szCs w:val="28"/>
        </w:rPr>
        <w:lastRenderedPageBreak/>
        <w:t>Оптимизации половозрастного состава населения муниципального образования и</w:t>
      </w:r>
      <w:r w:rsidRPr="00774F60">
        <w:rPr>
          <w:sz w:val="28"/>
          <w:szCs w:val="28"/>
        </w:rPr>
        <w:t xml:space="preserve"> противодействию процессам старения населения можно добиться путем создания привлекательных условий жизни и работы для молодых людей. </w:t>
      </w:r>
    </w:p>
    <w:p w14:paraId="1850D612" w14:textId="77777777" w:rsidR="00774F60" w:rsidRPr="00774F60" w:rsidRDefault="00774F60" w:rsidP="00774F60">
      <w:pPr>
        <w:tabs>
          <w:tab w:val="left" w:pos="180"/>
        </w:tabs>
        <w:spacing w:after="160"/>
        <w:ind w:firstLine="851"/>
        <w:contextualSpacing/>
        <w:jc w:val="both"/>
        <w:rPr>
          <w:sz w:val="28"/>
          <w:szCs w:val="28"/>
        </w:rPr>
      </w:pPr>
      <w:r w:rsidRPr="00774F60">
        <w:rPr>
          <w:sz w:val="28"/>
          <w:szCs w:val="28"/>
        </w:rPr>
        <w:t xml:space="preserve">Приоритетными задачами в сфере </w:t>
      </w:r>
      <w:r w:rsidRPr="00774F60">
        <w:rPr>
          <w:bCs/>
          <w:sz w:val="28"/>
          <w:szCs w:val="28"/>
        </w:rPr>
        <w:t>молодежной политики</w:t>
      </w:r>
      <w:r w:rsidRPr="00774F60">
        <w:rPr>
          <w:b/>
          <w:bCs/>
          <w:sz w:val="28"/>
          <w:szCs w:val="28"/>
        </w:rPr>
        <w:t xml:space="preserve"> </w:t>
      </w:r>
      <w:r w:rsidRPr="00774F60">
        <w:rPr>
          <w:sz w:val="28"/>
          <w:szCs w:val="28"/>
        </w:rPr>
        <w:t xml:space="preserve">станут: </w:t>
      </w:r>
    </w:p>
    <w:p w14:paraId="70312C41" w14:textId="77777777" w:rsidR="00774F60" w:rsidRPr="00774F60" w:rsidRDefault="00774F60" w:rsidP="00774F60">
      <w:pPr>
        <w:tabs>
          <w:tab w:val="left" w:pos="180"/>
        </w:tabs>
        <w:spacing w:after="160"/>
        <w:ind w:firstLine="851"/>
        <w:contextualSpacing/>
        <w:jc w:val="both"/>
        <w:rPr>
          <w:sz w:val="28"/>
          <w:szCs w:val="28"/>
        </w:rPr>
      </w:pPr>
      <w:r w:rsidRPr="00774F60">
        <w:rPr>
          <w:sz w:val="28"/>
          <w:szCs w:val="28"/>
        </w:rPr>
        <w:t>развитие просветительской работы с молодежью, инновационных образовательных и воспитательных технологий, создание условий для самообразования молодежи;</w:t>
      </w:r>
    </w:p>
    <w:p w14:paraId="297BB0E7" w14:textId="77777777" w:rsidR="00774F60" w:rsidRPr="00774F60" w:rsidRDefault="00774F60" w:rsidP="00774F60">
      <w:pPr>
        <w:tabs>
          <w:tab w:val="left" w:pos="180"/>
        </w:tabs>
        <w:spacing w:after="160"/>
        <w:ind w:firstLine="851"/>
        <w:contextualSpacing/>
        <w:jc w:val="both"/>
        <w:rPr>
          <w:sz w:val="28"/>
          <w:szCs w:val="28"/>
        </w:rPr>
      </w:pPr>
      <w:r w:rsidRPr="00774F60">
        <w:rPr>
          <w:sz w:val="28"/>
          <w:szCs w:val="28"/>
        </w:rPr>
        <w:t>формирование здорового образа жизни, экологической культуры, повышение уровня культуры безопасности жизнедеятельности молодежи;</w:t>
      </w:r>
    </w:p>
    <w:p w14:paraId="093E47FE" w14:textId="77777777" w:rsidR="00774F60" w:rsidRPr="00774F60" w:rsidRDefault="00774F60" w:rsidP="00774F60">
      <w:pPr>
        <w:tabs>
          <w:tab w:val="left" w:pos="180"/>
        </w:tabs>
        <w:spacing w:after="160"/>
        <w:ind w:firstLine="851"/>
        <w:contextualSpacing/>
        <w:jc w:val="both"/>
        <w:rPr>
          <w:sz w:val="28"/>
          <w:szCs w:val="28"/>
        </w:rPr>
      </w:pPr>
      <w:r w:rsidRPr="00774F60">
        <w:rPr>
          <w:sz w:val="28"/>
          <w:szCs w:val="28"/>
        </w:rPr>
        <w:t>создание условий для реализации потенциала молодежи в социально</w:t>
      </w:r>
      <w:r w:rsidR="00AF793C">
        <w:rPr>
          <w:sz w:val="28"/>
          <w:szCs w:val="28"/>
        </w:rPr>
        <w:t xml:space="preserve"> –</w:t>
      </w:r>
      <w:r w:rsidRPr="00774F60">
        <w:rPr>
          <w:sz w:val="28"/>
          <w:szCs w:val="28"/>
        </w:rPr>
        <w:t>экономической сфере;</w:t>
      </w:r>
    </w:p>
    <w:p w14:paraId="355C85FC" w14:textId="77777777" w:rsidR="00774F60" w:rsidRPr="00774F60" w:rsidRDefault="00774F60" w:rsidP="00774F60">
      <w:pPr>
        <w:tabs>
          <w:tab w:val="left" w:pos="180"/>
        </w:tabs>
        <w:ind w:firstLine="851"/>
        <w:contextualSpacing/>
        <w:jc w:val="both"/>
        <w:rPr>
          <w:sz w:val="28"/>
          <w:szCs w:val="28"/>
        </w:rPr>
      </w:pPr>
      <w:r w:rsidRPr="00774F60">
        <w:rPr>
          <w:sz w:val="28"/>
          <w:szCs w:val="28"/>
        </w:rPr>
        <w:t>создание благоприятных условий для молодых семей, направленных на формирование ценностей семейной культуры, повышение рождаемости и всестороннюю поддержку молодых семей.</w:t>
      </w:r>
    </w:p>
    <w:p w14:paraId="398CDC8E" w14:textId="77777777" w:rsidR="00774F60" w:rsidRPr="00774F60" w:rsidRDefault="00774F60" w:rsidP="00774F60">
      <w:pPr>
        <w:ind w:firstLine="851"/>
        <w:jc w:val="both"/>
        <w:rPr>
          <w:sz w:val="28"/>
          <w:szCs w:val="28"/>
        </w:rPr>
      </w:pPr>
      <w:r w:rsidRPr="00774F60">
        <w:rPr>
          <w:sz w:val="28"/>
          <w:szCs w:val="28"/>
        </w:rPr>
        <w:t>Ситуация на рынке труда характеризуется уровнем заработной платы, безработицы, наличием свободных рабочих мест, долей экономически активного населения и трудоспособного населения к общей численности населения, а также половозрастным составом. В среднесрочной перспективе численность трудовых ресурсов ожидается на прежнем уровне в сравнении с 2021 годом. Численность занятого населения в сельском поселении в прогнозируемый период 2023</w:t>
      </w:r>
      <w:r w:rsidR="00AF793C">
        <w:rPr>
          <w:sz w:val="28"/>
          <w:szCs w:val="28"/>
        </w:rPr>
        <w:t xml:space="preserve"> – </w:t>
      </w:r>
      <w:r w:rsidRPr="00774F60">
        <w:rPr>
          <w:sz w:val="28"/>
          <w:szCs w:val="28"/>
        </w:rPr>
        <w:t xml:space="preserve">2025 г. также, ожидается предположительно на уровне в сравнении с текущим 2022 годом. Численность официально зарегистрированных безработных с назначением социальных выплат составляет в 2021 году 15 человек, в 2022 году – 17 человек. Уровень официально зарегистрированной безработицы останется невысоким. Необходимо отметить, что профессиональный уровень безработных граждан, состоящих на учете в службе занятости, не соответствует сегодняшним требованиям рынка труда. </w:t>
      </w:r>
    </w:p>
    <w:p w14:paraId="6BF5FC6A" w14:textId="77777777" w:rsidR="00774F60" w:rsidRPr="00774F60" w:rsidRDefault="00774F60" w:rsidP="00AF793C">
      <w:pPr>
        <w:spacing w:line="240" w:lineRule="atLeast"/>
        <w:jc w:val="center"/>
        <w:rPr>
          <w:b/>
          <w:sz w:val="28"/>
          <w:szCs w:val="28"/>
        </w:rPr>
      </w:pPr>
    </w:p>
    <w:p w14:paraId="56E15DA0" w14:textId="77777777" w:rsidR="00774F60" w:rsidRPr="00463EB4" w:rsidRDefault="00774F60" w:rsidP="00463EB4">
      <w:pPr>
        <w:spacing w:line="240" w:lineRule="atLeast"/>
        <w:jc w:val="center"/>
        <w:rPr>
          <w:sz w:val="28"/>
          <w:szCs w:val="28"/>
        </w:rPr>
      </w:pPr>
      <w:r w:rsidRPr="00AF793C">
        <w:rPr>
          <w:sz w:val="28"/>
          <w:szCs w:val="28"/>
        </w:rPr>
        <w:t>Уровень жизни населения</w:t>
      </w:r>
      <w:r w:rsidRPr="00774F60">
        <w:rPr>
          <w:color w:val="000000"/>
          <w:sz w:val="28"/>
          <w:szCs w:val="28"/>
        </w:rPr>
        <w:t xml:space="preserve"> </w:t>
      </w:r>
    </w:p>
    <w:p w14:paraId="1ED1AB5A" w14:textId="77777777" w:rsidR="00774F60" w:rsidRPr="00774F60" w:rsidRDefault="00774F60" w:rsidP="00774F60">
      <w:pPr>
        <w:ind w:firstLine="851"/>
        <w:jc w:val="both"/>
        <w:rPr>
          <w:sz w:val="28"/>
          <w:szCs w:val="28"/>
        </w:rPr>
      </w:pPr>
      <w:r w:rsidRPr="00774F60">
        <w:rPr>
          <w:sz w:val="28"/>
          <w:szCs w:val="28"/>
        </w:rPr>
        <w:t xml:space="preserve"> </w:t>
      </w:r>
      <w:r w:rsidRPr="00774F60">
        <w:rPr>
          <w:iCs/>
          <w:sz w:val="28"/>
          <w:szCs w:val="28"/>
        </w:rPr>
        <w:t>Важнейший показатель уровня жизни населения – денежные доходы. Уровень благосостояния населения, в основном, зависит от уровня заработной платы и размера пенсии – основных видов денежных доходов населения.</w:t>
      </w:r>
      <w:r w:rsidRPr="00774F60">
        <w:rPr>
          <w:sz w:val="28"/>
          <w:szCs w:val="28"/>
        </w:rPr>
        <w:t xml:space="preserve"> Объем денежных доходов на душу населения сельского поселения Болчары на 01.10.2022 года составил 29 318,76 рублей.</w:t>
      </w:r>
    </w:p>
    <w:p w14:paraId="6CA76892" w14:textId="77777777" w:rsidR="00774F60" w:rsidRPr="00774F60" w:rsidRDefault="00774F60" w:rsidP="00774F60">
      <w:pPr>
        <w:ind w:firstLine="851"/>
        <w:jc w:val="both"/>
        <w:rPr>
          <w:sz w:val="28"/>
          <w:szCs w:val="28"/>
        </w:rPr>
      </w:pPr>
      <w:r w:rsidRPr="00774F60">
        <w:rPr>
          <w:sz w:val="28"/>
          <w:szCs w:val="28"/>
        </w:rPr>
        <w:t>Из года в год увеличивается показатель доходов на душу населения, связано это с ростом МРОТ до прожиточного уровня. Повышение социальных выплат населению</w:t>
      </w:r>
    </w:p>
    <w:p w14:paraId="6D6390D0" w14:textId="77777777" w:rsidR="00774F60" w:rsidRPr="00774F60" w:rsidRDefault="00774F60" w:rsidP="00774F60">
      <w:pPr>
        <w:tabs>
          <w:tab w:val="left" w:pos="567"/>
        </w:tabs>
        <w:ind w:firstLine="851"/>
        <w:jc w:val="both"/>
        <w:rPr>
          <w:iCs/>
          <w:sz w:val="28"/>
          <w:szCs w:val="28"/>
        </w:rPr>
      </w:pPr>
      <w:r w:rsidRPr="00774F60">
        <w:rPr>
          <w:sz w:val="28"/>
          <w:szCs w:val="28"/>
        </w:rPr>
        <w:t xml:space="preserve">В структуре денежных доходов населения основную долю занимает заработная плата, имеющая тенденцию к увеличению. Среднемесячная заработная плата работающего по крупным и средним предприятиям составляет 46 245,00 рублей. Сохраняется положительная динамика среднедушевых денежных доходов населения в абсолютном выражении за счет оплаты труда и социальных выплат. </w:t>
      </w:r>
    </w:p>
    <w:p w14:paraId="1FB76B6F" w14:textId="77777777" w:rsidR="00774F60" w:rsidRPr="00774F60" w:rsidRDefault="00774F60" w:rsidP="00774F60">
      <w:pPr>
        <w:tabs>
          <w:tab w:val="left" w:pos="567"/>
        </w:tabs>
        <w:ind w:firstLine="851"/>
        <w:jc w:val="both"/>
        <w:rPr>
          <w:sz w:val="28"/>
          <w:szCs w:val="28"/>
        </w:rPr>
      </w:pPr>
      <w:r w:rsidRPr="00774F60">
        <w:rPr>
          <w:sz w:val="28"/>
          <w:szCs w:val="28"/>
        </w:rPr>
        <w:lastRenderedPageBreak/>
        <w:tab/>
        <w:t xml:space="preserve">В области пенсионного обеспечения. главной задачей является повышение уровня пенсионного обеспечения. </w:t>
      </w:r>
    </w:p>
    <w:p w14:paraId="5AA13C24" w14:textId="77777777" w:rsidR="00774F60" w:rsidRPr="00774F60" w:rsidRDefault="00774F60" w:rsidP="00774F60">
      <w:pPr>
        <w:tabs>
          <w:tab w:val="left" w:pos="567"/>
        </w:tabs>
        <w:ind w:firstLine="851"/>
        <w:jc w:val="both"/>
        <w:rPr>
          <w:sz w:val="28"/>
          <w:szCs w:val="28"/>
        </w:rPr>
      </w:pPr>
    </w:p>
    <w:p w14:paraId="08DB9DDE" w14:textId="77777777" w:rsidR="001A0AAA" w:rsidRDefault="00774F60" w:rsidP="001A0AAA">
      <w:pPr>
        <w:tabs>
          <w:tab w:val="left" w:pos="567"/>
        </w:tabs>
        <w:jc w:val="center"/>
        <w:rPr>
          <w:rStyle w:val="fontstyle01"/>
          <w:bCs/>
          <w:sz w:val="28"/>
          <w:szCs w:val="28"/>
        </w:rPr>
      </w:pPr>
      <w:r w:rsidRPr="00AF793C">
        <w:rPr>
          <w:rStyle w:val="fontstyle01"/>
          <w:bCs/>
          <w:sz w:val="28"/>
          <w:szCs w:val="28"/>
        </w:rPr>
        <w:t>Бюджет муниципального образования</w:t>
      </w:r>
    </w:p>
    <w:p w14:paraId="768D2178" w14:textId="5DC27A53" w:rsidR="00774F60" w:rsidRPr="00774F60" w:rsidRDefault="00774F60" w:rsidP="001A0AAA">
      <w:pPr>
        <w:tabs>
          <w:tab w:val="left" w:pos="567"/>
        </w:tabs>
        <w:jc w:val="both"/>
        <w:rPr>
          <w:rFonts w:ascii="TimesNewRomanPSMT" w:hAnsi="TimesNewRomanPSMT"/>
          <w:color w:val="000000"/>
          <w:sz w:val="28"/>
          <w:szCs w:val="28"/>
        </w:rPr>
      </w:pPr>
      <w:r w:rsidRPr="00AF793C">
        <w:rPr>
          <w:rStyle w:val="fontstyle01"/>
          <w:sz w:val="28"/>
          <w:szCs w:val="28"/>
        </w:rPr>
        <w:br/>
      </w:r>
      <w:r w:rsidRPr="00774F60">
        <w:rPr>
          <w:rStyle w:val="fontstyle01"/>
          <w:sz w:val="28"/>
          <w:szCs w:val="28"/>
        </w:rPr>
        <w:t xml:space="preserve">      </w:t>
      </w:r>
      <w:r w:rsidR="00AF793C">
        <w:rPr>
          <w:rStyle w:val="fontstyle01"/>
          <w:sz w:val="28"/>
          <w:szCs w:val="28"/>
        </w:rPr>
        <w:t xml:space="preserve">     </w:t>
      </w:r>
      <w:r w:rsidRPr="00774F60">
        <w:rPr>
          <w:rStyle w:val="fontstyle01"/>
          <w:sz w:val="28"/>
          <w:szCs w:val="28"/>
        </w:rPr>
        <w:t>Доходы бюджета составили за 2021 год 96,257 млн</w:t>
      </w:r>
      <w:r w:rsidR="00AF793C">
        <w:rPr>
          <w:rStyle w:val="fontstyle01"/>
          <w:sz w:val="28"/>
          <w:szCs w:val="28"/>
        </w:rPr>
        <w:t>.</w:t>
      </w:r>
      <w:r w:rsidRPr="00774F60">
        <w:rPr>
          <w:rStyle w:val="fontstyle01"/>
          <w:sz w:val="28"/>
          <w:szCs w:val="28"/>
        </w:rPr>
        <w:t xml:space="preserve"> рублей (157%) к уровню</w:t>
      </w:r>
      <w:r w:rsidR="00AF793C">
        <w:rPr>
          <w:rFonts w:ascii="TimesNewRomanPSMT" w:hAnsi="TimesNewRomanPSMT"/>
          <w:color w:val="000000"/>
          <w:sz w:val="28"/>
          <w:szCs w:val="28"/>
        </w:rPr>
        <w:t xml:space="preserve"> </w:t>
      </w:r>
      <w:r w:rsidRPr="00774F60">
        <w:rPr>
          <w:rStyle w:val="fontstyle01"/>
          <w:sz w:val="28"/>
          <w:szCs w:val="28"/>
        </w:rPr>
        <w:t xml:space="preserve">2020 года. В 2022 году доходы бюджета оцениваются в объеме </w:t>
      </w:r>
      <w:r w:rsidR="00463EB4">
        <w:rPr>
          <w:rStyle w:val="fontstyle01"/>
          <w:sz w:val="28"/>
          <w:szCs w:val="28"/>
        </w:rPr>
        <w:t xml:space="preserve">                    </w:t>
      </w:r>
      <w:r w:rsidRPr="00774F60">
        <w:rPr>
          <w:rStyle w:val="fontstyle01"/>
          <w:sz w:val="28"/>
          <w:szCs w:val="28"/>
        </w:rPr>
        <w:t>94,432 млн</w:t>
      </w:r>
      <w:r w:rsidR="00463EB4">
        <w:rPr>
          <w:rStyle w:val="fontstyle01"/>
          <w:sz w:val="28"/>
          <w:szCs w:val="28"/>
        </w:rPr>
        <w:t>.</w:t>
      </w:r>
      <w:r w:rsidRPr="00774F60">
        <w:rPr>
          <w:rStyle w:val="fontstyle01"/>
          <w:sz w:val="28"/>
          <w:szCs w:val="28"/>
        </w:rPr>
        <w:t xml:space="preserve"> рублей (98,1%) к</w:t>
      </w:r>
      <w:r w:rsidRPr="00774F60">
        <w:rPr>
          <w:rFonts w:ascii="TimesNewRomanPSMT" w:hAnsi="TimesNewRomanPSMT"/>
          <w:color w:val="000000"/>
          <w:sz w:val="28"/>
          <w:szCs w:val="28"/>
        </w:rPr>
        <w:t xml:space="preserve"> </w:t>
      </w:r>
      <w:r w:rsidRPr="00774F60">
        <w:rPr>
          <w:rStyle w:val="fontstyle01"/>
          <w:sz w:val="28"/>
          <w:szCs w:val="28"/>
        </w:rPr>
        <w:t>уровню 2021 года. На 2023</w:t>
      </w:r>
      <w:r w:rsidR="00463EB4">
        <w:rPr>
          <w:rStyle w:val="fontstyle01"/>
          <w:sz w:val="28"/>
          <w:szCs w:val="28"/>
        </w:rPr>
        <w:t xml:space="preserve"> – </w:t>
      </w:r>
      <w:r w:rsidRPr="00774F60">
        <w:rPr>
          <w:rStyle w:val="fontstyle01"/>
          <w:sz w:val="28"/>
          <w:szCs w:val="28"/>
        </w:rPr>
        <w:t>2025 годы прогнозируются доходы в объёме: 2023год - 49,368 млн. рублей</w:t>
      </w:r>
      <w:proofErr w:type="gramStart"/>
      <w:r w:rsidRPr="00774F60">
        <w:rPr>
          <w:rStyle w:val="fontstyle01"/>
          <w:sz w:val="28"/>
          <w:szCs w:val="28"/>
        </w:rPr>
        <w:t xml:space="preserve">.; </w:t>
      </w:r>
      <w:r w:rsidR="00463EB4">
        <w:rPr>
          <w:rStyle w:val="fontstyle01"/>
          <w:sz w:val="28"/>
          <w:szCs w:val="28"/>
        </w:rPr>
        <w:t xml:space="preserve"> </w:t>
      </w:r>
      <w:r w:rsidRPr="00774F60">
        <w:rPr>
          <w:rStyle w:val="fontstyle01"/>
          <w:sz w:val="28"/>
          <w:szCs w:val="28"/>
        </w:rPr>
        <w:t>2024</w:t>
      </w:r>
      <w:proofErr w:type="gramEnd"/>
      <w:r w:rsidR="00463EB4">
        <w:rPr>
          <w:rStyle w:val="fontstyle01"/>
          <w:sz w:val="28"/>
          <w:szCs w:val="28"/>
        </w:rPr>
        <w:t xml:space="preserve"> </w:t>
      </w:r>
      <w:r w:rsidRPr="00774F60">
        <w:rPr>
          <w:rStyle w:val="fontstyle01"/>
          <w:sz w:val="28"/>
          <w:szCs w:val="28"/>
        </w:rPr>
        <w:t>год – 42,405 млн. рублей.; 2025</w:t>
      </w:r>
      <w:r w:rsidR="00463EB4">
        <w:rPr>
          <w:rStyle w:val="fontstyle01"/>
          <w:sz w:val="28"/>
          <w:szCs w:val="28"/>
        </w:rPr>
        <w:t xml:space="preserve"> </w:t>
      </w:r>
      <w:r w:rsidRPr="00774F60">
        <w:rPr>
          <w:rStyle w:val="fontstyle01"/>
          <w:sz w:val="28"/>
          <w:szCs w:val="28"/>
        </w:rPr>
        <w:t>год – 43,219 млн. рублей.;</w:t>
      </w:r>
    </w:p>
    <w:p w14:paraId="1F49E41E" w14:textId="77777777" w:rsidR="00AF793C" w:rsidRDefault="00774F60" w:rsidP="001A0AAA">
      <w:pPr>
        <w:tabs>
          <w:tab w:val="left" w:pos="567"/>
        </w:tabs>
        <w:ind w:firstLine="851"/>
        <w:jc w:val="both"/>
        <w:rPr>
          <w:rStyle w:val="fontstyle01"/>
          <w:sz w:val="28"/>
          <w:szCs w:val="28"/>
        </w:rPr>
      </w:pPr>
      <w:r w:rsidRPr="00774F60">
        <w:rPr>
          <w:rStyle w:val="fontstyle01"/>
          <w:sz w:val="28"/>
          <w:szCs w:val="28"/>
        </w:rPr>
        <w:t>Расходы бюджета составили за 2021 год 95,208 млн</w:t>
      </w:r>
      <w:r w:rsidR="00AF793C">
        <w:rPr>
          <w:rStyle w:val="fontstyle01"/>
          <w:sz w:val="28"/>
          <w:szCs w:val="28"/>
        </w:rPr>
        <w:t>.</w:t>
      </w:r>
      <w:r w:rsidRPr="00774F60">
        <w:rPr>
          <w:rStyle w:val="fontstyle01"/>
          <w:sz w:val="28"/>
          <w:szCs w:val="28"/>
        </w:rPr>
        <w:t xml:space="preserve"> рублей (149%) к уровню</w:t>
      </w:r>
      <w:r w:rsidR="00AF793C">
        <w:rPr>
          <w:rFonts w:ascii="TimesNewRomanPSMT" w:hAnsi="TimesNewRomanPSMT"/>
          <w:color w:val="000000"/>
          <w:sz w:val="28"/>
          <w:szCs w:val="28"/>
        </w:rPr>
        <w:t xml:space="preserve"> </w:t>
      </w:r>
      <w:r w:rsidRPr="00774F60">
        <w:rPr>
          <w:rStyle w:val="fontstyle01"/>
          <w:sz w:val="28"/>
          <w:szCs w:val="28"/>
        </w:rPr>
        <w:t xml:space="preserve">2020 года. В 2022 году расходы бюджета оцениваются в объеме </w:t>
      </w:r>
      <w:r w:rsidR="00463EB4">
        <w:rPr>
          <w:rStyle w:val="fontstyle01"/>
          <w:sz w:val="28"/>
          <w:szCs w:val="28"/>
        </w:rPr>
        <w:t xml:space="preserve">                     </w:t>
      </w:r>
      <w:r w:rsidRPr="00774F60">
        <w:rPr>
          <w:rStyle w:val="fontstyle01"/>
          <w:sz w:val="28"/>
          <w:szCs w:val="28"/>
        </w:rPr>
        <w:t>95,995 млн</w:t>
      </w:r>
      <w:r w:rsidR="00AF793C">
        <w:rPr>
          <w:rStyle w:val="fontstyle01"/>
          <w:sz w:val="28"/>
          <w:szCs w:val="28"/>
        </w:rPr>
        <w:t>.</w:t>
      </w:r>
      <w:r w:rsidRPr="00774F60">
        <w:rPr>
          <w:rStyle w:val="fontstyle01"/>
          <w:sz w:val="28"/>
          <w:szCs w:val="28"/>
        </w:rPr>
        <w:t xml:space="preserve"> рублей (100,8%)</w:t>
      </w:r>
      <w:r w:rsidRPr="00774F60">
        <w:rPr>
          <w:rFonts w:ascii="TimesNewRomanPSMT" w:hAnsi="TimesNewRomanPSMT"/>
          <w:color w:val="000000"/>
          <w:sz w:val="28"/>
          <w:szCs w:val="28"/>
        </w:rPr>
        <w:t xml:space="preserve"> </w:t>
      </w:r>
      <w:r w:rsidRPr="00774F60">
        <w:rPr>
          <w:rStyle w:val="fontstyle01"/>
          <w:sz w:val="28"/>
          <w:szCs w:val="28"/>
        </w:rPr>
        <w:t>к уровню 2021 года. На 2023</w:t>
      </w:r>
      <w:r w:rsidR="00463EB4">
        <w:rPr>
          <w:rStyle w:val="fontstyle01"/>
          <w:sz w:val="28"/>
          <w:szCs w:val="28"/>
        </w:rPr>
        <w:t xml:space="preserve"> – </w:t>
      </w:r>
      <w:r w:rsidRPr="00774F60">
        <w:rPr>
          <w:rStyle w:val="fontstyle01"/>
          <w:sz w:val="28"/>
          <w:szCs w:val="28"/>
        </w:rPr>
        <w:t xml:space="preserve">2025 годы прогнозируются доходы в объёме: 2023год </w:t>
      </w:r>
      <w:r w:rsidR="00463EB4">
        <w:rPr>
          <w:rStyle w:val="fontstyle01"/>
          <w:sz w:val="28"/>
          <w:szCs w:val="28"/>
        </w:rPr>
        <w:t>–</w:t>
      </w:r>
      <w:r w:rsidRPr="00774F60">
        <w:rPr>
          <w:rStyle w:val="fontstyle01"/>
          <w:sz w:val="28"/>
          <w:szCs w:val="28"/>
        </w:rPr>
        <w:t xml:space="preserve"> 49,368 млн. рублей.; 2024год – 42,405 млн. рублей.; 2025год – 43,219 млн. рублей</w:t>
      </w:r>
      <w:proofErr w:type="gramStart"/>
      <w:r w:rsidRPr="00774F60">
        <w:rPr>
          <w:rStyle w:val="fontstyle01"/>
          <w:sz w:val="28"/>
          <w:szCs w:val="28"/>
        </w:rPr>
        <w:t>.;  соблюдение</w:t>
      </w:r>
      <w:proofErr w:type="gramEnd"/>
      <w:r w:rsidRPr="00774F60">
        <w:rPr>
          <w:rStyle w:val="fontstyle01"/>
          <w:sz w:val="28"/>
          <w:szCs w:val="28"/>
        </w:rPr>
        <w:t xml:space="preserve"> бюджетного правила «по доходам и расходы» по 1 варианту.</w:t>
      </w:r>
    </w:p>
    <w:p w14:paraId="70C11F8C" w14:textId="77777777" w:rsidR="00774F60" w:rsidRPr="00774F60" w:rsidRDefault="00774F60" w:rsidP="00463EB4">
      <w:pPr>
        <w:tabs>
          <w:tab w:val="left" w:pos="567"/>
        </w:tabs>
        <w:ind w:firstLine="851"/>
        <w:jc w:val="both"/>
        <w:rPr>
          <w:color w:val="000000"/>
          <w:sz w:val="28"/>
          <w:szCs w:val="28"/>
        </w:rPr>
      </w:pPr>
    </w:p>
    <w:p w14:paraId="3BE43718" w14:textId="77777777" w:rsidR="00774F60" w:rsidRPr="00463EB4" w:rsidRDefault="00774F60" w:rsidP="00463EB4">
      <w:pPr>
        <w:jc w:val="center"/>
        <w:rPr>
          <w:sz w:val="28"/>
          <w:szCs w:val="28"/>
        </w:rPr>
      </w:pPr>
      <w:r w:rsidRPr="00463EB4">
        <w:rPr>
          <w:sz w:val="28"/>
          <w:szCs w:val="28"/>
        </w:rPr>
        <w:t>Экономика</w:t>
      </w:r>
    </w:p>
    <w:p w14:paraId="3D2269A9" w14:textId="77777777" w:rsidR="00774F60" w:rsidRPr="00774F60" w:rsidRDefault="00774F60" w:rsidP="00774F60">
      <w:pPr>
        <w:widowControl w:val="0"/>
        <w:ind w:firstLine="851"/>
        <w:jc w:val="both"/>
        <w:rPr>
          <w:sz w:val="28"/>
          <w:szCs w:val="28"/>
        </w:rPr>
      </w:pPr>
      <w:r w:rsidRPr="00774F60">
        <w:rPr>
          <w:sz w:val="28"/>
          <w:szCs w:val="28"/>
        </w:rPr>
        <w:t>За 9 месяцев 2022 года ситуация в экономике и социальной сфере сельского поселения Болчары в целом складывается устойчивая. Ситуация реального сектора экономики поселения выглядит следующим образом.</w:t>
      </w:r>
    </w:p>
    <w:p w14:paraId="6C3C5F58" w14:textId="77777777" w:rsidR="00774F60" w:rsidRPr="00774F60" w:rsidRDefault="00774F60" w:rsidP="00774F60">
      <w:pPr>
        <w:pStyle w:val="ConsPlusNormal"/>
        <w:tabs>
          <w:tab w:val="left" w:pos="567"/>
        </w:tabs>
        <w:spacing w:line="276" w:lineRule="auto"/>
        <w:ind w:firstLine="851"/>
        <w:jc w:val="both"/>
        <w:outlineLvl w:val="2"/>
        <w:rPr>
          <w:rFonts w:ascii="Times New Roman" w:hAnsi="Times New Roman" w:cs="Times New Roman"/>
          <w:b/>
          <w:bCs/>
          <w:sz w:val="28"/>
          <w:szCs w:val="28"/>
        </w:rPr>
      </w:pPr>
      <w:r w:rsidRPr="00774F60">
        <w:rPr>
          <w:rFonts w:ascii="Times New Roman" w:hAnsi="Times New Roman" w:cs="Times New Roman"/>
          <w:sz w:val="28"/>
          <w:szCs w:val="28"/>
        </w:rPr>
        <w:t xml:space="preserve">Основным и одним из самых крупных работодателей на территории поселения, обеспечивающим рабочими местами значительную часть населения является </w:t>
      </w:r>
      <w:r w:rsidRPr="00774F60">
        <w:rPr>
          <w:rStyle w:val="af0"/>
          <w:b w:val="0"/>
          <w:bCs w:val="0"/>
          <w:color w:val="000000"/>
          <w:sz w:val="28"/>
          <w:szCs w:val="28"/>
        </w:rPr>
        <w:t>АО «Транснефть – Сибирь» с численностью работающих 110 человек</w:t>
      </w:r>
      <w:r w:rsidRPr="00774F60">
        <w:rPr>
          <w:rFonts w:ascii="Times New Roman" w:hAnsi="Times New Roman" w:cs="Times New Roman"/>
          <w:b/>
          <w:bCs/>
          <w:sz w:val="28"/>
          <w:szCs w:val="28"/>
        </w:rPr>
        <w:t>.</w:t>
      </w:r>
    </w:p>
    <w:p w14:paraId="6322A2D6" w14:textId="77777777" w:rsidR="00774F60" w:rsidRPr="00774F60" w:rsidRDefault="00774F60" w:rsidP="00774F60">
      <w:pPr>
        <w:keepNext/>
        <w:widowControl w:val="0"/>
        <w:ind w:firstLine="851"/>
        <w:jc w:val="both"/>
        <w:rPr>
          <w:sz w:val="28"/>
          <w:szCs w:val="28"/>
        </w:rPr>
      </w:pPr>
      <w:r w:rsidRPr="00774F60">
        <w:rPr>
          <w:sz w:val="28"/>
          <w:szCs w:val="28"/>
        </w:rPr>
        <w:t>А также на территории поселения функционируют 24 предприятия относящихся к малому и среднему бизнесу, с численностью работающих 701 человек. Предпринимательская активность населения ежегодно увеличивается, несмотря на низкую инвестиционную привлекательность поселения. Это приводит к увеличению численности занятых в малом бизнесе, что положительно отразится на социальной обстановке в поселении.</w:t>
      </w:r>
    </w:p>
    <w:p w14:paraId="42CDCCED" w14:textId="77777777" w:rsidR="00774F60" w:rsidRPr="00774F60" w:rsidRDefault="00774F60" w:rsidP="00774F60">
      <w:pPr>
        <w:pStyle w:val="ConsPlusNormal"/>
        <w:ind w:firstLine="851"/>
        <w:jc w:val="both"/>
        <w:outlineLvl w:val="2"/>
        <w:rPr>
          <w:rFonts w:ascii="Times New Roman" w:hAnsi="Times New Roman" w:cs="Times New Roman"/>
          <w:sz w:val="28"/>
          <w:szCs w:val="28"/>
        </w:rPr>
      </w:pPr>
      <w:r w:rsidRPr="00774F60">
        <w:rPr>
          <w:rFonts w:ascii="Times New Roman" w:hAnsi="Times New Roman" w:cs="Times New Roman"/>
          <w:sz w:val="28"/>
          <w:szCs w:val="28"/>
        </w:rPr>
        <w:t>Оборот розничной торговли на 01.10.2022</w:t>
      </w:r>
      <w:r w:rsidR="00463EB4">
        <w:rPr>
          <w:rFonts w:ascii="Times New Roman" w:hAnsi="Times New Roman" w:cs="Times New Roman"/>
          <w:sz w:val="28"/>
          <w:szCs w:val="28"/>
        </w:rPr>
        <w:t xml:space="preserve"> </w:t>
      </w:r>
      <w:r w:rsidRPr="00774F60">
        <w:rPr>
          <w:rFonts w:ascii="Times New Roman" w:hAnsi="Times New Roman" w:cs="Times New Roman"/>
          <w:sz w:val="28"/>
          <w:szCs w:val="28"/>
        </w:rPr>
        <w:t>г. составляет 212 млн. рублей, индекс физического объема – 118,3%, за аналогичный период прошлого года оборот составлял 198,4 млн. рублей, объем реализации платных услуг составляет 7,5 млн. рублей, в сравнении с аналогичным периодом прошлого года 6,7 млн. рублей.</w:t>
      </w:r>
    </w:p>
    <w:p w14:paraId="6C3B6A20" w14:textId="77777777" w:rsidR="00774F60" w:rsidRPr="00774F60" w:rsidRDefault="00774F60" w:rsidP="00774F60">
      <w:pPr>
        <w:pStyle w:val="ConsPlusNormal"/>
        <w:ind w:firstLine="851"/>
        <w:jc w:val="both"/>
        <w:outlineLvl w:val="2"/>
        <w:rPr>
          <w:rFonts w:ascii="Times New Roman" w:hAnsi="Times New Roman" w:cs="Times New Roman"/>
          <w:sz w:val="28"/>
          <w:szCs w:val="28"/>
        </w:rPr>
      </w:pPr>
    </w:p>
    <w:p w14:paraId="3E633926" w14:textId="77777777" w:rsidR="00774F60" w:rsidRPr="00463EB4" w:rsidRDefault="00774F60" w:rsidP="00463EB4">
      <w:pPr>
        <w:pStyle w:val="a9"/>
        <w:widowControl w:val="0"/>
        <w:ind w:left="0" w:right="-144"/>
        <w:jc w:val="center"/>
        <w:rPr>
          <w:iCs/>
          <w:sz w:val="28"/>
          <w:szCs w:val="28"/>
        </w:rPr>
      </w:pPr>
      <w:r w:rsidRPr="00463EB4">
        <w:rPr>
          <w:iCs/>
          <w:sz w:val="28"/>
          <w:szCs w:val="28"/>
        </w:rPr>
        <w:t>Промышленность</w:t>
      </w:r>
    </w:p>
    <w:p w14:paraId="7F943374" w14:textId="77777777" w:rsidR="00774F60" w:rsidRPr="00774F60" w:rsidRDefault="00774F60" w:rsidP="00774F60">
      <w:pPr>
        <w:widowControl w:val="0"/>
        <w:ind w:firstLine="851"/>
        <w:jc w:val="both"/>
        <w:rPr>
          <w:bCs/>
          <w:sz w:val="28"/>
          <w:szCs w:val="28"/>
        </w:rPr>
      </w:pPr>
      <w:r w:rsidRPr="00774F60">
        <w:rPr>
          <w:bCs/>
          <w:sz w:val="28"/>
          <w:szCs w:val="28"/>
        </w:rPr>
        <w:t>По основным видам промышленной продукции объем отгруженных товаров собственного производства, выполненных работ и услуг собственными силами за январь</w:t>
      </w:r>
      <w:r w:rsidR="00463EB4">
        <w:rPr>
          <w:bCs/>
          <w:sz w:val="28"/>
          <w:szCs w:val="28"/>
        </w:rPr>
        <w:t xml:space="preserve"> – </w:t>
      </w:r>
      <w:r w:rsidRPr="00774F60">
        <w:rPr>
          <w:bCs/>
          <w:sz w:val="28"/>
          <w:szCs w:val="28"/>
        </w:rPr>
        <w:t>сентябрь 2022 года составил 7,5 млн. руб. или 89,3% к соответствующему периоду 2021 года (6,7 млн. руб</w:t>
      </w:r>
      <w:r w:rsidR="00463EB4">
        <w:rPr>
          <w:bCs/>
          <w:sz w:val="28"/>
          <w:szCs w:val="28"/>
        </w:rPr>
        <w:t>.</w:t>
      </w:r>
      <w:r w:rsidRPr="00774F60">
        <w:rPr>
          <w:bCs/>
          <w:sz w:val="28"/>
          <w:szCs w:val="28"/>
        </w:rPr>
        <w:t xml:space="preserve">). </w:t>
      </w:r>
    </w:p>
    <w:p w14:paraId="7386E25F" w14:textId="77777777" w:rsidR="00774F60" w:rsidRPr="00774F60" w:rsidRDefault="00774F60" w:rsidP="00774F60">
      <w:pPr>
        <w:widowControl w:val="0"/>
        <w:ind w:firstLine="851"/>
        <w:jc w:val="both"/>
        <w:rPr>
          <w:bCs/>
          <w:sz w:val="28"/>
          <w:szCs w:val="28"/>
        </w:rPr>
      </w:pPr>
      <w:r w:rsidRPr="00774F60">
        <w:rPr>
          <w:bCs/>
          <w:sz w:val="28"/>
          <w:szCs w:val="28"/>
        </w:rPr>
        <w:t>Наибольшую долю в промышленном производстве занимают предприятия, занимающиеся обеспечением электрической энергией, газом и паром, обеспечением водоснабжения, водоотведения.</w:t>
      </w:r>
    </w:p>
    <w:p w14:paraId="18A752D2" w14:textId="77777777" w:rsidR="00774F60" w:rsidRPr="00774F60" w:rsidRDefault="00774F60" w:rsidP="00774F60">
      <w:pPr>
        <w:autoSpaceDE w:val="0"/>
        <w:autoSpaceDN w:val="0"/>
        <w:adjustRightInd w:val="0"/>
        <w:ind w:firstLine="851"/>
        <w:jc w:val="both"/>
        <w:rPr>
          <w:sz w:val="28"/>
          <w:szCs w:val="28"/>
        </w:rPr>
      </w:pPr>
      <w:r w:rsidRPr="00774F60">
        <w:rPr>
          <w:bCs/>
          <w:sz w:val="28"/>
          <w:szCs w:val="28"/>
        </w:rPr>
        <w:lastRenderedPageBreak/>
        <w:t xml:space="preserve">По состоянию на 01.10.2022 на территории поселения функционирует </w:t>
      </w:r>
      <w:r w:rsidR="00463EB4">
        <w:rPr>
          <w:bCs/>
          <w:sz w:val="28"/>
          <w:szCs w:val="28"/>
        </w:rPr>
        <w:t xml:space="preserve">                   </w:t>
      </w:r>
      <w:r w:rsidRPr="00774F60">
        <w:rPr>
          <w:bCs/>
          <w:sz w:val="28"/>
          <w:szCs w:val="28"/>
        </w:rPr>
        <w:t>5 хлебопекарен.</w:t>
      </w:r>
    </w:p>
    <w:p w14:paraId="662102F3" w14:textId="77777777" w:rsidR="00774F60" w:rsidRPr="00774F60" w:rsidRDefault="00774F60" w:rsidP="00774F60">
      <w:pPr>
        <w:widowControl w:val="0"/>
        <w:ind w:firstLine="851"/>
        <w:jc w:val="both"/>
        <w:rPr>
          <w:bCs/>
          <w:sz w:val="28"/>
          <w:szCs w:val="28"/>
        </w:rPr>
      </w:pPr>
      <w:r w:rsidRPr="00774F60">
        <w:rPr>
          <w:bCs/>
          <w:sz w:val="28"/>
          <w:szCs w:val="28"/>
        </w:rPr>
        <w:t>Объемы производства в натуральных показателях хлебобулочных видов продукции за январь</w:t>
      </w:r>
      <w:r w:rsidR="00463EB4">
        <w:rPr>
          <w:bCs/>
          <w:sz w:val="28"/>
          <w:szCs w:val="28"/>
        </w:rPr>
        <w:t xml:space="preserve"> – </w:t>
      </w:r>
      <w:r w:rsidRPr="00774F60">
        <w:rPr>
          <w:bCs/>
          <w:sz w:val="28"/>
          <w:szCs w:val="28"/>
        </w:rPr>
        <w:t>сентябрь 2022 года характеризуются следующими показателями:</w:t>
      </w:r>
    </w:p>
    <w:p w14:paraId="1B7B1B1E" w14:textId="77777777" w:rsidR="00774F60" w:rsidRPr="00774F60" w:rsidRDefault="00463EB4" w:rsidP="00774F60">
      <w:pPr>
        <w:widowControl w:val="0"/>
        <w:numPr>
          <w:ilvl w:val="0"/>
          <w:numId w:val="29"/>
        </w:numPr>
        <w:tabs>
          <w:tab w:val="left" w:pos="993"/>
        </w:tabs>
        <w:ind w:left="0" w:firstLine="851"/>
        <w:jc w:val="both"/>
        <w:rPr>
          <w:bCs/>
          <w:sz w:val="28"/>
          <w:szCs w:val="28"/>
        </w:rPr>
      </w:pPr>
      <w:r>
        <w:rPr>
          <w:bCs/>
          <w:sz w:val="28"/>
          <w:szCs w:val="28"/>
        </w:rPr>
        <w:t xml:space="preserve"> </w:t>
      </w:r>
      <w:r w:rsidR="00774F60" w:rsidRPr="00774F60">
        <w:rPr>
          <w:bCs/>
          <w:sz w:val="28"/>
          <w:szCs w:val="28"/>
        </w:rPr>
        <w:t>производство хлеба и хлебобулочных изделий – 89,9 тонн;</w:t>
      </w:r>
    </w:p>
    <w:p w14:paraId="5CCC0485" w14:textId="77777777" w:rsidR="00774F60" w:rsidRPr="00774F60" w:rsidRDefault="00463EB4" w:rsidP="00774F60">
      <w:pPr>
        <w:widowControl w:val="0"/>
        <w:numPr>
          <w:ilvl w:val="0"/>
          <w:numId w:val="29"/>
        </w:numPr>
        <w:tabs>
          <w:tab w:val="left" w:pos="993"/>
        </w:tabs>
        <w:ind w:left="0" w:firstLine="851"/>
        <w:jc w:val="both"/>
        <w:rPr>
          <w:bCs/>
          <w:sz w:val="28"/>
          <w:szCs w:val="28"/>
        </w:rPr>
      </w:pPr>
      <w:r>
        <w:rPr>
          <w:bCs/>
          <w:sz w:val="28"/>
          <w:szCs w:val="28"/>
        </w:rPr>
        <w:t xml:space="preserve"> </w:t>
      </w:r>
      <w:r w:rsidR="00774F60" w:rsidRPr="00774F60">
        <w:rPr>
          <w:bCs/>
          <w:sz w:val="28"/>
          <w:szCs w:val="28"/>
        </w:rPr>
        <w:t>кондитерские изделия – 2,2 тонны.</w:t>
      </w:r>
    </w:p>
    <w:p w14:paraId="19D64C1E" w14:textId="77777777" w:rsidR="00774F60" w:rsidRPr="00774F60" w:rsidRDefault="00463EB4" w:rsidP="00463EB4">
      <w:pPr>
        <w:widowControl w:val="0"/>
        <w:tabs>
          <w:tab w:val="left" w:pos="993"/>
        </w:tabs>
        <w:ind w:firstLine="851"/>
        <w:jc w:val="both"/>
        <w:rPr>
          <w:bCs/>
          <w:sz w:val="28"/>
          <w:szCs w:val="28"/>
        </w:rPr>
      </w:pPr>
      <w:r>
        <w:rPr>
          <w:sz w:val="28"/>
          <w:szCs w:val="28"/>
        </w:rPr>
        <w:t xml:space="preserve">Обеспеченность </w:t>
      </w:r>
      <w:r w:rsidR="00774F60" w:rsidRPr="00774F60">
        <w:rPr>
          <w:sz w:val="28"/>
          <w:szCs w:val="28"/>
        </w:rPr>
        <w:t xml:space="preserve">населения хлебом собственного производства составляет </w:t>
      </w:r>
      <w:r>
        <w:rPr>
          <w:sz w:val="28"/>
          <w:szCs w:val="28"/>
        </w:rPr>
        <w:t>–</w:t>
      </w:r>
      <w:r w:rsidR="00774F60" w:rsidRPr="00774F60">
        <w:rPr>
          <w:sz w:val="28"/>
          <w:szCs w:val="28"/>
        </w:rPr>
        <w:t xml:space="preserve"> 100%. </w:t>
      </w:r>
    </w:p>
    <w:p w14:paraId="4D32E0A8" w14:textId="77777777" w:rsidR="00774F60" w:rsidRPr="00774F60" w:rsidRDefault="00774F60" w:rsidP="00463EB4">
      <w:pPr>
        <w:pStyle w:val="ConsPlusNormal"/>
        <w:ind w:firstLine="0"/>
        <w:outlineLvl w:val="2"/>
        <w:rPr>
          <w:rFonts w:ascii="Times New Roman" w:hAnsi="Times New Roman" w:cs="Times New Roman"/>
          <w:b/>
          <w:bCs/>
          <w:sz w:val="28"/>
          <w:szCs w:val="28"/>
        </w:rPr>
      </w:pPr>
    </w:p>
    <w:p w14:paraId="33E16AFE" w14:textId="77777777" w:rsidR="00774F60" w:rsidRPr="00463EB4" w:rsidRDefault="00774F60" w:rsidP="00463EB4">
      <w:pPr>
        <w:pStyle w:val="ConsPlusNormal"/>
        <w:ind w:firstLine="0"/>
        <w:jc w:val="center"/>
        <w:outlineLvl w:val="2"/>
        <w:rPr>
          <w:rFonts w:ascii="Times New Roman" w:hAnsi="Times New Roman" w:cs="Times New Roman"/>
          <w:bCs/>
          <w:sz w:val="28"/>
          <w:szCs w:val="28"/>
        </w:rPr>
      </w:pPr>
      <w:r w:rsidRPr="00463EB4">
        <w:rPr>
          <w:rFonts w:ascii="Times New Roman" w:hAnsi="Times New Roman" w:cs="Times New Roman"/>
          <w:bCs/>
          <w:sz w:val="28"/>
          <w:szCs w:val="28"/>
        </w:rPr>
        <w:t>Транспорт, связь</w:t>
      </w:r>
    </w:p>
    <w:p w14:paraId="69D26392" w14:textId="77777777" w:rsidR="00774F60" w:rsidRPr="00774F60" w:rsidRDefault="00774F60" w:rsidP="00774F60">
      <w:pPr>
        <w:pStyle w:val="afb"/>
        <w:ind w:firstLine="851"/>
        <w:jc w:val="both"/>
        <w:rPr>
          <w:sz w:val="28"/>
          <w:szCs w:val="28"/>
        </w:rPr>
      </w:pPr>
      <w:r w:rsidRPr="00774F60">
        <w:rPr>
          <w:sz w:val="28"/>
          <w:szCs w:val="28"/>
        </w:rPr>
        <w:t xml:space="preserve">На территории поселения осуществляет свою деятельность отделение почтовой связи «Почта России». В процессе производственной деятельности работники предприятий связи предоставляют основные и непрофильные услуги почтовой связи.        </w:t>
      </w:r>
    </w:p>
    <w:p w14:paraId="4742B4F3" w14:textId="77777777" w:rsidR="00774F60" w:rsidRPr="00774F60" w:rsidRDefault="00774F60" w:rsidP="00774F60">
      <w:pPr>
        <w:pStyle w:val="ConsPlusNormal"/>
        <w:spacing w:line="276" w:lineRule="auto"/>
        <w:ind w:firstLine="851"/>
        <w:jc w:val="both"/>
        <w:rPr>
          <w:sz w:val="28"/>
          <w:szCs w:val="28"/>
        </w:rPr>
      </w:pPr>
      <w:r w:rsidRPr="00774F60">
        <w:rPr>
          <w:rFonts w:ascii="Times New Roman" w:hAnsi="Times New Roman" w:cs="Times New Roman"/>
          <w:sz w:val="28"/>
          <w:szCs w:val="28"/>
        </w:rPr>
        <w:t>Основные услуги почтовой связи связаны с непосредственной деятельностью объектов почтовой связи. К ним относятся: прием, обработка, пересылка, транспортировка, хранение, доставка и вручение всех видов внутренних и международных почтовых отправлений, доставка пенсий и пособий, экспедирование печати и другое.</w:t>
      </w:r>
      <w:r w:rsidRPr="00774F60">
        <w:rPr>
          <w:sz w:val="28"/>
          <w:szCs w:val="28"/>
        </w:rPr>
        <w:t xml:space="preserve"> </w:t>
      </w:r>
    </w:p>
    <w:p w14:paraId="6524B11B" w14:textId="77777777" w:rsidR="00774F60" w:rsidRPr="00774F60" w:rsidRDefault="00774F60" w:rsidP="00774F60">
      <w:pPr>
        <w:pStyle w:val="ConsPlusNormal"/>
        <w:spacing w:line="276" w:lineRule="auto"/>
        <w:ind w:firstLine="851"/>
        <w:jc w:val="both"/>
        <w:rPr>
          <w:rFonts w:ascii="Times New Roman" w:hAnsi="Times New Roman" w:cs="Times New Roman"/>
          <w:sz w:val="28"/>
          <w:szCs w:val="28"/>
        </w:rPr>
      </w:pPr>
      <w:r w:rsidRPr="00774F60">
        <w:rPr>
          <w:rFonts w:ascii="Times New Roman" w:hAnsi="Times New Roman" w:cs="Times New Roman"/>
          <w:sz w:val="28"/>
          <w:szCs w:val="28"/>
        </w:rPr>
        <w:t xml:space="preserve">Отделение почтовой связи осуществляет прием обязательных платежей (государственной пошлины) от населения, платежей за услуги связи, осуществляет денежные переводы. </w:t>
      </w:r>
    </w:p>
    <w:p w14:paraId="4BAB490D" w14:textId="77777777" w:rsidR="00774F60" w:rsidRPr="00774F60" w:rsidRDefault="00774F60" w:rsidP="00774F60">
      <w:pPr>
        <w:pStyle w:val="afb"/>
        <w:ind w:firstLine="851"/>
        <w:jc w:val="both"/>
        <w:rPr>
          <w:sz w:val="28"/>
          <w:szCs w:val="28"/>
        </w:rPr>
      </w:pPr>
      <w:r w:rsidRPr="00774F60">
        <w:rPr>
          <w:rFonts w:ascii="Roboto" w:hAnsi="Roboto"/>
          <w:color w:val="646464"/>
          <w:sz w:val="28"/>
          <w:szCs w:val="28"/>
        </w:rPr>
        <w:t xml:space="preserve"> </w:t>
      </w:r>
      <w:r w:rsidRPr="00774F60">
        <w:rPr>
          <w:sz w:val="28"/>
          <w:szCs w:val="28"/>
        </w:rPr>
        <w:t>К непрофильным услугам относится реализация товаров народного потребления.</w:t>
      </w:r>
    </w:p>
    <w:p w14:paraId="051E5550" w14:textId="77777777" w:rsidR="00774F60" w:rsidRPr="00774F60" w:rsidRDefault="00774F60" w:rsidP="00774F60">
      <w:pPr>
        <w:pStyle w:val="ConsPlusNormal"/>
        <w:tabs>
          <w:tab w:val="left" w:pos="567"/>
        </w:tabs>
        <w:spacing w:line="276" w:lineRule="auto"/>
        <w:ind w:firstLine="851"/>
        <w:jc w:val="both"/>
        <w:rPr>
          <w:rFonts w:ascii="Times New Roman" w:hAnsi="Times New Roman" w:cs="Times New Roman"/>
          <w:sz w:val="28"/>
          <w:szCs w:val="28"/>
        </w:rPr>
      </w:pPr>
      <w:r w:rsidRPr="00774F60">
        <w:rPr>
          <w:rFonts w:ascii="Times New Roman" w:hAnsi="Times New Roman" w:cs="Times New Roman"/>
          <w:sz w:val="28"/>
          <w:szCs w:val="28"/>
        </w:rPr>
        <w:t>Основным оператором связи в поселении является ОАО «Ростелеком», оказывающим услуги местной, междугородней и международной телефонной связи.  На территории поселения сотовая связь представлена компаниями «Мегафон», «Теле 2», «Мотив».</w:t>
      </w:r>
    </w:p>
    <w:p w14:paraId="77BB8C84" w14:textId="77777777" w:rsidR="00774F60" w:rsidRPr="00774F60" w:rsidRDefault="00774F60" w:rsidP="00774F60">
      <w:pPr>
        <w:pStyle w:val="ConsPlusNormal"/>
        <w:tabs>
          <w:tab w:val="left" w:pos="567"/>
        </w:tabs>
        <w:spacing w:line="276" w:lineRule="auto"/>
        <w:ind w:firstLine="851"/>
        <w:jc w:val="both"/>
        <w:rPr>
          <w:rFonts w:ascii="Times New Roman" w:hAnsi="Times New Roman" w:cs="Times New Roman"/>
          <w:sz w:val="28"/>
          <w:szCs w:val="28"/>
        </w:rPr>
      </w:pPr>
      <w:r w:rsidRPr="00774F60">
        <w:rPr>
          <w:rFonts w:ascii="Times New Roman" w:hAnsi="Times New Roman" w:cs="Times New Roman"/>
          <w:sz w:val="28"/>
          <w:szCs w:val="28"/>
        </w:rPr>
        <w:t>Перевозка пассажиров в поселении осуществляется воздушным и водным (в летнее время) транспортом. Авиасообщение обеспечивается авиакомпаниями ОАО «ЮТЭЙР», водное сообщение обеспечивается   АО «</w:t>
      </w:r>
      <w:proofErr w:type="spellStart"/>
      <w:r w:rsidRPr="00774F60">
        <w:rPr>
          <w:rFonts w:ascii="Times New Roman" w:hAnsi="Times New Roman" w:cs="Times New Roman"/>
          <w:sz w:val="28"/>
          <w:szCs w:val="28"/>
        </w:rPr>
        <w:t>Северречьфлот</w:t>
      </w:r>
      <w:proofErr w:type="spellEnd"/>
      <w:r w:rsidRPr="00774F60">
        <w:rPr>
          <w:rFonts w:ascii="Times New Roman" w:hAnsi="Times New Roman" w:cs="Times New Roman"/>
          <w:sz w:val="28"/>
          <w:szCs w:val="28"/>
        </w:rPr>
        <w:t>».</w:t>
      </w:r>
    </w:p>
    <w:p w14:paraId="710A9578" w14:textId="77777777" w:rsidR="00774F60" w:rsidRPr="00774F60" w:rsidRDefault="00774F60" w:rsidP="00774F60">
      <w:pPr>
        <w:pStyle w:val="afb"/>
        <w:ind w:firstLine="851"/>
        <w:jc w:val="both"/>
        <w:rPr>
          <w:sz w:val="28"/>
          <w:szCs w:val="28"/>
        </w:rPr>
      </w:pPr>
    </w:p>
    <w:p w14:paraId="3E14FDA0" w14:textId="77777777" w:rsidR="00774F60" w:rsidRPr="00463EB4" w:rsidRDefault="00774F60" w:rsidP="00463EB4">
      <w:pPr>
        <w:jc w:val="center"/>
        <w:rPr>
          <w:sz w:val="28"/>
          <w:szCs w:val="28"/>
        </w:rPr>
      </w:pPr>
      <w:r w:rsidRPr="00463EB4">
        <w:rPr>
          <w:sz w:val="28"/>
          <w:szCs w:val="28"/>
        </w:rPr>
        <w:t>Жилищно</w:t>
      </w:r>
      <w:r w:rsidR="00463EB4" w:rsidRPr="00463EB4">
        <w:rPr>
          <w:sz w:val="28"/>
          <w:szCs w:val="28"/>
        </w:rPr>
        <w:t xml:space="preserve"> – </w:t>
      </w:r>
      <w:r w:rsidRPr="00463EB4">
        <w:rPr>
          <w:sz w:val="28"/>
          <w:szCs w:val="28"/>
        </w:rPr>
        <w:t>коммунальное хозяйство</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38"/>
        <w:gridCol w:w="3685"/>
      </w:tblGrid>
      <w:tr w:rsidR="00774F60" w:rsidRPr="00774F60" w14:paraId="697E411F" w14:textId="77777777" w:rsidTr="00463EB4">
        <w:trPr>
          <w:trHeight w:val="345"/>
        </w:trPr>
        <w:tc>
          <w:tcPr>
            <w:tcW w:w="6238" w:type="dxa"/>
            <w:tcBorders>
              <w:top w:val="single" w:sz="4" w:space="0" w:color="000000"/>
              <w:left w:val="single" w:sz="4" w:space="0" w:color="000000"/>
              <w:bottom w:val="single" w:sz="4" w:space="0" w:color="000000"/>
              <w:right w:val="single" w:sz="4" w:space="0" w:color="000000"/>
            </w:tcBorders>
            <w:hideMark/>
          </w:tcPr>
          <w:p w14:paraId="4652C5A8" w14:textId="77777777" w:rsidR="00774F60" w:rsidRPr="00774F60" w:rsidRDefault="00774F60" w:rsidP="00463EB4">
            <w:pPr>
              <w:tabs>
                <w:tab w:val="left" w:pos="360"/>
              </w:tabs>
              <w:rPr>
                <w:sz w:val="28"/>
                <w:szCs w:val="28"/>
              </w:rPr>
            </w:pPr>
            <w:r w:rsidRPr="00774F60">
              <w:rPr>
                <w:sz w:val="28"/>
                <w:szCs w:val="28"/>
              </w:rPr>
              <w:t>Объекты теплоснабжения</w:t>
            </w:r>
          </w:p>
        </w:tc>
        <w:tc>
          <w:tcPr>
            <w:tcW w:w="3685" w:type="dxa"/>
            <w:tcBorders>
              <w:top w:val="single" w:sz="4" w:space="0" w:color="000000"/>
              <w:left w:val="single" w:sz="4" w:space="0" w:color="000000"/>
              <w:bottom w:val="single" w:sz="4" w:space="0" w:color="000000"/>
              <w:right w:val="single" w:sz="4" w:space="0" w:color="000000"/>
            </w:tcBorders>
          </w:tcPr>
          <w:p w14:paraId="70759266" w14:textId="77777777" w:rsidR="00774F60" w:rsidRPr="00774F60" w:rsidRDefault="00774F60" w:rsidP="00463EB4">
            <w:pPr>
              <w:jc w:val="center"/>
              <w:rPr>
                <w:color w:val="FF0000"/>
                <w:sz w:val="28"/>
                <w:szCs w:val="28"/>
              </w:rPr>
            </w:pPr>
            <w:r w:rsidRPr="00774F60">
              <w:rPr>
                <w:sz w:val="28"/>
                <w:szCs w:val="28"/>
              </w:rPr>
              <w:t>котельная</w:t>
            </w:r>
          </w:p>
        </w:tc>
      </w:tr>
      <w:tr w:rsidR="00774F60" w:rsidRPr="00774F60" w14:paraId="0C768E7D" w14:textId="77777777" w:rsidTr="00463EB4">
        <w:trPr>
          <w:trHeight w:val="143"/>
        </w:trPr>
        <w:tc>
          <w:tcPr>
            <w:tcW w:w="6238" w:type="dxa"/>
            <w:tcBorders>
              <w:top w:val="single" w:sz="4" w:space="0" w:color="000000"/>
              <w:left w:val="single" w:sz="4" w:space="0" w:color="000000"/>
              <w:bottom w:val="single" w:sz="4" w:space="0" w:color="000000"/>
              <w:right w:val="single" w:sz="4" w:space="0" w:color="000000"/>
            </w:tcBorders>
            <w:hideMark/>
          </w:tcPr>
          <w:p w14:paraId="2B953C06" w14:textId="77777777" w:rsidR="00774F60" w:rsidRPr="00774F60" w:rsidRDefault="00774F60" w:rsidP="00463EB4">
            <w:pPr>
              <w:tabs>
                <w:tab w:val="left" w:pos="360"/>
              </w:tabs>
              <w:ind w:right="-94"/>
              <w:rPr>
                <w:spacing w:val="10"/>
                <w:sz w:val="28"/>
                <w:szCs w:val="28"/>
              </w:rPr>
            </w:pPr>
            <w:r w:rsidRPr="00774F60">
              <w:rPr>
                <w:spacing w:val="10"/>
                <w:sz w:val="28"/>
                <w:szCs w:val="28"/>
              </w:rPr>
              <w:t>Объекты водоснабжения</w:t>
            </w:r>
          </w:p>
        </w:tc>
        <w:tc>
          <w:tcPr>
            <w:tcW w:w="3685" w:type="dxa"/>
            <w:tcBorders>
              <w:top w:val="single" w:sz="4" w:space="0" w:color="000000"/>
              <w:left w:val="single" w:sz="4" w:space="0" w:color="000000"/>
              <w:bottom w:val="single" w:sz="4" w:space="0" w:color="000000"/>
              <w:right w:val="single" w:sz="4" w:space="0" w:color="000000"/>
            </w:tcBorders>
          </w:tcPr>
          <w:p w14:paraId="172C6C07" w14:textId="77777777" w:rsidR="00774F60" w:rsidRPr="00774F60" w:rsidRDefault="00774F60" w:rsidP="00463EB4">
            <w:pPr>
              <w:tabs>
                <w:tab w:val="left" w:pos="360"/>
              </w:tabs>
              <w:jc w:val="center"/>
              <w:rPr>
                <w:sz w:val="28"/>
                <w:szCs w:val="28"/>
              </w:rPr>
            </w:pPr>
            <w:r w:rsidRPr="00774F60">
              <w:rPr>
                <w:sz w:val="28"/>
                <w:szCs w:val="28"/>
              </w:rPr>
              <w:t>ВОС</w:t>
            </w:r>
          </w:p>
          <w:p w14:paraId="1E3904B6" w14:textId="77777777" w:rsidR="00774F60" w:rsidRPr="00774F60" w:rsidRDefault="00774F60" w:rsidP="00463EB4">
            <w:pPr>
              <w:jc w:val="center"/>
              <w:rPr>
                <w:color w:val="FF0000"/>
                <w:sz w:val="28"/>
                <w:szCs w:val="28"/>
              </w:rPr>
            </w:pPr>
            <w:r w:rsidRPr="00774F60">
              <w:rPr>
                <w:sz w:val="28"/>
                <w:szCs w:val="28"/>
              </w:rPr>
              <w:t>водозабор</w:t>
            </w:r>
          </w:p>
        </w:tc>
      </w:tr>
      <w:tr w:rsidR="00463EB4" w:rsidRPr="00774F60" w14:paraId="3641A896" w14:textId="77777777" w:rsidTr="00463EB4">
        <w:trPr>
          <w:trHeight w:val="291"/>
        </w:trPr>
        <w:tc>
          <w:tcPr>
            <w:tcW w:w="6238" w:type="dxa"/>
            <w:tcBorders>
              <w:top w:val="single" w:sz="4" w:space="0" w:color="000000"/>
              <w:left w:val="single" w:sz="4" w:space="0" w:color="000000"/>
              <w:bottom w:val="single" w:sz="4" w:space="0" w:color="000000"/>
              <w:right w:val="single" w:sz="4" w:space="0" w:color="000000"/>
            </w:tcBorders>
            <w:hideMark/>
          </w:tcPr>
          <w:p w14:paraId="3B45191E" w14:textId="77777777" w:rsidR="00463EB4" w:rsidRPr="00774F60" w:rsidRDefault="00463EB4" w:rsidP="00463EB4">
            <w:pPr>
              <w:rPr>
                <w:spacing w:val="-1"/>
                <w:sz w:val="28"/>
                <w:szCs w:val="28"/>
              </w:rPr>
            </w:pPr>
            <w:r w:rsidRPr="00774F60">
              <w:rPr>
                <w:spacing w:val="-2"/>
                <w:sz w:val="28"/>
                <w:szCs w:val="28"/>
              </w:rPr>
              <w:t>Газоснабжение</w:t>
            </w:r>
          </w:p>
        </w:tc>
        <w:tc>
          <w:tcPr>
            <w:tcW w:w="3685" w:type="dxa"/>
            <w:tcBorders>
              <w:top w:val="single" w:sz="4" w:space="0" w:color="000000"/>
              <w:left w:val="single" w:sz="4" w:space="0" w:color="000000"/>
              <w:bottom w:val="single" w:sz="4" w:space="0" w:color="000000"/>
              <w:right w:val="single" w:sz="4" w:space="0" w:color="000000"/>
            </w:tcBorders>
          </w:tcPr>
          <w:p w14:paraId="64E16737" w14:textId="77777777" w:rsidR="00463EB4" w:rsidRDefault="00463EB4" w:rsidP="00463EB4">
            <w:pPr>
              <w:jc w:val="center"/>
            </w:pPr>
            <w:r w:rsidRPr="003D4627">
              <w:rPr>
                <w:bCs/>
                <w:sz w:val="28"/>
                <w:szCs w:val="28"/>
              </w:rPr>
              <w:t>–</w:t>
            </w:r>
          </w:p>
        </w:tc>
      </w:tr>
      <w:tr w:rsidR="00463EB4" w:rsidRPr="00774F60" w14:paraId="3CFCBFE6" w14:textId="77777777" w:rsidTr="00463EB4">
        <w:trPr>
          <w:trHeight w:val="143"/>
        </w:trPr>
        <w:tc>
          <w:tcPr>
            <w:tcW w:w="6238" w:type="dxa"/>
            <w:tcBorders>
              <w:top w:val="single" w:sz="4" w:space="0" w:color="000000"/>
              <w:left w:val="single" w:sz="4" w:space="0" w:color="000000"/>
              <w:bottom w:val="single" w:sz="4" w:space="0" w:color="000000"/>
              <w:right w:val="single" w:sz="4" w:space="0" w:color="000000"/>
            </w:tcBorders>
            <w:hideMark/>
          </w:tcPr>
          <w:p w14:paraId="0FED42C9" w14:textId="77777777" w:rsidR="00463EB4" w:rsidRPr="00774F60" w:rsidRDefault="00463EB4" w:rsidP="00463EB4">
            <w:pPr>
              <w:jc w:val="both"/>
              <w:rPr>
                <w:sz w:val="28"/>
                <w:szCs w:val="28"/>
              </w:rPr>
            </w:pPr>
            <w:r w:rsidRPr="00774F60">
              <w:rPr>
                <w:sz w:val="28"/>
                <w:szCs w:val="28"/>
              </w:rPr>
              <w:t>Полигоны ТБО, ед.</w:t>
            </w:r>
          </w:p>
        </w:tc>
        <w:tc>
          <w:tcPr>
            <w:tcW w:w="3685" w:type="dxa"/>
            <w:tcBorders>
              <w:top w:val="single" w:sz="4" w:space="0" w:color="000000"/>
              <w:left w:val="single" w:sz="4" w:space="0" w:color="000000"/>
              <w:bottom w:val="single" w:sz="4" w:space="0" w:color="000000"/>
              <w:right w:val="single" w:sz="4" w:space="0" w:color="000000"/>
            </w:tcBorders>
          </w:tcPr>
          <w:p w14:paraId="1C27C6A7" w14:textId="77777777" w:rsidR="00463EB4" w:rsidRDefault="00463EB4" w:rsidP="00463EB4">
            <w:pPr>
              <w:jc w:val="center"/>
            </w:pPr>
            <w:r w:rsidRPr="003D4627">
              <w:rPr>
                <w:bCs/>
                <w:sz w:val="28"/>
                <w:szCs w:val="28"/>
              </w:rPr>
              <w:t>–</w:t>
            </w:r>
          </w:p>
        </w:tc>
      </w:tr>
      <w:tr w:rsidR="00774F60" w:rsidRPr="00774F60" w14:paraId="5277BC99" w14:textId="77777777" w:rsidTr="00463EB4">
        <w:trPr>
          <w:trHeight w:val="150"/>
        </w:trPr>
        <w:tc>
          <w:tcPr>
            <w:tcW w:w="6238" w:type="dxa"/>
            <w:tcBorders>
              <w:top w:val="single" w:sz="4" w:space="0" w:color="000000"/>
              <w:left w:val="single" w:sz="4" w:space="0" w:color="000000"/>
              <w:bottom w:val="single" w:sz="4" w:space="0" w:color="000000"/>
              <w:right w:val="single" w:sz="4" w:space="0" w:color="000000"/>
            </w:tcBorders>
            <w:hideMark/>
          </w:tcPr>
          <w:p w14:paraId="475A9C1E" w14:textId="77777777" w:rsidR="00774F60" w:rsidRPr="00774F60" w:rsidRDefault="00774F60" w:rsidP="00463EB4">
            <w:pPr>
              <w:jc w:val="both"/>
              <w:rPr>
                <w:sz w:val="28"/>
                <w:szCs w:val="28"/>
              </w:rPr>
            </w:pPr>
            <w:r w:rsidRPr="00774F60">
              <w:rPr>
                <w:sz w:val="28"/>
                <w:szCs w:val="28"/>
              </w:rPr>
              <w:t>Пункт временного накопления отходов, ед.</w:t>
            </w:r>
          </w:p>
        </w:tc>
        <w:tc>
          <w:tcPr>
            <w:tcW w:w="3685" w:type="dxa"/>
            <w:tcBorders>
              <w:top w:val="single" w:sz="4" w:space="0" w:color="000000"/>
              <w:left w:val="single" w:sz="4" w:space="0" w:color="000000"/>
              <w:bottom w:val="single" w:sz="4" w:space="0" w:color="000000"/>
              <w:right w:val="single" w:sz="4" w:space="0" w:color="000000"/>
            </w:tcBorders>
          </w:tcPr>
          <w:p w14:paraId="7A240243" w14:textId="77777777" w:rsidR="00774F60" w:rsidRPr="00774F60" w:rsidRDefault="00774F60" w:rsidP="00463EB4">
            <w:pPr>
              <w:jc w:val="center"/>
              <w:rPr>
                <w:sz w:val="28"/>
                <w:szCs w:val="28"/>
              </w:rPr>
            </w:pPr>
            <w:r w:rsidRPr="00774F60">
              <w:rPr>
                <w:sz w:val="28"/>
                <w:szCs w:val="28"/>
              </w:rPr>
              <w:t>3</w:t>
            </w:r>
          </w:p>
        </w:tc>
      </w:tr>
    </w:tbl>
    <w:p w14:paraId="568B27F3" w14:textId="77777777" w:rsidR="00774F60" w:rsidRPr="00774F60" w:rsidRDefault="00774F60" w:rsidP="00774F60">
      <w:pPr>
        <w:tabs>
          <w:tab w:val="left" w:pos="567"/>
        </w:tabs>
        <w:ind w:firstLine="851"/>
        <w:jc w:val="both"/>
        <w:rPr>
          <w:sz w:val="28"/>
          <w:szCs w:val="28"/>
        </w:rPr>
      </w:pPr>
    </w:p>
    <w:p w14:paraId="33888479" w14:textId="77777777" w:rsidR="00774F60" w:rsidRPr="00774F60" w:rsidRDefault="00774F60" w:rsidP="00774F60">
      <w:pPr>
        <w:tabs>
          <w:tab w:val="left" w:pos="567"/>
        </w:tabs>
        <w:ind w:firstLine="851"/>
        <w:jc w:val="both"/>
        <w:rPr>
          <w:sz w:val="28"/>
          <w:szCs w:val="28"/>
        </w:rPr>
      </w:pPr>
      <w:r w:rsidRPr="00774F60">
        <w:rPr>
          <w:sz w:val="28"/>
          <w:szCs w:val="28"/>
        </w:rPr>
        <w:lastRenderedPageBreak/>
        <w:t>На территории сельского поселения услуги в сфере жилищно</w:t>
      </w:r>
      <w:r w:rsidR="00463EB4">
        <w:rPr>
          <w:sz w:val="28"/>
          <w:szCs w:val="28"/>
        </w:rPr>
        <w:t xml:space="preserve"> –</w:t>
      </w:r>
      <w:r w:rsidRPr="00774F60">
        <w:rPr>
          <w:sz w:val="28"/>
          <w:szCs w:val="28"/>
        </w:rPr>
        <w:t>коммунального хозяйства оказывает ООО «</w:t>
      </w:r>
      <w:proofErr w:type="spellStart"/>
      <w:r w:rsidRPr="00774F60">
        <w:rPr>
          <w:sz w:val="28"/>
          <w:szCs w:val="28"/>
        </w:rPr>
        <w:t>Теплотехсервис</w:t>
      </w:r>
      <w:proofErr w:type="spellEnd"/>
      <w:r w:rsidRPr="00774F60">
        <w:rPr>
          <w:sz w:val="28"/>
          <w:szCs w:val="28"/>
        </w:rPr>
        <w:t>». Несмотря на существующие проблемы, связанные с несвоевременной оплатой жилищно</w:t>
      </w:r>
      <w:r w:rsidR="00463EB4">
        <w:rPr>
          <w:sz w:val="28"/>
          <w:szCs w:val="28"/>
        </w:rPr>
        <w:t xml:space="preserve"> –</w:t>
      </w:r>
      <w:r w:rsidRPr="00774F60">
        <w:rPr>
          <w:sz w:val="28"/>
          <w:szCs w:val="28"/>
        </w:rPr>
        <w:t>коммунальных услуг населением, недостаточной материальной базой предприятие и в дальнейшем намерено проводить социально ориентированную тарифную политику, повышать уровень обслуживания и качества выполняемых работ.</w:t>
      </w:r>
    </w:p>
    <w:p w14:paraId="174EDEB7" w14:textId="77777777" w:rsidR="00774F60" w:rsidRPr="00774F60" w:rsidRDefault="00774F60" w:rsidP="00774F60">
      <w:pPr>
        <w:ind w:firstLine="851"/>
        <w:jc w:val="both"/>
        <w:rPr>
          <w:sz w:val="28"/>
          <w:szCs w:val="28"/>
        </w:rPr>
      </w:pPr>
    </w:p>
    <w:p w14:paraId="47C2D444" w14:textId="77777777" w:rsidR="00774F60" w:rsidRPr="0068175D" w:rsidRDefault="00774F60" w:rsidP="00774F60">
      <w:pPr>
        <w:ind w:firstLine="851"/>
        <w:rPr>
          <w:sz w:val="28"/>
          <w:szCs w:val="28"/>
        </w:rPr>
      </w:pPr>
    </w:p>
    <w:sectPr w:rsidR="00774F60" w:rsidRPr="0068175D" w:rsidSect="00AF793C">
      <w:footerReference w:type="even" r:id="rId9"/>
      <w:footerReference w:type="default" r:id="rId10"/>
      <w:pgSz w:w="11906" w:h="16838" w:code="9"/>
      <w:pgMar w:top="1276" w:right="991"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E3C39" w14:textId="77777777" w:rsidR="00CF4E77" w:rsidRDefault="00CF4E77" w:rsidP="003275B4">
      <w:r>
        <w:separator/>
      </w:r>
    </w:p>
  </w:endnote>
  <w:endnote w:type="continuationSeparator" w:id="0">
    <w:p w14:paraId="116BEDFB" w14:textId="77777777" w:rsidR="00CF4E77" w:rsidRDefault="00CF4E77" w:rsidP="0032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ao UI">
    <w:charset w:val="00"/>
    <w:family w:val="swiss"/>
    <w:pitch w:val="variable"/>
    <w:sig w:usb0="82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A1E8" w14:textId="77777777" w:rsidR="004C55BA" w:rsidRDefault="004C0C68">
    <w:pPr>
      <w:pStyle w:val="a5"/>
      <w:framePr w:wrap="around" w:vAnchor="text" w:hAnchor="margin" w:xAlign="right" w:y="1"/>
      <w:rPr>
        <w:rStyle w:val="af9"/>
        <w:rFonts w:eastAsia="Calibri"/>
      </w:rPr>
    </w:pPr>
    <w:r>
      <w:rPr>
        <w:rStyle w:val="af9"/>
        <w:rFonts w:eastAsia="Calibri"/>
      </w:rPr>
      <w:fldChar w:fldCharType="begin"/>
    </w:r>
    <w:r>
      <w:rPr>
        <w:rStyle w:val="af9"/>
        <w:rFonts w:eastAsia="Calibri"/>
      </w:rPr>
      <w:instrText xml:space="preserve">PAGE  </w:instrText>
    </w:r>
    <w:r>
      <w:rPr>
        <w:rStyle w:val="af9"/>
        <w:rFonts w:eastAsia="Calibri"/>
      </w:rPr>
      <w:fldChar w:fldCharType="separate"/>
    </w:r>
    <w:r>
      <w:rPr>
        <w:rStyle w:val="af9"/>
        <w:rFonts w:eastAsia="Calibri"/>
        <w:noProof/>
      </w:rPr>
      <w:t>8</w:t>
    </w:r>
    <w:r>
      <w:rPr>
        <w:rStyle w:val="af9"/>
        <w:rFonts w:eastAsia="Calibri"/>
      </w:rPr>
      <w:fldChar w:fldCharType="end"/>
    </w:r>
  </w:p>
  <w:p w14:paraId="23B82131" w14:textId="77777777" w:rsidR="004C55BA" w:rsidRDefault="0000000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3C5C" w14:textId="77777777" w:rsidR="004C55BA" w:rsidRDefault="0000000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2E86" w14:textId="77777777" w:rsidR="00CF4E77" w:rsidRDefault="00CF4E77" w:rsidP="003275B4">
      <w:r>
        <w:separator/>
      </w:r>
    </w:p>
  </w:footnote>
  <w:footnote w:type="continuationSeparator" w:id="0">
    <w:p w14:paraId="12BE9DE1" w14:textId="77777777" w:rsidR="00CF4E77" w:rsidRDefault="00CF4E77" w:rsidP="00327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325C" w14:textId="77777777" w:rsidR="00C81F2A" w:rsidRDefault="00C81F2A" w:rsidP="004B7CDE">
    <w:pPr>
      <w:pStyle w:val="a3"/>
    </w:pPr>
  </w:p>
  <w:p w14:paraId="0C17B9C8" w14:textId="77777777" w:rsidR="00C81F2A" w:rsidRDefault="00C81F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 w15:restartNumberingAfterBreak="0">
    <w:nsid w:val="10B22B11"/>
    <w:multiLevelType w:val="hybridMultilevel"/>
    <w:tmpl w:val="F1863650"/>
    <w:lvl w:ilvl="0" w:tplc="93627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C20DFB"/>
    <w:multiLevelType w:val="hybridMultilevel"/>
    <w:tmpl w:val="0CD21EF0"/>
    <w:lvl w:ilvl="0" w:tplc="94449A86">
      <w:start w:val="1"/>
      <w:numFmt w:val="bullet"/>
      <w:lvlText w:val="–"/>
      <w:lvlJc w:val="left"/>
      <w:pPr>
        <w:ind w:left="1429" w:hanging="360"/>
      </w:pPr>
      <w:rPr>
        <w:rFonts w:ascii="Lao UI" w:hAnsi="Lao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9806C60"/>
    <w:multiLevelType w:val="hybridMultilevel"/>
    <w:tmpl w:val="C3901A80"/>
    <w:lvl w:ilvl="0" w:tplc="D4A8B18C">
      <w:start w:val="1"/>
      <w:numFmt w:val="bullet"/>
      <w:lvlText w:val=""/>
      <w:lvlJc w:val="left"/>
      <w:pPr>
        <w:ind w:left="2136" w:hanging="360"/>
      </w:pPr>
      <w:rPr>
        <w:rFonts w:ascii="Symbol" w:hAnsi="Symbol" w:hint="default"/>
      </w:rPr>
    </w:lvl>
    <w:lvl w:ilvl="1" w:tplc="04190003">
      <w:start w:val="1"/>
      <w:numFmt w:val="bullet"/>
      <w:lvlText w:val="o"/>
      <w:lvlJc w:val="left"/>
      <w:pPr>
        <w:ind w:left="2856" w:hanging="360"/>
      </w:pPr>
      <w:rPr>
        <w:rFonts w:ascii="Courier New" w:hAnsi="Courier New" w:cs="Times New Roman" w:hint="default"/>
      </w:rPr>
    </w:lvl>
    <w:lvl w:ilvl="2" w:tplc="04190005">
      <w:start w:val="1"/>
      <w:numFmt w:val="bullet"/>
      <w:lvlText w:val=""/>
      <w:lvlJc w:val="left"/>
      <w:pPr>
        <w:ind w:left="3576" w:hanging="360"/>
      </w:pPr>
      <w:rPr>
        <w:rFonts w:ascii="Wingdings" w:hAnsi="Wingdings" w:hint="default"/>
      </w:rPr>
    </w:lvl>
    <w:lvl w:ilvl="3" w:tplc="04190001">
      <w:start w:val="1"/>
      <w:numFmt w:val="bullet"/>
      <w:lvlText w:val=""/>
      <w:lvlJc w:val="left"/>
      <w:pPr>
        <w:ind w:left="4296" w:hanging="360"/>
      </w:pPr>
      <w:rPr>
        <w:rFonts w:ascii="Symbol" w:hAnsi="Symbol" w:hint="default"/>
      </w:rPr>
    </w:lvl>
    <w:lvl w:ilvl="4" w:tplc="04190003">
      <w:start w:val="1"/>
      <w:numFmt w:val="bullet"/>
      <w:lvlText w:val="o"/>
      <w:lvlJc w:val="left"/>
      <w:pPr>
        <w:ind w:left="5016" w:hanging="360"/>
      </w:pPr>
      <w:rPr>
        <w:rFonts w:ascii="Courier New" w:hAnsi="Courier New" w:cs="Times New Roman" w:hint="default"/>
      </w:rPr>
    </w:lvl>
    <w:lvl w:ilvl="5" w:tplc="04190005">
      <w:start w:val="1"/>
      <w:numFmt w:val="bullet"/>
      <w:lvlText w:val=""/>
      <w:lvlJc w:val="left"/>
      <w:pPr>
        <w:ind w:left="5736" w:hanging="360"/>
      </w:pPr>
      <w:rPr>
        <w:rFonts w:ascii="Wingdings" w:hAnsi="Wingdings" w:hint="default"/>
      </w:rPr>
    </w:lvl>
    <w:lvl w:ilvl="6" w:tplc="04190001">
      <w:start w:val="1"/>
      <w:numFmt w:val="bullet"/>
      <w:lvlText w:val=""/>
      <w:lvlJc w:val="left"/>
      <w:pPr>
        <w:ind w:left="6456" w:hanging="360"/>
      </w:pPr>
      <w:rPr>
        <w:rFonts w:ascii="Symbol" w:hAnsi="Symbol" w:hint="default"/>
      </w:rPr>
    </w:lvl>
    <w:lvl w:ilvl="7" w:tplc="04190003">
      <w:start w:val="1"/>
      <w:numFmt w:val="bullet"/>
      <w:lvlText w:val="o"/>
      <w:lvlJc w:val="left"/>
      <w:pPr>
        <w:ind w:left="7176" w:hanging="360"/>
      </w:pPr>
      <w:rPr>
        <w:rFonts w:ascii="Courier New" w:hAnsi="Courier New" w:cs="Times New Roman" w:hint="default"/>
      </w:rPr>
    </w:lvl>
    <w:lvl w:ilvl="8" w:tplc="04190005">
      <w:start w:val="1"/>
      <w:numFmt w:val="bullet"/>
      <w:lvlText w:val=""/>
      <w:lvlJc w:val="left"/>
      <w:pPr>
        <w:ind w:left="7896" w:hanging="360"/>
      </w:pPr>
      <w:rPr>
        <w:rFonts w:ascii="Wingdings" w:hAnsi="Wingdings" w:hint="default"/>
      </w:rPr>
    </w:lvl>
  </w:abstractNum>
  <w:abstractNum w:abstractNumId="7" w15:restartNumberingAfterBreak="0">
    <w:nsid w:val="199F22C7"/>
    <w:multiLevelType w:val="hybridMultilevel"/>
    <w:tmpl w:val="5B34545E"/>
    <w:lvl w:ilvl="0" w:tplc="2FFC4F16">
      <w:start w:val="3"/>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DE80635"/>
    <w:multiLevelType w:val="multilevel"/>
    <w:tmpl w:val="1E0860F2"/>
    <w:lvl w:ilvl="0">
      <w:start w:val="1"/>
      <w:numFmt w:val="decimal"/>
      <w:lvlText w:val="%1."/>
      <w:lvlJc w:val="left"/>
      <w:pPr>
        <w:ind w:left="2021" w:hanging="1170"/>
      </w:pPr>
      <w:rPr>
        <w:rFonts w:eastAsia="Calibri" w:hint="default"/>
      </w:rPr>
    </w:lvl>
    <w:lvl w:ilvl="1">
      <w:start w:val="1"/>
      <w:numFmt w:val="decimal"/>
      <w:isLgl/>
      <w:lvlText w:val="%1.%2."/>
      <w:lvlJc w:val="left"/>
      <w:pPr>
        <w:ind w:left="2201" w:hanging="1350"/>
      </w:pPr>
      <w:rPr>
        <w:rFonts w:hint="default"/>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15:restartNumberingAfterBreak="0">
    <w:nsid w:val="27DD72DE"/>
    <w:multiLevelType w:val="multilevel"/>
    <w:tmpl w:val="A0E28F38"/>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FF1F49"/>
    <w:multiLevelType w:val="hybridMultilevel"/>
    <w:tmpl w:val="EE9C96E0"/>
    <w:lvl w:ilvl="0" w:tplc="B7BAECBE">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99916FF"/>
    <w:multiLevelType w:val="hybridMultilevel"/>
    <w:tmpl w:val="69CE5A74"/>
    <w:lvl w:ilvl="0" w:tplc="37BED7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BED4205"/>
    <w:multiLevelType w:val="hybridMultilevel"/>
    <w:tmpl w:val="D4B81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6" w15:restartNumberingAfterBreak="0">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9" w15:restartNumberingAfterBreak="0">
    <w:nsid w:val="5B8E323E"/>
    <w:multiLevelType w:val="multilevel"/>
    <w:tmpl w:val="573AD7B0"/>
    <w:lvl w:ilvl="0">
      <w:start w:val="3"/>
      <w:numFmt w:val="decimal"/>
      <w:lvlText w:val="%1."/>
      <w:lvlJc w:val="left"/>
      <w:pPr>
        <w:ind w:left="450" w:hanging="450"/>
      </w:pPr>
      <w:rPr>
        <w:rFonts w:hint="default"/>
      </w:rPr>
    </w:lvl>
    <w:lvl w:ilvl="1">
      <w:start w:val="2"/>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20" w15:restartNumberingAfterBreak="0">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1" w15:restartNumberingAfterBreak="0">
    <w:nsid w:val="6B573D4E"/>
    <w:multiLevelType w:val="multilevel"/>
    <w:tmpl w:val="2D7C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032ADF"/>
    <w:multiLevelType w:val="hybridMultilevel"/>
    <w:tmpl w:val="AED0EB94"/>
    <w:lvl w:ilvl="0" w:tplc="426CB202">
      <w:start w:val="1"/>
      <w:numFmt w:val="decimal"/>
      <w:lvlText w:val="%1."/>
      <w:lvlJc w:val="left"/>
      <w:pPr>
        <w:ind w:left="1161" w:hanging="735"/>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FF84A13"/>
    <w:multiLevelType w:val="hybridMultilevel"/>
    <w:tmpl w:val="7DCC7E16"/>
    <w:lvl w:ilvl="0" w:tplc="FFFFFFFF">
      <w:numFmt w:val="bullet"/>
      <w:lvlText w:val="-"/>
      <w:lvlJc w:val="left"/>
      <w:pPr>
        <w:tabs>
          <w:tab w:val="num" w:pos="-120"/>
        </w:tabs>
        <w:ind w:left="-120" w:hanging="360"/>
      </w:pPr>
      <w:rPr>
        <w:rFonts w:ascii="Times New Roman" w:eastAsia="Times New Roman" w:hAnsi="Times New Roman" w:cs="Times New Roman" w:hint="default"/>
      </w:rPr>
    </w:lvl>
    <w:lvl w:ilvl="1" w:tplc="FFFFFFFF" w:tentative="1">
      <w:start w:val="1"/>
      <w:numFmt w:val="bullet"/>
      <w:lvlText w:val="o"/>
      <w:lvlJc w:val="left"/>
      <w:pPr>
        <w:tabs>
          <w:tab w:val="num" w:pos="600"/>
        </w:tabs>
        <w:ind w:left="600" w:hanging="360"/>
      </w:pPr>
      <w:rPr>
        <w:rFonts w:ascii="Courier New" w:hAnsi="Courier New" w:hint="default"/>
      </w:rPr>
    </w:lvl>
    <w:lvl w:ilvl="2" w:tplc="FFFFFFFF" w:tentative="1">
      <w:start w:val="1"/>
      <w:numFmt w:val="bullet"/>
      <w:lvlText w:val=""/>
      <w:lvlJc w:val="left"/>
      <w:pPr>
        <w:tabs>
          <w:tab w:val="num" w:pos="1320"/>
        </w:tabs>
        <w:ind w:left="1320" w:hanging="360"/>
      </w:pPr>
      <w:rPr>
        <w:rFonts w:ascii="Wingdings" w:hAnsi="Wingdings" w:hint="default"/>
      </w:rPr>
    </w:lvl>
    <w:lvl w:ilvl="3" w:tplc="FFFFFFFF" w:tentative="1">
      <w:start w:val="1"/>
      <w:numFmt w:val="bullet"/>
      <w:lvlText w:val=""/>
      <w:lvlJc w:val="left"/>
      <w:pPr>
        <w:tabs>
          <w:tab w:val="num" w:pos="2040"/>
        </w:tabs>
        <w:ind w:left="2040" w:hanging="360"/>
      </w:pPr>
      <w:rPr>
        <w:rFonts w:ascii="Symbol" w:hAnsi="Symbol" w:hint="default"/>
      </w:rPr>
    </w:lvl>
    <w:lvl w:ilvl="4" w:tplc="FFFFFFFF" w:tentative="1">
      <w:start w:val="1"/>
      <w:numFmt w:val="bullet"/>
      <w:lvlText w:val="o"/>
      <w:lvlJc w:val="left"/>
      <w:pPr>
        <w:tabs>
          <w:tab w:val="num" w:pos="2760"/>
        </w:tabs>
        <w:ind w:left="2760" w:hanging="360"/>
      </w:pPr>
      <w:rPr>
        <w:rFonts w:ascii="Courier New" w:hAnsi="Courier New" w:hint="default"/>
      </w:rPr>
    </w:lvl>
    <w:lvl w:ilvl="5" w:tplc="FFFFFFFF" w:tentative="1">
      <w:start w:val="1"/>
      <w:numFmt w:val="bullet"/>
      <w:lvlText w:val=""/>
      <w:lvlJc w:val="left"/>
      <w:pPr>
        <w:tabs>
          <w:tab w:val="num" w:pos="3480"/>
        </w:tabs>
        <w:ind w:left="3480" w:hanging="360"/>
      </w:pPr>
      <w:rPr>
        <w:rFonts w:ascii="Wingdings" w:hAnsi="Wingdings" w:hint="default"/>
      </w:rPr>
    </w:lvl>
    <w:lvl w:ilvl="6" w:tplc="FFFFFFFF" w:tentative="1">
      <w:start w:val="1"/>
      <w:numFmt w:val="bullet"/>
      <w:lvlText w:val=""/>
      <w:lvlJc w:val="left"/>
      <w:pPr>
        <w:tabs>
          <w:tab w:val="num" w:pos="4200"/>
        </w:tabs>
        <w:ind w:left="4200" w:hanging="360"/>
      </w:pPr>
      <w:rPr>
        <w:rFonts w:ascii="Symbol" w:hAnsi="Symbol" w:hint="default"/>
      </w:rPr>
    </w:lvl>
    <w:lvl w:ilvl="7" w:tplc="FFFFFFFF" w:tentative="1">
      <w:start w:val="1"/>
      <w:numFmt w:val="bullet"/>
      <w:lvlText w:val="o"/>
      <w:lvlJc w:val="left"/>
      <w:pPr>
        <w:tabs>
          <w:tab w:val="num" w:pos="4920"/>
        </w:tabs>
        <w:ind w:left="4920" w:hanging="360"/>
      </w:pPr>
      <w:rPr>
        <w:rFonts w:ascii="Courier New" w:hAnsi="Courier New" w:hint="default"/>
      </w:rPr>
    </w:lvl>
    <w:lvl w:ilvl="8" w:tplc="FFFFFFFF" w:tentative="1">
      <w:start w:val="1"/>
      <w:numFmt w:val="bullet"/>
      <w:lvlText w:val=""/>
      <w:lvlJc w:val="left"/>
      <w:pPr>
        <w:tabs>
          <w:tab w:val="num" w:pos="5640"/>
        </w:tabs>
        <w:ind w:left="5640" w:hanging="360"/>
      </w:pPr>
      <w:rPr>
        <w:rFonts w:ascii="Wingdings" w:hAnsi="Wingdings" w:hint="default"/>
      </w:rPr>
    </w:lvl>
  </w:abstractNum>
  <w:abstractNum w:abstractNumId="24" w15:restartNumberingAfterBreak="0">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25" w15:restartNumberingAfterBreak="0">
    <w:nsid w:val="76991125"/>
    <w:multiLevelType w:val="multilevel"/>
    <w:tmpl w:val="E7F2D754"/>
    <w:lvl w:ilvl="0">
      <w:start w:val="1"/>
      <w:numFmt w:val="decimal"/>
      <w:lvlText w:val="%1."/>
      <w:lvlJc w:val="left"/>
      <w:pPr>
        <w:ind w:left="1065" w:hanging="360"/>
      </w:pPr>
      <w:rPr>
        <w:sz w:val="28"/>
        <w:szCs w:val="24"/>
      </w:rPr>
    </w:lvl>
    <w:lvl w:ilvl="1">
      <w:start w:val="1"/>
      <w:numFmt w:val="decimal"/>
      <w:isLgl/>
      <w:lvlText w:val="%1.%2."/>
      <w:lvlJc w:val="left"/>
      <w:pPr>
        <w:ind w:left="1069" w:hanging="360"/>
      </w:pPr>
    </w:lvl>
    <w:lvl w:ilvl="2">
      <w:start w:val="1"/>
      <w:numFmt w:val="decimal"/>
      <w:isLgl/>
      <w:lvlText w:val="%1.%2.%3."/>
      <w:lvlJc w:val="left"/>
      <w:pPr>
        <w:ind w:left="1433" w:hanging="720"/>
      </w:pPr>
    </w:lvl>
    <w:lvl w:ilvl="3">
      <w:start w:val="1"/>
      <w:numFmt w:val="decimal"/>
      <w:isLgl/>
      <w:lvlText w:val="%1.%2.%3.%4."/>
      <w:lvlJc w:val="left"/>
      <w:pPr>
        <w:ind w:left="1437" w:hanging="720"/>
      </w:pPr>
    </w:lvl>
    <w:lvl w:ilvl="4">
      <w:start w:val="1"/>
      <w:numFmt w:val="decimal"/>
      <w:isLgl/>
      <w:lvlText w:val="%1.%2.%3.%4.%5."/>
      <w:lvlJc w:val="left"/>
      <w:pPr>
        <w:ind w:left="1801" w:hanging="1080"/>
      </w:pPr>
    </w:lvl>
    <w:lvl w:ilvl="5">
      <w:start w:val="1"/>
      <w:numFmt w:val="decimal"/>
      <w:isLgl/>
      <w:lvlText w:val="%1.%2.%3.%4.%5.%6."/>
      <w:lvlJc w:val="left"/>
      <w:pPr>
        <w:ind w:left="1805" w:hanging="1080"/>
      </w:pPr>
    </w:lvl>
    <w:lvl w:ilvl="6">
      <w:start w:val="1"/>
      <w:numFmt w:val="decimal"/>
      <w:isLgl/>
      <w:lvlText w:val="%1.%2.%3.%4.%5.%6.%7."/>
      <w:lvlJc w:val="left"/>
      <w:pPr>
        <w:ind w:left="2169" w:hanging="1440"/>
      </w:pPr>
    </w:lvl>
    <w:lvl w:ilvl="7">
      <w:start w:val="1"/>
      <w:numFmt w:val="decimal"/>
      <w:isLgl/>
      <w:lvlText w:val="%1.%2.%3.%4.%5.%6.%7.%8."/>
      <w:lvlJc w:val="left"/>
      <w:pPr>
        <w:ind w:left="2173" w:hanging="1440"/>
      </w:pPr>
    </w:lvl>
    <w:lvl w:ilvl="8">
      <w:start w:val="1"/>
      <w:numFmt w:val="decimal"/>
      <w:isLgl/>
      <w:lvlText w:val="%1.%2.%3.%4.%5.%6.%7.%8.%9."/>
      <w:lvlJc w:val="left"/>
      <w:pPr>
        <w:ind w:left="2537" w:hanging="1800"/>
      </w:pPr>
    </w:lvl>
  </w:abstractNum>
  <w:num w:numId="1" w16cid:durableId="5773998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12593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8799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73701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3242499">
    <w:abstractNumId w:val="18"/>
  </w:num>
  <w:num w:numId="6" w16cid:durableId="524327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4760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36859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6049847">
    <w:abstractNumId w:val="15"/>
  </w:num>
  <w:num w:numId="10" w16cid:durableId="1475564048">
    <w:abstractNumId w:val="13"/>
  </w:num>
  <w:num w:numId="11" w16cid:durableId="136513236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2031147">
    <w:abstractNumId w:val="3"/>
  </w:num>
  <w:num w:numId="13" w16cid:durableId="6712229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57749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86285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8652179">
    <w:abstractNumId w:val="19"/>
  </w:num>
  <w:num w:numId="17" w16cid:durableId="843476732">
    <w:abstractNumId w:val="1"/>
  </w:num>
  <w:num w:numId="18" w16cid:durableId="1418819910">
    <w:abstractNumId w:val="12"/>
  </w:num>
  <w:num w:numId="19" w16cid:durableId="1097292117">
    <w:abstractNumId w:val="7"/>
  </w:num>
  <w:num w:numId="20" w16cid:durableId="796797018">
    <w:abstractNumId w:val="11"/>
  </w:num>
  <w:num w:numId="21" w16cid:durableId="1800219376">
    <w:abstractNumId w:val="9"/>
  </w:num>
  <w:num w:numId="22" w16cid:durableId="9449668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1436220">
    <w:abstractNumId w:val="10"/>
  </w:num>
  <w:num w:numId="24" w16cid:durableId="797262353">
    <w:abstractNumId w:val="23"/>
  </w:num>
  <w:num w:numId="25" w16cid:durableId="34394321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6796454">
    <w:abstractNumId w:val="14"/>
  </w:num>
  <w:num w:numId="27" w16cid:durableId="1099331989">
    <w:abstractNumId w:val="6"/>
  </w:num>
  <w:num w:numId="28" w16cid:durableId="466897062">
    <w:abstractNumId w:val="6"/>
  </w:num>
  <w:num w:numId="29" w16cid:durableId="1506826677">
    <w:abstractNumId w:val="2"/>
  </w:num>
  <w:num w:numId="30" w16cid:durableId="2757909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4450"/>
    <w:rsid w:val="00013939"/>
    <w:rsid w:val="00045DA6"/>
    <w:rsid w:val="0007405E"/>
    <w:rsid w:val="00083688"/>
    <w:rsid w:val="000B5C85"/>
    <w:rsid w:val="001134CC"/>
    <w:rsid w:val="0015306B"/>
    <w:rsid w:val="0017420C"/>
    <w:rsid w:val="00191089"/>
    <w:rsid w:val="001A0AAA"/>
    <w:rsid w:val="001F45AF"/>
    <w:rsid w:val="001F5B6C"/>
    <w:rsid w:val="001F6639"/>
    <w:rsid w:val="0020661C"/>
    <w:rsid w:val="00231BD1"/>
    <w:rsid w:val="00241B57"/>
    <w:rsid w:val="00250975"/>
    <w:rsid w:val="002524F1"/>
    <w:rsid w:val="00253263"/>
    <w:rsid w:val="00275BF6"/>
    <w:rsid w:val="00293F70"/>
    <w:rsid w:val="0029712E"/>
    <w:rsid w:val="002A1DBB"/>
    <w:rsid w:val="002A3CB3"/>
    <w:rsid w:val="002B0189"/>
    <w:rsid w:val="002D75F7"/>
    <w:rsid w:val="002E15C0"/>
    <w:rsid w:val="002E420C"/>
    <w:rsid w:val="002F15BE"/>
    <w:rsid w:val="002F344A"/>
    <w:rsid w:val="00306FCA"/>
    <w:rsid w:val="003275B4"/>
    <w:rsid w:val="003507F6"/>
    <w:rsid w:val="00364555"/>
    <w:rsid w:val="00373B01"/>
    <w:rsid w:val="003A0CB0"/>
    <w:rsid w:val="003B6AA5"/>
    <w:rsid w:val="003C3861"/>
    <w:rsid w:val="004023DD"/>
    <w:rsid w:val="00410085"/>
    <w:rsid w:val="00420064"/>
    <w:rsid w:val="0042515A"/>
    <w:rsid w:val="00425CFD"/>
    <w:rsid w:val="00453F92"/>
    <w:rsid w:val="00456777"/>
    <w:rsid w:val="00463EB4"/>
    <w:rsid w:val="00467A11"/>
    <w:rsid w:val="00471225"/>
    <w:rsid w:val="00473F1E"/>
    <w:rsid w:val="00486B23"/>
    <w:rsid w:val="00493841"/>
    <w:rsid w:val="00493F31"/>
    <w:rsid w:val="004940B9"/>
    <w:rsid w:val="004A6AC0"/>
    <w:rsid w:val="004B64DF"/>
    <w:rsid w:val="004B7CDE"/>
    <w:rsid w:val="004C0C68"/>
    <w:rsid w:val="004E55D8"/>
    <w:rsid w:val="004F74B9"/>
    <w:rsid w:val="00511C71"/>
    <w:rsid w:val="00514B1E"/>
    <w:rsid w:val="00532BAF"/>
    <w:rsid w:val="0053322A"/>
    <w:rsid w:val="00552412"/>
    <w:rsid w:val="00590C90"/>
    <w:rsid w:val="00593E37"/>
    <w:rsid w:val="005B61B0"/>
    <w:rsid w:val="005D0489"/>
    <w:rsid w:val="005D7E66"/>
    <w:rsid w:val="005E3C49"/>
    <w:rsid w:val="005F4AC1"/>
    <w:rsid w:val="00632FD3"/>
    <w:rsid w:val="00633C5F"/>
    <w:rsid w:val="006663A7"/>
    <w:rsid w:val="00680A84"/>
    <w:rsid w:val="0068175D"/>
    <w:rsid w:val="006A7A7E"/>
    <w:rsid w:val="006D115A"/>
    <w:rsid w:val="006D18CA"/>
    <w:rsid w:val="006D77F3"/>
    <w:rsid w:val="006E31E0"/>
    <w:rsid w:val="00705740"/>
    <w:rsid w:val="00710E7F"/>
    <w:rsid w:val="00714FA6"/>
    <w:rsid w:val="00740B16"/>
    <w:rsid w:val="00745529"/>
    <w:rsid w:val="00755707"/>
    <w:rsid w:val="00760547"/>
    <w:rsid w:val="00774F60"/>
    <w:rsid w:val="007769AF"/>
    <w:rsid w:val="00790F86"/>
    <w:rsid w:val="007A38ED"/>
    <w:rsid w:val="007D6334"/>
    <w:rsid w:val="007F2E7F"/>
    <w:rsid w:val="007F5423"/>
    <w:rsid w:val="00800CCC"/>
    <w:rsid w:val="008339D5"/>
    <w:rsid w:val="00851B97"/>
    <w:rsid w:val="00857011"/>
    <w:rsid w:val="0087434C"/>
    <w:rsid w:val="0087761C"/>
    <w:rsid w:val="008978B1"/>
    <w:rsid w:val="008A2975"/>
    <w:rsid w:val="008C4ACF"/>
    <w:rsid w:val="008C7755"/>
    <w:rsid w:val="008F6B00"/>
    <w:rsid w:val="00902A9B"/>
    <w:rsid w:val="00912EB3"/>
    <w:rsid w:val="00931C3A"/>
    <w:rsid w:val="00933D6F"/>
    <w:rsid w:val="009405E4"/>
    <w:rsid w:val="00942E1F"/>
    <w:rsid w:val="0095468D"/>
    <w:rsid w:val="00967068"/>
    <w:rsid w:val="009D1254"/>
    <w:rsid w:val="009E3DCA"/>
    <w:rsid w:val="009E42AC"/>
    <w:rsid w:val="009E4B59"/>
    <w:rsid w:val="009F114F"/>
    <w:rsid w:val="00A026DD"/>
    <w:rsid w:val="00A11F7A"/>
    <w:rsid w:val="00A13B79"/>
    <w:rsid w:val="00A62209"/>
    <w:rsid w:val="00A8336B"/>
    <w:rsid w:val="00A848E6"/>
    <w:rsid w:val="00A91E7A"/>
    <w:rsid w:val="00A950E7"/>
    <w:rsid w:val="00A96E17"/>
    <w:rsid w:val="00AC2056"/>
    <w:rsid w:val="00AF793C"/>
    <w:rsid w:val="00B12C6B"/>
    <w:rsid w:val="00B1510D"/>
    <w:rsid w:val="00B23654"/>
    <w:rsid w:val="00B31C77"/>
    <w:rsid w:val="00B464B4"/>
    <w:rsid w:val="00B62EEF"/>
    <w:rsid w:val="00B73B27"/>
    <w:rsid w:val="00B842CF"/>
    <w:rsid w:val="00B92817"/>
    <w:rsid w:val="00BB3219"/>
    <w:rsid w:val="00BD28C5"/>
    <w:rsid w:val="00C07A5B"/>
    <w:rsid w:val="00C4674D"/>
    <w:rsid w:val="00C574E6"/>
    <w:rsid w:val="00C71EBC"/>
    <w:rsid w:val="00C74E91"/>
    <w:rsid w:val="00C77138"/>
    <w:rsid w:val="00C81F2A"/>
    <w:rsid w:val="00C95164"/>
    <w:rsid w:val="00CA64C9"/>
    <w:rsid w:val="00CB044D"/>
    <w:rsid w:val="00CB75F4"/>
    <w:rsid w:val="00CC5419"/>
    <w:rsid w:val="00CC7EEA"/>
    <w:rsid w:val="00CD3B37"/>
    <w:rsid w:val="00CF4E77"/>
    <w:rsid w:val="00CF64AA"/>
    <w:rsid w:val="00CF6C31"/>
    <w:rsid w:val="00D126C7"/>
    <w:rsid w:val="00D2445E"/>
    <w:rsid w:val="00D27AB9"/>
    <w:rsid w:val="00D35BCD"/>
    <w:rsid w:val="00D80260"/>
    <w:rsid w:val="00D835BD"/>
    <w:rsid w:val="00DA4BF2"/>
    <w:rsid w:val="00DB15DF"/>
    <w:rsid w:val="00DC0CC5"/>
    <w:rsid w:val="00DC463F"/>
    <w:rsid w:val="00DE3937"/>
    <w:rsid w:val="00DF6B12"/>
    <w:rsid w:val="00E248C0"/>
    <w:rsid w:val="00E2648E"/>
    <w:rsid w:val="00E2669B"/>
    <w:rsid w:val="00E451E4"/>
    <w:rsid w:val="00E72FC1"/>
    <w:rsid w:val="00E84450"/>
    <w:rsid w:val="00E95697"/>
    <w:rsid w:val="00EC3F05"/>
    <w:rsid w:val="00EC5DA8"/>
    <w:rsid w:val="00EF41FF"/>
    <w:rsid w:val="00EF75A5"/>
    <w:rsid w:val="00F039E6"/>
    <w:rsid w:val="00F06C7D"/>
    <w:rsid w:val="00F23C51"/>
    <w:rsid w:val="00F568D6"/>
    <w:rsid w:val="00F618AE"/>
    <w:rsid w:val="00F6252A"/>
    <w:rsid w:val="00F66A81"/>
    <w:rsid w:val="00FE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2AAC8"/>
  <w15:docId w15:val="{DDFE37DC-1DC7-46F0-8886-506232BB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F5B6C"/>
    <w:pPr>
      <w:keepNext/>
      <w:outlineLvl w:val="2"/>
    </w:pPr>
    <w:rPr>
      <w:sz w:val="28"/>
    </w:rPr>
  </w:style>
  <w:style w:type="paragraph" w:styleId="5">
    <w:name w:val="heading 5"/>
    <w:basedOn w:val="a"/>
    <w:next w:val="a"/>
    <w:link w:val="50"/>
    <w:uiPriority w:val="9"/>
    <w:semiHidden/>
    <w:unhideWhenUsed/>
    <w:qFormat/>
    <w:rsid w:val="00774F60"/>
    <w:pPr>
      <w:spacing w:before="240" w:after="60" w:line="276" w:lineRule="auto"/>
      <w:outlineLvl w:val="4"/>
    </w:pPr>
    <w:rPr>
      <w:rFonts w:ascii="Calibri" w:hAnsi="Calibri"/>
      <w:b/>
      <w:bCs/>
      <w:i/>
      <w:iCs/>
      <w:sz w:val="26"/>
      <w:szCs w:val="26"/>
      <w:lang w:eastAsia="en-US"/>
    </w:rPr>
  </w:style>
  <w:style w:type="paragraph" w:styleId="8">
    <w:name w:val="heading 8"/>
    <w:basedOn w:val="a"/>
    <w:next w:val="a"/>
    <w:link w:val="80"/>
    <w:uiPriority w:val="9"/>
    <w:semiHidden/>
    <w:unhideWhenUsed/>
    <w:qFormat/>
    <w:rsid w:val="00774F60"/>
    <w:pPr>
      <w:spacing w:before="240" w:after="60" w:line="276" w:lineRule="auto"/>
      <w:outlineLvl w:val="7"/>
    </w:pPr>
    <w:rPr>
      <w:rFonts w:ascii="Calibri" w:hAnsi="Calibri"/>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F5B6C"/>
    <w:rPr>
      <w:rFonts w:ascii="Times New Roman" w:eastAsia="Times New Roman" w:hAnsi="Times New Roman" w:cs="Times New Roman"/>
      <w:sz w:val="28"/>
      <w:szCs w:val="24"/>
      <w:lang w:eastAsia="ru-RU"/>
    </w:rPr>
  </w:style>
  <w:style w:type="paragraph" w:styleId="a3">
    <w:name w:val="header"/>
    <w:basedOn w:val="a"/>
    <w:link w:val="a4"/>
    <w:uiPriority w:val="99"/>
    <w:unhideWhenUsed/>
    <w:rsid w:val="003275B4"/>
    <w:pPr>
      <w:tabs>
        <w:tab w:val="center" w:pos="4677"/>
        <w:tab w:val="right" w:pos="9355"/>
      </w:tabs>
    </w:pPr>
  </w:style>
  <w:style w:type="character" w:customStyle="1" w:styleId="a4">
    <w:name w:val="Верхний колонтитул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basedOn w:val="a"/>
    <w:link w:val="a6"/>
    <w:unhideWhenUsed/>
    <w:rsid w:val="003275B4"/>
    <w:pPr>
      <w:tabs>
        <w:tab w:val="center" w:pos="4677"/>
        <w:tab w:val="right" w:pos="9355"/>
      </w:tabs>
    </w:pPr>
  </w:style>
  <w:style w:type="character" w:customStyle="1" w:styleId="a6">
    <w:name w:val="Нижний колонтитул Знак"/>
    <w:basedOn w:val="a0"/>
    <w:link w:val="a5"/>
    <w:rsid w:val="003275B4"/>
    <w:rPr>
      <w:rFonts w:ascii="Times New Roman" w:eastAsia="Times New Roman" w:hAnsi="Times New Roman" w:cs="Times New Roman"/>
      <w:sz w:val="24"/>
      <w:szCs w:val="24"/>
      <w:lang w:eastAsia="ru-RU"/>
    </w:rPr>
  </w:style>
  <w:style w:type="paragraph" w:styleId="a7">
    <w:name w:val="Body Text"/>
    <w:aliases w:val="Body single,Body Text Char,Body Text Char2 Char,Body Text Char1 Char Char,Body Text Char Char Char Char,TabelTekst Char Char Char Char,text Char Char Char Char,Body Text2 Char Char Char Char,TabelTekst Char1 Char Char,text Char1 Char Char"/>
    <w:basedOn w:val="a"/>
    <w:link w:val="11"/>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aliases w:val="Body single Знак1,Body Text Char Знак1,Body Text Char2 Char Знак1,Body Text Char1 Char Char Знак1,Body Text Char Char Char Char Знак1,TabelTekst Char Char Char Char Знак1,text Char Char Char Char Знак1,text Char1 Char Char Знак"/>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basedOn w:val="a0"/>
    <w:rsid w:val="00A91E7A"/>
    <w:rPr>
      <w:rFonts w:ascii="Times New Roman" w:eastAsia="Times New Roman" w:hAnsi="Times New Roman" w:cs="Times New Roman"/>
      <w:sz w:val="24"/>
      <w:szCs w:val="24"/>
      <w:lang w:eastAsia="ru-RU"/>
    </w:rPr>
  </w:style>
  <w:style w:type="paragraph" w:styleId="a9">
    <w:name w:val="List Paragraph"/>
    <w:basedOn w:val="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4B7C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b">
    <w:name w:val="No Spacing"/>
    <w:link w:val="ac"/>
    <w:uiPriority w:val="1"/>
    <w:qFormat/>
    <w:rsid w:val="005B61B0"/>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5B61B0"/>
    <w:rPr>
      <w:rFonts w:ascii="Calibri" w:eastAsia="Calibri" w:hAnsi="Calibri" w:cs="Times New Roman"/>
    </w:rPr>
  </w:style>
  <w:style w:type="paragraph" w:styleId="ad">
    <w:name w:val="Normal (Web)"/>
    <w:basedOn w:val="a"/>
    <w:uiPriority w:val="99"/>
    <w:semiHidden/>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uiPriority w:val="99"/>
    <w:unhideWhenUsed/>
    <w:rsid w:val="00C81F2A"/>
    <w:rPr>
      <w:color w:val="0000FF"/>
      <w:u w:val="single"/>
    </w:rPr>
  </w:style>
  <w:style w:type="character" w:styleId="af">
    <w:name w:val="Emphasis"/>
    <w:uiPriority w:val="99"/>
    <w:qFormat/>
    <w:rsid w:val="00C81F2A"/>
    <w:rPr>
      <w:rFonts w:ascii="Times New Roman" w:hAnsi="Times New Roman" w:cs="Times New Roman" w:hint="default"/>
      <w:i/>
      <w:iCs/>
    </w:rPr>
  </w:style>
  <w:style w:type="character" w:styleId="af0">
    <w:name w:val="Strong"/>
    <w:uiPriority w:val="22"/>
    <w:qFormat/>
    <w:rsid w:val="00C81F2A"/>
    <w:rPr>
      <w:rFonts w:ascii="Times New Roman" w:hAnsi="Times New Roman" w:cs="Times New Roman" w:hint="default"/>
      <w:b/>
      <w:bCs/>
    </w:rPr>
  </w:style>
  <w:style w:type="paragraph" w:styleId="af1">
    <w:name w:val="Title"/>
    <w:basedOn w:val="a"/>
    <w:link w:val="12"/>
    <w:uiPriority w:val="99"/>
    <w:qFormat/>
    <w:rsid w:val="00C81F2A"/>
    <w:pPr>
      <w:jc w:val="center"/>
    </w:pPr>
    <w:rPr>
      <w:b/>
      <w:bCs/>
    </w:rPr>
  </w:style>
  <w:style w:type="character" w:customStyle="1" w:styleId="12">
    <w:name w:val="Заголовок Знак1"/>
    <w:basedOn w:val="a0"/>
    <w:link w:val="af1"/>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rsid w:val="00C81F2A"/>
    <w:rPr>
      <w:rFonts w:ascii="Times New Roman" w:eastAsia="Times New Roman" w:hAnsi="Times New Roman" w:cs="Times New Roman"/>
      <w:sz w:val="24"/>
      <w:szCs w:val="24"/>
      <w:lang w:eastAsia="ru-RU"/>
    </w:rPr>
  </w:style>
  <w:style w:type="paragraph" w:styleId="32">
    <w:name w:val="Body Text 3"/>
    <w:basedOn w:val="a"/>
    <w:link w:val="31"/>
    <w:unhideWhenUsed/>
    <w:rsid w:val="00C81F2A"/>
    <w:pPr>
      <w:jc w:val="right"/>
    </w:pPr>
  </w:style>
  <w:style w:type="character" w:customStyle="1" w:styleId="7">
    <w:name w:val="Основной текст (7)_"/>
    <w:link w:val="70"/>
    <w:locked/>
    <w:rsid w:val="00C81F2A"/>
    <w:rPr>
      <w:sz w:val="23"/>
      <w:szCs w:val="23"/>
      <w:shd w:val="clear" w:color="auto" w:fill="FFFFFF"/>
    </w:rPr>
  </w:style>
  <w:style w:type="paragraph" w:customStyle="1" w:styleId="70">
    <w:name w:val="Основной текст (7)"/>
    <w:basedOn w:val="a"/>
    <w:link w:val="7"/>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3">
    <w:name w:val="Гипертекстовая ссылка"/>
    <w:rsid w:val="00C81F2A"/>
    <w:rPr>
      <w:rFonts w:ascii="Times New Roman" w:hAnsi="Times New Roman" w:cs="Times New Roman" w:hint="default"/>
      <w:b/>
      <w:bCs w:val="0"/>
      <w:color w:val="008000"/>
    </w:rPr>
  </w:style>
  <w:style w:type="character" w:customStyle="1" w:styleId="apple-converted-space">
    <w:name w:val="apple-converted-space"/>
    <w:basedOn w:val="a0"/>
    <w:uiPriority w:val="99"/>
    <w:rsid w:val="00C81F2A"/>
  </w:style>
  <w:style w:type="paragraph" w:styleId="af4">
    <w:name w:val="Body Text Indent"/>
    <w:aliases w:val="Основной текст 1"/>
    <w:basedOn w:val="a"/>
    <w:link w:val="af5"/>
    <w:unhideWhenUsed/>
    <w:rsid w:val="008C7755"/>
    <w:pPr>
      <w:autoSpaceDE w:val="0"/>
      <w:autoSpaceDN w:val="0"/>
      <w:adjustRightInd w:val="0"/>
      <w:spacing w:after="120"/>
      <w:ind w:left="283" w:firstLine="851"/>
      <w:jc w:val="both"/>
    </w:pPr>
    <w:rPr>
      <w:rFonts w:eastAsia="Calibri"/>
      <w:lang w:eastAsia="en-US"/>
    </w:rPr>
  </w:style>
  <w:style w:type="character" w:customStyle="1" w:styleId="af5">
    <w:name w:val="Основной текст с отступом Знак"/>
    <w:aliases w:val="Основной текст 1 Знак"/>
    <w:basedOn w:val="a0"/>
    <w:link w:val="af4"/>
    <w:rsid w:val="008C7755"/>
    <w:rPr>
      <w:rFonts w:ascii="Times New Roman" w:eastAsia="Calibri" w:hAnsi="Times New Roman" w:cs="Times New Roman"/>
      <w:sz w:val="24"/>
      <w:szCs w:val="24"/>
    </w:rPr>
  </w:style>
  <w:style w:type="paragraph" w:styleId="af6">
    <w:name w:val="Balloon Text"/>
    <w:basedOn w:val="a"/>
    <w:link w:val="af7"/>
    <w:uiPriority w:val="99"/>
    <w:semiHidden/>
    <w:unhideWhenUsed/>
    <w:rsid w:val="00B62EEF"/>
    <w:rPr>
      <w:rFonts w:ascii="Tahoma" w:hAnsi="Tahoma" w:cs="Tahoma"/>
      <w:sz w:val="16"/>
      <w:szCs w:val="16"/>
    </w:rPr>
  </w:style>
  <w:style w:type="character" w:customStyle="1" w:styleId="af7">
    <w:name w:val="Текст выноски Знак"/>
    <w:basedOn w:val="a0"/>
    <w:link w:val="af6"/>
    <w:uiPriority w:val="99"/>
    <w:semiHidden/>
    <w:rsid w:val="00B62EEF"/>
    <w:rPr>
      <w:rFonts w:ascii="Tahoma" w:eastAsia="Times New Roman" w:hAnsi="Tahoma" w:cs="Tahoma"/>
      <w:sz w:val="16"/>
      <w:szCs w:val="16"/>
      <w:lang w:eastAsia="ru-RU"/>
    </w:rPr>
  </w:style>
  <w:style w:type="paragraph" w:customStyle="1" w:styleId="af8">
    <w:name w:val="Заголовок статьи"/>
    <w:basedOn w:val="a"/>
    <w:next w:val="a"/>
    <w:uiPriority w:val="99"/>
    <w:rsid w:val="00B1510D"/>
    <w:pPr>
      <w:autoSpaceDE w:val="0"/>
      <w:autoSpaceDN w:val="0"/>
      <w:adjustRightInd w:val="0"/>
      <w:ind w:left="1612" w:hanging="892"/>
      <w:jc w:val="both"/>
    </w:pPr>
    <w:rPr>
      <w:rFonts w:ascii="Arial" w:hAnsi="Arial" w:cs="Arial"/>
    </w:rPr>
  </w:style>
  <w:style w:type="paragraph" w:customStyle="1" w:styleId="Title">
    <w:name w:val="Title!Название НПА"/>
    <w:basedOn w:val="a"/>
    <w:rsid w:val="0015306B"/>
    <w:pPr>
      <w:spacing w:before="240" w:after="60"/>
      <w:ind w:firstLine="567"/>
      <w:jc w:val="center"/>
      <w:outlineLvl w:val="0"/>
    </w:pPr>
    <w:rPr>
      <w:rFonts w:ascii="Arial" w:hAnsi="Arial" w:cs="Arial"/>
      <w:b/>
      <w:bCs/>
      <w:kern w:val="28"/>
      <w:sz w:val="32"/>
      <w:szCs w:val="32"/>
    </w:rPr>
  </w:style>
  <w:style w:type="paragraph" w:customStyle="1" w:styleId="TableParagraph">
    <w:name w:val="Table Paragraph"/>
    <w:basedOn w:val="a"/>
    <w:uiPriority w:val="1"/>
    <w:qFormat/>
    <w:rsid w:val="007A38ED"/>
    <w:pPr>
      <w:widowControl w:val="0"/>
    </w:pPr>
    <w:rPr>
      <w:rFonts w:asciiTheme="minorHAnsi" w:eastAsiaTheme="minorHAnsi" w:hAnsiTheme="minorHAnsi" w:cstheme="minorBidi"/>
      <w:sz w:val="22"/>
      <w:szCs w:val="22"/>
      <w:lang w:val="en-US" w:eastAsia="en-US"/>
    </w:rPr>
  </w:style>
  <w:style w:type="character" w:customStyle="1" w:styleId="50">
    <w:name w:val="Заголовок 5 Знак"/>
    <w:basedOn w:val="a0"/>
    <w:link w:val="5"/>
    <w:uiPriority w:val="9"/>
    <w:semiHidden/>
    <w:rsid w:val="00774F60"/>
    <w:rPr>
      <w:rFonts w:ascii="Calibri" w:eastAsia="Times New Roman" w:hAnsi="Calibri" w:cs="Times New Roman"/>
      <w:b/>
      <w:bCs/>
      <w:i/>
      <w:iCs/>
      <w:sz w:val="26"/>
      <w:szCs w:val="26"/>
    </w:rPr>
  </w:style>
  <w:style w:type="character" w:customStyle="1" w:styleId="80">
    <w:name w:val="Заголовок 8 Знак"/>
    <w:basedOn w:val="a0"/>
    <w:link w:val="8"/>
    <w:uiPriority w:val="9"/>
    <w:semiHidden/>
    <w:rsid w:val="00774F60"/>
    <w:rPr>
      <w:rFonts w:ascii="Calibri" w:eastAsia="Times New Roman" w:hAnsi="Calibri" w:cs="Times New Roman"/>
      <w:i/>
      <w:iCs/>
      <w:sz w:val="24"/>
      <w:szCs w:val="24"/>
    </w:rPr>
  </w:style>
  <w:style w:type="paragraph" w:customStyle="1" w:styleId="ConsPlusNonformat">
    <w:name w:val="ConsPlusNonformat"/>
    <w:uiPriority w:val="99"/>
    <w:rsid w:val="00774F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page number"/>
    <w:basedOn w:val="a0"/>
    <w:rsid w:val="00774F60"/>
  </w:style>
  <w:style w:type="paragraph" w:styleId="23">
    <w:name w:val="Body Text 2"/>
    <w:basedOn w:val="a"/>
    <w:link w:val="24"/>
    <w:rsid w:val="00774F60"/>
    <w:pPr>
      <w:suppressAutoHyphens/>
      <w:spacing w:line="360" w:lineRule="auto"/>
    </w:pPr>
    <w:rPr>
      <w:rFonts w:ascii="TimesET" w:hAnsi="TimesET"/>
      <w:szCs w:val="20"/>
    </w:rPr>
  </w:style>
  <w:style w:type="character" w:customStyle="1" w:styleId="24">
    <w:name w:val="Основной текст 2 Знак"/>
    <w:basedOn w:val="a0"/>
    <w:link w:val="23"/>
    <w:rsid w:val="00774F60"/>
    <w:rPr>
      <w:rFonts w:ascii="TimesET" w:eastAsia="Times New Roman" w:hAnsi="TimesET" w:cs="Times New Roman"/>
      <w:sz w:val="24"/>
      <w:szCs w:val="20"/>
    </w:rPr>
  </w:style>
  <w:style w:type="paragraph" w:styleId="afa">
    <w:name w:val="caption"/>
    <w:basedOn w:val="a"/>
    <w:next w:val="a"/>
    <w:qFormat/>
    <w:rsid w:val="00774F60"/>
    <w:rPr>
      <w:b/>
      <w:bCs/>
      <w:sz w:val="20"/>
      <w:szCs w:val="20"/>
    </w:rPr>
  </w:style>
  <w:style w:type="paragraph" w:customStyle="1" w:styleId="msonormal0">
    <w:name w:val="msonormal"/>
    <w:basedOn w:val="a"/>
    <w:rsid w:val="00774F60"/>
  </w:style>
  <w:style w:type="paragraph" w:customStyle="1" w:styleId="afb">
    <w:basedOn w:val="a"/>
    <w:next w:val="ad"/>
    <w:link w:val="afc"/>
    <w:uiPriority w:val="99"/>
    <w:unhideWhenUsed/>
    <w:rsid w:val="00774F60"/>
  </w:style>
  <w:style w:type="character" w:customStyle="1" w:styleId="afc">
    <w:name w:val="Заголовок Знак"/>
    <w:link w:val="afb"/>
    <w:uiPriority w:val="99"/>
    <w:rsid w:val="00774F60"/>
    <w:rPr>
      <w:rFonts w:ascii="Times New Roman" w:eastAsia="Times New Roman" w:hAnsi="Times New Roman" w:cs="Times New Roman"/>
      <w:sz w:val="24"/>
      <w:szCs w:val="24"/>
      <w:lang w:eastAsia="ru-RU"/>
    </w:rPr>
  </w:style>
  <w:style w:type="paragraph" w:customStyle="1" w:styleId="13">
    <w:name w:val="Знак Знак1 Знак"/>
    <w:basedOn w:val="a"/>
    <w:uiPriority w:val="99"/>
    <w:semiHidden/>
    <w:rsid w:val="00774F60"/>
    <w:pPr>
      <w:spacing w:after="160" w:line="240" w:lineRule="exact"/>
    </w:pPr>
    <w:rPr>
      <w:rFonts w:ascii="Verdana" w:hAnsi="Verdana"/>
      <w:sz w:val="20"/>
      <w:szCs w:val="20"/>
      <w:lang w:val="en-US" w:eastAsia="en-US"/>
    </w:rPr>
  </w:style>
  <w:style w:type="paragraph" w:customStyle="1" w:styleId="210">
    <w:name w:val="Основной текст 21"/>
    <w:basedOn w:val="a"/>
    <w:uiPriority w:val="99"/>
    <w:semiHidden/>
    <w:rsid w:val="00774F60"/>
    <w:pPr>
      <w:widowControl w:val="0"/>
      <w:jc w:val="both"/>
    </w:pPr>
    <w:rPr>
      <w:sz w:val="28"/>
      <w:szCs w:val="20"/>
    </w:rPr>
  </w:style>
  <w:style w:type="paragraph" w:customStyle="1" w:styleId="211">
    <w:name w:val="Основной текст с отступом 21"/>
    <w:basedOn w:val="a"/>
    <w:uiPriority w:val="99"/>
    <w:semiHidden/>
    <w:rsid w:val="00774F60"/>
    <w:pPr>
      <w:overflowPunct w:val="0"/>
      <w:autoSpaceDE w:val="0"/>
      <w:autoSpaceDN w:val="0"/>
      <w:adjustRightInd w:val="0"/>
      <w:ind w:firstLine="1"/>
      <w:jc w:val="both"/>
    </w:pPr>
    <w:rPr>
      <w:sz w:val="26"/>
      <w:szCs w:val="20"/>
    </w:rPr>
  </w:style>
  <w:style w:type="paragraph" w:customStyle="1" w:styleId="14">
    <w:name w:val="Обычный (веб)1"/>
    <w:aliases w:val="Обычный (веб) Знак,Обычный (веб) Знак1,Обычный (веб) Знак Знак"/>
    <w:basedOn w:val="a"/>
    <w:rsid w:val="00774F60"/>
  </w:style>
  <w:style w:type="paragraph" w:customStyle="1" w:styleId="110">
    <w:name w:val="Без интервала11"/>
    <w:uiPriority w:val="99"/>
    <w:rsid w:val="00774F60"/>
    <w:pPr>
      <w:spacing w:after="0" w:line="240" w:lineRule="auto"/>
    </w:pPr>
    <w:rPr>
      <w:rFonts w:ascii="Calibri" w:eastAsia="Calibri" w:hAnsi="Calibri" w:cs="Times New Roman"/>
    </w:rPr>
  </w:style>
  <w:style w:type="character" w:styleId="afd">
    <w:name w:val="FollowedHyperlink"/>
    <w:uiPriority w:val="99"/>
    <w:semiHidden/>
    <w:unhideWhenUsed/>
    <w:rsid w:val="00774F60"/>
    <w:rPr>
      <w:color w:val="954F72"/>
      <w:u w:val="single"/>
    </w:rPr>
  </w:style>
  <w:style w:type="paragraph" w:customStyle="1" w:styleId="xl63">
    <w:name w:val="xl63"/>
    <w:basedOn w:val="a"/>
    <w:rsid w:val="00774F60"/>
    <w:pPr>
      <w:shd w:val="clear" w:color="000000" w:fill="FFFF00"/>
      <w:spacing w:before="100" w:beforeAutospacing="1" w:after="100" w:afterAutospacing="1"/>
    </w:pPr>
  </w:style>
  <w:style w:type="paragraph" w:customStyle="1" w:styleId="xl64">
    <w:name w:val="xl64"/>
    <w:basedOn w:val="a"/>
    <w:rsid w:val="00774F6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i/>
      <w:iCs/>
      <w:sz w:val="18"/>
      <w:szCs w:val="18"/>
    </w:rPr>
  </w:style>
  <w:style w:type="paragraph" w:customStyle="1" w:styleId="xl65">
    <w:name w:val="xl65"/>
    <w:basedOn w:val="a"/>
    <w:rsid w:val="00774F60"/>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i/>
      <w:iCs/>
      <w:sz w:val="18"/>
      <w:szCs w:val="18"/>
    </w:rPr>
  </w:style>
  <w:style w:type="paragraph" w:customStyle="1" w:styleId="xl66">
    <w:name w:val="xl66"/>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i/>
      <w:iCs/>
      <w:sz w:val="18"/>
      <w:szCs w:val="18"/>
    </w:rPr>
  </w:style>
  <w:style w:type="paragraph" w:customStyle="1" w:styleId="xl67">
    <w:name w:val="xl67"/>
    <w:basedOn w:val="a"/>
    <w:rsid w:val="00774F60"/>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i/>
      <w:iCs/>
      <w:sz w:val="18"/>
      <w:szCs w:val="18"/>
    </w:rPr>
  </w:style>
  <w:style w:type="paragraph" w:customStyle="1" w:styleId="xl68">
    <w:name w:val="xl68"/>
    <w:basedOn w:val="a"/>
    <w:rsid w:val="00774F60"/>
    <w:pPr>
      <w:pBdr>
        <w:bottom w:val="single" w:sz="8" w:space="0" w:color="auto"/>
        <w:right w:val="single" w:sz="8" w:space="0" w:color="auto"/>
      </w:pBdr>
      <w:shd w:val="clear" w:color="000000" w:fill="FFFFFF"/>
      <w:spacing w:before="100" w:beforeAutospacing="1" w:after="100" w:afterAutospacing="1"/>
      <w:ind w:firstLineChars="100" w:firstLine="100"/>
      <w:textAlignment w:val="center"/>
    </w:pPr>
    <w:rPr>
      <w:rFonts w:ascii="Calibri" w:hAnsi="Calibri" w:cs="Calibri"/>
      <w:sz w:val="18"/>
      <w:szCs w:val="18"/>
    </w:rPr>
  </w:style>
  <w:style w:type="paragraph" w:customStyle="1" w:styleId="xl69">
    <w:name w:val="xl69"/>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70">
    <w:name w:val="xl70"/>
    <w:basedOn w:val="a"/>
    <w:rsid w:val="00774F60"/>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71">
    <w:name w:val="xl71"/>
    <w:basedOn w:val="a"/>
    <w:rsid w:val="00774F60"/>
    <w:pPr>
      <w:pBdr>
        <w:right w:val="single" w:sz="8" w:space="0" w:color="auto"/>
      </w:pBdr>
      <w:shd w:val="clear" w:color="000000" w:fill="FFFFFF"/>
      <w:spacing w:before="100" w:beforeAutospacing="1" w:after="100" w:afterAutospacing="1"/>
      <w:ind w:firstLineChars="100" w:firstLine="100"/>
      <w:textAlignment w:val="center"/>
    </w:pPr>
    <w:rPr>
      <w:rFonts w:ascii="Calibri" w:hAnsi="Calibri" w:cs="Calibri"/>
      <w:sz w:val="18"/>
      <w:szCs w:val="18"/>
    </w:rPr>
  </w:style>
  <w:style w:type="paragraph" w:customStyle="1" w:styleId="xl72">
    <w:name w:val="xl72"/>
    <w:basedOn w:val="a"/>
    <w:rsid w:val="00774F60"/>
    <w:pPr>
      <w:pBdr>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73">
    <w:name w:val="xl73"/>
    <w:basedOn w:val="a"/>
    <w:rsid w:val="00774F6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74">
    <w:name w:val="xl74"/>
    <w:basedOn w:val="a"/>
    <w:rsid w:val="00774F60"/>
    <w:pPr>
      <w:pBdr>
        <w:top w:val="single" w:sz="8" w:space="0" w:color="auto"/>
        <w:bottom w:val="single" w:sz="8" w:space="0" w:color="auto"/>
        <w:right w:val="single" w:sz="8" w:space="0" w:color="auto"/>
      </w:pBdr>
      <w:shd w:val="clear" w:color="000000" w:fill="FFFFFF"/>
      <w:spacing w:before="100" w:beforeAutospacing="1" w:after="100" w:afterAutospacing="1"/>
      <w:ind w:firstLineChars="100" w:firstLine="100"/>
      <w:textAlignment w:val="center"/>
    </w:pPr>
    <w:rPr>
      <w:rFonts w:ascii="Calibri" w:hAnsi="Calibri" w:cs="Calibri"/>
      <w:sz w:val="18"/>
      <w:szCs w:val="18"/>
    </w:rPr>
  </w:style>
  <w:style w:type="paragraph" w:customStyle="1" w:styleId="xl75">
    <w:name w:val="xl75"/>
    <w:basedOn w:val="a"/>
    <w:rsid w:val="00774F6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76">
    <w:name w:val="xl76"/>
    <w:basedOn w:val="a"/>
    <w:rsid w:val="00774F60"/>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77">
    <w:name w:val="xl77"/>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i/>
      <w:iCs/>
      <w:sz w:val="18"/>
      <w:szCs w:val="18"/>
    </w:rPr>
  </w:style>
  <w:style w:type="paragraph" w:customStyle="1" w:styleId="xl78">
    <w:name w:val="xl78"/>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79">
    <w:name w:val="xl79"/>
    <w:basedOn w:val="a"/>
    <w:rsid w:val="00774F60"/>
    <w:pPr>
      <w:pBdr>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80">
    <w:name w:val="xl80"/>
    <w:basedOn w:val="a"/>
    <w:rsid w:val="00774F6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82">
    <w:name w:val="xl82"/>
    <w:basedOn w:val="a"/>
    <w:rsid w:val="00774F60"/>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83">
    <w:name w:val="xl83"/>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84">
    <w:name w:val="xl84"/>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85">
    <w:name w:val="xl85"/>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86">
    <w:name w:val="xl86"/>
    <w:basedOn w:val="a"/>
    <w:rsid w:val="00774F60"/>
    <w:pPr>
      <w:pBdr>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87">
    <w:name w:val="xl87"/>
    <w:basedOn w:val="a"/>
    <w:rsid w:val="00774F6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88">
    <w:name w:val="xl88"/>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89">
    <w:name w:val="xl89"/>
    <w:basedOn w:val="a"/>
    <w:rsid w:val="00774F6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90">
    <w:name w:val="xl90"/>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Calibri" w:hAnsi="Calibri" w:cs="Calibri"/>
      <w:i/>
      <w:iCs/>
      <w:sz w:val="18"/>
      <w:szCs w:val="18"/>
    </w:rPr>
  </w:style>
  <w:style w:type="paragraph" w:customStyle="1" w:styleId="xl91">
    <w:name w:val="xl91"/>
    <w:basedOn w:val="a"/>
    <w:rsid w:val="00774F6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i/>
      <w:iCs/>
      <w:sz w:val="18"/>
      <w:szCs w:val="18"/>
    </w:rPr>
  </w:style>
  <w:style w:type="paragraph" w:customStyle="1" w:styleId="xl92">
    <w:name w:val="xl92"/>
    <w:basedOn w:val="a"/>
    <w:rsid w:val="00774F60"/>
    <w:pPr>
      <w:pBdr>
        <w:top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93">
    <w:name w:val="xl93"/>
    <w:basedOn w:val="a"/>
    <w:rsid w:val="00774F6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94">
    <w:name w:val="xl94"/>
    <w:basedOn w:val="a"/>
    <w:rsid w:val="00774F60"/>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95">
    <w:name w:val="xl95"/>
    <w:basedOn w:val="a"/>
    <w:rsid w:val="00774F60"/>
    <w:pPr>
      <w:pBdr>
        <w:top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96">
    <w:name w:val="xl96"/>
    <w:basedOn w:val="a"/>
    <w:rsid w:val="00774F60"/>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97">
    <w:name w:val="xl97"/>
    <w:basedOn w:val="a"/>
    <w:rsid w:val="00774F6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color w:val="000000"/>
      <w:sz w:val="18"/>
      <w:szCs w:val="18"/>
    </w:rPr>
  </w:style>
  <w:style w:type="paragraph" w:customStyle="1" w:styleId="xl98">
    <w:name w:val="xl98"/>
    <w:basedOn w:val="a"/>
    <w:rsid w:val="00774F60"/>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b/>
      <w:bCs/>
      <w:color w:val="000000"/>
      <w:sz w:val="18"/>
      <w:szCs w:val="18"/>
    </w:rPr>
  </w:style>
  <w:style w:type="paragraph" w:customStyle="1" w:styleId="xl99">
    <w:name w:val="xl99"/>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color w:val="000000"/>
      <w:sz w:val="18"/>
      <w:szCs w:val="18"/>
    </w:rPr>
  </w:style>
  <w:style w:type="paragraph" w:customStyle="1" w:styleId="xl100">
    <w:name w:val="xl100"/>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color w:val="000000"/>
      <w:sz w:val="18"/>
      <w:szCs w:val="18"/>
    </w:rPr>
  </w:style>
  <w:style w:type="paragraph" w:customStyle="1" w:styleId="xl101">
    <w:name w:val="xl101"/>
    <w:basedOn w:val="a"/>
    <w:rsid w:val="00774F60"/>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102">
    <w:name w:val="xl102"/>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103">
    <w:name w:val="xl103"/>
    <w:basedOn w:val="a"/>
    <w:rsid w:val="00774F60"/>
    <w:pPr>
      <w:pBdr>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104">
    <w:name w:val="xl104"/>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105">
    <w:name w:val="xl105"/>
    <w:basedOn w:val="a"/>
    <w:rsid w:val="00774F6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106">
    <w:name w:val="xl106"/>
    <w:basedOn w:val="a"/>
    <w:rsid w:val="00774F6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107">
    <w:name w:val="xl107"/>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color w:val="000000"/>
      <w:sz w:val="18"/>
      <w:szCs w:val="18"/>
    </w:rPr>
  </w:style>
  <w:style w:type="paragraph" w:customStyle="1" w:styleId="xl108">
    <w:name w:val="xl108"/>
    <w:basedOn w:val="a"/>
    <w:rsid w:val="00774F60"/>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b/>
      <w:bCs/>
      <w:color w:val="000000"/>
      <w:sz w:val="18"/>
      <w:szCs w:val="18"/>
    </w:rPr>
  </w:style>
  <w:style w:type="paragraph" w:customStyle="1" w:styleId="xl109">
    <w:name w:val="xl109"/>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i/>
      <w:iCs/>
      <w:sz w:val="18"/>
      <w:szCs w:val="18"/>
    </w:rPr>
  </w:style>
  <w:style w:type="paragraph" w:customStyle="1" w:styleId="xl110">
    <w:name w:val="xl110"/>
    <w:basedOn w:val="a"/>
    <w:rsid w:val="00774F6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color w:val="FF0000"/>
      <w:sz w:val="18"/>
      <w:szCs w:val="18"/>
    </w:rPr>
  </w:style>
  <w:style w:type="paragraph" w:customStyle="1" w:styleId="xl111">
    <w:name w:val="xl111"/>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81">
    <w:name w:val="xl81"/>
    <w:basedOn w:val="a"/>
    <w:rsid w:val="00774F60"/>
    <w:pPr>
      <w:pBdr>
        <w:right w:val="single" w:sz="8" w:space="0" w:color="auto"/>
      </w:pBdr>
      <w:shd w:val="clear" w:color="000000" w:fill="FFFFFF"/>
      <w:spacing w:before="100" w:beforeAutospacing="1" w:after="100" w:afterAutospacing="1"/>
      <w:ind w:firstLineChars="100" w:firstLine="100"/>
      <w:textAlignment w:val="center"/>
    </w:pPr>
    <w:rPr>
      <w:color w:val="000000"/>
      <w:sz w:val="18"/>
      <w:szCs w:val="18"/>
    </w:rPr>
  </w:style>
  <w:style w:type="paragraph" w:customStyle="1" w:styleId="xl112">
    <w:name w:val="xl112"/>
    <w:basedOn w:val="a"/>
    <w:rsid w:val="00774F60"/>
    <w:pPr>
      <w:pBdr>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13">
    <w:name w:val="xl113"/>
    <w:basedOn w:val="a"/>
    <w:rsid w:val="00774F6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14">
    <w:name w:val="xl114"/>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15">
    <w:name w:val="xl115"/>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a"/>
    <w:rsid w:val="00774F60"/>
    <w:pPr>
      <w:pBdr>
        <w:bottom w:val="single" w:sz="8" w:space="0" w:color="auto"/>
        <w:right w:val="single" w:sz="8" w:space="0" w:color="auto"/>
      </w:pBdr>
      <w:shd w:val="clear" w:color="000000" w:fill="D6DCE4"/>
      <w:spacing w:before="100" w:beforeAutospacing="1" w:after="100" w:afterAutospacing="1"/>
      <w:jc w:val="center"/>
      <w:textAlignment w:val="center"/>
    </w:pPr>
    <w:rPr>
      <w:sz w:val="18"/>
      <w:szCs w:val="18"/>
    </w:rPr>
  </w:style>
  <w:style w:type="paragraph" w:customStyle="1" w:styleId="xl117">
    <w:name w:val="xl117"/>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i/>
      <w:iCs/>
      <w:sz w:val="18"/>
      <w:szCs w:val="18"/>
    </w:rPr>
  </w:style>
  <w:style w:type="paragraph" w:customStyle="1" w:styleId="xl118">
    <w:name w:val="xl118"/>
    <w:basedOn w:val="a"/>
    <w:rsid w:val="00774F60"/>
    <w:pPr>
      <w:spacing w:before="100" w:beforeAutospacing="1" w:after="100" w:afterAutospacing="1"/>
    </w:pPr>
  </w:style>
  <w:style w:type="paragraph" w:customStyle="1" w:styleId="xl119">
    <w:name w:val="xl119"/>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20">
    <w:name w:val="xl120"/>
    <w:basedOn w:val="a"/>
    <w:rsid w:val="00774F6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21">
    <w:name w:val="xl121"/>
    <w:basedOn w:val="a"/>
    <w:rsid w:val="00774F6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2">
    <w:name w:val="xl122"/>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i/>
      <w:iCs/>
      <w:color w:val="000000"/>
      <w:sz w:val="18"/>
      <w:szCs w:val="18"/>
    </w:rPr>
  </w:style>
  <w:style w:type="paragraph" w:customStyle="1" w:styleId="xl123">
    <w:name w:val="xl123"/>
    <w:basedOn w:val="a"/>
    <w:rsid w:val="00774F60"/>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rPr>
      <w:b/>
      <w:bCs/>
      <w:i/>
      <w:iCs/>
      <w:color w:val="000000"/>
      <w:sz w:val="18"/>
      <w:szCs w:val="18"/>
    </w:rPr>
  </w:style>
  <w:style w:type="paragraph" w:customStyle="1" w:styleId="xl124">
    <w:name w:val="xl124"/>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25">
    <w:name w:val="xl125"/>
    <w:basedOn w:val="a"/>
    <w:rsid w:val="00774F6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26">
    <w:name w:val="xl126"/>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27">
    <w:name w:val="xl127"/>
    <w:basedOn w:val="a"/>
    <w:rsid w:val="00774F6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28">
    <w:name w:val="xl128"/>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29">
    <w:name w:val="xl129"/>
    <w:basedOn w:val="a"/>
    <w:rsid w:val="00774F6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30">
    <w:name w:val="xl130"/>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1">
    <w:name w:val="xl131"/>
    <w:basedOn w:val="a"/>
    <w:rsid w:val="00774F6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2">
    <w:name w:val="xl132"/>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18"/>
      <w:szCs w:val="18"/>
    </w:rPr>
  </w:style>
  <w:style w:type="paragraph" w:customStyle="1" w:styleId="xl133">
    <w:name w:val="xl133"/>
    <w:basedOn w:val="a"/>
    <w:rsid w:val="00774F60"/>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rPr>
      <w:color w:val="000000"/>
      <w:sz w:val="18"/>
      <w:szCs w:val="18"/>
    </w:rPr>
  </w:style>
  <w:style w:type="paragraph" w:customStyle="1" w:styleId="xl134">
    <w:name w:val="xl134"/>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5">
    <w:name w:val="xl135"/>
    <w:basedOn w:val="a"/>
    <w:rsid w:val="00774F6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6">
    <w:name w:val="xl136"/>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7">
    <w:name w:val="xl137"/>
    <w:basedOn w:val="a"/>
    <w:rsid w:val="00774F6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8">
    <w:name w:val="xl138"/>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i/>
      <w:iCs/>
      <w:color w:val="000000"/>
      <w:sz w:val="18"/>
      <w:szCs w:val="18"/>
    </w:rPr>
  </w:style>
  <w:style w:type="paragraph" w:customStyle="1" w:styleId="xl139">
    <w:name w:val="xl139"/>
    <w:basedOn w:val="a"/>
    <w:rsid w:val="00774F60"/>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rPr>
      <w:i/>
      <w:iCs/>
      <w:color w:val="000000"/>
      <w:sz w:val="18"/>
      <w:szCs w:val="18"/>
    </w:rPr>
  </w:style>
  <w:style w:type="paragraph" w:customStyle="1" w:styleId="xl140">
    <w:name w:val="xl140"/>
    <w:basedOn w:val="a"/>
    <w:rsid w:val="00774F60"/>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41">
    <w:name w:val="xl141"/>
    <w:basedOn w:val="a"/>
    <w:rsid w:val="00774F60"/>
    <w:pPr>
      <w:pBdr>
        <w:top w:val="single" w:sz="8" w:space="0" w:color="auto"/>
        <w:bottom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42">
    <w:name w:val="xl142"/>
    <w:basedOn w:val="a"/>
    <w:rsid w:val="00774F60"/>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sz w:val="18"/>
      <w:szCs w:val="18"/>
    </w:rPr>
  </w:style>
  <w:style w:type="paragraph" w:customStyle="1" w:styleId="xl143">
    <w:name w:val="xl143"/>
    <w:basedOn w:val="a"/>
    <w:rsid w:val="00774F60"/>
    <w:pPr>
      <w:pBdr>
        <w:top w:val="single" w:sz="8" w:space="0" w:color="auto"/>
        <w:left w:val="single" w:sz="8" w:space="0" w:color="000000"/>
        <w:bottom w:val="single" w:sz="8" w:space="0" w:color="auto"/>
      </w:pBdr>
      <w:shd w:val="clear" w:color="000000" w:fill="FFFFFF"/>
      <w:spacing w:before="100" w:beforeAutospacing="1" w:after="100" w:afterAutospacing="1"/>
      <w:jc w:val="center"/>
      <w:textAlignment w:val="center"/>
    </w:pPr>
    <w:rPr>
      <w:sz w:val="18"/>
      <w:szCs w:val="18"/>
    </w:rPr>
  </w:style>
  <w:style w:type="character" w:customStyle="1" w:styleId="fontstyle01">
    <w:name w:val="fontstyle01"/>
    <w:rsid w:val="00774F60"/>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64911005">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05981253">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758096344">
      <w:bodyDiv w:val="1"/>
      <w:marLeft w:val="0"/>
      <w:marRight w:val="0"/>
      <w:marTop w:val="0"/>
      <w:marBottom w:val="0"/>
      <w:divBdr>
        <w:top w:val="none" w:sz="0" w:space="0" w:color="auto"/>
        <w:left w:val="none" w:sz="0" w:space="0" w:color="auto"/>
        <w:bottom w:val="none" w:sz="0" w:space="0" w:color="auto"/>
        <w:right w:val="none" w:sz="0" w:space="0" w:color="auto"/>
      </w:divBdr>
    </w:div>
    <w:div w:id="1907296981">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49A34-5944-4F1A-8D4E-FD0F7EB1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3194</Words>
  <Characters>18211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4</cp:revision>
  <cp:lastPrinted>2022-11-07T04:40:00Z</cp:lastPrinted>
  <dcterms:created xsi:type="dcterms:W3CDTF">2022-11-07T04:41:00Z</dcterms:created>
  <dcterms:modified xsi:type="dcterms:W3CDTF">2022-11-09T05:32:00Z</dcterms:modified>
</cp:coreProperties>
</file>