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FE" w:rsidRPr="003B497C" w:rsidRDefault="00AD24FE" w:rsidP="003B497C">
      <w:pPr>
        <w:spacing w:after="0" w:line="240" w:lineRule="auto"/>
        <w:jc w:val="center"/>
        <w:rPr>
          <w:rFonts w:ascii="Times New Roman" w:hAnsi="Times New Roman"/>
          <w:b/>
          <w:sz w:val="24"/>
          <w:szCs w:val="24"/>
        </w:rPr>
      </w:pPr>
      <w:bookmarkStart w:id="0" w:name="_GoBack"/>
      <w:bookmarkEnd w:id="0"/>
      <w:r w:rsidRPr="003B497C">
        <w:rPr>
          <w:rFonts w:ascii="Times New Roman" w:hAnsi="Times New Roman"/>
          <w:b/>
          <w:sz w:val="24"/>
          <w:szCs w:val="24"/>
        </w:rPr>
        <w:t>АДМИНИСТРАЦИЯ</w:t>
      </w:r>
    </w:p>
    <w:p w:rsidR="00AD24FE" w:rsidRPr="003B497C" w:rsidRDefault="00AD24FE" w:rsidP="003B497C">
      <w:pPr>
        <w:spacing w:after="0" w:line="240" w:lineRule="auto"/>
        <w:jc w:val="center"/>
        <w:rPr>
          <w:rFonts w:ascii="Times New Roman" w:hAnsi="Times New Roman"/>
          <w:b/>
          <w:sz w:val="24"/>
          <w:szCs w:val="24"/>
        </w:rPr>
      </w:pPr>
      <w:r w:rsidRPr="003B497C">
        <w:rPr>
          <w:rFonts w:ascii="Times New Roman" w:hAnsi="Times New Roman"/>
          <w:b/>
          <w:sz w:val="24"/>
          <w:szCs w:val="24"/>
        </w:rPr>
        <w:t>ГОРОДСКОГО ПОСЕЛЕНИЯ КОНДИНСКОЕ</w:t>
      </w:r>
    </w:p>
    <w:p w:rsidR="00AD24FE" w:rsidRPr="003B497C" w:rsidRDefault="00AD24FE" w:rsidP="003B497C">
      <w:pPr>
        <w:spacing w:after="0" w:line="240" w:lineRule="auto"/>
        <w:jc w:val="center"/>
        <w:rPr>
          <w:rFonts w:ascii="Times New Roman" w:hAnsi="Times New Roman"/>
          <w:b/>
          <w:sz w:val="24"/>
          <w:szCs w:val="24"/>
        </w:rPr>
      </w:pPr>
      <w:r w:rsidRPr="003B497C">
        <w:rPr>
          <w:rFonts w:ascii="Times New Roman" w:hAnsi="Times New Roman"/>
          <w:b/>
          <w:sz w:val="24"/>
          <w:szCs w:val="24"/>
        </w:rPr>
        <w:t>Кондинского района</w:t>
      </w:r>
    </w:p>
    <w:p w:rsidR="00AD24FE" w:rsidRPr="003B497C" w:rsidRDefault="00AD24FE" w:rsidP="003B497C">
      <w:pPr>
        <w:spacing w:after="0" w:line="240" w:lineRule="auto"/>
        <w:jc w:val="center"/>
        <w:rPr>
          <w:rFonts w:ascii="Times New Roman" w:hAnsi="Times New Roman"/>
          <w:b/>
          <w:sz w:val="24"/>
          <w:szCs w:val="24"/>
        </w:rPr>
      </w:pPr>
      <w:r w:rsidRPr="003B497C">
        <w:rPr>
          <w:rFonts w:ascii="Times New Roman" w:hAnsi="Times New Roman"/>
          <w:b/>
          <w:sz w:val="24"/>
          <w:szCs w:val="24"/>
        </w:rPr>
        <w:t>Ханты-Мансийского автономного округа – Югры</w:t>
      </w:r>
    </w:p>
    <w:p w:rsidR="00AD24FE" w:rsidRPr="003B497C" w:rsidRDefault="00AD24FE" w:rsidP="003B497C">
      <w:pPr>
        <w:spacing w:after="0" w:line="240" w:lineRule="auto"/>
        <w:rPr>
          <w:rFonts w:ascii="Times New Roman" w:hAnsi="Times New Roman"/>
          <w:sz w:val="24"/>
          <w:szCs w:val="24"/>
        </w:rPr>
      </w:pPr>
    </w:p>
    <w:p w:rsidR="00AD24FE" w:rsidRPr="003B497C" w:rsidRDefault="00AD24FE" w:rsidP="003B497C">
      <w:pPr>
        <w:spacing w:after="0" w:line="240" w:lineRule="auto"/>
        <w:jc w:val="center"/>
        <w:rPr>
          <w:rFonts w:ascii="Times New Roman" w:hAnsi="Times New Roman"/>
          <w:b/>
          <w:sz w:val="24"/>
          <w:szCs w:val="24"/>
        </w:rPr>
      </w:pPr>
      <w:r w:rsidRPr="003B497C">
        <w:rPr>
          <w:rFonts w:ascii="Times New Roman" w:hAnsi="Times New Roman"/>
          <w:b/>
          <w:sz w:val="24"/>
          <w:szCs w:val="24"/>
        </w:rPr>
        <w:t>ПОСТАНОВЛЕНИЕ</w:t>
      </w:r>
    </w:p>
    <w:p w:rsidR="00906F64" w:rsidRDefault="007A0E25" w:rsidP="003B497C">
      <w:pPr>
        <w:pStyle w:val="headertext"/>
        <w:spacing w:before="0" w:beforeAutospacing="0" w:after="0" w:afterAutospacing="0"/>
        <w:jc w:val="center"/>
        <w:rPr>
          <w:i/>
        </w:rPr>
      </w:pPr>
      <w:r w:rsidRPr="003B497C">
        <w:rPr>
          <w:i/>
        </w:rPr>
        <w:t>(с изменениями, внесенными  постановлени</w:t>
      </w:r>
      <w:r w:rsidR="001834C4">
        <w:rPr>
          <w:i/>
        </w:rPr>
        <w:t>я</w:t>
      </w:r>
      <w:r w:rsidRPr="003B497C">
        <w:rPr>
          <w:i/>
        </w:rPr>
        <w:t>м</w:t>
      </w:r>
      <w:r w:rsidR="001834C4">
        <w:rPr>
          <w:i/>
        </w:rPr>
        <w:t>и</w:t>
      </w:r>
      <w:r w:rsidRPr="003B497C">
        <w:rPr>
          <w:i/>
        </w:rPr>
        <w:t xml:space="preserve">  администрации городского поселения </w:t>
      </w:r>
      <w:r w:rsidRPr="003B497C">
        <w:rPr>
          <w:rFonts w:eastAsia="Calibri"/>
          <w:i/>
          <w:lang w:eastAsia="en-US"/>
        </w:rPr>
        <w:t>Кондинское</w:t>
      </w:r>
      <w:r w:rsidR="003B497C" w:rsidRPr="003B497C">
        <w:rPr>
          <w:rFonts w:eastAsia="Calibri"/>
          <w:i/>
          <w:lang w:eastAsia="en-US"/>
        </w:rPr>
        <w:t xml:space="preserve"> </w:t>
      </w:r>
      <w:r w:rsidRPr="003B497C">
        <w:rPr>
          <w:rFonts w:eastAsia="Calibri"/>
          <w:i/>
          <w:lang w:eastAsia="en-US"/>
        </w:rPr>
        <w:t xml:space="preserve"> </w:t>
      </w:r>
      <w:hyperlink r:id="rId8" w:history="1">
        <w:r w:rsidR="003A6E56" w:rsidRPr="003B497C">
          <w:rPr>
            <w:rFonts w:eastAsia="Calibri"/>
            <w:i/>
            <w:lang w:eastAsia="en-US"/>
          </w:rPr>
          <w:t xml:space="preserve">от 20.10.2017 </w:t>
        </w:r>
        <w:r w:rsidR="00906F64">
          <w:rPr>
            <w:rFonts w:eastAsia="Calibri"/>
            <w:i/>
            <w:lang w:eastAsia="en-US"/>
          </w:rPr>
          <w:t>№</w:t>
        </w:r>
        <w:r w:rsidR="003A6E56" w:rsidRPr="003B497C">
          <w:rPr>
            <w:rFonts w:eastAsia="Calibri"/>
            <w:i/>
            <w:lang w:eastAsia="en-US"/>
          </w:rPr>
          <w:t xml:space="preserve"> 162</w:t>
        </w:r>
      </w:hyperlink>
      <w:r w:rsidR="003B497C" w:rsidRPr="003B497C">
        <w:rPr>
          <w:rFonts w:eastAsia="Calibri"/>
          <w:i/>
          <w:lang w:eastAsia="en-US"/>
        </w:rPr>
        <w:t xml:space="preserve">, </w:t>
      </w:r>
      <w:r w:rsidRPr="003B497C">
        <w:rPr>
          <w:i/>
        </w:rPr>
        <w:t>от 07.05.2018 № 72</w:t>
      </w:r>
      <w:r w:rsidR="005D0FD1" w:rsidRPr="003B497C">
        <w:rPr>
          <w:i/>
        </w:rPr>
        <w:t>, от 26.11.2018 № 214</w:t>
      </w:r>
      <w:r w:rsidR="00906F64">
        <w:rPr>
          <w:i/>
        </w:rPr>
        <w:t xml:space="preserve">, </w:t>
      </w:r>
    </w:p>
    <w:p w:rsidR="003E7B08" w:rsidRDefault="00906F64" w:rsidP="003B497C">
      <w:pPr>
        <w:pStyle w:val="headertext"/>
        <w:spacing w:before="0" w:beforeAutospacing="0" w:after="0" w:afterAutospacing="0"/>
        <w:jc w:val="center"/>
        <w:rPr>
          <w:i/>
        </w:rPr>
      </w:pPr>
      <w:r>
        <w:rPr>
          <w:i/>
        </w:rPr>
        <w:t>от 05.04.3019 № 69</w:t>
      </w:r>
      <w:r w:rsidR="00514FA7">
        <w:rPr>
          <w:i/>
        </w:rPr>
        <w:t>, от 01.07.2019 №142</w:t>
      </w:r>
      <w:r w:rsidR="00CA10B7">
        <w:rPr>
          <w:i/>
        </w:rPr>
        <w:t>, от 03.12.2020 №225</w:t>
      </w:r>
      <w:r w:rsidR="00765EC1">
        <w:rPr>
          <w:i/>
        </w:rPr>
        <w:t>, от 31.05.2021 №129</w:t>
      </w:r>
      <w:r w:rsidR="003E7B08">
        <w:rPr>
          <w:i/>
        </w:rPr>
        <w:t xml:space="preserve">, </w:t>
      </w:r>
    </w:p>
    <w:p w:rsidR="007A0E25" w:rsidRPr="003B497C" w:rsidRDefault="003E7B08" w:rsidP="003B497C">
      <w:pPr>
        <w:pStyle w:val="headertext"/>
        <w:spacing w:before="0" w:beforeAutospacing="0" w:after="0" w:afterAutospacing="0"/>
        <w:jc w:val="center"/>
        <w:rPr>
          <w:i/>
        </w:rPr>
      </w:pPr>
      <w:r>
        <w:rPr>
          <w:i/>
        </w:rPr>
        <w:t>от 25.07.2022 №124</w:t>
      </w:r>
      <w:r w:rsidR="009E6B27">
        <w:rPr>
          <w:i/>
        </w:rPr>
        <w:t>, от 15.09.2022 №154</w:t>
      </w:r>
      <w:r w:rsidR="00F154E7">
        <w:rPr>
          <w:i/>
        </w:rPr>
        <w:t>,о</w:t>
      </w:r>
      <w:r w:rsidR="00172DA4">
        <w:rPr>
          <w:i/>
        </w:rPr>
        <w:t>т 07.02.2023 №21</w:t>
      </w:r>
      <w:r w:rsidR="00E03336">
        <w:rPr>
          <w:i/>
        </w:rPr>
        <w:t>, от 11.04.2021</w:t>
      </w:r>
      <w:r w:rsidR="007A0E25" w:rsidRPr="003B497C">
        <w:rPr>
          <w:i/>
        </w:rPr>
        <w:t>)</w:t>
      </w:r>
    </w:p>
    <w:p w:rsidR="00AD24FE" w:rsidRPr="003B497C" w:rsidRDefault="00AD24FE" w:rsidP="003B497C">
      <w:pPr>
        <w:spacing w:after="0" w:line="240" w:lineRule="auto"/>
        <w:rPr>
          <w:rFonts w:ascii="Times New Roman" w:hAnsi="Times New Roman"/>
          <w:sz w:val="24"/>
          <w:szCs w:val="24"/>
        </w:rPr>
      </w:pPr>
    </w:p>
    <w:p w:rsidR="00AD24FE" w:rsidRPr="003B497C" w:rsidRDefault="00AD24FE" w:rsidP="003B497C">
      <w:pPr>
        <w:spacing w:after="0" w:line="240" w:lineRule="auto"/>
        <w:rPr>
          <w:rFonts w:ascii="Times New Roman" w:hAnsi="Times New Roman"/>
          <w:sz w:val="24"/>
          <w:szCs w:val="24"/>
        </w:rPr>
      </w:pPr>
      <w:r w:rsidRPr="003B497C">
        <w:rPr>
          <w:rFonts w:ascii="Times New Roman" w:hAnsi="Times New Roman"/>
          <w:sz w:val="24"/>
          <w:szCs w:val="24"/>
        </w:rPr>
        <w:t xml:space="preserve">от </w:t>
      </w:r>
      <w:r w:rsidR="0049717B" w:rsidRPr="003B497C">
        <w:rPr>
          <w:rFonts w:ascii="Times New Roman" w:hAnsi="Times New Roman"/>
          <w:sz w:val="24"/>
          <w:szCs w:val="24"/>
        </w:rPr>
        <w:t>06 ноября</w:t>
      </w:r>
      <w:r w:rsidRPr="003B497C">
        <w:rPr>
          <w:rFonts w:ascii="Times New Roman" w:hAnsi="Times New Roman"/>
          <w:sz w:val="24"/>
          <w:szCs w:val="24"/>
        </w:rPr>
        <w:t xml:space="preserve"> 201</w:t>
      </w:r>
      <w:r w:rsidR="00CD4881" w:rsidRPr="003B497C">
        <w:rPr>
          <w:rFonts w:ascii="Times New Roman" w:hAnsi="Times New Roman"/>
          <w:sz w:val="24"/>
          <w:szCs w:val="24"/>
        </w:rPr>
        <w:t>5</w:t>
      </w:r>
      <w:r w:rsidRPr="003B497C">
        <w:rPr>
          <w:rFonts w:ascii="Times New Roman" w:hAnsi="Times New Roman"/>
          <w:sz w:val="24"/>
          <w:szCs w:val="24"/>
        </w:rPr>
        <w:t xml:space="preserve"> года                                                     </w:t>
      </w:r>
      <w:r w:rsidRPr="003B497C">
        <w:rPr>
          <w:rFonts w:ascii="Times New Roman" w:hAnsi="Times New Roman"/>
          <w:sz w:val="24"/>
          <w:szCs w:val="24"/>
        </w:rPr>
        <w:tab/>
        <w:t xml:space="preserve">                         </w:t>
      </w:r>
      <w:r w:rsidR="0049717B" w:rsidRPr="003B497C">
        <w:rPr>
          <w:rFonts w:ascii="Times New Roman" w:hAnsi="Times New Roman"/>
          <w:sz w:val="24"/>
          <w:szCs w:val="24"/>
        </w:rPr>
        <w:t xml:space="preserve">               </w:t>
      </w:r>
      <w:r w:rsidRPr="003B497C">
        <w:rPr>
          <w:rFonts w:ascii="Times New Roman" w:hAnsi="Times New Roman"/>
          <w:sz w:val="24"/>
          <w:szCs w:val="24"/>
        </w:rPr>
        <w:t xml:space="preserve">  №  </w:t>
      </w:r>
      <w:r w:rsidR="0049717B" w:rsidRPr="003B497C">
        <w:rPr>
          <w:rFonts w:ascii="Times New Roman" w:hAnsi="Times New Roman"/>
          <w:sz w:val="24"/>
          <w:szCs w:val="24"/>
        </w:rPr>
        <w:t>131</w:t>
      </w:r>
    </w:p>
    <w:p w:rsidR="00AD24FE" w:rsidRPr="003B497C" w:rsidRDefault="00AD24FE" w:rsidP="003B497C">
      <w:pPr>
        <w:spacing w:after="0" w:line="240" w:lineRule="auto"/>
        <w:rPr>
          <w:rFonts w:ascii="Times New Roman" w:hAnsi="Times New Roman"/>
          <w:sz w:val="24"/>
          <w:szCs w:val="24"/>
        </w:rPr>
      </w:pPr>
      <w:r w:rsidRPr="003B497C">
        <w:rPr>
          <w:rFonts w:ascii="Times New Roman" w:hAnsi="Times New Roman"/>
          <w:sz w:val="24"/>
          <w:szCs w:val="24"/>
        </w:rPr>
        <w:t>пгт. Кондинское</w:t>
      </w:r>
    </w:p>
    <w:p w:rsidR="001E1C38" w:rsidRDefault="001E1C38" w:rsidP="003B497C">
      <w:pPr>
        <w:spacing w:after="0" w:line="240" w:lineRule="auto"/>
        <w:rPr>
          <w:bCs/>
        </w:rPr>
      </w:pPr>
    </w:p>
    <w:p w:rsidR="00DC5D9A" w:rsidRPr="004B1509" w:rsidRDefault="004B1509" w:rsidP="004B1509">
      <w:pPr>
        <w:pStyle w:val="FORMATTEXT0"/>
        <w:ind w:firstLine="568"/>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июля</w:t>
      </w:r>
      <w:r w:rsidRPr="0038178E">
        <w:rPr>
          <w:i/>
          <w:sz w:val="18"/>
          <w:szCs w:val="18"/>
          <w:highlight w:val="lightGray"/>
        </w:rPr>
        <w:t xml:space="preserve"> 20</w:t>
      </w:r>
      <w:r>
        <w:rPr>
          <w:i/>
          <w:sz w:val="18"/>
          <w:szCs w:val="18"/>
          <w:highlight w:val="lightGray"/>
        </w:rPr>
        <w:t xml:space="preserve">22 года №124, </w:t>
      </w:r>
      <w:r w:rsidR="001E1C38" w:rsidRPr="004B1509">
        <w:rPr>
          <w:i/>
          <w:sz w:val="18"/>
          <w:szCs w:val="18"/>
          <w:highlight w:val="lightGray"/>
        </w:rPr>
        <w:t>Наименовани</w:t>
      </w:r>
      <w:r w:rsidRPr="004B1509">
        <w:rPr>
          <w:i/>
          <w:sz w:val="18"/>
          <w:szCs w:val="18"/>
          <w:highlight w:val="lightGray"/>
        </w:rPr>
        <w:t>е</w:t>
      </w:r>
      <w:r w:rsidR="001E1C38" w:rsidRPr="004B1509">
        <w:rPr>
          <w:i/>
          <w:sz w:val="18"/>
          <w:szCs w:val="18"/>
          <w:highlight w:val="lightGray"/>
        </w:rPr>
        <w:t xml:space="preserve"> постановления, по тексту постановления и в приложении к нему слова «Присвоение объекту адресации адреса, аннулирование его адреса» </w:t>
      </w:r>
      <w:r w:rsidR="00DC5D9A" w:rsidRPr="004B1509">
        <w:rPr>
          <w:i/>
          <w:sz w:val="18"/>
          <w:szCs w:val="18"/>
          <w:highlight w:val="lightGray"/>
        </w:rPr>
        <w:t>заменены</w:t>
      </w:r>
      <w:r w:rsidR="001E1C38" w:rsidRPr="004B1509">
        <w:rPr>
          <w:i/>
          <w:sz w:val="18"/>
          <w:szCs w:val="18"/>
          <w:highlight w:val="lightGray"/>
        </w:rPr>
        <w:t xml:space="preserve"> словами «Присвоение  адреса объекту адресации, изменение и  аннулирование такого адреса»</w:t>
      </w:r>
      <w:r w:rsidR="00DC5D9A" w:rsidRPr="004B1509">
        <w:rPr>
          <w:i/>
          <w:sz w:val="18"/>
          <w:szCs w:val="18"/>
          <w:highlight w:val="lightGray"/>
        </w:rPr>
        <w:t xml:space="preserve"> </w:t>
      </w:r>
    </w:p>
    <w:p w:rsidR="00A92A3F" w:rsidRPr="003B497C" w:rsidRDefault="00A92A3F" w:rsidP="003B497C">
      <w:pPr>
        <w:spacing w:after="0" w:line="240" w:lineRule="auto"/>
        <w:rPr>
          <w:rFonts w:ascii="Times New Roman" w:hAnsi="Times New Roman"/>
          <w:sz w:val="24"/>
          <w:szCs w:val="24"/>
        </w:rPr>
      </w:pPr>
    </w:p>
    <w:p w:rsidR="00AD4532" w:rsidRPr="003B497C" w:rsidRDefault="00710C79" w:rsidP="003B497C">
      <w:pPr>
        <w:spacing w:after="0" w:line="240" w:lineRule="auto"/>
        <w:rPr>
          <w:rFonts w:ascii="Times New Roman" w:hAnsi="Times New Roman"/>
          <w:sz w:val="24"/>
          <w:szCs w:val="24"/>
        </w:rPr>
      </w:pPr>
      <w:r w:rsidRPr="003B497C">
        <w:rPr>
          <w:rFonts w:ascii="Times New Roman" w:hAnsi="Times New Roman"/>
          <w:sz w:val="24"/>
          <w:szCs w:val="24"/>
        </w:rPr>
        <w:t xml:space="preserve"> </w:t>
      </w:r>
      <w:r w:rsidR="00AD4532" w:rsidRPr="003B497C">
        <w:rPr>
          <w:rFonts w:ascii="Times New Roman" w:hAnsi="Times New Roman"/>
          <w:sz w:val="24"/>
          <w:szCs w:val="24"/>
        </w:rPr>
        <w:t xml:space="preserve">Об утверждении административного </w:t>
      </w:r>
    </w:p>
    <w:p w:rsidR="00AD4532" w:rsidRPr="003B497C" w:rsidRDefault="00710C79" w:rsidP="003B497C">
      <w:pPr>
        <w:spacing w:after="0" w:line="240" w:lineRule="auto"/>
        <w:rPr>
          <w:rFonts w:ascii="Times New Roman" w:hAnsi="Times New Roman"/>
          <w:sz w:val="24"/>
          <w:szCs w:val="24"/>
        </w:rPr>
      </w:pPr>
      <w:r w:rsidRPr="003B497C">
        <w:rPr>
          <w:rFonts w:ascii="Times New Roman" w:hAnsi="Times New Roman"/>
          <w:sz w:val="24"/>
          <w:szCs w:val="24"/>
        </w:rPr>
        <w:t xml:space="preserve"> </w:t>
      </w:r>
      <w:r w:rsidR="00AD4532" w:rsidRPr="003B497C">
        <w:rPr>
          <w:rFonts w:ascii="Times New Roman" w:hAnsi="Times New Roman"/>
          <w:sz w:val="24"/>
          <w:szCs w:val="24"/>
        </w:rPr>
        <w:t xml:space="preserve">регламента предоставления муниципальной </w:t>
      </w:r>
    </w:p>
    <w:p w:rsidR="00713E9A" w:rsidRDefault="00710C79" w:rsidP="00FE167A">
      <w:pPr>
        <w:spacing w:after="0" w:line="240" w:lineRule="auto"/>
        <w:rPr>
          <w:rFonts w:ascii="Times New Roman" w:hAnsi="Times New Roman"/>
          <w:sz w:val="24"/>
          <w:szCs w:val="24"/>
        </w:rPr>
      </w:pPr>
      <w:r w:rsidRPr="003B497C">
        <w:rPr>
          <w:rFonts w:ascii="Times New Roman" w:hAnsi="Times New Roman"/>
          <w:sz w:val="24"/>
          <w:szCs w:val="24"/>
        </w:rPr>
        <w:t xml:space="preserve"> </w:t>
      </w:r>
      <w:r w:rsidR="00AD4532" w:rsidRPr="003B497C">
        <w:rPr>
          <w:rFonts w:ascii="Times New Roman" w:hAnsi="Times New Roman"/>
          <w:sz w:val="24"/>
          <w:szCs w:val="24"/>
        </w:rPr>
        <w:t xml:space="preserve">услуги </w:t>
      </w:r>
      <w:r w:rsidR="00F621F5" w:rsidRPr="003B497C">
        <w:rPr>
          <w:rFonts w:ascii="Times New Roman" w:hAnsi="Times New Roman"/>
          <w:sz w:val="24"/>
          <w:szCs w:val="24"/>
        </w:rPr>
        <w:t>«</w:t>
      </w:r>
      <w:r w:rsidR="00FE167A" w:rsidRPr="00FE167A">
        <w:rPr>
          <w:rFonts w:ascii="Times New Roman" w:hAnsi="Times New Roman"/>
          <w:sz w:val="24"/>
          <w:szCs w:val="24"/>
        </w:rPr>
        <w:t xml:space="preserve">Присвоение  адреса объекту адресации, </w:t>
      </w:r>
    </w:p>
    <w:p w:rsidR="00AD4532" w:rsidRPr="003B497C" w:rsidRDefault="00FE167A" w:rsidP="00FE167A">
      <w:pPr>
        <w:spacing w:after="0" w:line="240" w:lineRule="auto"/>
        <w:rPr>
          <w:rFonts w:ascii="Times New Roman" w:hAnsi="Times New Roman"/>
          <w:sz w:val="24"/>
          <w:szCs w:val="24"/>
        </w:rPr>
      </w:pPr>
      <w:r w:rsidRPr="00FE167A">
        <w:rPr>
          <w:rFonts w:ascii="Times New Roman" w:hAnsi="Times New Roman"/>
          <w:sz w:val="24"/>
          <w:szCs w:val="24"/>
        </w:rPr>
        <w:t>изменение и  аннулирование такого адреса</w:t>
      </w:r>
      <w:r w:rsidR="00F621F5" w:rsidRPr="003B497C">
        <w:rPr>
          <w:rFonts w:ascii="Times New Roman" w:hAnsi="Times New Roman"/>
          <w:sz w:val="24"/>
          <w:szCs w:val="24"/>
        </w:rPr>
        <w:t>»</w:t>
      </w:r>
    </w:p>
    <w:p w:rsidR="00AD4532" w:rsidRPr="003B497C" w:rsidRDefault="00AD4532" w:rsidP="003B497C">
      <w:pPr>
        <w:spacing w:after="0" w:line="240" w:lineRule="auto"/>
        <w:rPr>
          <w:rFonts w:ascii="Times New Roman" w:hAnsi="Times New Roman"/>
          <w:sz w:val="24"/>
          <w:szCs w:val="24"/>
        </w:rPr>
      </w:pPr>
    </w:p>
    <w:p w:rsidR="009118AF" w:rsidRPr="003B497C" w:rsidRDefault="009118AF"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w:t>
      </w:r>
      <w:r w:rsidRPr="003B497C">
        <w:rPr>
          <w:rFonts w:ascii="Times New Roman" w:hAnsi="Times New Roman"/>
          <w:sz w:val="24"/>
          <w:szCs w:val="24"/>
        </w:rPr>
        <w:t>а</w:t>
      </w:r>
      <w:r w:rsidRPr="003B497C">
        <w:rPr>
          <w:rFonts w:ascii="Times New Roman" w:hAnsi="Times New Roman"/>
          <w:sz w:val="24"/>
          <w:szCs w:val="24"/>
        </w:rPr>
        <w:t>нов и органов местного самоуправления», от 06.10.2003    № 131-ФЗ «Об общих принципах организации органов м</w:t>
      </w:r>
      <w:r w:rsidRPr="003B497C">
        <w:rPr>
          <w:rFonts w:ascii="Times New Roman" w:hAnsi="Times New Roman"/>
          <w:sz w:val="24"/>
          <w:szCs w:val="24"/>
        </w:rPr>
        <w:t>е</w:t>
      </w:r>
      <w:r w:rsidRPr="003B497C">
        <w:rPr>
          <w:rFonts w:ascii="Times New Roman" w:hAnsi="Times New Roman"/>
          <w:sz w:val="24"/>
          <w:szCs w:val="24"/>
        </w:rPr>
        <w:t>стного самоуправления в Российской Федерации», постановлениями администрации горо</w:t>
      </w:r>
      <w:r w:rsidRPr="003B497C">
        <w:rPr>
          <w:rFonts w:ascii="Times New Roman" w:hAnsi="Times New Roman"/>
          <w:sz w:val="24"/>
          <w:szCs w:val="24"/>
        </w:rPr>
        <w:t>д</w:t>
      </w:r>
      <w:r w:rsidRPr="003B497C">
        <w:rPr>
          <w:rFonts w:ascii="Times New Roman" w:hAnsi="Times New Roman"/>
          <w:sz w:val="24"/>
          <w:szCs w:val="24"/>
        </w:rPr>
        <w:t>ского поселения Кондинское от 17.09.2012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 (с изменениями от  18.02.2013), от  13.08.2015  № 91 «Об утверждении Реестра м</w:t>
      </w:r>
      <w:r w:rsidRPr="003B497C">
        <w:rPr>
          <w:rFonts w:ascii="Times New Roman" w:hAnsi="Times New Roman"/>
          <w:sz w:val="24"/>
          <w:szCs w:val="24"/>
        </w:rPr>
        <w:t>у</w:t>
      </w:r>
      <w:r w:rsidRPr="003B497C">
        <w:rPr>
          <w:rFonts w:ascii="Times New Roman" w:hAnsi="Times New Roman"/>
          <w:sz w:val="24"/>
          <w:szCs w:val="24"/>
        </w:rPr>
        <w:t>ниципальных услуг»,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w:t>
      </w:r>
      <w:r w:rsidRPr="003B497C">
        <w:rPr>
          <w:rFonts w:ascii="Times New Roman" w:hAnsi="Times New Roman"/>
          <w:sz w:val="24"/>
          <w:szCs w:val="24"/>
        </w:rPr>
        <w:t>с</w:t>
      </w:r>
      <w:r w:rsidRPr="003B497C">
        <w:rPr>
          <w:rFonts w:ascii="Times New Roman" w:hAnsi="Times New Roman"/>
          <w:sz w:val="24"/>
          <w:szCs w:val="24"/>
        </w:rPr>
        <w:t>луги:</w:t>
      </w:r>
    </w:p>
    <w:p w:rsidR="00AD4532" w:rsidRPr="003B497C" w:rsidRDefault="00AD4532"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t>1.Утвердить административный регламент предоставления муниципальной услуги:</w:t>
      </w:r>
      <w:r w:rsidRPr="003B497C">
        <w:rPr>
          <w:rFonts w:ascii="Times New Roman" w:hAnsi="Times New Roman"/>
          <w:b/>
          <w:sz w:val="24"/>
          <w:szCs w:val="24"/>
        </w:rPr>
        <w:t xml:space="preserve"> </w:t>
      </w:r>
      <w:r w:rsidR="00F621F5" w:rsidRPr="003B497C">
        <w:rPr>
          <w:rFonts w:ascii="Times New Roman" w:hAnsi="Times New Roman"/>
          <w:sz w:val="24"/>
          <w:szCs w:val="24"/>
        </w:rPr>
        <w:t>«</w:t>
      </w:r>
      <w:r w:rsidR="00713E9A" w:rsidRPr="00713E9A">
        <w:rPr>
          <w:rFonts w:ascii="Times New Roman" w:hAnsi="Times New Roman"/>
          <w:sz w:val="24"/>
          <w:szCs w:val="24"/>
        </w:rPr>
        <w:t>Присвоение  адреса объекту адресации, изменение и  аннулирование такого адреса</w:t>
      </w:r>
      <w:r w:rsidR="00F621F5" w:rsidRPr="003B497C">
        <w:rPr>
          <w:rFonts w:ascii="Times New Roman" w:hAnsi="Times New Roman"/>
          <w:sz w:val="24"/>
          <w:szCs w:val="24"/>
        </w:rPr>
        <w:t>»</w:t>
      </w:r>
      <w:r w:rsidRPr="00713E9A">
        <w:rPr>
          <w:rFonts w:ascii="Times New Roman" w:hAnsi="Times New Roman"/>
          <w:sz w:val="24"/>
          <w:szCs w:val="24"/>
        </w:rPr>
        <w:t>,</w:t>
      </w:r>
      <w:r w:rsidRPr="003B497C">
        <w:rPr>
          <w:rFonts w:ascii="Times New Roman" w:hAnsi="Times New Roman"/>
          <w:b/>
          <w:sz w:val="24"/>
          <w:szCs w:val="24"/>
        </w:rPr>
        <w:t xml:space="preserve"> </w:t>
      </w:r>
      <w:r w:rsidR="00A4286D" w:rsidRPr="003B497C">
        <w:rPr>
          <w:rFonts w:ascii="Times New Roman" w:hAnsi="Times New Roman"/>
          <w:sz w:val="24"/>
          <w:szCs w:val="24"/>
        </w:rPr>
        <w:t>согласно приложению.</w:t>
      </w:r>
    </w:p>
    <w:p w:rsidR="008569A6" w:rsidRPr="003B497C" w:rsidRDefault="0049717B"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t>2.</w:t>
      </w:r>
      <w:r w:rsidR="00CA56DD" w:rsidRPr="003B497C">
        <w:rPr>
          <w:rFonts w:ascii="Times New Roman" w:hAnsi="Times New Roman"/>
          <w:sz w:val="24"/>
          <w:szCs w:val="24"/>
        </w:rPr>
        <w:t>Считать утратившими силу п</w:t>
      </w:r>
      <w:r w:rsidR="00AD4532" w:rsidRPr="003B497C">
        <w:rPr>
          <w:rFonts w:ascii="Times New Roman" w:hAnsi="Times New Roman"/>
          <w:sz w:val="24"/>
          <w:szCs w:val="24"/>
        </w:rPr>
        <w:t>остановлени</w:t>
      </w:r>
      <w:r w:rsidR="00CA56DD" w:rsidRPr="003B497C">
        <w:rPr>
          <w:rFonts w:ascii="Times New Roman" w:hAnsi="Times New Roman"/>
          <w:sz w:val="24"/>
          <w:szCs w:val="24"/>
        </w:rPr>
        <w:t>я</w:t>
      </w:r>
      <w:r w:rsidR="00AD4532" w:rsidRPr="003B497C">
        <w:rPr>
          <w:rFonts w:ascii="Times New Roman" w:hAnsi="Times New Roman"/>
          <w:sz w:val="24"/>
          <w:szCs w:val="24"/>
        </w:rPr>
        <w:t xml:space="preserve"> администрации городского поселения </w:t>
      </w:r>
      <w:r w:rsidR="00B11CD5" w:rsidRPr="003B497C">
        <w:rPr>
          <w:rFonts w:ascii="Times New Roman" w:hAnsi="Times New Roman"/>
          <w:sz w:val="24"/>
          <w:szCs w:val="24"/>
        </w:rPr>
        <w:t>Кондинское</w:t>
      </w:r>
      <w:r w:rsidR="00CA56DD" w:rsidRPr="003B497C">
        <w:rPr>
          <w:rFonts w:ascii="Times New Roman" w:hAnsi="Times New Roman"/>
          <w:sz w:val="24"/>
          <w:szCs w:val="24"/>
        </w:rPr>
        <w:t>:</w:t>
      </w:r>
      <w:r w:rsidR="008569A6" w:rsidRPr="003B497C">
        <w:rPr>
          <w:rFonts w:ascii="Times New Roman" w:hAnsi="Times New Roman"/>
          <w:sz w:val="24"/>
          <w:szCs w:val="24"/>
        </w:rPr>
        <w:t xml:space="preserve"> </w:t>
      </w:r>
    </w:p>
    <w:p w:rsidR="00CA56DD" w:rsidRPr="003B497C" w:rsidRDefault="009118AF" w:rsidP="003B497C">
      <w:pPr>
        <w:spacing w:after="0" w:line="240" w:lineRule="auto"/>
        <w:ind w:firstLine="567"/>
        <w:jc w:val="both"/>
        <w:rPr>
          <w:rFonts w:ascii="Times New Roman" w:hAnsi="Times New Roman"/>
          <w:b/>
          <w:sz w:val="24"/>
          <w:szCs w:val="24"/>
        </w:rPr>
      </w:pPr>
      <w:r w:rsidRPr="003B497C">
        <w:rPr>
          <w:rFonts w:ascii="Times New Roman" w:hAnsi="Times New Roman"/>
          <w:sz w:val="24"/>
          <w:szCs w:val="24"/>
        </w:rPr>
        <w:t xml:space="preserve"> </w:t>
      </w:r>
      <w:r w:rsidR="00975279" w:rsidRPr="003B497C">
        <w:rPr>
          <w:rFonts w:ascii="Times New Roman" w:hAnsi="Times New Roman"/>
          <w:sz w:val="24"/>
          <w:szCs w:val="24"/>
        </w:rPr>
        <w:t>-</w:t>
      </w:r>
      <w:r w:rsidR="008569A6" w:rsidRPr="003B497C">
        <w:rPr>
          <w:rFonts w:ascii="Times New Roman" w:hAnsi="Times New Roman"/>
          <w:sz w:val="24"/>
          <w:szCs w:val="24"/>
        </w:rPr>
        <w:t xml:space="preserve"> от 26.02.2014</w:t>
      </w:r>
      <w:r w:rsidR="0068621C" w:rsidRPr="003B497C">
        <w:rPr>
          <w:rFonts w:ascii="Times New Roman" w:hAnsi="Times New Roman"/>
          <w:sz w:val="24"/>
          <w:szCs w:val="24"/>
        </w:rPr>
        <w:t xml:space="preserve"> </w:t>
      </w:r>
      <w:r w:rsidR="00AD4532" w:rsidRPr="003B497C">
        <w:rPr>
          <w:rFonts w:ascii="Times New Roman" w:hAnsi="Times New Roman"/>
          <w:sz w:val="24"/>
          <w:szCs w:val="24"/>
        </w:rPr>
        <w:t xml:space="preserve"> № </w:t>
      </w:r>
      <w:r w:rsidR="008569A6" w:rsidRPr="003B497C">
        <w:rPr>
          <w:rFonts w:ascii="Times New Roman" w:hAnsi="Times New Roman"/>
          <w:sz w:val="24"/>
          <w:szCs w:val="24"/>
        </w:rPr>
        <w:t>28 «Об утверждении административного регламента предоставл</w:t>
      </w:r>
      <w:r w:rsidR="008569A6" w:rsidRPr="003B497C">
        <w:rPr>
          <w:rFonts w:ascii="Times New Roman" w:hAnsi="Times New Roman"/>
          <w:sz w:val="24"/>
          <w:szCs w:val="24"/>
        </w:rPr>
        <w:t>е</w:t>
      </w:r>
      <w:r w:rsidR="008569A6" w:rsidRPr="003B497C">
        <w:rPr>
          <w:rFonts w:ascii="Times New Roman" w:hAnsi="Times New Roman"/>
          <w:sz w:val="24"/>
          <w:szCs w:val="24"/>
        </w:rPr>
        <w:t>ния муниципальной услуги «</w:t>
      </w:r>
      <w:r w:rsidR="00AD4532" w:rsidRPr="003B497C">
        <w:rPr>
          <w:rFonts w:ascii="Times New Roman" w:hAnsi="Times New Roman"/>
          <w:sz w:val="24"/>
          <w:szCs w:val="24"/>
        </w:rPr>
        <w:t xml:space="preserve"> </w:t>
      </w:r>
      <w:r w:rsidR="008569A6" w:rsidRPr="003B497C">
        <w:rPr>
          <w:rFonts w:ascii="Times New Roman" w:hAnsi="Times New Roman"/>
          <w:sz w:val="24"/>
          <w:szCs w:val="24"/>
        </w:rPr>
        <w:t>Присвоение адресов объектам адресации, изменение, аннулиров</w:t>
      </w:r>
      <w:r w:rsidR="008569A6" w:rsidRPr="003B497C">
        <w:rPr>
          <w:rFonts w:ascii="Times New Roman" w:hAnsi="Times New Roman"/>
          <w:sz w:val="24"/>
          <w:szCs w:val="24"/>
        </w:rPr>
        <w:t>а</w:t>
      </w:r>
      <w:r w:rsidR="008569A6" w:rsidRPr="003B497C">
        <w:rPr>
          <w:rFonts w:ascii="Times New Roman" w:hAnsi="Times New Roman"/>
          <w:sz w:val="24"/>
          <w:szCs w:val="24"/>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w:t>
      </w:r>
      <w:r w:rsidR="008569A6" w:rsidRPr="003B497C">
        <w:rPr>
          <w:rFonts w:ascii="Times New Roman" w:hAnsi="Times New Roman"/>
          <w:sz w:val="24"/>
          <w:szCs w:val="24"/>
        </w:rPr>
        <w:t>ь</w:t>
      </w:r>
      <w:r w:rsidR="008569A6" w:rsidRPr="003B497C">
        <w:rPr>
          <w:rFonts w:ascii="Times New Roman" w:hAnsi="Times New Roman"/>
          <w:sz w:val="24"/>
          <w:szCs w:val="24"/>
        </w:rPr>
        <w:t>ного или  межмуниципального значения, местного значения  муниципального района), наимен</w:t>
      </w:r>
      <w:r w:rsidR="008569A6" w:rsidRPr="003B497C">
        <w:rPr>
          <w:rFonts w:ascii="Times New Roman" w:hAnsi="Times New Roman"/>
          <w:sz w:val="24"/>
          <w:szCs w:val="24"/>
        </w:rPr>
        <w:t>о</w:t>
      </w:r>
      <w:r w:rsidR="008569A6" w:rsidRPr="003B497C">
        <w:rPr>
          <w:rFonts w:ascii="Times New Roman" w:hAnsi="Times New Roman"/>
          <w:sz w:val="24"/>
          <w:szCs w:val="24"/>
        </w:rPr>
        <w:t>ваний элементам  планировочной структуры в границах поселения,  изменение, аннулирование т</w:t>
      </w:r>
      <w:r w:rsidR="008569A6" w:rsidRPr="003B497C">
        <w:rPr>
          <w:rFonts w:ascii="Times New Roman" w:hAnsi="Times New Roman"/>
          <w:sz w:val="24"/>
          <w:szCs w:val="24"/>
        </w:rPr>
        <w:t>а</w:t>
      </w:r>
      <w:r w:rsidR="008569A6" w:rsidRPr="003B497C">
        <w:rPr>
          <w:rFonts w:ascii="Times New Roman" w:hAnsi="Times New Roman"/>
          <w:sz w:val="24"/>
          <w:szCs w:val="24"/>
        </w:rPr>
        <w:t>ких наименований, размещение информации в государственном адресном ре</w:t>
      </w:r>
      <w:r w:rsidR="008569A6" w:rsidRPr="003B497C">
        <w:rPr>
          <w:rFonts w:ascii="Times New Roman" w:hAnsi="Times New Roman"/>
          <w:sz w:val="24"/>
          <w:szCs w:val="24"/>
        </w:rPr>
        <w:t>е</w:t>
      </w:r>
      <w:r w:rsidR="008569A6" w:rsidRPr="003B497C">
        <w:rPr>
          <w:rFonts w:ascii="Times New Roman" w:hAnsi="Times New Roman"/>
          <w:sz w:val="24"/>
          <w:szCs w:val="24"/>
        </w:rPr>
        <w:t>стре»»;</w:t>
      </w:r>
    </w:p>
    <w:p w:rsidR="00975279" w:rsidRPr="003B497C" w:rsidRDefault="00975279"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t xml:space="preserve">- </w:t>
      </w:r>
      <w:r w:rsidR="008569A6" w:rsidRPr="003B497C">
        <w:rPr>
          <w:rFonts w:ascii="Times New Roman" w:hAnsi="Times New Roman"/>
          <w:sz w:val="24"/>
          <w:szCs w:val="24"/>
        </w:rPr>
        <w:t xml:space="preserve">от 30.07.2014 № 75 </w:t>
      </w:r>
      <w:r w:rsidR="00CA56DD" w:rsidRPr="003B497C">
        <w:rPr>
          <w:rFonts w:ascii="Times New Roman" w:hAnsi="Times New Roman"/>
          <w:sz w:val="24"/>
          <w:szCs w:val="24"/>
        </w:rPr>
        <w:t>«</w:t>
      </w:r>
      <w:r w:rsidRPr="003B497C">
        <w:rPr>
          <w:rFonts w:ascii="Times New Roman" w:hAnsi="Times New Roman"/>
          <w:sz w:val="24"/>
          <w:szCs w:val="24"/>
        </w:rPr>
        <w:t>О внесении изменений в постановление администрации горо</w:t>
      </w:r>
      <w:r w:rsidRPr="003B497C">
        <w:rPr>
          <w:rFonts w:ascii="Times New Roman" w:hAnsi="Times New Roman"/>
          <w:sz w:val="24"/>
          <w:szCs w:val="24"/>
        </w:rPr>
        <w:t>д</w:t>
      </w:r>
      <w:r w:rsidRPr="003B497C">
        <w:rPr>
          <w:rFonts w:ascii="Times New Roman" w:hAnsi="Times New Roman"/>
          <w:sz w:val="24"/>
          <w:szCs w:val="24"/>
        </w:rPr>
        <w:t>ского поселения Кондинск</w:t>
      </w:r>
      <w:r w:rsidR="008569A6" w:rsidRPr="003B497C">
        <w:rPr>
          <w:rFonts w:ascii="Times New Roman" w:hAnsi="Times New Roman"/>
          <w:sz w:val="24"/>
          <w:szCs w:val="24"/>
        </w:rPr>
        <w:t xml:space="preserve">ое </w:t>
      </w:r>
      <w:r w:rsidRPr="003B497C">
        <w:rPr>
          <w:rFonts w:ascii="Times New Roman" w:hAnsi="Times New Roman"/>
          <w:sz w:val="24"/>
          <w:szCs w:val="24"/>
        </w:rPr>
        <w:t xml:space="preserve"> «Об утверждении административного регламента предоста</w:t>
      </w:r>
      <w:r w:rsidRPr="003B497C">
        <w:rPr>
          <w:rFonts w:ascii="Times New Roman" w:hAnsi="Times New Roman"/>
          <w:sz w:val="24"/>
          <w:szCs w:val="24"/>
        </w:rPr>
        <w:t>в</w:t>
      </w:r>
      <w:r w:rsidRPr="003B497C">
        <w:rPr>
          <w:rFonts w:ascii="Times New Roman" w:hAnsi="Times New Roman"/>
          <w:sz w:val="24"/>
          <w:szCs w:val="24"/>
        </w:rPr>
        <w:t>ления муниципальной услуги «При</w:t>
      </w:r>
      <w:r w:rsidR="008569A6" w:rsidRPr="003B497C">
        <w:rPr>
          <w:rFonts w:ascii="Times New Roman" w:hAnsi="Times New Roman"/>
          <w:sz w:val="24"/>
          <w:szCs w:val="24"/>
        </w:rPr>
        <w:t>своение  наименований улицам, площадям и иным терр</w:t>
      </w:r>
      <w:r w:rsidR="008569A6" w:rsidRPr="003B497C">
        <w:rPr>
          <w:rFonts w:ascii="Times New Roman" w:hAnsi="Times New Roman"/>
          <w:sz w:val="24"/>
          <w:szCs w:val="24"/>
        </w:rPr>
        <w:t>и</w:t>
      </w:r>
      <w:r w:rsidR="008569A6" w:rsidRPr="003B497C">
        <w:rPr>
          <w:rFonts w:ascii="Times New Roman" w:hAnsi="Times New Roman"/>
          <w:sz w:val="24"/>
          <w:szCs w:val="24"/>
        </w:rPr>
        <w:t>ториям проживания граждан в населенных пунктах, установление нумерации домов»».</w:t>
      </w:r>
    </w:p>
    <w:p w:rsidR="00CA56DD" w:rsidRPr="003B497C" w:rsidRDefault="00975279"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t>3</w:t>
      </w:r>
      <w:r w:rsidR="00CA56DD" w:rsidRPr="003B497C">
        <w:rPr>
          <w:rFonts w:ascii="Times New Roman" w:hAnsi="Times New Roman"/>
          <w:sz w:val="24"/>
          <w:szCs w:val="24"/>
        </w:rPr>
        <w:t xml:space="preserve">.Разместить настоящее постановление на официальном веб-сайте органов местного самоуправления муниципального образования Кондинский район. </w:t>
      </w:r>
    </w:p>
    <w:p w:rsidR="00CA56DD" w:rsidRPr="003B497C" w:rsidRDefault="00975279"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lastRenderedPageBreak/>
        <w:t>4</w:t>
      </w:r>
      <w:r w:rsidR="00CA56DD" w:rsidRPr="003B497C">
        <w:rPr>
          <w:rFonts w:ascii="Times New Roman" w:hAnsi="Times New Roman"/>
          <w:sz w:val="24"/>
          <w:szCs w:val="24"/>
        </w:rPr>
        <w:t>.Настоящее постановление   опубликовать в сборнике «Вестник городского посел</w:t>
      </w:r>
      <w:r w:rsidR="00CA56DD" w:rsidRPr="003B497C">
        <w:rPr>
          <w:rFonts w:ascii="Times New Roman" w:hAnsi="Times New Roman"/>
          <w:sz w:val="24"/>
          <w:szCs w:val="24"/>
        </w:rPr>
        <w:t>е</w:t>
      </w:r>
      <w:r w:rsidR="00CA56DD" w:rsidRPr="003B497C">
        <w:rPr>
          <w:rFonts w:ascii="Times New Roman" w:hAnsi="Times New Roman"/>
          <w:sz w:val="24"/>
          <w:szCs w:val="24"/>
        </w:rPr>
        <w:t>ния Кондинское».</w:t>
      </w:r>
    </w:p>
    <w:p w:rsidR="00CA56DD" w:rsidRPr="003B497C" w:rsidRDefault="00975279" w:rsidP="003B497C">
      <w:pPr>
        <w:spacing w:after="0" w:line="240" w:lineRule="auto"/>
        <w:ind w:firstLine="567"/>
        <w:jc w:val="both"/>
        <w:rPr>
          <w:rFonts w:ascii="Times New Roman" w:hAnsi="Times New Roman"/>
          <w:sz w:val="24"/>
          <w:szCs w:val="24"/>
        </w:rPr>
      </w:pPr>
      <w:r w:rsidRPr="003B497C">
        <w:rPr>
          <w:rFonts w:ascii="Times New Roman" w:hAnsi="Times New Roman"/>
          <w:sz w:val="24"/>
          <w:szCs w:val="24"/>
        </w:rPr>
        <w:t>5</w:t>
      </w:r>
      <w:r w:rsidR="00CA56DD" w:rsidRPr="003B497C">
        <w:rPr>
          <w:rFonts w:ascii="Times New Roman" w:hAnsi="Times New Roman"/>
          <w:sz w:val="24"/>
          <w:szCs w:val="24"/>
        </w:rPr>
        <w:t>.Контроль за выполнением постановления возла</w:t>
      </w:r>
      <w:r w:rsidR="000530E2" w:rsidRPr="003B497C">
        <w:rPr>
          <w:rFonts w:ascii="Times New Roman" w:hAnsi="Times New Roman"/>
          <w:sz w:val="24"/>
          <w:szCs w:val="24"/>
        </w:rPr>
        <w:t xml:space="preserve">гается на заместителя главы </w:t>
      </w:r>
      <w:r w:rsidR="00CA56DD" w:rsidRPr="003B497C">
        <w:rPr>
          <w:rFonts w:ascii="Times New Roman" w:hAnsi="Times New Roman"/>
          <w:sz w:val="24"/>
          <w:szCs w:val="24"/>
        </w:rPr>
        <w:t xml:space="preserve"> админ</w:t>
      </w:r>
      <w:r w:rsidR="00CA56DD" w:rsidRPr="003B497C">
        <w:rPr>
          <w:rFonts w:ascii="Times New Roman" w:hAnsi="Times New Roman"/>
          <w:sz w:val="24"/>
          <w:szCs w:val="24"/>
        </w:rPr>
        <w:t>и</w:t>
      </w:r>
      <w:r w:rsidR="00CA56DD" w:rsidRPr="003B497C">
        <w:rPr>
          <w:rFonts w:ascii="Times New Roman" w:hAnsi="Times New Roman"/>
          <w:sz w:val="24"/>
          <w:szCs w:val="24"/>
        </w:rPr>
        <w:t>страции городского поселения Кондинское</w:t>
      </w:r>
      <w:r w:rsidR="009118AF" w:rsidRPr="003B497C">
        <w:rPr>
          <w:rFonts w:ascii="Times New Roman" w:hAnsi="Times New Roman"/>
          <w:sz w:val="24"/>
          <w:szCs w:val="24"/>
        </w:rPr>
        <w:t>.</w:t>
      </w:r>
    </w:p>
    <w:p w:rsidR="0068621C" w:rsidRPr="003B497C" w:rsidRDefault="0068621C" w:rsidP="003B497C">
      <w:pPr>
        <w:spacing w:after="0" w:line="240" w:lineRule="auto"/>
        <w:ind w:firstLine="720"/>
        <w:jc w:val="both"/>
        <w:rPr>
          <w:rFonts w:ascii="Times New Roman" w:hAnsi="Times New Roman"/>
          <w:sz w:val="24"/>
          <w:szCs w:val="24"/>
        </w:rPr>
      </w:pPr>
    </w:p>
    <w:p w:rsidR="00CA56DD" w:rsidRPr="003B497C" w:rsidRDefault="00CA56DD" w:rsidP="003B497C">
      <w:pPr>
        <w:pStyle w:val="ConsPlusTitle"/>
        <w:widowControl/>
        <w:rPr>
          <w:rFonts w:ascii="Times New Roman" w:hAnsi="Times New Roman" w:cs="Times New Roman"/>
          <w:b w:val="0"/>
          <w:bCs w:val="0"/>
          <w:sz w:val="24"/>
          <w:szCs w:val="24"/>
        </w:rPr>
      </w:pPr>
      <w:r w:rsidRPr="003B497C">
        <w:rPr>
          <w:rFonts w:ascii="Times New Roman" w:hAnsi="Times New Roman" w:cs="Times New Roman"/>
          <w:b w:val="0"/>
          <w:bCs w:val="0"/>
          <w:sz w:val="24"/>
          <w:szCs w:val="24"/>
        </w:rPr>
        <w:t>Глава городского</w:t>
      </w:r>
    </w:p>
    <w:p w:rsidR="00CA56DD" w:rsidRPr="003B497C" w:rsidRDefault="00CA56DD" w:rsidP="003B497C">
      <w:pPr>
        <w:pStyle w:val="ConsPlusTitle"/>
        <w:widowControl/>
        <w:rPr>
          <w:rFonts w:ascii="Times New Roman" w:hAnsi="Times New Roman" w:cs="Times New Roman"/>
          <w:b w:val="0"/>
          <w:bCs w:val="0"/>
          <w:sz w:val="24"/>
          <w:szCs w:val="24"/>
        </w:rPr>
      </w:pPr>
      <w:r w:rsidRPr="003B497C">
        <w:rPr>
          <w:rFonts w:ascii="Times New Roman" w:hAnsi="Times New Roman" w:cs="Times New Roman"/>
          <w:b w:val="0"/>
          <w:bCs w:val="0"/>
          <w:sz w:val="24"/>
          <w:szCs w:val="24"/>
        </w:rPr>
        <w:t xml:space="preserve">поселения Кондинское                                                         </w:t>
      </w:r>
      <w:r w:rsidRPr="003B497C">
        <w:rPr>
          <w:rFonts w:ascii="Times New Roman" w:hAnsi="Times New Roman" w:cs="Times New Roman"/>
          <w:b w:val="0"/>
          <w:bCs w:val="0"/>
          <w:sz w:val="24"/>
          <w:szCs w:val="24"/>
        </w:rPr>
        <w:tab/>
      </w:r>
      <w:r w:rsidRPr="003B497C">
        <w:rPr>
          <w:rFonts w:ascii="Times New Roman" w:hAnsi="Times New Roman" w:cs="Times New Roman"/>
          <w:b w:val="0"/>
          <w:bCs w:val="0"/>
          <w:sz w:val="24"/>
          <w:szCs w:val="24"/>
        </w:rPr>
        <w:tab/>
        <w:t xml:space="preserve">  </w:t>
      </w:r>
      <w:r w:rsidR="0049717B" w:rsidRPr="003B497C">
        <w:rPr>
          <w:rFonts w:ascii="Times New Roman" w:hAnsi="Times New Roman" w:cs="Times New Roman"/>
          <w:b w:val="0"/>
          <w:bCs w:val="0"/>
          <w:sz w:val="24"/>
          <w:szCs w:val="24"/>
        </w:rPr>
        <w:t xml:space="preserve">                 </w:t>
      </w:r>
      <w:r w:rsidRPr="003B497C">
        <w:rPr>
          <w:rFonts w:ascii="Times New Roman" w:hAnsi="Times New Roman" w:cs="Times New Roman"/>
          <w:b w:val="0"/>
          <w:bCs w:val="0"/>
          <w:sz w:val="24"/>
          <w:szCs w:val="24"/>
        </w:rPr>
        <w:t xml:space="preserve"> С.А.Дерябин</w:t>
      </w:r>
    </w:p>
    <w:p w:rsidR="003B497C" w:rsidRPr="003B497C" w:rsidRDefault="003B497C" w:rsidP="003B497C">
      <w:pPr>
        <w:pStyle w:val="ConsPlusNormal"/>
        <w:jc w:val="right"/>
        <w:outlineLvl w:val="0"/>
        <w:rPr>
          <w:rFonts w:ascii="Times New Roman" w:hAnsi="Times New Roman" w:cs="Times New Roman"/>
          <w:sz w:val="24"/>
          <w:szCs w:val="24"/>
        </w:rPr>
      </w:pPr>
    </w:p>
    <w:p w:rsidR="003B497C" w:rsidRPr="003B497C" w:rsidRDefault="003B497C" w:rsidP="003B497C">
      <w:pPr>
        <w:pStyle w:val="ConsPlusNormal"/>
        <w:jc w:val="right"/>
        <w:outlineLvl w:val="0"/>
        <w:rPr>
          <w:rFonts w:ascii="Times New Roman" w:hAnsi="Times New Roman" w:cs="Times New Roman"/>
          <w:sz w:val="24"/>
          <w:szCs w:val="24"/>
        </w:rPr>
      </w:pPr>
    </w:p>
    <w:p w:rsidR="003B497C" w:rsidRPr="003B497C" w:rsidRDefault="003B497C" w:rsidP="003B497C">
      <w:pPr>
        <w:pStyle w:val="ConsPlusNormal"/>
        <w:jc w:val="right"/>
        <w:outlineLvl w:val="0"/>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r w:rsidRPr="003B497C">
        <w:rPr>
          <w:rFonts w:ascii="Times New Roman" w:hAnsi="Times New Roman" w:cs="Times New Roman"/>
          <w:sz w:val="24"/>
          <w:szCs w:val="24"/>
        </w:rPr>
        <w:t xml:space="preserve">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 </w:t>
      </w:r>
    </w:p>
    <w:p w:rsidR="003B497C" w:rsidRPr="00906F64" w:rsidRDefault="003B497C" w:rsidP="003B497C">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"kodeks://link/d?nd=411733579&amp;point=mark=1SEMHRL000000631LUVKU0CS6E4K3VPM9BO1KKEMTV3DSVCTL000032I"\o"’’О внесении изменений в постановление администрации городского поселения Кондинское от 06.11.2015 N 131 ’’Об ...’’</w:instrText>
      </w:r>
    </w:p>
    <w:p w:rsidR="003B497C" w:rsidRPr="00906F64" w:rsidRDefault="003B497C" w:rsidP="003B497C">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3B497C" w:rsidRPr="00906F64" w:rsidRDefault="003B497C" w:rsidP="003B497C">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Приложение</w:t>
      </w:r>
      <w:r w:rsidRPr="00906F64">
        <w:rPr>
          <w:rFonts w:ascii="Times New Roman" w:hAnsi="Times New Roman" w:cs="Times New Roman"/>
          <w:color w:val="0000FF"/>
          <w:sz w:val="24"/>
          <w:szCs w:val="24"/>
          <w:highlight w:val="lightGray"/>
          <w:u w:val="single"/>
        </w:rPr>
        <w:t xml:space="preserve"> </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 xml:space="preserve"> к постановлению изложено в новой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3B497C" w:rsidRPr="00906F64" w:rsidRDefault="003B497C" w:rsidP="003B497C">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3B497C" w:rsidRPr="003B497C" w:rsidRDefault="003B497C" w:rsidP="003B497C">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20.10.2017 </w:t>
      </w:r>
      <w:r w:rsidR="00906F64">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162</w:t>
      </w:r>
      <w:r w:rsidRPr="00906F64">
        <w:rPr>
          <w:rFonts w:ascii="Times New Roman" w:hAnsi="Times New Roman" w:cs="Times New Roman"/>
          <w:color w:val="0000FF"/>
          <w:sz w:val="24"/>
          <w:szCs w:val="24"/>
          <w:highlight w:val="lightGray"/>
          <w:u w:val="single"/>
        </w:rPr>
        <w:t xml:space="preserve"> </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Приложение</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к постановлению администрации</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городского поселения Кондинское</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от 06 ноября 2015 года N 131 </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Административный регламент по предоставлению муниципальной услуги "</w:t>
      </w:r>
      <w:r w:rsidR="00713E9A" w:rsidRPr="00713E9A">
        <w:rPr>
          <w:rFonts w:ascii="Times New Roman" w:hAnsi="Times New Roman" w:cs="Times New Roman"/>
          <w:b/>
          <w:bCs/>
          <w:sz w:val="24"/>
          <w:szCs w:val="24"/>
        </w:rPr>
        <w:t>Присвоение  адреса объекту адресации, изменение и  аннулирование такого адреса</w:t>
      </w:r>
      <w:r w:rsidRPr="003B497C">
        <w:rPr>
          <w:rFonts w:ascii="Times New Roman" w:hAnsi="Times New Roman" w:cs="Times New Roman"/>
          <w:b/>
          <w:bCs/>
          <w:sz w:val="24"/>
          <w:szCs w:val="24"/>
        </w:rPr>
        <w:t>"</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1. Общие положения </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Предмет регулирования административного регламента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1.1. Административный регламент предоставления муниципальной услуги по присвоению объекту адресации адреса, аннулированию его адреса на территории муниципального образования городского поселения Кондинское (далее - Административный регламент) определяет сроки и последовательность административных процедур и административных действий администрации городского поселения Кондинское (далее- Уполномоченный орган) по предоставлению муниципальной услуги, а также порядок его взаимодействия с заявителями и органами власти при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Круг заявителей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1.2. Заявителями на получение муниципальной услуги являются юридические и физические лица, а также индивидуальные предприниматели (далее-заявитель), являющиеся собственником объекта адресации либо лицом, обладающим одним из следующих вещных прав на объект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 право хозяйственного ведения;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б) право оперативного управления;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право пожизненно наследуемого владения;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г) право постоянного (бессрочного) пользования.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B497C" w:rsidRPr="003B497C" w:rsidRDefault="003B497C" w:rsidP="003B497C">
      <w:pPr>
        <w:pStyle w:val="FORMATTEXT0"/>
        <w:ind w:firstLine="568"/>
        <w:jc w:val="both"/>
        <w:rPr>
          <w:rFonts w:ascii="Times New Roman" w:hAnsi="Times New Roman" w:cs="Times New Roman"/>
          <w:sz w:val="24"/>
          <w:szCs w:val="24"/>
        </w:rPr>
      </w:pPr>
    </w:p>
    <w:p w:rsidR="00906F64" w:rsidRPr="00906F64" w:rsidRDefault="00906F64" w:rsidP="00906F64">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9" w:history="1">
        <w:r w:rsidRPr="00906F64">
          <w:rPr>
            <w:rFonts w:ascii="Times New Roman" w:hAnsi="Times New Roman" w:cs="Times New Roman"/>
            <w:sz w:val="24"/>
            <w:szCs w:val="24"/>
            <w:highlight w:val="lightGray"/>
          </w:rPr>
          <w:t>Абзац 8  пункта 1.2.</w:t>
        </w:r>
      </w:hyperlink>
      <w:r w:rsidRPr="00906F64">
        <w:rPr>
          <w:rFonts w:ascii="Times New Roman" w:hAnsi="Times New Roman" w:cs="Times New Roman"/>
          <w:sz w:val="24"/>
          <w:szCs w:val="24"/>
          <w:highlight w:val="lightGray"/>
        </w:rPr>
        <w:t xml:space="preserve"> изложен в новой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906F64" w:rsidRPr="00906F64" w:rsidRDefault="00906F64" w:rsidP="00906F64">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906F64" w:rsidRPr="003B497C" w:rsidRDefault="00906F64" w:rsidP="00906F64">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05</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04</w:t>
      </w:r>
      <w:r w:rsidRPr="00906F64">
        <w:rPr>
          <w:rFonts w:ascii="Times New Roman" w:hAnsi="Times New Roman" w:cs="Times New Roman"/>
          <w:color w:val="0000AA"/>
          <w:sz w:val="24"/>
          <w:szCs w:val="24"/>
          <w:highlight w:val="lightGray"/>
          <w:u w:val="single"/>
        </w:rPr>
        <w:t>.201</w:t>
      </w:r>
      <w:r>
        <w:rPr>
          <w:rFonts w:ascii="Times New Roman" w:hAnsi="Times New Roman" w:cs="Times New Roman"/>
          <w:color w:val="0000AA"/>
          <w:sz w:val="24"/>
          <w:szCs w:val="24"/>
          <w:highlight w:val="lightGray"/>
          <w:u w:val="single"/>
        </w:rPr>
        <w:t>9</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69</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906F64" w:rsidRDefault="00906F64" w:rsidP="003B497C">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10"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ункт 1.2.</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дополнен абзацем</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E03336" w:rsidRPr="00906F64" w:rsidRDefault="00E03336" w:rsidP="00E03336">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Pr>
          <w:rFonts w:ascii="Times New Roman" w:hAnsi="Times New Roman" w:cs="Times New Roman"/>
          <w:sz w:val="24"/>
          <w:szCs w:val="24"/>
          <w:highlight w:val="lightGray"/>
        </w:rPr>
        <w:t xml:space="preserve">Абзац 9 пункта 1.2. </w:t>
      </w:r>
      <w:r w:rsidR="00D019F9">
        <w:rPr>
          <w:rFonts w:ascii="Times New Roman" w:hAnsi="Times New Roman" w:cs="Times New Roman"/>
          <w:sz w:val="24"/>
          <w:szCs w:val="24"/>
          <w:highlight w:val="lightGray"/>
        </w:rPr>
        <w:t>изменен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E03336" w:rsidRPr="00906F64" w:rsidRDefault="00E03336" w:rsidP="00E03336">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E03336" w:rsidRPr="003B497C" w:rsidRDefault="00E03336" w:rsidP="00E03336">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sidR="00D019F9">
        <w:rPr>
          <w:rFonts w:ascii="Times New Roman" w:hAnsi="Times New Roman" w:cs="Times New Roman"/>
          <w:color w:val="0000AA"/>
          <w:sz w:val="24"/>
          <w:szCs w:val="24"/>
          <w:highlight w:val="lightGray"/>
          <w:u w:val="single"/>
        </w:rPr>
        <w:t>11</w:t>
      </w:r>
      <w:r w:rsidRPr="00906F64">
        <w:rPr>
          <w:rFonts w:ascii="Times New Roman" w:hAnsi="Times New Roman" w:cs="Times New Roman"/>
          <w:color w:val="0000AA"/>
          <w:sz w:val="24"/>
          <w:szCs w:val="24"/>
          <w:highlight w:val="lightGray"/>
          <w:u w:val="single"/>
        </w:rPr>
        <w:t>.</w:t>
      </w:r>
      <w:r w:rsidR="00D019F9">
        <w:rPr>
          <w:rFonts w:ascii="Times New Roman" w:hAnsi="Times New Roman" w:cs="Times New Roman"/>
          <w:color w:val="0000AA"/>
          <w:sz w:val="24"/>
          <w:szCs w:val="24"/>
          <w:highlight w:val="lightGray"/>
          <w:u w:val="single"/>
        </w:rPr>
        <w:t>04</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w:t>
      </w:r>
      <w:r w:rsidR="00D019F9">
        <w:rPr>
          <w:rFonts w:ascii="Times New Roman" w:hAnsi="Times New Roman" w:cs="Times New Roman"/>
          <w:color w:val="0000AA"/>
          <w:sz w:val="24"/>
          <w:szCs w:val="24"/>
          <w:highlight w:val="lightGray"/>
          <w:u w:val="single"/>
        </w:rPr>
        <w:t>4</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sidR="00D019F9">
        <w:rPr>
          <w:rFonts w:ascii="Times New Roman" w:hAnsi="Times New Roman" w:cs="Times New Roman"/>
          <w:color w:val="0000AA"/>
          <w:sz w:val="24"/>
          <w:szCs w:val="24"/>
          <w:highlight w:val="lightGray"/>
          <w:u w:val="single"/>
        </w:rPr>
        <w:t>56</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CA10B7" w:rsidRPr="00906F64" w:rsidRDefault="00D019F9" w:rsidP="003B497C">
      <w:pPr>
        <w:pStyle w:val="FORMATTEXT0"/>
        <w:ind w:firstLine="568"/>
        <w:jc w:val="both"/>
        <w:rPr>
          <w:rFonts w:ascii="Times New Roman" w:hAnsi="Times New Roman" w:cs="Times New Roman"/>
          <w:sz w:val="24"/>
          <w:szCs w:val="24"/>
        </w:rPr>
      </w:pPr>
      <w:r w:rsidRPr="00D019F9">
        <w:rPr>
          <w:rFonts w:ascii="Times New Roman" w:hAnsi="Times New Roman" w:cs="Times New Roman"/>
          <w:sz w:val="24"/>
          <w:szCs w:val="24"/>
        </w:rPr>
        <w:t>С заявлением</w:t>
      </w:r>
      <w:r w:rsidRPr="00CA10B7">
        <w:rPr>
          <w:rFonts w:ascii="Times New Roman" w:hAnsi="Times New Roman" w:cs="Times New Roman"/>
          <w:sz w:val="24"/>
          <w:szCs w:val="24"/>
        </w:rPr>
        <w:t xml:space="preserve"> </w:t>
      </w:r>
      <w:r w:rsidR="00CA10B7" w:rsidRPr="00CA10B7">
        <w:rPr>
          <w:rFonts w:ascii="Times New Roman" w:hAnsi="Times New Roman" w:cs="Times New Roman"/>
          <w:sz w:val="24"/>
          <w:szCs w:val="24"/>
        </w:rPr>
        <w:t xml:space="preserve">вправе обратиться кадастровый инженер, выполняющий на основании документа, предусмотренного </w:t>
      </w:r>
      <w:hyperlink r:id="rId11" w:history="1">
        <w:r w:rsidR="00CA10B7" w:rsidRPr="00CA10B7">
          <w:rPr>
            <w:rFonts w:ascii="Times New Roman" w:hAnsi="Times New Roman" w:cs="Times New Roman"/>
            <w:sz w:val="24"/>
            <w:szCs w:val="24"/>
          </w:rPr>
          <w:t>статьей 35</w:t>
        </w:r>
      </w:hyperlink>
      <w:r w:rsidR="00CA10B7" w:rsidRPr="00CA10B7">
        <w:rPr>
          <w:rFonts w:ascii="Times New Roman" w:hAnsi="Times New Roman" w:cs="Times New Roman"/>
          <w:sz w:val="24"/>
          <w:szCs w:val="24"/>
        </w:rPr>
        <w:t xml:space="preserve"> или </w:t>
      </w:r>
      <w:hyperlink r:id="rId12" w:history="1">
        <w:r w:rsidR="00CA10B7" w:rsidRPr="00CA10B7">
          <w:rPr>
            <w:rFonts w:ascii="Times New Roman" w:hAnsi="Times New Roman" w:cs="Times New Roman"/>
            <w:sz w:val="24"/>
            <w:szCs w:val="24"/>
          </w:rPr>
          <w:t>статьей 42.3</w:t>
        </w:r>
      </w:hyperlink>
      <w:r w:rsidR="00CA10B7" w:rsidRPr="00CA10B7">
        <w:rPr>
          <w:rFonts w:ascii="Times New Roman" w:hAnsi="Times New Roman" w:cs="Times New Roman"/>
          <w:sz w:val="24"/>
          <w:szCs w:val="24"/>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Требования к порядку информирования о правилах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1.3. 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Место нахождения: Администрации городского поселения Кондинское: ул.Советская, 11, пгт. Кондинское, Кондинский район, Ханты-Мансийский автономный округ-Югра.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Почтовый адрес: 628210, Ханты-Мансийский автономный округ-Югра, Тюменская область, Кондинский район, пгт. Кондинское, ул.Советская, 11.</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Структурное подразделение администрации городского поселения Кондинское, предоставляющего муниципальную услугу: отдел жизнеобеспечения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Место нахождения: ул.Советская, 11, пгт. Кондинское, Кондинский район, Ханты-Мансийский автономный округ-Югра.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Почтовый адрес: 628210, Ханты-Мансийский автономный округ-Югра, Тюменская область, Кондинский район, пгт. Кондинское, ул.Советская, 11.</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График работы по предоставлению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75"/>
        <w:gridCol w:w="7710"/>
      </w:tblGrid>
      <w:tr w:rsidR="003B497C" w:rsidRPr="003B497C" w:rsidTr="003772C2">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c>
          <w:tcPr>
            <w:tcW w:w="7710"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Дни недели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Периоды и часы работы (по местному времени)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Понедельник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8 часов 30 минут до 12 часов 00 минут, с 13 часов 30 минут до 17 часов 00 минут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lastRenderedPageBreak/>
              <w:t xml:space="preserve">Вторник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8 часов 30 минут до 12 часов 00 минут, с 13 часов 30 минут до 17 часов 00 минут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Среда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8 часов 30 минут до 12 часов 00 минут, с 13 часов 30 минут до 17 часов 00 минут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Четверг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8 часов 30 минут до 12 часов 00 минут, с 13 часов 30 минут до 17 часов 00 минут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Пятница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8 часов 30 минут до 12 часов 00 минут, с 13 часов 30 минут до 17 часов 00 минут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Суббота, воскресенье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Выходные дни </w:t>
            </w:r>
          </w:p>
        </w:tc>
      </w:tr>
    </w:tbl>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Адрес официального веб-сайта органов местного самоуправления муниципального образования Кондинский район: www.admkonda.ru.</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Адрес электронной почты администрации городского поселения Кондинское, предоставляющего муниципальную услугу: admkondinskoe@ mail.ru</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Справочные телефоны (факсы): 8 (346 77) 21-953 22-171</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Место нахождения: ул. Титова,26 пгт. Междуреченский, Кондинский район, Ханты-Мансийский автономный округ-Югра.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п.Кондинское: ул.Советская, 11, пгт. Кондинское, Кондинский район, Ханты-Мансийский автономный округ-Югра.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Почтовый адрес: 628200, Ханты-Мансийский автономный округ-Югра, Тюменская область, Кондинский район, пгт. Междуреченский, ул.Титова, д.26</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График работы по предоставлению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75"/>
        <w:gridCol w:w="7710"/>
      </w:tblGrid>
      <w:tr w:rsidR="003B497C" w:rsidRPr="003B497C" w:rsidTr="003772C2">
        <w:tblPrEx>
          <w:tblCellMar>
            <w:top w:w="0" w:type="dxa"/>
            <w:bottom w:w="0" w:type="dxa"/>
          </w:tblCellMar>
        </w:tblPrEx>
        <w:tc>
          <w:tcPr>
            <w:tcW w:w="1575"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c>
          <w:tcPr>
            <w:tcW w:w="7710"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Дни недели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Периоды и часы работы (по местному времени)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Понедельник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9 часов 00 минут до 17 часов 00 минут без перерыва на обед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Вторник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9 часов 00 минут до 17 часов 00 минут без перерыва на обед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Среда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9 часов 00 минут до 17 часов 00 минут без перерыва на обед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Четверг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9 часов 00 минут до 17 часов 00 минут без перерыва на обед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lastRenderedPageBreak/>
              <w:t xml:space="preserve">Пятница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 9 часов 00 минут до 17 часов 00 минут без перерыва на обед </w:t>
            </w:r>
          </w:p>
        </w:tc>
      </w:tr>
      <w:tr w:rsidR="003B497C" w:rsidRPr="003B497C" w:rsidTr="003772C2">
        <w:tblPrEx>
          <w:tblCellMar>
            <w:top w:w="0" w:type="dxa"/>
            <w:bottom w:w="0" w:type="dxa"/>
          </w:tblCellMar>
        </w:tblPrEx>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Суббота, воскресенье </w:t>
            </w:r>
          </w:p>
        </w:tc>
        <w:tc>
          <w:tcPr>
            <w:tcW w:w="7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Выходные дни </w:t>
            </w:r>
          </w:p>
        </w:tc>
      </w:tr>
    </w:tbl>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016-0000@mfchmao.ru, kondamfc@mail.ru</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Справочные телефоны (факсы): 8 (346 77)35-262, 21-545</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Информирование заявителей о порядке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Информирование заявителей осуществляется в форме: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устного информирования;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письменного информирования.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Индивидуальное устное информирование обеспечивается специалистом отдела жизнеобеспечения администрации городского поселения Кондинское, предоставляющим муниципальную услугу, либо специалистом МФЦ (далее-специалист), лично, либо по телефону. Устное информирование осуществляется не более 15 минут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Заявитель имеет право на получение сведений о стадии прохождения его заявления.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Категории заявителей, имеющих право на получение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Перечень документов, требуемых от заявителя, необходимых для получения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Требования к заверке документов.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Места и графики приема заявителей специалистами администрации городского поселения Кондинское и специалистами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lastRenderedPageBreak/>
        <w:t>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индивидуальном письменном информировании ответ направляется заявителю в течение 30 календарных дней со дня регистрации заявления.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Муниципальная услуга предоставляется заявителю в сроки, установленные настоящим Регламентом.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1.3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округа-Югры, муниципальных правовых актов, содержащих нормы, регулирующие деятельность по предоставлению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бланки заявления о предоставлении муниципальной услуги и образцы их заполнения;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исчерпывающий перечень документов, необходимых для предоставления муниципальной </w:t>
      </w:r>
      <w:r w:rsidRPr="003B497C">
        <w:rPr>
          <w:rFonts w:ascii="Times New Roman" w:hAnsi="Times New Roman" w:cs="Times New Roman"/>
          <w:sz w:val="24"/>
          <w:szCs w:val="24"/>
        </w:rPr>
        <w:lastRenderedPageBreak/>
        <w:t>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блок-схема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текст настоящего Административного регламента (извлечения-на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жизнеобеспечения администрации городского поселения Кондинское либо к специалисту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2. Стандарт предоставления муниципальной услуги </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Наименование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 Наименование муниципальной услуги: "</w:t>
      </w:r>
      <w:r w:rsidR="006E7FAC" w:rsidRPr="004E2B20">
        <w:rPr>
          <w:rFonts w:ascii="Times New Roman" w:hAnsi="Times New Roman" w:cs="Times New Roman"/>
          <w:sz w:val="24"/>
          <w:szCs w:val="24"/>
        </w:rPr>
        <w:t>Присвоение  адреса объекту адресации, изменение</w:t>
      </w:r>
      <w:r w:rsidR="004E2B20" w:rsidRPr="004E2B20">
        <w:rPr>
          <w:rFonts w:ascii="Times New Roman" w:hAnsi="Times New Roman" w:cs="Times New Roman"/>
          <w:sz w:val="24"/>
          <w:szCs w:val="24"/>
        </w:rPr>
        <w:t xml:space="preserve"> и  аннулирование такого адреса</w:t>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Наименование органа, предоставляющего муниципальную услугу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2.2. Муниципальная услуга предоставляется отделом жизнеобеспечения (далее</w:t>
      </w:r>
      <w:r w:rsidR="00906F64">
        <w:rPr>
          <w:rFonts w:ascii="Times New Roman" w:hAnsi="Times New Roman" w:cs="Times New Roman"/>
          <w:sz w:val="24"/>
          <w:szCs w:val="24"/>
        </w:rPr>
        <w:t xml:space="preserve"> </w:t>
      </w:r>
      <w:r w:rsidRPr="003B497C">
        <w:rPr>
          <w:rFonts w:ascii="Times New Roman" w:hAnsi="Times New Roman" w:cs="Times New Roman"/>
          <w:sz w:val="24"/>
          <w:szCs w:val="24"/>
        </w:rPr>
        <w:t>-</w:t>
      </w:r>
      <w:r w:rsidR="00906F64">
        <w:rPr>
          <w:rFonts w:ascii="Times New Roman" w:hAnsi="Times New Roman" w:cs="Times New Roman"/>
          <w:sz w:val="24"/>
          <w:szCs w:val="24"/>
        </w:rPr>
        <w:t xml:space="preserve"> </w:t>
      </w:r>
      <w:r w:rsidRPr="003B497C">
        <w:rPr>
          <w:rFonts w:ascii="Times New Roman" w:hAnsi="Times New Roman" w:cs="Times New Roman"/>
          <w:sz w:val="24"/>
          <w:szCs w:val="24"/>
        </w:rPr>
        <w:t>отдел) администрации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Для получения муниципальной услуги заявитель также может обратиться в Многофункциональный центр (МФЦ).</w:t>
      </w:r>
      <w:r w:rsidR="00906F64">
        <w:rPr>
          <w:rFonts w:ascii="Times New Roman" w:hAnsi="Times New Roman" w:cs="Times New Roman"/>
          <w:sz w:val="24"/>
          <w:szCs w:val="24"/>
        </w:rPr>
        <w:t xml:space="preserve"> </w:t>
      </w:r>
      <w:r w:rsidRPr="003B497C">
        <w:rPr>
          <w:rFonts w:ascii="Times New Roman" w:hAnsi="Times New Roman" w:cs="Times New Roman"/>
          <w:sz w:val="24"/>
          <w:szCs w:val="24"/>
        </w:rPr>
        <w:t xml:space="preserve">При предоставлении муниципальной услуги орган местного самоуправления муниципального образования,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"kodeks://link/d?nd=902228011&amp;point=mark=000000000000000000000000000000000000000000000000007DO0KA"\o"’’Об организации предоставления государственных и муниципальных услуг (с изменениями на 1 апреля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27.07.2010 N 210-ФЗ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01.04.2019)"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статьи 9 Федерального закона от 27 июля 2010 года N 210-ФЗ "Об организации предоставления государственных и муниципальных услуг"</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2.3.1. Подразделение Федеральной налоговой службы;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2.3.2. Управление Федеральной службы государственной регистрации, кадастра и картографии по Ханты-Мансийскому автономному органу - Югре (далее - Управление Росреестра);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2.3.3. Управление архитектуры и градостроительства.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Результат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2.4. Результатом предоставления муниципальной услуги является: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lastRenderedPageBreak/>
        <w:t>выдача (направление) заявителю решения о присвоении объекту адресации адреса или аннулирование его адреса;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выдача (направление) заявителю решения об отказе в предоставлении муниципальной услуги с мотивированным указанием причин отказа.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Решение о присвоении адреса оформляется постановлением администрации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Решение об отказе в предоставлении муниципальной услуги оформляется по форме, утверждённой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"kodeks://link/d?nd=420242536"\o"’’Об утверждении форм заявления о присвоении объекту адресации адреса или аннулировании его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Приказ Минфина России от 11.12.2014 N 146н</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22.09.2015)"</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приказом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Срок предоставления муниципальной услуги </w:t>
      </w:r>
    </w:p>
    <w:p w:rsidR="00884C1F" w:rsidRPr="00906F64" w:rsidRDefault="00884C1F" w:rsidP="00884C1F">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13"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ункт</w:t>
        </w:r>
        <w:r>
          <w:rPr>
            <w:rFonts w:ascii="Times New Roman" w:hAnsi="Times New Roman" w:cs="Times New Roman"/>
            <w:sz w:val="24"/>
            <w:szCs w:val="24"/>
            <w:highlight w:val="lightGray"/>
          </w:rPr>
          <w:t xml:space="preserve"> 2.5.</w:t>
        </w:r>
      </w:hyperlink>
      <w:r>
        <w:rPr>
          <w:rFonts w:ascii="Times New Roman" w:hAnsi="Times New Roman" w:cs="Times New Roman"/>
          <w:sz w:val="24"/>
          <w:szCs w:val="24"/>
          <w:highlight w:val="lightGray"/>
        </w:rPr>
        <w:t xml:space="preserve"> раздела 2 изложен в</w:t>
      </w:r>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новой </w:t>
      </w:r>
      <w:r w:rsidRPr="00906F64">
        <w:rPr>
          <w:rFonts w:ascii="Times New Roman" w:hAnsi="Times New Roman" w:cs="Times New Roman"/>
          <w:sz w:val="24"/>
          <w:szCs w:val="24"/>
          <w:highlight w:val="lightGray"/>
        </w:rPr>
        <w:t xml:space="preserve">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884C1F" w:rsidRPr="00906F64" w:rsidRDefault="00884C1F" w:rsidP="00884C1F">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884C1F" w:rsidRPr="003B497C" w:rsidRDefault="00884C1F" w:rsidP="00884C1F">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11</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04</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24</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56</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B65CA5" w:rsidRPr="00E5581B" w:rsidRDefault="00B65CA5" w:rsidP="00B65CA5">
      <w:pPr>
        <w:pStyle w:val="ConsPlusNormal"/>
        <w:ind w:firstLine="539"/>
        <w:jc w:val="both"/>
        <w:rPr>
          <w:rFonts w:ascii="Times New Roman" w:hAnsi="Times New Roman" w:cs="Times New Roman"/>
          <w:sz w:val="24"/>
          <w:szCs w:val="24"/>
        </w:rPr>
      </w:pPr>
      <w:r w:rsidRPr="00E5581B">
        <w:rPr>
          <w:rFonts w:ascii="Times New Roman" w:hAnsi="Times New Roman" w:cs="Times New Roman"/>
          <w:sz w:val="24"/>
          <w:szCs w:val="24"/>
        </w:rPr>
        <w:t>2.5.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w:t>
      </w:r>
    </w:p>
    <w:p w:rsidR="00B65CA5" w:rsidRPr="00E5581B" w:rsidRDefault="00B65CA5" w:rsidP="00B65CA5">
      <w:pPr>
        <w:pStyle w:val="ConsPlusNormal"/>
        <w:ind w:firstLine="539"/>
        <w:jc w:val="both"/>
        <w:rPr>
          <w:rFonts w:ascii="Times New Roman" w:hAnsi="Times New Roman" w:cs="Times New Roman"/>
          <w:sz w:val="24"/>
          <w:szCs w:val="24"/>
        </w:rPr>
      </w:pPr>
      <w:r w:rsidRPr="00E5581B">
        <w:rPr>
          <w:rFonts w:ascii="Times New Roman" w:hAnsi="Times New Roman" w:cs="Times New Roman"/>
          <w:sz w:val="24"/>
          <w:szCs w:val="24"/>
        </w:rPr>
        <w:t>а) в случае подачи заявления на бумажном носителе - в срок не более 10 рабочих дней со дня поступления заявления;</w:t>
      </w:r>
    </w:p>
    <w:p w:rsidR="00B65CA5" w:rsidRPr="00E5581B" w:rsidRDefault="00B65CA5" w:rsidP="00B65CA5">
      <w:pPr>
        <w:pStyle w:val="ConsPlusNormal"/>
        <w:ind w:firstLine="539"/>
        <w:jc w:val="both"/>
        <w:rPr>
          <w:rFonts w:ascii="Times New Roman" w:hAnsi="Times New Roman" w:cs="Times New Roman"/>
          <w:sz w:val="24"/>
          <w:szCs w:val="24"/>
        </w:rPr>
      </w:pPr>
      <w:r w:rsidRPr="00E5581B">
        <w:rPr>
          <w:rFonts w:ascii="Times New Roman" w:hAnsi="Times New Roman" w:cs="Times New Roman"/>
          <w:sz w:val="24"/>
          <w:szCs w:val="24"/>
        </w:rPr>
        <w:t>б) в случае подачи заявления в форме электронного документа - в срок не более 5 рабочих дней со дня поступления заявления.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Правовые основания для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"kodeks://link/d?nd=901919338"\o"’’Градостроительный кодекс Российской Федерации (с изменениями на 3 августа 2018 года) (редакция, действующая с 1 января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Кодекс РФ от 29.12.2004 N 190-ФЗ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01.01.2019)"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Градостроительным кодексом Российской Федерации</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(Российская газета, N 290, 30.12.2004; Собрание законодательства Российской Федерации, 03.01.2005, N 1 (часть 1), ст. 16; Парламентская газета, N 5-6, 14.01.2005);</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"kodeks://link/d?nd=902344433"\o"’’О введении в действие Градостроительного кодекса Российской Федерации (с изменениями на 25 декабря 2018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29.12.2004 N 191-ФЗ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25.12.2018)"</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Федеральным законом от 29 декабря 2004 года N 191-ФЗ "О введении в действие Градостроительного кодекса Российской Федерации"</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(Российская газета, N 290, 30.12.2004 года; Собрание законодательства Российской Федерации, 03.01.2005, N 1 (часть 1), ст. 17; Парламентская газета, N 5-6, 14.01.2005);</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06.10.2003 N 131-ФЗ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06.02.2019)"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Федеральным законом от 6 октября 2003 года N 131-ФЗ "Об общих принципах организации местного самоуправления в Российской Федерации"</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(Собрание законодательства Российской Федерации, 06.10.2003, N 40, ст. 3822; Парламентская газета, N 186, 08.10.2003; Российская газета, N 202, 08.10.2003);</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28 декабря 2017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09.02.2009 N 8-ФЗ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01.01.2018)"</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(Парламентская газета, N 8, 13-19.02.2009; Российская газета, N 25, 13.02.2009; Собрание законодательства Российской Федерации, 16.02.2009, N 7, ст. 776);</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"kodeks://link/d?nd=902228011"\o"’’Об организации предоставления государственных и муниципальных услуг (с изменениями на 1 апреля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27.07.2010 N 210-ФЗ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01.04.2019)"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Федеральным законом от 27 июля 2010 года N 210-ФЗ "Об организации предоставления государственных и муниципальных услуг"</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(Российская газета, N 168, 30.07.2010; Собрание </w:t>
      </w:r>
      <w:r w:rsidRPr="003B497C">
        <w:rPr>
          <w:rFonts w:ascii="Times New Roman" w:hAnsi="Times New Roman" w:cs="Times New Roman"/>
          <w:sz w:val="24"/>
          <w:szCs w:val="24"/>
        </w:rPr>
        <w:lastRenderedPageBreak/>
        <w:t>законодательства Российской Федерации, 02.08.2010, N 31, ст. 4179);</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"kodeks://link/d?nd=420234837"\o"’’Об утверждении Правил присвоения, изменения и аннулирования адресов (с изменениями на 21 декабря 2018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Постановление Правительства РФ от 19.11.2014 N 1221</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01.01.2019)"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постановлением Правительства Российской Федерации от 19 ноября 2014 года N 1221 "Об утверждении правил присвоения, изменения и аннулирования адресов"</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(официальный интернет-портал правовой информации http://www.pravo.gov.ru, 24.11.2014; Собрание законодательства Российской Федерации, 01.12.2014, N 48, ст. 6861) (далее-Правила присвоения, аннулирования адресов);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Уставом муниципального образования городское поселение Кондинское, принят решением Совета депутатов городского поселения Кондинское 05.05.2010 N 145, опубликован в газете "Кондинский вестник" от 11.06.2010 N 24;</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Решением Совета депутатов городского поселения Кондинское о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"kodeks://link/d?nd=906404861"\o"’’Об утверждении Правил присвоения, изменения и аннулирования адресов (с изменениями на: 24.01.2018)’’</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Решение Совета депутатов городского поселения Кондинское Кондинского района Ханты-Мансийского автономного округа -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12.05.2015 N 76 "Об утверждении правил присвоения, изменения и аннулирования адресов"</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с изменениями от 27.04.2017; опубликовано в сборнике "Вестник городского поселения Кондинское" от 13.03.2015 N 3,</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Постановлением администрации городского поселения Кондинское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"kodeks://link/d?nd=442846483"\o"’’Об утверждении Положения о порядке разработки, экспертизы и утверждения административных регламентов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от 17.09.2012 N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(с изменениями от 18.02.2013);</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Постановлением администрации городского поселения Кондинское от 13.08.2015 N 91 "Об утверждении Реестра муниципальных услуг" (с изменениями от 05.10.2015, от 07.11.2016, от 18.05.2017);</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настоящим Административным регламентом.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Для получения муниципальной услуги заявители подают в Администрацию городского поселения Кондинское заявление о предоставлении муниципальной услуги. Форма заявления приведена в приложении N 1 к настоящему административному регламенту.</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14" w:history="1">
        <w:r w:rsidRPr="00906F64">
          <w:rPr>
            <w:rFonts w:ascii="Times New Roman" w:hAnsi="Times New Roman" w:cs="Times New Roman"/>
            <w:sz w:val="24"/>
            <w:szCs w:val="24"/>
            <w:highlight w:val="lightGray"/>
          </w:rPr>
          <w:t xml:space="preserve">Абзац </w:t>
        </w:r>
        <w:r>
          <w:rPr>
            <w:rFonts w:ascii="Times New Roman" w:hAnsi="Times New Roman" w:cs="Times New Roman"/>
            <w:sz w:val="24"/>
            <w:szCs w:val="24"/>
            <w:highlight w:val="lightGray"/>
          </w:rPr>
          <w:t>третий</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2.7</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изложен в новой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CA10B7" w:rsidP="003B497C">
      <w:pPr>
        <w:pStyle w:val="FORMATTEXT0"/>
        <w:ind w:firstLine="568"/>
        <w:jc w:val="both"/>
        <w:rPr>
          <w:rFonts w:ascii="Times New Roman" w:hAnsi="Times New Roman" w:cs="Times New Roman"/>
          <w:sz w:val="24"/>
          <w:szCs w:val="24"/>
        </w:rPr>
      </w:pPr>
      <w:r w:rsidRPr="00CA10B7">
        <w:rPr>
          <w:rFonts w:ascii="Times New Roman" w:hAnsi="Times New Roman" w:cs="Times New Roman"/>
          <w:sz w:val="24"/>
          <w:szCs w:val="24"/>
        </w:rPr>
        <w:t>К документам, на основании которых уполномоченными органами принимаются решения, предусмотренные пунктом 2.4., относятся:</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15" w:history="1">
        <w:r>
          <w:rPr>
            <w:rFonts w:ascii="Times New Roman" w:hAnsi="Times New Roman" w:cs="Times New Roman"/>
            <w:sz w:val="24"/>
            <w:szCs w:val="24"/>
            <w:highlight w:val="lightGray"/>
          </w:rPr>
          <w:t>Подпункт «а»</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2.7</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дополнен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 правоустанавливающие и (или) право удостоверяющие документы на объект (объекты) адресации</w:t>
      </w:r>
      <w:r w:rsidR="00CA10B7">
        <w:rPr>
          <w:rFonts w:ascii="Times New Roman" w:hAnsi="Times New Roman" w:cs="Times New Roman"/>
          <w:sz w:val="24"/>
          <w:szCs w:val="24"/>
        </w:rPr>
        <w:t xml:space="preserve"> </w:t>
      </w:r>
      <w:r w:rsidR="00CA10B7" w:rsidRPr="00CA10B7">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00CA10B7" w:rsidRPr="00CA10B7">
          <w:rPr>
            <w:rFonts w:ascii="Times New Roman" w:hAnsi="Times New Roman" w:cs="Times New Roman"/>
            <w:sz w:val="24"/>
            <w:szCs w:val="24"/>
          </w:rPr>
          <w:t>кодексом</w:t>
        </w:r>
      </w:hyperlink>
      <w:r w:rsidR="00CA10B7" w:rsidRPr="00CA10B7">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w:t>
      </w:r>
      <w:r w:rsidR="00CA10B7" w:rsidRPr="00CA10B7">
        <w:rPr>
          <w:rFonts w:ascii="Times New Roman" w:hAnsi="Times New Roman" w:cs="Times New Roman"/>
          <w:sz w:val="24"/>
          <w:szCs w:val="24"/>
        </w:rPr>
        <w:lastRenderedPageBreak/>
        <w:t>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17" w:history="1">
        <w:r>
          <w:rPr>
            <w:rFonts w:ascii="Times New Roman" w:hAnsi="Times New Roman" w:cs="Times New Roman"/>
            <w:sz w:val="24"/>
            <w:szCs w:val="24"/>
            <w:highlight w:val="lightGray"/>
          </w:rPr>
          <w:t>Подпункт «б»</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2.7</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изменен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б) </w:t>
      </w:r>
      <w:r w:rsidR="00CA10B7" w:rsidRPr="00CA10B7">
        <w:rPr>
          <w:rFonts w:ascii="Times New Roman" w:hAnsi="Times New Roman" w:cs="Times New Roman"/>
          <w:sz w:val="24"/>
          <w:szCs w:val="24"/>
        </w:rPr>
        <w:t>выписки из Единого государственного реестра недвижимости об объектах недвижимости</w:t>
      </w:r>
      <w:r w:rsidRPr="003B497C">
        <w:rPr>
          <w:rFonts w:ascii="Times New Roman" w:hAnsi="Times New Roman" w:cs="Times New Roman"/>
          <w:sz w:val="24"/>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18" w:history="1">
        <w:r>
          <w:rPr>
            <w:rFonts w:ascii="Times New Roman" w:hAnsi="Times New Roman" w:cs="Times New Roman"/>
            <w:sz w:val="24"/>
            <w:szCs w:val="24"/>
            <w:highlight w:val="lightGray"/>
          </w:rPr>
          <w:t>Подпункт «в»</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2.7</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изменен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w:t>
      </w:r>
      <w:r w:rsidR="00CA10B7" w:rsidRPr="00CA10B7">
        <w:rPr>
          <w:rFonts w:ascii="Times New Roman" w:hAnsi="Times New Roman" w:cs="Times New Roman"/>
          <w:sz w:val="24"/>
          <w:szCs w:val="24"/>
        </w:rPr>
        <w:t xml:space="preserve">(за исключением случаев, если в соответствии с Градостроительным </w:t>
      </w:r>
      <w:hyperlink r:id="rId19" w:history="1">
        <w:r w:rsidR="00CA10B7" w:rsidRPr="00CA10B7">
          <w:rPr>
            <w:rFonts w:ascii="Times New Roman" w:hAnsi="Times New Roman" w:cs="Times New Roman"/>
            <w:sz w:val="24"/>
            <w:szCs w:val="24"/>
          </w:rPr>
          <w:t>кодексом</w:t>
        </w:r>
      </w:hyperlink>
      <w:r w:rsidR="00CA10B7" w:rsidRPr="00CA10B7">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0" w:history="1">
        <w:r>
          <w:rPr>
            <w:rFonts w:ascii="Times New Roman" w:hAnsi="Times New Roman" w:cs="Times New Roman"/>
            <w:sz w:val="24"/>
            <w:szCs w:val="24"/>
            <w:highlight w:val="lightGray"/>
          </w:rPr>
          <w:t>Подпункт «д»</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2.7</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изложен в новой редакции</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CA10B7" w:rsidRDefault="00CA10B7" w:rsidP="003B497C">
      <w:pPr>
        <w:pStyle w:val="FORMATTEXT0"/>
        <w:ind w:firstLine="568"/>
        <w:jc w:val="both"/>
        <w:rPr>
          <w:rFonts w:ascii="Times New Roman" w:hAnsi="Times New Roman" w:cs="Times New Roman"/>
          <w:sz w:val="24"/>
          <w:szCs w:val="24"/>
        </w:rPr>
      </w:pPr>
      <w:r w:rsidRPr="00CA10B7">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A10B7" w:rsidRPr="003B497C" w:rsidRDefault="00CA10B7"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1" w:history="1">
        <w:r>
          <w:rPr>
            <w:rFonts w:ascii="Times New Roman" w:hAnsi="Times New Roman" w:cs="Times New Roman"/>
            <w:sz w:val="24"/>
            <w:szCs w:val="24"/>
            <w:highlight w:val="lightGray"/>
          </w:rPr>
          <w:t>Подпункты  «з» и</w:t>
        </w:r>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 «и»</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2.7</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изложен в новой редакции</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CA10B7" w:rsidRPr="00CA10B7" w:rsidRDefault="00CA10B7" w:rsidP="00CA10B7">
      <w:pPr>
        <w:autoSpaceDE w:val="0"/>
        <w:autoSpaceDN w:val="0"/>
        <w:adjustRightInd w:val="0"/>
        <w:spacing w:line="240" w:lineRule="auto"/>
        <w:ind w:firstLine="567"/>
        <w:jc w:val="both"/>
        <w:rPr>
          <w:rFonts w:ascii="Times New Roman" w:eastAsia="Times New Roman" w:hAnsi="Times New Roman"/>
          <w:sz w:val="24"/>
          <w:szCs w:val="24"/>
          <w:lang w:eastAsia="ru-RU"/>
        </w:rPr>
      </w:pPr>
      <w:r w:rsidRPr="00CA10B7">
        <w:rPr>
          <w:rFonts w:ascii="Times New Roman" w:eastAsia="Times New Roman" w:hAnsi="Times New Roman"/>
          <w:sz w:val="24"/>
          <w:szCs w:val="24"/>
          <w:lang w:eastAsia="ru-RU"/>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w:t>
      </w:r>
    </w:p>
    <w:p w:rsidR="00CA10B7" w:rsidRPr="00CA10B7" w:rsidRDefault="00CA10B7" w:rsidP="00CA10B7">
      <w:pPr>
        <w:autoSpaceDE w:val="0"/>
        <w:autoSpaceDN w:val="0"/>
        <w:adjustRightInd w:val="0"/>
        <w:spacing w:line="240" w:lineRule="auto"/>
        <w:ind w:firstLine="567"/>
        <w:jc w:val="both"/>
        <w:rPr>
          <w:rFonts w:ascii="Times New Roman" w:eastAsia="Times New Roman" w:hAnsi="Times New Roman"/>
          <w:sz w:val="24"/>
          <w:szCs w:val="24"/>
          <w:lang w:eastAsia="ru-RU"/>
        </w:rPr>
      </w:pPr>
      <w:r w:rsidRPr="00CA10B7">
        <w:rPr>
          <w:rFonts w:ascii="Times New Roman" w:eastAsia="Times New Roman" w:hAnsi="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присвоения, изменения и аннулирования адресов).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426"/>
        <w:jc w:val="both"/>
        <w:rPr>
          <w:rFonts w:ascii="Times New Roman" w:hAnsi="Times New Roman" w:cs="Times New Roman"/>
          <w:sz w:val="24"/>
          <w:szCs w:val="24"/>
        </w:rPr>
      </w:pPr>
      <w:r w:rsidRPr="003B497C">
        <w:rPr>
          <w:rFonts w:ascii="Times New Roman" w:hAnsi="Times New Roman" w:cs="Times New Roman"/>
          <w:sz w:val="24"/>
          <w:szCs w:val="24"/>
        </w:rPr>
        <w:t xml:space="preserve">(Абзац 3 пункта 2.7 изложен в новой редакции постановлением Администрации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"kodeks://link/d?nd=442106135"\o"’’О внесении изменений в некоторые постановления администрации городского поселения Кондинское (с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от 07.05.2018 N 72</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Документы, необходимые для предоставления муниципальной услуги, заявитель может </w:t>
      </w:r>
      <w:r w:rsidRPr="003B497C">
        <w:rPr>
          <w:rFonts w:ascii="Times New Roman" w:hAnsi="Times New Roman" w:cs="Times New Roman"/>
          <w:sz w:val="24"/>
          <w:szCs w:val="24"/>
        </w:rPr>
        <w:lastRenderedPageBreak/>
        <w:t>предоставить в Многофункциональный центр.</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Установленную форму заявления о предоставлении муниципальной услуги, настоящего Административного регламента, заявитель может получить:</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 информационном стенде в месте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 специалиста отдела жизнеобеспечения администрации городского поселения Кондинское, и(или) специалиста МФЦ, ответственного за предоставление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2.8. Исчерпывающий перечень документов, необходимых для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заявление о предоставлении муниципальной услуги (далее-заявление);</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2" w:history="1">
        <w:r>
          <w:rPr>
            <w:rFonts w:ascii="Times New Roman" w:hAnsi="Times New Roman" w:cs="Times New Roman"/>
            <w:sz w:val="24"/>
            <w:szCs w:val="24"/>
            <w:highlight w:val="lightGray"/>
          </w:rPr>
          <w:t>Подпункт 2)</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дополнен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правоустанавливающие и (или) правоудостоверяющие документы на объект (объекты) адресации</w:t>
      </w:r>
      <w:r w:rsidR="00CA10B7">
        <w:rPr>
          <w:rFonts w:ascii="Times New Roman" w:hAnsi="Times New Roman" w:cs="Times New Roman"/>
          <w:sz w:val="24"/>
          <w:szCs w:val="24"/>
        </w:rPr>
        <w:t xml:space="preserve"> </w:t>
      </w:r>
      <w:r w:rsidR="00CA10B7" w:rsidRPr="00CA10B7">
        <w:rPr>
          <w:rFonts w:ascii="Times New Roman" w:hAnsi="Times New Roman" w:cs="Times New Roman"/>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23" w:history="1">
        <w:r w:rsidR="00CA10B7" w:rsidRPr="00CA10B7">
          <w:rPr>
            <w:rFonts w:ascii="Times New Roman" w:hAnsi="Times New Roman" w:cs="Times New Roman"/>
            <w:sz w:val="24"/>
            <w:szCs w:val="24"/>
          </w:rPr>
          <w:t>кодексом</w:t>
        </w:r>
      </w:hyperlink>
      <w:r w:rsidR="00CA10B7" w:rsidRPr="00CA10B7">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4" w:history="1">
        <w:r>
          <w:rPr>
            <w:rFonts w:ascii="Times New Roman" w:hAnsi="Times New Roman" w:cs="Times New Roman"/>
            <w:sz w:val="24"/>
            <w:szCs w:val="24"/>
            <w:highlight w:val="lightGray"/>
          </w:rPr>
          <w:t>Подпункт 3)</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изменен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3) </w:t>
      </w:r>
      <w:r w:rsidR="00CA10B7" w:rsidRPr="00CA10B7">
        <w:rPr>
          <w:rFonts w:ascii="Times New Roman" w:hAnsi="Times New Roman" w:cs="Times New Roman"/>
          <w:sz w:val="24"/>
          <w:szCs w:val="24"/>
        </w:rPr>
        <w:t>выписки из Единого государственного реестра недвижимости об объектах недвижимости</w:t>
      </w:r>
      <w:r w:rsidRPr="003B497C">
        <w:rPr>
          <w:rFonts w:ascii="Times New Roman" w:hAnsi="Times New Roman" w:cs="Times New Roman"/>
          <w:sz w:val="24"/>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5" w:history="1">
        <w:r>
          <w:rPr>
            <w:rFonts w:ascii="Times New Roman" w:hAnsi="Times New Roman" w:cs="Times New Roman"/>
            <w:sz w:val="24"/>
            <w:szCs w:val="24"/>
            <w:highlight w:val="lightGray"/>
          </w:rPr>
          <w:t>Подпункт 4)</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изменен</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4) разрешение на строительство объекта адресации (при присвоении адреса строящимся объектам адресации) </w:t>
      </w:r>
      <w:r w:rsidR="00CA10B7" w:rsidRPr="00CA10B7">
        <w:rPr>
          <w:rFonts w:ascii="Times New Roman" w:hAnsi="Times New Roman" w:cs="Times New Roman"/>
          <w:sz w:val="24"/>
          <w:szCs w:val="24"/>
        </w:rPr>
        <w:t xml:space="preserve">(за исключением случаев, если в соответствии с Градостроительным </w:t>
      </w:r>
      <w:hyperlink r:id="rId26" w:history="1">
        <w:r w:rsidR="00CA10B7" w:rsidRPr="00CA10B7">
          <w:rPr>
            <w:rFonts w:ascii="Times New Roman" w:hAnsi="Times New Roman" w:cs="Times New Roman"/>
            <w:sz w:val="24"/>
            <w:szCs w:val="24"/>
          </w:rPr>
          <w:t>кодексом</w:t>
        </w:r>
      </w:hyperlink>
      <w:r w:rsidR="00CA10B7" w:rsidRPr="00CA10B7">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7" w:history="1">
        <w:r>
          <w:rPr>
            <w:rFonts w:ascii="Times New Roman" w:hAnsi="Times New Roman" w:cs="Times New Roman"/>
            <w:sz w:val="24"/>
            <w:szCs w:val="24"/>
            <w:highlight w:val="lightGray"/>
          </w:rPr>
          <w:t>Подпункт 6)</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изложен в новой редакции</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CA10B7" w:rsidRDefault="00CA10B7" w:rsidP="003B497C">
      <w:pPr>
        <w:pStyle w:val="FORMATTEXT0"/>
        <w:ind w:firstLine="568"/>
        <w:jc w:val="both"/>
        <w:rPr>
          <w:rFonts w:ascii="Times New Roman" w:hAnsi="Times New Roman" w:cs="Times New Roman"/>
          <w:sz w:val="24"/>
          <w:szCs w:val="24"/>
        </w:rPr>
      </w:pPr>
      <w:r w:rsidRPr="00CA10B7">
        <w:rPr>
          <w:rFonts w:ascii="Times New Roman" w:hAnsi="Times New Roman" w:cs="Times New Roman"/>
          <w:sz w:val="24"/>
          <w:szCs w:val="24"/>
        </w:rPr>
        <w:t>6)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A10B7" w:rsidRPr="003B497C" w:rsidRDefault="00CA10B7"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28" w:history="1">
        <w:r>
          <w:rPr>
            <w:rFonts w:ascii="Times New Roman" w:hAnsi="Times New Roman" w:cs="Times New Roman"/>
            <w:sz w:val="24"/>
            <w:szCs w:val="24"/>
            <w:highlight w:val="lightGray"/>
          </w:rPr>
          <w:t>Подпункты 9) и 10)</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изложены в новой редакции</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CA10B7" w:rsidRPr="00906F64" w:rsidRDefault="00CA10B7" w:rsidP="00CA10B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CA10B7" w:rsidRPr="003B497C" w:rsidRDefault="00CA10B7" w:rsidP="00CA10B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1C4BE7" w:rsidRPr="001C4BE7" w:rsidRDefault="001C4BE7" w:rsidP="001C4BE7">
      <w:pPr>
        <w:autoSpaceDE w:val="0"/>
        <w:autoSpaceDN w:val="0"/>
        <w:adjustRightInd w:val="0"/>
        <w:spacing w:line="240" w:lineRule="auto"/>
        <w:ind w:firstLine="539"/>
        <w:jc w:val="both"/>
        <w:rPr>
          <w:rFonts w:ascii="Times New Roman" w:eastAsia="Times New Roman" w:hAnsi="Times New Roman"/>
          <w:sz w:val="24"/>
          <w:szCs w:val="24"/>
          <w:lang w:eastAsia="ru-RU"/>
        </w:rPr>
      </w:pPr>
      <w:r w:rsidRPr="001C4BE7">
        <w:rPr>
          <w:rFonts w:ascii="Times New Roman" w:eastAsia="Times New Roman" w:hAnsi="Times New Roman"/>
          <w:sz w:val="24"/>
          <w:szCs w:val="24"/>
          <w:lang w:eastAsia="ru-RU"/>
        </w:rPr>
        <w:t xml:space="preserve">9)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w:t>
      </w:r>
    </w:p>
    <w:p w:rsidR="001C4BE7" w:rsidRPr="001C4BE7" w:rsidRDefault="001C4BE7" w:rsidP="001C4BE7">
      <w:pPr>
        <w:autoSpaceDE w:val="0"/>
        <w:autoSpaceDN w:val="0"/>
        <w:adjustRightInd w:val="0"/>
        <w:spacing w:line="240" w:lineRule="auto"/>
        <w:ind w:firstLine="539"/>
        <w:jc w:val="both"/>
        <w:rPr>
          <w:rFonts w:ascii="Times New Roman" w:eastAsia="Times New Roman" w:hAnsi="Times New Roman"/>
          <w:sz w:val="24"/>
          <w:szCs w:val="24"/>
          <w:lang w:eastAsia="ru-RU"/>
        </w:rPr>
      </w:pPr>
      <w:r w:rsidRPr="001C4BE7">
        <w:rPr>
          <w:rFonts w:ascii="Times New Roman" w:eastAsia="Times New Roman" w:hAnsi="Times New Roman"/>
          <w:sz w:val="24"/>
          <w:szCs w:val="24"/>
          <w:lang w:eastAsia="ru-RU"/>
        </w:rPr>
        <w:t>10)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 присвоения, изменения и аннулирования адресов)</w:t>
      </w:r>
      <w:r>
        <w:rPr>
          <w:rFonts w:ascii="Times New Roman" w:eastAsia="Times New Roman" w:hAnsi="Times New Roman"/>
          <w:sz w:val="24"/>
          <w:szCs w:val="24"/>
          <w:lang w:eastAsia="ru-RU"/>
        </w:rPr>
        <w:t>;</w:t>
      </w:r>
    </w:p>
    <w:p w:rsidR="003B497C" w:rsidRPr="003B497C" w:rsidRDefault="003B497C" w:rsidP="003B497C">
      <w:pPr>
        <w:pStyle w:val="FORMATTEXT0"/>
        <w:ind w:firstLine="568"/>
        <w:jc w:val="both"/>
        <w:rPr>
          <w:rFonts w:ascii="Times New Roman" w:hAnsi="Times New Roman" w:cs="Times New Roman"/>
          <w:sz w:val="24"/>
          <w:szCs w:val="24"/>
        </w:rPr>
      </w:pPr>
    </w:p>
    <w:p w:rsidR="001C4BE7" w:rsidRPr="00906F64" w:rsidRDefault="001C4BE7" w:rsidP="001C4BE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Pr>
          <w:rFonts w:ascii="Times New Roman" w:hAnsi="Times New Roman" w:cs="Times New Roman"/>
          <w:sz w:val="24"/>
          <w:szCs w:val="24"/>
          <w:highlight w:val="lightGray"/>
        </w:rPr>
        <w:t>Абзац 2 п</w:t>
      </w:r>
      <w:hyperlink r:id="rId29" w:history="1">
        <w:r>
          <w:rPr>
            <w:rFonts w:ascii="Times New Roman" w:hAnsi="Times New Roman" w:cs="Times New Roman"/>
            <w:sz w:val="24"/>
            <w:szCs w:val="24"/>
            <w:highlight w:val="lightGray"/>
          </w:rPr>
          <w:t xml:space="preserve">одпункта 11) </w:t>
        </w:r>
        <w:r w:rsidRPr="00906F64">
          <w:rPr>
            <w:rFonts w:ascii="Times New Roman" w:hAnsi="Times New Roman" w:cs="Times New Roman"/>
            <w:sz w:val="24"/>
            <w:szCs w:val="24"/>
            <w:highlight w:val="lightGray"/>
          </w:rPr>
          <w:t xml:space="preserve">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 xml:space="preserve">дополнен абзацем </w:t>
      </w:r>
      <w:r w:rsidRPr="00906F64">
        <w:rPr>
          <w:rFonts w:ascii="Times New Roman" w:hAnsi="Times New Roman" w:cs="Times New Roman"/>
          <w:sz w:val="24"/>
          <w:szCs w:val="24"/>
          <w:highlight w:val="lightGray"/>
        </w:rPr>
        <w:t xml:space="preserve">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1C4BE7" w:rsidRPr="00906F64" w:rsidRDefault="001C4BE7" w:rsidP="001C4BE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1C4BE7" w:rsidRPr="003B497C" w:rsidRDefault="001C4BE7" w:rsidP="001C4BE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03</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12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20</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225</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11)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Документы, указанные в подпунктах 2-10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3168" w:rsidRDefault="001B3168" w:rsidP="001B3168">
      <w:pPr>
        <w:pStyle w:val="FORMATTEXT0"/>
        <w:ind w:firstLine="568"/>
        <w:jc w:val="both"/>
        <w:rPr>
          <w:rFonts w:ascii="Times New Roman" w:hAnsi="Times New Roman" w:cs="Times New Roman"/>
          <w:sz w:val="24"/>
          <w:szCs w:val="24"/>
          <w:highlight w:val="lightGray"/>
        </w:rPr>
      </w:pPr>
    </w:p>
    <w:p w:rsidR="001B3168" w:rsidRPr="00906F64" w:rsidRDefault="001B3168" w:rsidP="001B3168">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30" w:history="1">
        <w:r>
          <w:rPr>
            <w:rFonts w:ascii="Times New Roman" w:hAnsi="Times New Roman" w:cs="Times New Roman"/>
            <w:sz w:val="24"/>
            <w:szCs w:val="24"/>
            <w:highlight w:val="lightGray"/>
          </w:rPr>
          <w:t>Абзац 14</w:t>
        </w:r>
        <w:r w:rsidRPr="00906F64">
          <w:rPr>
            <w:rFonts w:ascii="Times New Roman" w:hAnsi="Times New Roman" w:cs="Times New Roman"/>
            <w:sz w:val="24"/>
            <w:szCs w:val="24"/>
            <w:highlight w:val="lightGray"/>
          </w:rPr>
          <w:t xml:space="preserve">  пункта </w:t>
        </w:r>
        <w:r>
          <w:rPr>
            <w:rFonts w:ascii="Times New Roman" w:hAnsi="Times New Roman" w:cs="Times New Roman"/>
            <w:sz w:val="24"/>
            <w:szCs w:val="24"/>
            <w:highlight w:val="lightGray"/>
          </w:rPr>
          <w:t>2.8</w:t>
        </w:r>
        <w:r w:rsidRPr="00906F64">
          <w:rPr>
            <w:rFonts w:ascii="Times New Roman" w:hAnsi="Times New Roman" w:cs="Times New Roman"/>
            <w:sz w:val="24"/>
            <w:szCs w:val="24"/>
            <w:highlight w:val="lightGray"/>
          </w:rPr>
          <w:t>.</w:t>
        </w:r>
      </w:hyperlink>
      <w:r w:rsidRPr="00906F64">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изложены в новой редакции</w:t>
      </w:r>
      <w:r w:rsidRPr="00906F64">
        <w:rPr>
          <w:rFonts w:ascii="Times New Roman" w:hAnsi="Times New Roman" w:cs="Times New Roman"/>
          <w:sz w:val="24"/>
          <w:szCs w:val="24"/>
          <w:highlight w:val="lightGray"/>
        </w:rPr>
        <w:t xml:space="preserve">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1B3168" w:rsidRPr="00906F64" w:rsidRDefault="001B3168" w:rsidP="001B3168">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1B3168" w:rsidRPr="003B497C" w:rsidRDefault="001B3168" w:rsidP="001B3168">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15</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09</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22</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154</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D87BEB" w:rsidRPr="00D87BEB" w:rsidRDefault="00D87BEB" w:rsidP="00D87BEB">
      <w:pPr>
        <w:autoSpaceDE w:val="0"/>
        <w:autoSpaceDN w:val="0"/>
        <w:adjustRightInd w:val="0"/>
        <w:ind w:firstLine="540"/>
        <w:jc w:val="both"/>
        <w:rPr>
          <w:rFonts w:ascii="Times New Roman" w:eastAsia="Times New Roman" w:hAnsi="Times New Roman"/>
          <w:sz w:val="24"/>
          <w:szCs w:val="24"/>
          <w:lang w:eastAsia="ru-RU"/>
        </w:rPr>
      </w:pPr>
      <w:r w:rsidRPr="00D87BEB">
        <w:rPr>
          <w:rFonts w:ascii="Times New Roman" w:eastAsia="Times New Roman" w:hAnsi="Times New Roman"/>
          <w:sz w:val="24"/>
          <w:szCs w:val="24"/>
          <w:lang w:eastAsia="ru-RU"/>
        </w:rPr>
        <w:t xml:space="preserve">Документы, указанные в </w:t>
      </w:r>
      <w:hyperlink r:id="rId31" w:history="1">
        <w:r w:rsidRPr="00D87BEB">
          <w:rPr>
            <w:rFonts w:ascii="Times New Roman" w:eastAsia="Times New Roman" w:hAnsi="Times New Roman"/>
            <w:sz w:val="24"/>
            <w:szCs w:val="24"/>
            <w:lang w:eastAsia="ru-RU"/>
          </w:rPr>
          <w:t>подпунктах 3)</w:t>
        </w:r>
      </w:hyperlink>
      <w:r w:rsidRPr="00D87BEB">
        <w:rPr>
          <w:rFonts w:ascii="Times New Roman" w:eastAsia="Times New Roman" w:hAnsi="Times New Roman"/>
          <w:sz w:val="24"/>
          <w:szCs w:val="24"/>
          <w:lang w:eastAsia="ru-RU"/>
        </w:rPr>
        <w:t xml:space="preserve">, </w:t>
      </w:r>
      <w:hyperlink r:id="rId32" w:history="1">
        <w:r w:rsidRPr="00D87BEB">
          <w:rPr>
            <w:rFonts w:ascii="Times New Roman" w:eastAsia="Times New Roman" w:hAnsi="Times New Roman"/>
            <w:sz w:val="24"/>
            <w:szCs w:val="24"/>
            <w:lang w:eastAsia="ru-RU"/>
          </w:rPr>
          <w:t>6)</w:t>
        </w:r>
      </w:hyperlink>
      <w:r w:rsidRPr="00D87BEB">
        <w:rPr>
          <w:rFonts w:ascii="Times New Roman" w:eastAsia="Times New Roman" w:hAnsi="Times New Roman"/>
          <w:sz w:val="24"/>
          <w:szCs w:val="24"/>
          <w:lang w:eastAsia="ru-RU"/>
        </w:rPr>
        <w:t xml:space="preserve">, </w:t>
      </w:r>
      <w:hyperlink r:id="rId33" w:history="1">
        <w:r w:rsidRPr="00D87BEB">
          <w:rPr>
            <w:rFonts w:ascii="Times New Roman" w:eastAsia="Times New Roman" w:hAnsi="Times New Roman"/>
            <w:sz w:val="24"/>
            <w:szCs w:val="24"/>
            <w:lang w:eastAsia="ru-RU"/>
          </w:rPr>
          <w:t>9)</w:t>
        </w:r>
      </w:hyperlink>
      <w:r w:rsidRPr="00D87BEB">
        <w:rPr>
          <w:rFonts w:ascii="Times New Roman" w:eastAsia="Times New Roman" w:hAnsi="Times New Roman"/>
          <w:sz w:val="24"/>
          <w:szCs w:val="24"/>
          <w:lang w:eastAsia="ru-RU"/>
        </w:rPr>
        <w:t xml:space="preserve"> и </w:t>
      </w:r>
      <w:hyperlink r:id="rId34" w:history="1">
        <w:r w:rsidRPr="00D87BEB">
          <w:rPr>
            <w:rFonts w:ascii="Times New Roman" w:eastAsia="Times New Roman" w:hAnsi="Times New Roman"/>
            <w:sz w:val="24"/>
            <w:szCs w:val="24"/>
            <w:lang w:eastAsia="ru-RU"/>
          </w:rPr>
          <w:t>10) настоящего пункта</w:t>
        </w:r>
      </w:hyperlink>
      <w:r w:rsidRPr="00D87BEB">
        <w:rPr>
          <w:rFonts w:ascii="Times New Roman" w:eastAsia="Times New Roman" w:hAnsi="Times New Roman"/>
          <w:sz w:val="24"/>
          <w:szCs w:val="24"/>
          <w:lang w:eastAsia="ru-RU"/>
        </w:rPr>
        <w:t xml:space="preserve">,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35" w:history="1">
        <w:r w:rsidRPr="00D87BEB">
          <w:rPr>
            <w:rFonts w:ascii="Times New Roman" w:eastAsia="Times New Roman" w:hAnsi="Times New Roman"/>
            <w:sz w:val="24"/>
            <w:szCs w:val="24"/>
            <w:lang w:eastAsia="ru-RU"/>
          </w:rPr>
          <w:t>законом</w:t>
        </w:r>
      </w:hyperlink>
      <w:r w:rsidRPr="00D87BEB">
        <w:rPr>
          <w:rFonts w:ascii="Times New Roman" w:eastAsia="Times New Roman" w:hAnsi="Times New Roman"/>
          <w:sz w:val="24"/>
          <w:szCs w:val="24"/>
          <w:lang w:eastAsia="ru-RU"/>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2.9. Способы получения заявителями документов, необходимых для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Форму заявления о предоставлении муниципальной услуги заявитель может получить:</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 информационном стенде в месте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lastRenderedPageBreak/>
        <w:t>у специалиста отдела жизнеобеспечения администрации городского поселения Кондинское либо специалиста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Документы, указанные в подпунктах 4, 7, 8 пункта 21 настоящего Административного регламента, находятся в распоряжении Уполномоченного органа, в связи с чем их предоставление заявителем не требуется.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Документ, указанный в подпункте 2 пункта 21 настоящего Административного регламента, заявитель может получить, обратившись в Управление Росреестра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Документы, указанные в подпунктах 3, 5, 6, 9, 10 пункта 21 настоящего Административного регламента, заявитель может получить, обратившись в Отдел филиала ФГБУ "ФКП Ростреестр" по Ханты-Мансийскому автономному округу-Югре (способы получения информации о месте нахождения и графике работы федерального органа указаны в пункте 5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Требования к документам, необходимым для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Заявление о предоставлении муниципальной услуги, указанное в подпункте 1 пункта 2.8. настоящего Административного регламента предоставляется по форме, утвержденной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"kodeks://link/d?nd=420242536"\o"’’Об утверждении форм заявления о присвоении объекту адресации адреса или аннулировании его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Приказ Минфина России от 11.12.2014 N 146н</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22.09.2015)"</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приказом Министерства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Заявление подписывается заявителем либо представителем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Заявление направляется заявителем в Уполномоченный орган на бумажном носителе.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заявлении заявитель указывает способ выдачи (направления) ему документов, являющихся результатом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Способы подачи заявления о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личном обращении в Уполномоченный орган</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 почте с описью вложения и уведомлением о вручении;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посредством обращения в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посредством: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Единого портала;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регионального портала;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портала федеральной информационной адресной системы в информационно-телекоммуникационной сети Интернет (далее - Портал адресной системы)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Запрет на требование от заявителя предоставления документов и информации, не предусмотренных нормативными правовыми актами </w:t>
      </w:r>
    </w:p>
    <w:p w:rsidR="00765EC1" w:rsidRPr="00906F64" w:rsidRDefault="00765EC1" w:rsidP="00765EC1">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hyperlink r:id="rId36"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 xml:space="preserve">ункт </w:t>
        </w:r>
        <w:r>
          <w:rPr>
            <w:rFonts w:ascii="Times New Roman" w:hAnsi="Times New Roman" w:cs="Times New Roman"/>
            <w:sz w:val="24"/>
            <w:szCs w:val="24"/>
            <w:highlight w:val="lightGray"/>
          </w:rPr>
          <w:t>2.</w:t>
        </w:r>
        <w:r w:rsidRPr="00906F64">
          <w:rPr>
            <w:rFonts w:ascii="Times New Roman" w:hAnsi="Times New Roman" w:cs="Times New Roman"/>
            <w:sz w:val="24"/>
            <w:szCs w:val="24"/>
            <w:highlight w:val="lightGray"/>
          </w:rPr>
          <w:t>1</w:t>
        </w:r>
        <w:r>
          <w:rPr>
            <w:rFonts w:ascii="Times New Roman" w:hAnsi="Times New Roman" w:cs="Times New Roman"/>
            <w:sz w:val="24"/>
            <w:szCs w:val="24"/>
            <w:highlight w:val="lightGray"/>
          </w:rPr>
          <w:t>0</w:t>
        </w:r>
        <w:r w:rsidRPr="00906F64">
          <w:rPr>
            <w:rFonts w:ascii="Times New Roman" w:hAnsi="Times New Roman" w:cs="Times New Roman"/>
            <w:sz w:val="24"/>
            <w:szCs w:val="24"/>
            <w:highlight w:val="lightGray"/>
          </w:rPr>
          <w:t>.</w:t>
        </w:r>
      </w:hyperlink>
      <w:r>
        <w:rPr>
          <w:rFonts w:ascii="Times New Roman" w:hAnsi="Times New Roman" w:cs="Times New Roman"/>
          <w:sz w:val="24"/>
          <w:szCs w:val="24"/>
          <w:highlight w:val="lightGray"/>
        </w:rPr>
        <w:t xml:space="preserve"> раздела 2</w:t>
      </w:r>
      <w:r w:rsidRPr="00906F64">
        <w:rPr>
          <w:rFonts w:ascii="Times New Roman" w:hAnsi="Times New Roman" w:cs="Times New Roman"/>
          <w:sz w:val="24"/>
          <w:szCs w:val="24"/>
          <w:highlight w:val="lightGray"/>
        </w:rPr>
        <w:t xml:space="preserve"> изложен в новой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765EC1" w:rsidRPr="00906F64" w:rsidRDefault="00765EC1" w:rsidP="00765EC1">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765EC1" w:rsidRPr="003B497C" w:rsidRDefault="00765EC1" w:rsidP="00765EC1">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31</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05</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21</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129</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2.10. В соответствии с требованиями пунктов 1, 2, 4, 5 части 1 статьи 7 Федерального закона № 210-ФЗ запрещается требовать от заявителей:</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sz w:val="24"/>
          <w:szCs w:val="24"/>
        </w:rPr>
        <w:t xml:space="preserve"> </w:t>
      </w:r>
      <w:r w:rsidRPr="00221B66">
        <w:rPr>
          <w:rFonts w:ascii="Times New Roman" w:hAnsi="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5EC1" w:rsidRPr="00221B66" w:rsidRDefault="00765EC1" w:rsidP="00765EC1">
      <w:pPr>
        <w:pStyle w:val="af6"/>
        <w:spacing w:after="0" w:line="240" w:lineRule="auto"/>
        <w:ind w:left="0" w:firstLine="567"/>
        <w:jc w:val="both"/>
        <w:rPr>
          <w:rFonts w:ascii="Times New Roman" w:hAnsi="Times New Roman"/>
          <w:sz w:val="24"/>
          <w:szCs w:val="24"/>
        </w:rPr>
      </w:pPr>
      <w:r w:rsidRPr="00221B66">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первоначальном отказе в приеме документов, необходимых</w:t>
      </w:r>
      <w:r w:rsidR="00A448D6">
        <w:rPr>
          <w:rFonts w:ascii="Times New Roman" w:hAnsi="Times New Roman"/>
          <w:sz w:val="24"/>
          <w:szCs w:val="24"/>
        </w:rPr>
        <w:t xml:space="preserve"> </w:t>
      </w:r>
      <w:r w:rsidRPr="00221B66">
        <w:rPr>
          <w:rFonts w:ascii="Times New Roman" w:hAnsi="Times New Roman"/>
          <w:sz w:val="24"/>
          <w:szCs w:val="24"/>
        </w:rPr>
        <w:lastRenderedPageBreak/>
        <w:t>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B497C" w:rsidRPr="003B497C" w:rsidRDefault="00765EC1" w:rsidP="00765EC1">
      <w:pPr>
        <w:pStyle w:val="FORMATTEXT0"/>
        <w:ind w:firstLine="568"/>
        <w:jc w:val="both"/>
        <w:rPr>
          <w:rFonts w:ascii="Times New Roman" w:hAnsi="Times New Roman" w:cs="Times New Roman"/>
          <w:sz w:val="24"/>
          <w:szCs w:val="24"/>
        </w:rPr>
      </w:pPr>
      <w:r w:rsidRPr="00221B66">
        <w:rPr>
          <w:rFonts w:ascii="Times New Roman" w:hAnsi="Times New Roman"/>
          <w:sz w:val="24"/>
          <w:szCs w:val="24"/>
        </w:rPr>
        <w:t xml:space="preserve">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w:t>
      </w:r>
      <w:smartTag w:uri="urn:schemas-microsoft-com:office:smarttags" w:element="metricconverter">
        <w:smartTagPr>
          <w:attr w:name="ProductID" w:val="2010 г"/>
        </w:smartTagPr>
        <w:r w:rsidRPr="00221B66">
          <w:rPr>
            <w:rFonts w:ascii="Times New Roman" w:hAnsi="Times New Roman"/>
            <w:sz w:val="24"/>
            <w:szCs w:val="24"/>
          </w:rPr>
          <w:t>2010 года</w:t>
        </w:r>
      </w:smartTag>
      <w:r w:rsidRPr="00221B66">
        <w:rPr>
          <w:rFonts w:ascii="Times New Roman" w:hAnsi="Times New Roman"/>
          <w:sz w:val="24"/>
          <w:szCs w:val="24"/>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из изъятие является необходимым условием предоставления муниципальной услуги, и иных случаев, установленных федеральными законами.</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2.11. Оснований для отказа в приеме заявления о предоставлении муниципальной услуги действующим законодательством не предусмотрено.</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Исчерпывающий перечень оснований для приостановления или отказа в предоставлении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2.12. Приостановление предоставления муниципальной услуги не предусмотрено.</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2.13. В предоставлении муниципальной услуги может быть отказано в случае: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отсутствуют случаи и условия для присвоения объекту адресации адреса или аннулирования его адреса, указанные в пунктах 5, 8-11, 14-18 Правил присвоения, аннулирования адресов.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2.13. Услугами, необходимыми и обязательными для предоставления муниципальной услуги, являются: отсутствуют.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2.14. Административные процедуры по предоставлению муниципальной услуги осуществляются бесплатно.</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2.15.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Срок регистрации запроса заявителя о предоставлении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2.16.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делопроизводство, в журнале регистрации заявлений в день поступления обращения в Уполномоченный орган.</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Заявителю, подавшему заявление и документы, указанные в подпунктах 2-10 пункта 2.8.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Сообщение о получении заявления и документов, указанных в подпунктах 2-10 пункта 2.8. Административного регламента,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ответственным за делопроизводство, в журнале регистрации заявлений в течение 15 минут.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Заявителю, подавшему заявление и документы, указанные в подпунктах 2-10 пункта 2.8. Административного регламента, лично, выдается расписка в получении документов с указанием их перечня и даты получения в день получения таких документов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если заявление и документы, указанные в подпунктах 2-10 пункта 2.8.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МФЦ, специалист ответственным за делопроизводство, осуществляет регистрацию заявления и документов в журнале регистрации заявлений Заявителю в течение рабочего дня, следующего за днем получения Уполномоченным органом таких заявления и документов,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lastRenderedPageBreak/>
        <w:t>2.17. Прием заявителей осуществляется в специально выделенном для этих целей помещении.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Помещение оборудуется отдельным входом для свободного доступа заявителей.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Помещение должно быть оснащено противопожарной сигнализацией, а также средствами пожаротушения.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помещении должны быть предусмотрены: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места для информирования заявителей;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места для заполнения необходимых документов;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места ожидания;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места для приема заявителей.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режим приема заявителей;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адрес официального информационного портала администрации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номера телефонов администрации городского поселения Кондинское для консультаций и справок о правилах и ходе исполнения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порядок обжалования решений, действий (бездействия) должностных лиц, предоставляющих муниципальную услугу.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lastRenderedPageBreak/>
        <w:t>Места ожидания оборудуются стульями, кресельными секциями или скамьями (банкетками).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Помещение оборудуется: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системой кондиционирования воздуха;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противопожарной системой и средствами пожаротушения;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системой оповещения о возникновении чрезвычайной ситуации;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системой охраны, в том числе системой видеонаблюдения с возможностью видеозаписи.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Показатели доступности и качества муниципальных услуг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2.18. Показатели доступности и качества муниципальных услуг:</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муниципального образования городское поселение Кондинское, на сайте региональной информационной системы "Портал государственных и муниципальных услуг Ханты-Мансийского автономного округа - Югры", в федеральной государственной информационной системе "Единый портал государственных и муниципальных услуг (функций)";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соблюдение сроков исполнения административных процедур;</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5) соблюдение графика работы с заявителями по предоставлению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6) доля заявителей, получивших муниципальную услугу в электронном виде.</w:t>
      </w:r>
    </w:p>
    <w:p w:rsidR="003B497C" w:rsidRPr="003B497C" w:rsidRDefault="003B497C" w:rsidP="003B497C">
      <w:pPr>
        <w:pStyle w:val="FORMATTEXT0"/>
        <w:ind w:firstLine="568"/>
        <w:jc w:val="both"/>
        <w:rPr>
          <w:rFonts w:ascii="Times New Roman" w:hAnsi="Times New Roman" w:cs="Times New Roman"/>
          <w:sz w:val="24"/>
          <w:szCs w:val="24"/>
        </w:rPr>
      </w:pPr>
    </w:p>
    <w:p w:rsidR="00300909" w:rsidRPr="004B1509" w:rsidRDefault="00300909" w:rsidP="00300909">
      <w:pPr>
        <w:pStyle w:val="FORMATTEXT0"/>
        <w:ind w:firstLine="568"/>
        <w:jc w:val="both"/>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июля</w:t>
      </w:r>
      <w:r w:rsidRPr="0038178E">
        <w:rPr>
          <w:i/>
          <w:sz w:val="18"/>
          <w:szCs w:val="18"/>
          <w:highlight w:val="lightGray"/>
        </w:rPr>
        <w:t xml:space="preserve"> 20</w:t>
      </w:r>
      <w:r>
        <w:rPr>
          <w:i/>
          <w:sz w:val="18"/>
          <w:szCs w:val="18"/>
          <w:highlight w:val="lightGray"/>
        </w:rPr>
        <w:t xml:space="preserve">22 года №124, </w:t>
      </w:r>
      <w:r w:rsidRPr="004B1509">
        <w:rPr>
          <w:i/>
          <w:sz w:val="18"/>
          <w:szCs w:val="18"/>
          <w:highlight w:val="lightGray"/>
        </w:rPr>
        <w:t xml:space="preserve">Наименование </w:t>
      </w:r>
      <w:r w:rsidR="00613AD4" w:rsidRPr="00613AD4">
        <w:rPr>
          <w:i/>
          <w:sz w:val="18"/>
          <w:szCs w:val="18"/>
          <w:highlight w:val="lightGray"/>
        </w:rPr>
        <w:t>раздела</w:t>
      </w:r>
      <w:r w:rsidR="00613AD4" w:rsidRPr="004B1509">
        <w:rPr>
          <w:i/>
          <w:sz w:val="18"/>
          <w:szCs w:val="18"/>
          <w:highlight w:val="lightGray"/>
        </w:rPr>
        <w:t xml:space="preserve"> </w:t>
      </w:r>
      <w:r w:rsidRPr="004B1509">
        <w:rPr>
          <w:i/>
          <w:sz w:val="18"/>
          <w:szCs w:val="18"/>
          <w:highlight w:val="lightGray"/>
        </w:rPr>
        <w:t>слова «</w:t>
      </w:r>
      <w:r w:rsidR="00613AD4" w:rsidRPr="00613AD4">
        <w:rPr>
          <w:i/>
          <w:sz w:val="18"/>
          <w:szCs w:val="18"/>
          <w:highlight w:val="lightGray"/>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4B1509">
        <w:rPr>
          <w:i/>
          <w:sz w:val="18"/>
          <w:szCs w:val="18"/>
          <w:highlight w:val="lightGray"/>
        </w:rPr>
        <w:t>» заменены словами «</w:t>
      </w:r>
      <w:r w:rsidR="00613AD4" w:rsidRPr="00613AD4">
        <w:rPr>
          <w:i/>
          <w:sz w:val="18"/>
          <w:szCs w:val="18"/>
          <w:highlight w:val="lightGray"/>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4B1509">
        <w:rPr>
          <w:i/>
          <w:sz w:val="18"/>
          <w:szCs w:val="18"/>
          <w:highlight w:val="lightGray"/>
        </w:rPr>
        <w:t xml:space="preserve">» </w:t>
      </w:r>
    </w:p>
    <w:p w:rsidR="003B497C" w:rsidRPr="003B497C" w:rsidRDefault="003B497C" w:rsidP="003B497C">
      <w:pPr>
        <w:pStyle w:val="HEADERTEXT0"/>
        <w:rPr>
          <w:rFonts w:ascii="Times New Roman" w:hAnsi="Times New Roman" w:cs="Times New Roman"/>
          <w:b/>
          <w:bCs/>
          <w:sz w:val="24"/>
          <w:szCs w:val="24"/>
        </w:rPr>
      </w:pPr>
    </w:p>
    <w:p w:rsidR="00661683" w:rsidRDefault="003B497C" w:rsidP="003B497C">
      <w:pPr>
        <w:pStyle w:val="HEADERTEXT0"/>
        <w:jc w:val="center"/>
        <w:rPr>
          <w:iCs/>
          <w:lang w:eastAsia="en-US"/>
        </w:rPr>
      </w:pPr>
      <w:r w:rsidRPr="003B497C">
        <w:rPr>
          <w:rFonts w:ascii="Times New Roman" w:hAnsi="Times New Roman" w:cs="Times New Roman"/>
          <w:b/>
          <w:bCs/>
          <w:sz w:val="24"/>
          <w:szCs w:val="24"/>
        </w:rPr>
        <w:t xml:space="preserve"> </w:t>
      </w:r>
      <w:r w:rsidR="00661683" w:rsidRPr="00C41BBC">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926A4" w:rsidRDefault="00D926A4" w:rsidP="00661683">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p>
    <w:p w:rsidR="008B7FE4" w:rsidRPr="000D47E7" w:rsidRDefault="008B7FE4" w:rsidP="00661683">
      <w:pPr>
        <w:suppressAutoHyphens/>
        <w:autoSpaceDE w:val="0"/>
        <w:autoSpaceDN w:val="0"/>
        <w:adjustRightInd w:val="0"/>
        <w:spacing w:after="0" w:line="240" w:lineRule="auto"/>
        <w:ind w:firstLine="567"/>
        <w:jc w:val="both"/>
        <w:outlineLvl w:val="0"/>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июля</w:t>
      </w:r>
      <w:r w:rsidRPr="0038178E">
        <w:rPr>
          <w:i/>
          <w:sz w:val="18"/>
          <w:szCs w:val="18"/>
          <w:highlight w:val="lightGray"/>
        </w:rPr>
        <w:t xml:space="preserve"> 20</w:t>
      </w:r>
      <w:r>
        <w:rPr>
          <w:i/>
          <w:sz w:val="18"/>
          <w:szCs w:val="18"/>
          <w:highlight w:val="lightGray"/>
        </w:rPr>
        <w:t>22 года №124</w:t>
      </w:r>
      <w:r w:rsidRPr="000D47E7">
        <w:rPr>
          <w:i/>
          <w:sz w:val="18"/>
          <w:szCs w:val="18"/>
          <w:highlight w:val="lightGray"/>
        </w:rPr>
        <w:t xml:space="preserve"> пункт 2.19. главы 2 изложен в новой редакции</w:t>
      </w:r>
    </w:p>
    <w:p w:rsidR="00661683" w:rsidRPr="00661683" w:rsidRDefault="00661683" w:rsidP="00661683">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lastRenderedPageBreak/>
        <w:t xml:space="preserve">2.19. Особенности предоставления муниципальной услуги в многофункциональном центрах </w:t>
      </w:r>
    </w:p>
    <w:p w:rsidR="00661683" w:rsidRPr="00661683" w:rsidRDefault="00661683" w:rsidP="0066168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w:t>
      </w:r>
      <w:r w:rsidRPr="00661683">
        <w:rPr>
          <w:rFonts w:ascii="Times New Roman" w:eastAsia="Times New Roman" w:hAnsi="Times New Roman"/>
          <w:sz w:val="24"/>
          <w:szCs w:val="24"/>
          <w:lang w:eastAsia="ru-RU"/>
        </w:rPr>
        <w:lastRenderedPageBreak/>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1) в ходе личного приема заявителя;</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2) по телефону;</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3) по электронной почте.</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 xml:space="preserve"> При наличии в заявлении о предоставлении государственной</w:t>
      </w:r>
      <w:r w:rsidR="00D926A4" w:rsidRPr="00661683">
        <w:rPr>
          <w:rFonts w:ascii="Times New Roman" w:eastAsia="Times New Roman" w:hAnsi="Times New Roman"/>
          <w:sz w:val="24"/>
          <w:szCs w:val="24"/>
          <w:lang w:eastAsia="ru-RU"/>
        </w:rPr>
        <w:t xml:space="preserve"> </w:t>
      </w:r>
      <w:r w:rsidRPr="00661683">
        <w:rPr>
          <w:rFonts w:ascii="Times New Roman" w:eastAsia="Times New Roman" w:hAnsi="Times New Roman"/>
          <w:sz w:val="24"/>
          <w:szCs w:val="24"/>
          <w:lang w:eastAsia="ru-RU"/>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w:t>
      </w:r>
      <w:r w:rsidR="00D926A4" w:rsidRPr="00661683">
        <w:rPr>
          <w:rFonts w:ascii="Times New Roman" w:eastAsia="Times New Roman" w:hAnsi="Times New Roman"/>
          <w:sz w:val="24"/>
          <w:szCs w:val="24"/>
          <w:lang w:eastAsia="ru-RU"/>
        </w:rPr>
        <w:t xml:space="preserve"> </w:t>
      </w:r>
      <w:r w:rsidRPr="00661683">
        <w:rPr>
          <w:rFonts w:ascii="Times New Roman" w:eastAsia="Times New Roman" w:hAnsi="Times New Roman"/>
          <w:sz w:val="24"/>
          <w:szCs w:val="24"/>
          <w:lang w:eastAsia="ru-RU"/>
        </w:rPr>
        <w:t>заключенным ими в порядке, установленном Постановлением № 797.</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Прием заявителей для выдачи документов, являющихся результатом</w:t>
      </w:r>
      <w:r w:rsidRPr="00661683">
        <w:rPr>
          <w:rFonts w:ascii="Times New Roman" w:eastAsia="Times New Roman" w:hAnsi="Times New Roman"/>
          <w:sz w:val="24"/>
          <w:szCs w:val="24"/>
          <w:lang w:eastAsia="ru-RU"/>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Работник многофункционального центра осуществляет следующие действия:</w:t>
      </w:r>
      <w:r w:rsidRPr="00661683">
        <w:rPr>
          <w:rFonts w:ascii="Times New Roman" w:eastAsia="Times New Roman" w:hAnsi="Times New Roman"/>
          <w:sz w:val="24"/>
          <w:szCs w:val="24"/>
          <w:lang w:eastAsia="ru-RU"/>
        </w:rPr>
        <w:b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lastRenderedPageBreak/>
        <w:t>проверяет полномочия представителя заявителя (в случае обращения</w:t>
      </w:r>
      <w:r w:rsidRPr="00661683">
        <w:rPr>
          <w:rFonts w:ascii="Times New Roman" w:eastAsia="Times New Roman" w:hAnsi="Times New Roman"/>
          <w:sz w:val="24"/>
          <w:szCs w:val="24"/>
          <w:lang w:eastAsia="ru-RU"/>
        </w:rPr>
        <w:br/>
        <w:t>представителя заявителя);</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определяет статус исполнения заявления заявителя в ГИС;</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распечатывает результат предоставления государственной (муниципальной)</w:t>
      </w:r>
      <w:r w:rsidRPr="00661683">
        <w:rPr>
          <w:rFonts w:ascii="Times New Roman" w:eastAsia="Times New Roman" w:hAnsi="Times New Roman"/>
          <w:sz w:val="24"/>
          <w:szCs w:val="24"/>
          <w:lang w:eastAsia="ru-RU"/>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заверяет экземпляр электронного документа на бумажном носителе с</w:t>
      </w:r>
      <w:r w:rsidRPr="00661683">
        <w:rPr>
          <w:rFonts w:ascii="Times New Roman" w:eastAsia="Times New Roman" w:hAnsi="Times New Roman"/>
          <w:sz w:val="24"/>
          <w:szCs w:val="24"/>
          <w:lang w:eastAsia="ru-RU"/>
        </w:rPr>
        <w:br/>
        <w:t>использованием печати многофункционального центра (в предусмотренных</w:t>
      </w:r>
      <w:r w:rsidRPr="00661683">
        <w:rPr>
          <w:rFonts w:ascii="Times New Roman" w:eastAsia="Times New Roman" w:hAnsi="Times New Roman"/>
          <w:sz w:val="24"/>
          <w:szCs w:val="24"/>
          <w:lang w:eastAsia="ru-RU"/>
        </w:rPr>
        <w:br/>
        <w:t>нормативными правовыми актами Российской Федерации случаях – печати с</w:t>
      </w:r>
      <w:r w:rsidRPr="00661683">
        <w:rPr>
          <w:rFonts w:ascii="Times New Roman" w:eastAsia="Times New Roman" w:hAnsi="Times New Roman"/>
          <w:sz w:val="24"/>
          <w:szCs w:val="24"/>
          <w:lang w:eastAsia="ru-RU"/>
        </w:rPr>
        <w:br/>
        <w:t>изображением Государственного герба Российской Федерации);</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661683" w:rsidRPr="00661683" w:rsidRDefault="00661683" w:rsidP="00661683">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661683">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3B497C" w:rsidRPr="00661683" w:rsidRDefault="00661683" w:rsidP="00661683">
      <w:pPr>
        <w:pStyle w:val="FORMATTEXT0"/>
        <w:ind w:firstLine="568"/>
        <w:jc w:val="both"/>
        <w:rPr>
          <w:rFonts w:ascii="Times New Roman" w:hAnsi="Times New Roman" w:cs="Times New Roman"/>
          <w:sz w:val="24"/>
          <w:szCs w:val="24"/>
        </w:rPr>
      </w:pPr>
      <w:r w:rsidRPr="00661683">
        <w:rPr>
          <w:rFonts w:ascii="Times New Roman" w:hAnsi="Times New Roman" w:cs="Times New Roman"/>
          <w:sz w:val="24"/>
          <w:szCs w:val="24"/>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61683" w:rsidRPr="003B497C" w:rsidRDefault="00661683" w:rsidP="00661683">
      <w:pPr>
        <w:pStyle w:val="FORMATTEXT0"/>
        <w:ind w:firstLine="568"/>
        <w:jc w:val="both"/>
        <w:rPr>
          <w:rFonts w:ascii="Times New Roman" w:hAnsi="Times New Roman" w:cs="Times New Roman"/>
          <w:sz w:val="24"/>
          <w:szCs w:val="24"/>
        </w:rPr>
      </w:pPr>
    </w:p>
    <w:p w:rsidR="000D47E7" w:rsidRPr="000D47E7" w:rsidRDefault="000D47E7" w:rsidP="000D47E7">
      <w:pPr>
        <w:suppressAutoHyphens/>
        <w:autoSpaceDE w:val="0"/>
        <w:autoSpaceDN w:val="0"/>
        <w:adjustRightInd w:val="0"/>
        <w:spacing w:after="0" w:line="240" w:lineRule="auto"/>
        <w:ind w:firstLine="567"/>
        <w:jc w:val="both"/>
        <w:outlineLvl w:val="0"/>
        <w:rPr>
          <w:i/>
          <w:sz w:val="18"/>
          <w:szCs w:val="18"/>
          <w:highlight w:val="lightGray"/>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25 июля</w:t>
      </w:r>
      <w:r w:rsidRPr="0038178E">
        <w:rPr>
          <w:i/>
          <w:sz w:val="18"/>
          <w:szCs w:val="18"/>
          <w:highlight w:val="lightGray"/>
        </w:rPr>
        <w:t xml:space="preserve"> 20</w:t>
      </w:r>
      <w:r>
        <w:rPr>
          <w:i/>
          <w:sz w:val="18"/>
          <w:szCs w:val="18"/>
          <w:highlight w:val="lightGray"/>
        </w:rPr>
        <w:t>22 года №124</w:t>
      </w:r>
      <w:r w:rsidRPr="000D47E7">
        <w:rPr>
          <w:i/>
          <w:sz w:val="18"/>
          <w:szCs w:val="18"/>
          <w:highlight w:val="lightGray"/>
        </w:rPr>
        <w:t xml:space="preserve"> пункт 2.</w:t>
      </w:r>
      <w:r>
        <w:rPr>
          <w:i/>
          <w:sz w:val="18"/>
          <w:szCs w:val="18"/>
          <w:highlight w:val="lightGray"/>
        </w:rPr>
        <w:t>20</w:t>
      </w:r>
      <w:r w:rsidRPr="000D47E7">
        <w:rPr>
          <w:i/>
          <w:sz w:val="18"/>
          <w:szCs w:val="18"/>
          <w:highlight w:val="lightGray"/>
        </w:rPr>
        <w:t>. главы 2 изложен в новой редакции</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2.20. Особенности предоставления муниципальной услуги по</w:t>
      </w:r>
      <w:r w:rsidRPr="00D926A4">
        <w:rPr>
          <w:rFonts w:ascii="Times New Roman" w:eastAsia="Times New Roman" w:hAnsi="Times New Roman"/>
          <w:sz w:val="24"/>
          <w:szCs w:val="24"/>
          <w:lang w:eastAsia="ru-RU"/>
        </w:rPr>
        <w:br/>
        <w:t>экстерриториальному принципу и особенности предоставления</w:t>
      </w:r>
      <w:r w:rsidR="000D47E7">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муниципальной услуги в электронной форме</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Предоставление государственной (муниципальной) услуги по</w:t>
      </w:r>
      <w:r w:rsidR="00AF4912">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w:t>
      </w:r>
      <w:r w:rsidR="00AF4912" w:rsidRPr="00D926A4">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(муниципальной) услуги в многофункциональном центре.</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Заявителям обеспечивается возможность представления заявления и</w:t>
      </w:r>
      <w:r w:rsidRPr="00D926A4">
        <w:rPr>
          <w:rFonts w:ascii="Times New Roman" w:eastAsia="Times New Roman" w:hAnsi="Times New Roman"/>
          <w:sz w:val="24"/>
          <w:szCs w:val="24"/>
          <w:lang w:eastAsia="ru-RU"/>
        </w:rPr>
        <w:br/>
        <w:t>прилагаемых документов в форме электронных документов посредством ЕПГУ.</w:t>
      </w:r>
      <w:r w:rsidRPr="00D926A4">
        <w:rPr>
          <w:rFonts w:ascii="Times New Roman" w:eastAsia="Times New Roman" w:hAnsi="Times New Roman"/>
          <w:sz w:val="24"/>
          <w:szCs w:val="24"/>
          <w:lang w:eastAsia="ru-RU"/>
        </w:rPr>
        <w:br/>
        <w:t>В этом случае заявитель или его представитель авторизуется на ЕПГУ</w:t>
      </w:r>
      <w:r w:rsidRPr="00D926A4">
        <w:rPr>
          <w:rFonts w:ascii="Times New Roman" w:eastAsia="Times New Roman" w:hAnsi="Times New Roman"/>
          <w:sz w:val="24"/>
          <w:szCs w:val="24"/>
          <w:lang w:eastAsia="ru-RU"/>
        </w:rPr>
        <w:br/>
        <w:t>посредством подтвержденной учетной записи в ЕСИА, заполняет заявление о</w:t>
      </w:r>
      <w:r w:rsidRPr="00D926A4">
        <w:rPr>
          <w:rFonts w:ascii="Times New Roman" w:eastAsia="Times New Roman" w:hAnsi="Times New Roman"/>
          <w:sz w:val="24"/>
          <w:szCs w:val="24"/>
          <w:lang w:eastAsia="ru-RU"/>
        </w:rPr>
        <w:br/>
        <w:t>предоставлении государственной (муниципальной) услуги с использованием</w:t>
      </w:r>
      <w:r w:rsidR="00AF4912">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интерактивной формы в электронном виде.</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xml:space="preserve"> Заполненное заявление о предоставлении государственной (муниципальной)</w:t>
      </w:r>
      <w:r w:rsidRPr="00D926A4">
        <w:rPr>
          <w:rFonts w:ascii="Times New Roman" w:eastAsia="Times New Roman" w:hAnsi="Times New Roman"/>
          <w:sz w:val="24"/>
          <w:szCs w:val="24"/>
          <w:lang w:eastAsia="ru-RU"/>
        </w:rPr>
        <w:br/>
        <w:t>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Результаты предоставления государственной (муниципальной) услуги,</w:t>
      </w:r>
      <w:r w:rsidRPr="00D926A4">
        <w:rPr>
          <w:rFonts w:ascii="Times New Roman" w:eastAsia="Times New Roman" w:hAnsi="Times New Roman"/>
          <w:sz w:val="24"/>
          <w:szCs w:val="24"/>
          <w:lang w:eastAsia="ru-RU"/>
        </w:rPr>
        <w:br/>
        <w:t>указанные в пункте 2.4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2.19 настоящего Административного регламента.</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lastRenderedPageBreak/>
        <w:t>Электронные документы могут быть предоставлены в следующих</w:t>
      </w:r>
      <w:r w:rsidRPr="00D926A4">
        <w:rPr>
          <w:rFonts w:ascii="Times New Roman" w:eastAsia="Times New Roman" w:hAnsi="Times New Roman"/>
          <w:sz w:val="24"/>
          <w:szCs w:val="24"/>
          <w:lang w:eastAsia="ru-RU"/>
        </w:rPr>
        <w:br/>
        <w:t xml:space="preserve">форматах: xml, doc, docx, odt, xls, xlsx, ods, pdf, jpg, jpeg, zip, rar, sig, png, bmp, tiff.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«черно-белый» (при отсутствии в документе графических изображений и</w:t>
      </w:r>
      <w:r w:rsidRPr="00D926A4">
        <w:rPr>
          <w:rFonts w:ascii="Times New Roman" w:eastAsia="Times New Roman" w:hAnsi="Times New Roman"/>
          <w:sz w:val="24"/>
          <w:szCs w:val="24"/>
          <w:lang w:eastAsia="ru-RU"/>
        </w:rPr>
        <w:br/>
        <w:t>(или) цветного текста);</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«цветной» или «режим полной цветопередачи» (при наличии в документе</w:t>
      </w:r>
      <w:r w:rsidRPr="00D926A4">
        <w:rPr>
          <w:rFonts w:ascii="Times New Roman" w:eastAsia="Times New Roman" w:hAnsi="Times New Roman"/>
          <w:sz w:val="24"/>
          <w:szCs w:val="24"/>
          <w:lang w:eastAsia="ru-RU"/>
        </w:rPr>
        <w:br/>
        <w:t>цветных графических изображений либо цветного текста);</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xml:space="preserve"> - сохранением всех аутентичных признаков подлинности, а именно: графической подписи лица, печати, углового штампа бланка;</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Электронные документы должны обеспечивать:</w:t>
      </w:r>
    </w:p>
    <w:p w:rsidR="00D926A4"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возможность идентифицировать документ и количество листов в документе;</w:t>
      </w:r>
    </w:p>
    <w:p w:rsidR="003B497C" w:rsidRPr="00D926A4" w:rsidRDefault="00D926A4"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r w:rsidRPr="00D926A4">
        <w:rPr>
          <w:rFonts w:ascii="Times New Roman" w:eastAsia="Times New Roman" w:hAnsi="Times New Roman"/>
          <w:sz w:val="24"/>
          <w:szCs w:val="24"/>
          <w:lang w:eastAsia="ru-RU"/>
        </w:rPr>
        <w:t>- для документов, содержащих структурированные по частям, главам,</w:t>
      </w:r>
      <w:r w:rsidR="00AF4912" w:rsidRPr="00D926A4">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разделам (подразделам) данные и закладки, обеспечивающие переходы по</w:t>
      </w:r>
      <w:r w:rsidR="00AF4912">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оглавлению и (или) к содержащимся в тексте рисункам и таблицам.</w:t>
      </w:r>
      <w:r w:rsidR="00AF4912" w:rsidRPr="00D926A4">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Документы, подлежащие представлению в форматах xls, xlsx или ods,</w:t>
      </w:r>
      <w:r w:rsidR="00AF4912" w:rsidRPr="00D926A4">
        <w:rPr>
          <w:rFonts w:ascii="Times New Roman" w:eastAsia="Times New Roman" w:hAnsi="Times New Roman"/>
          <w:sz w:val="24"/>
          <w:szCs w:val="24"/>
          <w:lang w:eastAsia="ru-RU"/>
        </w:rPr>
        <w:t xml:space="preserve"> </w:t>
      </w:r>
      <w:r w:rsidRPr="00D926A4">
        <w:rPr>
          <w:rFonts w:ascii="Times New Roman" w:eastAsia="Times New Roman" w:hAnsi="Times New Roman"/>
          <w:sz w:val="24"/>
          <w:szCs w:val="24"/>
          <w:lang w:eastAsia="ru-RU"/>
        </w:rPr>
        <w:t>формируются в виде отдельного электронного документа.</w:t>
      </w:r>
    </w:p>
    <w:p w:rsidR="003B497C" w:rsidRPr="00D926A4" w:rsidRDefault="003B497C" w:rsidP="00D926A4">
      <w:pPr>
        <w:shd w:val="clear" w:color="auto" w:fill="FFFFFF"/>
        <w:suppressAutoHyphens/>
        <w:spacing w:after="0" w:line="240" w:lineRule="auto"/>
        <w:ind w:firstLine="567"/>
        <w:jc w:val="both"/>
        <w:rPr>
          <w:rFonts w:ascii="Times New Roman" w:eastAsia="Times New Roman" w:hAnsi="Times New Roman"/>
          <w:sz w:val="24"/>
          <w:szCs w:val="24"/>
          <w:lang w:eastAsia="ru-RU"/>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Административные процедуры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прием и рассмотрение заявлений на предоставление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направление сотрудником Администрации городского поселения Кондинское 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принятие решения о регистрации адреса объекта недвижимости в адресном плане и адресном реестре;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выдача заявителю решения о регистрации адреса объекта недвижимости в адресном плане и адресном реестре.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Основанием для начала предоставления муниципальной услуги служит поступившее в администрацию городского поселения Кондинское заявление о получении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Прием и рассмотрение заявлений на предоставление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3.2.Основанием для начала исполнения административной процедуры является обращение заявителя о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является поступление в администрацию городского поселения Кондинское заявления о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 прием и регистрацию заявления, предоставленного заявителем лично в администрацию городского поселения Кондинское: специалист, ответственный за делопроизводство, либо лицо, его замещающее;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Способ фиксации результата административной процедуры: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подачи заявления лично в администрацию городского поселения Кондинское специалист, ответственный за делопроизводство, регистрирует заявление о предоставлении муниципальной услуги в документообороте;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Направление специалистом Администрации городского поселения Кондинское межведомственных запросов в органы государственной власти в случае, если определенные документы не были представлены заявителем самостоятельно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3.3. Основанием для начала осуществления административной процедуры является получение специалистом Администрации городского поселения Кондинское,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Специалист Администрации городского поселения Кондинское, ответственный за межведомственное взаимодействие, в течение дня с момента поступления заявления: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оформляет межведомственные запросы в органы, указанные в пункте 2.3 настоящего административного регламента, согласно Приложению 3 к административному регламенту;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подписывает оформленный межведомственный запрос у руководителя Администрации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регистрирует межведомственный запрос в соответствующем реестре;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направляет межведомственный запрос в соответствующий орган.</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Межведомственный запрос содержит: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 наименование ОМСУ, направляющего межведомственный запрос;</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5) сведения, необходимые для представления документа и (или) информации, изложенные заявителем в поданном заявлении;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6) контактная информация для направления ответа на межведомственный запрос;</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7) дата направления межведомственного запроса;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(Абзац 15 пункта 3.3 изложен в новой редакции постановлением Администрации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"kodeks://link/d?nd=442106135"\o"’’О внесении изменений в некоторые постановления администрации городского поселения Кондинское (с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от 07.05.2018 N 72</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(Пункт 3.3 дополнен подпунктом 9) постановлением Администрации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"kodeks://link/d?nd=442106135"\o"’’О внесении изменений в некоторые постановления администрации городского поселения Кондинское (с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округа -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от 07.05.2018 N 72</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9) информация о факте получения согласия, предусмотренного частью 5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1 апреля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27.07.2010 N 210-ФЗ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01.04.2019)"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статьи 7 Федерального закона "Об организации предоставления государственных и муниципальных услуг"</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(при направлении межведомственного запроса в случае, предусмотренном частью 5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1 апреля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27.07.2010 N 210-ФЗ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01.04.2019)"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статьи 7 Федерального закона "Об организации предоставления государственных и муниципальных услуг"</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Направление межведомственного запроса осуществляется одним из следующих способов: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почтовым отправлением;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курьером, под расписку;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через систему межведомственного электронного взаимодействия (СМЭВ).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порядке.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Администрации городского поселения Кондинское, ответственного за межведомственное взаимодействие.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специалисту Администрации городского поселения Кондинское, ответственному за принятие решения о выдаче услуги, осуществляет специалист Администрации городского поселения Кондинское, ответственный за межведомственное взаимодействие.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нарушения органами, направляющими ответ на запрос, установленного 5-дневного срока направления ответа на запрос специалист Администрации городского поселения Кондинское, ответственный за межведомственное взаимодействие, направляет повторный запрос.</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если ответ на межведомственный запрос не был получен вовремя, специалист Администрации городского поселения Кондинское, ответственный за межведомственное взаимодействие уведомляет заявителя о сложившейся ситуации, в частности: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о том, что заявителю не может быть предоставления услуга до получения ответа на межведомственный запрос;</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о том, что заявителю не отказывается в предоставлении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о том, что орган, предоставляющий услугу, добросовестно исполнил свои обязанности;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"kodeks://link/d?nd=902228011&amp;point=mark=000000000000000000000000000000000000000000000000008P60LP"\o"’’Об организации предоставления государственных и муниципальных услуг (с изменениями на 1 апреля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27.07.2010 N 210-ФЗ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01.04.2019)"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статьи 7.1</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"kodeks://link/d?nd=902228011"\o"’’Об организации предоставления государственных и муниципальных услуг (с изменениями на 1 апреля 2019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Федеральный закон от 27.07.2010 N 210-ФЗ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 (действ. с 01.04.2019)"</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Федерального закона от 27 июля 2010 года N 210-ФЗ</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о праве заявителя самостоятельно представить соответствующий документ.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этом специалист Администрации городского поселения Кондинское, ответственный за межведомственное взаимодействие: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направляет повторный межведомственный запрос;</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направляет в прокуратуру информацию о непредставлении информации по межведомственному запросу.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городского поселения Кондинское, ответственный за межведомственное взаимодействие, передает зарегистрированные ответы и заявление на предоставление услуги специалисту Администрации городского поселения Кондинское, ответственному за принятие решения о предоставлении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Администрации городского поселения Кондинское, ответственный за прием и регистрацию документов, передает полный комплект специалисту Администрации городского поселения Кондинское, ответственному за принятие решения о предоставлении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Срок исполнения административной процедуры составляет 6 рабочих дней с момента обращения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Результатом исполнения административной процедуры является получение и направление полного комплекта документов специалисту Администрации городского поселения Кондинское,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Принятие решения о регистрации адреса объекта недвижимости в адресном хозяйстве и адресном реестре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3.4. Основанием для начала исполнения административной процедуры является передача в Администрацию городского поселения Кондинское полного комплекта документов, необходимых для принятия решения.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Специалист, ответственный за принятие решения о предоставлении услуги, получив, документы, представленные заявителем и ответы на запросы из органов и организаций, в которые направлялись запросы, и приложенные к ответам документы осуществляет проверку комплекта документов.</w:t>
      </w:r>
    </w:p>
    <w:p w:rsid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выявления оснований, предусмотренных пунктом 2.13 настоящего административного регламента, специалист, ответственный за принятие решения о предоставлении услуги готовит отказ в предоставлении муниципальной услуги заявителю и представляет его на подпись руководителю Администрации городского поселения Кондинское. Отказ в предоставлении муниципальной услуги оформляется в соответствии с постановлением руководителя Администрации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В случае если основания, предусмотренные пунктом 2.12 настоящего административного регламента отсутствуют, специалист, ответственный за принятие решения о предоставлении услуги в течение </w:t>
      </w:r>
      <w:r w:rsidR="004F68A5">
        <w:rPr>
          <w:rFonts w:ascii="Times New Roman" w:hAnsi="Times New Roman" w:cs="Times New Roman"/>
          <w:sz w:val="24"/>
          <w:szCs w:val="24"/>
        </w:rPr>
        <w:t>4</w:t>
      </w:r>
      <w:r w:rsidRPr="003B497C">
        <w:rPr>
          <w:rFonts w:ascii="Times New Roman" w:hAnsi="Times New Roman" w:cs="Times New Roman"/>
          <w:sz w:val="24"/>
          <w:szCs w:val="24"/>
        </w:rPr>
        <w:t xml:space="preserve"> </w:t>
      </w:r>
      <w:r w:rsidR="004330C7">
        <w:rPr>
          <w:rFonts w:ascii="Times New Roman" w:hAnsi="Times New Roman" w:cs="Times New Roman"/>
          <w:sz w:val="24"/>
          <w:szCs w:val="24"/>
        </w:rPr>
        <w:t>календарных</w:t>
      </w:r>
      <w:r w:rsidRPr="003B497C">
        <w:rPr>
          <w:rFonts w:ascii="Times New Roman" w:hAnsi="Times New Roman" w:cs="Times New Roman"/>
          <w:sz w:val="24"/>
          <w:szCs w:val="24"/>
        </w:rPr>
        <w:t xml:space="preserve"> дней анализирует архивную, проектную и иную документацию, непосредственно касающуюся конкретного объекта недвижимости, и вносит предложение о присвоении адреса руководителю Администрации городского поселения Кондинское.</w:t>
      </w:r>
    </w:p>
    <w:p w:rsidR="006B4759" w:rsidRPr="00906F64" w:rsidRDefault="006B4759" w:rsidP="006B4759">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Pr>
          <w:rFonts w:ascii="Times New Roman" w:hAnsi="Times New Roman" w:cs="Times New Roman"/>
          <w:sz w:val="24"/>
          <w:szCs w:val="24"/>
          <w:highlight w:val="lightGray"/>
        </w:rPr>
        <w:t xml:space="preserve">Пятый абзац </w:t>
      </w:r>
      <w:hyperlink r:id="rId37"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ункт</w:t>
        </w:r>
        <w:r>
          <w:rPr>
            <w:rFonts w:ascii="Times New Roman" w:hAnsi="Times New Roman" w:cs="Times New Roman"/>
            <w:sz w:val="24"/>
            <w:szCs w:val="24"/>
            <w:highlight w:val="lightGray"/>
          </w:rPr>
          <w:t>а 3.4.</w:t>
        </w:r>
      </w:hyperlink>
      <w:r>
        <w:rPr>
          <w:rFonts w:ascii="Times New Roman" w:hAnsi="Times New Roman" w:cs="Times New Roman"/>
          <w:sz w:val="24"/>
          <w:szCs w:val="24"/>
          <w:highlight w:val="lightGray"/>
        </w:rPr>
        <w:t xml:space="preserve"> раздела 3 изменен в</w:t>
      </w:r>
      <w:r w:rsidRPr="00906F64">
        <w:rPr>
          <w:rFonts w:ascii="Times New Roman" w:hAnsi="Times New Roman" w:cs="Times New Roman"/>
          <w:sz w:val="24"/>
          <w:szCs w:val="24"/>
          <w:highlight w:val="lightGray"/>
        </w:rPr>
        <w:t xml:space="preserve">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6B4759" w:rsidRPr="00906F64" w:rsidRDefault="006B4759" w:rsidP="006B4759">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6B4759" w:rsidRPr="003B497C" w:rsidRDefault="006B4759" w:rsidP="006B4759">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07</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23</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21</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В ходе принятия решения о предоставлении муниципальной услуги специалистом, ответственным за принятие решения о предоставлении услуги по согласованию с руководителем Администрации городского поселения Кондинское может быть принято решение о необходимости выезда на место расположения объекта недвижимости, обследования и рассмотрения возможности присвоения объекту недвижимости адреса, учитывая адреса близлежащих объектов недвижимости. Выезд на место расположения объекта недвижимости и обследование не может превышать </w:t>
      </w:r>
      <w:r w:rsidR="004F68A5">
        <w:rPr>
          <w:rFonts w:ascii="Times New Roman" w:hAnsi="Times New Roman" w:cs="Times New Roman"/>
          <w:sz w:val="24"/>
          <w:szCs w:val="24"/>
        </w:rPr>
        <w:t>3</w:t>
      </w:r>
      <w:r w:rsidRPr="003B497C">
        <w:rPr>
          <w:rFonts w:ascii="Times New Roman" w:hAnsi="Times New Roman" w:cs="Times New Roman"/>
          <w:sz w:val="24"/>
          <w:szCs w:val="24"/>
        </w:rPr>
        <w:t xml:space="preserve"> </w:t>
      </w:r>
      <w:r w:rsidR="004330C7">
        <w:rPr>
          <w:rFonts w:ascii="Times New Roman" w:hAnsi="Times New Roman" w:cs="Times New Roman"/>
          <w:sz w:val="24"/>
          <w:szCs w:val="24"/>
        </w:rPr>
        <w:t>календарных</w:t>
      </w:r>
      <w:r w:rsidRPr="003B497C">
        <w:rPr>
          <w:rFonts w:ascii="Times New Roman" w:hAnsi="Times New Roman" w:cs="Times New Roman"/>
          <w:sz w:val="24"/>
          <w:szCs w:val="24"/>
        </w:rPr>
        <w:t xml:space="preserve"> дней со дня принятия решения о необходимости такого выезда и 10 дней со дня поступления заявления о предоставлении муниципальной услуги в Администрации городского поселения Кондинское.</w:t>
      </w:r>
    </w:p>
    <w:p w:rsidR="004F68A5" w:rsidRPr="00906F64" w:rsidRDefault="004F68A5" w:rsidP="004F68A5">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Pr>
          <w:rFonts w:ascii="Times New Roman" w:hAnsi="Times New Roman" w:cs="Times New Roman"/>
          <w:sz w:val="24"/>
          <w:szCs w:val="24"/>
          <w:highlight w:val="lightGray"/>
        </w:rPr>
        <w:t xml:space="preserve">Шестой абзац </w:t>
      </w:r>
      <w:hyperlink r:id="rId38"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ункт</w:t>
        </w:r>
        <w:r>
          <w:rPr>
            <w:rFonts w:ascii="Times New Roman" w:hAnsi="Times New Roman" w:cs="Times New Roman"/>
            <w:sz w:val="24"/>
            <w:szCs w:val="24"/>
            <w:highlight w:val="lightGray"/>
          </w:rPr>
          <w:t>а 3.4.</w:t>
        </w:r>
      </w:hyperlink>
      <w:r>
        <w:rPr>
          <w:rFonts w:ascii="Times New Roman" w:hAnsi="Times New Roman" w:cs="Times New Roman"/>
          <w:sz w:val="24"/>
          <w:szCs w:val="24"/>
          <w:highlight w:val="lightGray"/>
        </w:rPr>
        <w:t xml:space="preserve"> раздела 3 изменен в</w:t>
      </w:r>
      <w:r w:rsidRPr="00906F64">
        <w:rPr>
          <w:rFonts w:ascii="Times New Roman" w:hAnsi="Times New Roman" w:cs="Times New Roman"/>
          <w:sz w:val="24"/>
          <w:szCs w:val="24"/>
          <w:highlight w:val="lightGray"/>
        </w:rPr>
        <w:t xml:space="preserve">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4F68A5" w:rsidRPr="00906F64" w:rsidRDefault="004F68A5" w:rsidP="004F68A5">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4F68A5" w:rsidRPr="003B497C" w:rsidRDefault="004F68A5" w:rsidP="004F68A5">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07</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23</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21</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4F68A5" w:rsidRPr="003B497C" w:rsidRDefault="004F68A5"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Руководитель Администрации городского поселения Кондинское проводит согласование адреса объекта недвижимости в течение </w:t>
      </w:r>
      <w:r w:rsidR="004F68A5">
        <w:rPr>
          <w:rFonts w:ascii="Times New Roman" w:hAnsi="Times New Roman" w:cs="Times New Roman"/>
          <w:sz w:val="24"/>
          <w:szCs w:val="24"/>
        </w:rPr>
        <w:t>1</w:t>
      </w:r>
      <w:r w:rsidRPr="003B497C">
        <w:rPr>
          <w:rFonts w:ascii="Times New Roman" w:hAnsi="Times New Roman" w:cs="Times New Roman"/>
          <w:sz w:val="24"/>
          <w:szCs w:val="24"/>
        </w:rPr>
        <w:t xml:space="preserve"> </w:t>
      </w:r>
      <w:r w:rsidR="004330C7">
        <w:rPr>
          <w:rFonts w:ascii="Times New Roman" w:hAnsi="Times New Roman" w:cs="Times New Roman"/>
          <w:sz w:val="24"/>
          <w:szCs w:val="24"/>
        </w:rPr>
        <w:t>календарного дня</w:t>
      </w:r>
      <w:r w:rsidRPr="003B497C">
        <w:rPr>
          <w:rFonts w:ascii="Times New Roman" w:hAnsi="Times New Roman" w:cs="Times New Roman"/>
          <w:sz w:val="24"/>
          <w:szCs w:val="24"/>
        </w:rPr>
        <w:t>.</w:t>
      </w:r>
    </w:p>
    <w:p w:rsidR="004F68A5" w:rsidRPr="00906F64" w:rsidRDefault="004F68A5" w:rsidP="004F68A5">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sidR="004330C7">
        <w:rPr>
          <w:rFonts w:ascii="Times New Roman" w:hAnsi="Times New Roman" w:cs="Times New Roman"/>
          <w:sz w:val="24"/>
          <w:szCs w:val="24"/>
          <w:highlight w:val="lightGray"/>
        </w:rPr>
        <w:t>Седьмой</w:t>
      </w:r>
      <w:r>
        <w:rPr>
          <w:rFonts w:ascii="Times New Roman" w:hAnsi="Times New Roman" w:cs="Times New Roman"/>
          <w:sz w:val="24"/>
          <w:szCs w:val="24"/>
          <w:highlight w:val="lightGray"/>
        </w:rPr>
        <w:t xml:space="preserve"> абзац </w:t>
      </w:r>
      <w:hyperlink r:id="rId39"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ункт</w:t>
        </w:r>
        <w:r>
          <w:rPr>
            <w:rFonts w:ascii="Times New Roman" w:hAnsi="Times New Roman" w:cs="Times New Roman"/>
            <w:sz w:val="24"/>
            <w:szCs w:val="24"/>
            <w:highlight w:val="lightGray"/>
          </w:rPr>
          <w:t>а 3.4.</w:t>
        </w:r>
      </w:hyperlink>
      <w:r>
        <w:rPr>
          <w:rFonts w:ascii="Times New Roman" w:hAnsi="Times New Roman" w:cs="Times New Roman"/>
          <w:sz w:val="24"/>
          <w:szCs w:val="24"/>
          <w:highlight w:val="lightGray"/>
        </w:rPr>
        <w:t xml:space="preserve"> раздела 3 изменен в</w:t>
      </w:r>
      <w:r w:rsidRPr="00906F64">
        <w:rPr>
          <w:rFonts w:ascii="Times New Roman" w:hAnsi="Times New Roman" w:cs="Times New Roman"/>
          <w:sz w:val="24"/>
          <w:szCs w:val="24"/>
          <w:highlight w:val="lightGray"/>
        </w:rPr>
        <w:t xml:space="preserve">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4F68A5" w:rsidRPr="00906F64" w:rsidRDefault="004F68A5" w:rsidP="004F68A5">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4F68A5" w:rsidRPr="003B497C" w:rsidRDefault="004F68A5" w:rsidP="004F68A5">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07</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23</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21</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4F68A5" w:rsidRPr="003B497C" w:rsidRDefault="004F68A5"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 выполнении вышеуказанных согласований специалист, ответственный за принятие решения о предоставлении услуги регистрирует объект недвижимости в адресном реестре и вносит данные об объекте в электронный адресный план в течение 2 рабочих дней.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Специалист, ответственный за принятие решения о предоставлении услуги готовит постановление о присвоении адреса объекту недвижимости или постановление об отказе в присвоении адреса объекту недвижимости и передает его на подпись руководителю Администрации городского поселения Кондинское в течение 1 рабочего дня со дня внесения сведений в адресный реестр.</w:t>
      </w:r>
    </w:p>
    <w:p w:rsidR="003B497C" w:rsidRPr="003B497C" w:rsidRDefault="003B497C" w:rsidP="003B497C">
      <w:pPr>
        <w:pStyle w:val="FORMATTEXT0"/>
        <w:ind w:firstLine="568"/>
        <w:jc w:val="both"/>
        <w:rPr>
          <w:rFonts w:ascii="Times New Roman" w:hAnsi="Times New Roman" w:cs="Times New Roman"/>
          <w:sz w:val="24"/>
          <w:szCs w:val="24"/>
        </w:rPr>
      </w:pPr>
    </w:p>
    <w:p w:rsid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Руководитель Администрации городского поселения Кондинское подписывает постановление о присвоении адреса объекту недвижимости или приказ об отказе в присвоении адреса объекту недвижимости в течение </w:t>
      </w:r>
      <w:r w:rsidR="004330C7">
        <w:rPr>
          <w:rFonts w:ascii="Times New Roman" w:hAnsi="Times New Roman" w:cs="Times New Roman"/>
          <w:sz w:val="24"/>
          <w:szCs w:val="24"/>
        </w:rPr>
        <w:t>1</w:t>
      </w:r>
      <w:r w:rsidR="004330C7" w:rsidRPr="003B497C">
        <w:rPr>
          <w:rFonts w:ascii="Times New Roman" w:hAnsi="Times New Roman" w:cs="Times New Roman"/>
          <w:sz w:val="24"/>
          <w:szCs w:val="24"/>
        </w:rPr>
        <w:t xml:space="preserve"> </w:t>
      </w:r>
      <w:r w:rsidR="004330C7">
        <w:rPr>
          <w:rFonts w:ascii="Times New Roman" w:hAnsi="Times New Roman" w:cs="Times New Roman"/>
          <w:sz w:val="24"/>
          <w:szCs w:val="24"/>
        </w:rPr>
        <w:t>календарного дня</w:t>
      </w:r>
      <w:r w:rsidRPr="003B497C">
        <w:rPr>
          <w:rFonts w:ascii="Times New Roman" w:hAnsi="Times New Roman" w:cs="Times New Roman"/>
          <w:sz w:val="24"/>
          <w:szCs w:val="24"/>
        </w:rPr>
        <w:t>.</w:t>
      </w:r>
    </w:p>
    <w:p w:rsidR="004330C7" w:rsidRPr="00906F64" w:rsidRDefault="004330C7" w:rsidP="004330C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t>(</w:t>
      </w:r>
      <w:r>
        <w:rPr>
          <w:rFonts w:ascii="Times New Roman" w:hAnsi="Times New Roman" w:cs="Times New Roman"/>
          <w:sz w:val="24"/>
          <w:szCs w:val="24"/>
          <w:highlight w:val="lightGray"/>
        </w:rPr>
        <w:t xml:space="preserve">Десятый абзац </w:t>
      </w:r>
      <w:hyperlink r:id="rId40" w:history="1">
        <w:r>
          <w:rPr>
            <w:rFonts w:ascii="Times New Roman" w:hAnsi="Times New Roman" w:cs="Times New Roman"/>
            <w:sz w:val="24"/>
            <w:szCs w:val="24"/>
            <w:highlight w:val="lightGray"/>
          </w:rPr>
          <w:t>п</w:t>
        </w:r>
        <w:r w:rsidRPr="00906F64">
          <w:rPr>
            <w:rFonts w:ascii="Times New Roman" w:hAnsi="Times New Roman" w:cs="Times New Roman"/>
            <w:sz w:val="24"/>
            <w:szCs w:val="24"/>
            <w:highlight w:val="lightGray"/>
          </w:rPr>
          <w:t>ункт</w:t>
        </w:r>
        <w:r>
          <w:rPr>
            <w:rFonts w:ascii="Times New Roman" w:hAnsi="Times New Roman" w:cs="Times New Roman"/>
            <w:sz w:val="24"/>
            <w:szCs w:val="24"/>
            <w:highlight w:val="lightGray"/>
          </w:rPr>
          <w:t>а 3.4.</w:t>
        </w:r>
      </w:hyperlink>
      <w:r>
        <w:rPr>
          <w:rFonts w:ascii="Times New Roman" w:hAnsi="Times New Roman" w:cs="Times New Roman"/>
          <w:sz w:val="24"/>
          <w:szCs w:val="24"/>
          <w:highlight w:val="lightGray"/>
        </w:rPr>
        <w:t xml:space="preserve"> раздела 3 изменен в</w:t>
      </w:r>
      <w:r w:rsidRPr="00906F64">
        <w:rPr>
          <w:rFonts w:ascii="Times New Roman" w:hAnsi="Times New Roman" w:cs="Times New Roman"/>
          <w:sz w:val="24"/>
          <w:szCs w:val="24"/>
          <w:highlight w:val="lightGray"/>
        </w:rPr>
        <w:t xml:space="preserve"> редакции постановлением Администрации </w:t>
      </w:r>
      <w:r w:rsidRPr="00906F64">
        <w:rPr>
          <w:rFonts w:ascii="Times New Roman" w:hAnsi="Times New Roman" w:cs="Times New Roman"/>
          <w:sz w:val="24"/>
          <w:szCs w:val="24"/>
          <w:highlight w:val="lightGray"/>
        </w:rPr>
        <w:fldChar w:fldCharType="begin"/>
      </w:r>
      <w:r w:rsidRPr="00906F64">
        <w:rPr>
          <w:rFonts w:ascii="Times New Roman" w:hAnsi="Times New Roman" w:cs="Times New Roman"/>
          <w:sz w:val="24"/>
          <w:szCs w:val="24"/>
          <w:highlight w:val="lightGray"/>
        </w:rPr>
        <w:instrText xml:space="preserve"> HYPERLINK "kodeks://link/d?nd=411733579"\o"’’О внесении изменений в постановление администрации городского поселения Кондинское от 06.11.2015 N 131 ’’Об ...’’</w:instrText>
      </w:r>
    </w:p>
    <w:p w:rsidR="004330C7" w:rsidRPr="00906F64" w:rsidRDefault="004330C7" w:rsidP="004330C7">
      <w:pPr>
        <w:pStyle w:val="FORMATTEXT0"/>
        <w:ind w:firstLine="568"/>
        <w:jc w:val="both"/>
        <w:rPr>
          <w:rFonts w:ascii="Times New Roman" w:hAnsi="Times New Roman" w:cs="Times New Roman"/>
          <w:sz w:val="24"/>
          <w:szCs w:val="24"/>
          <w:highlight w:val="lightGray"/>
        </w:rPr>
      </w:pPr>
      <w:r w:rsidRPr="00906F64">
        <w:rPr>
          <w:rFonts w:ascii="Times New Roman" w:hAnsi="Times New Roman" w:cs="Times New Roman"/>
          <w:sz w:val="24"/>
          <w:szCs w:val="24"/>
          <w:highlight w:val="lightGray"/>
        </w:rPr>
        <w:instrText>Постановление Администрации городского поселения Кондинское Кондинского района Ханты-Мансийского автономного округа - ...</w:instrText>
      </w:r>
    </w:p>
    <w:p w:rsidR="004330C7" w:rsidRPr="003B497C" w:rsidRDefault="004330C7" w:rsidP="004330C7">
      <w:pPr>
        <w:pStyle w:val="FORMATTEXT0"/>
        <w:ind w:firstLine="568"/>
        <w:jc w:val="both"/>
        <w:rPr>
          <w:rFonts w:ascii="Times New Roman" w:hAnsi="Times New Roman" w:cs="Times New Roman"/>
          <w:sz w:val="24"/>
          <w:szCs w:val="24"/>
        </w:rPr>
      </w:pPr>
      <w:r w:rsidRPr="00906F64">
        <w:rPr>
          <w:rFonts w:ascii="Times New Roman" w:hAnsi="Times New Roman" w:cs="Times New Roman"/>
          <w:sz w:val="24"/>
          <w:szCs w:val="24"/>
          <w:highlight w:val="lightGray"/>
        </w:rPr>
        <w:instrText>Статус: действ"</w:instrText>
      </w:r>
      <w:r w:rsidRPr="00906F64">
        <w:rPr>
          <w:rFonts w:ascii="Times New Roman" w:hAnsi="Times New Roman" w:cs="Times New Roman"/>
          <w:sz w:val="24"/>
          <w:szCs w:val="24"/>
          <w:highlight w:val="lightGray"/>
        </w:rPr>
      </w:r>
      <w:r w:rsidRPr="00906F64">
        <w:rPr>
          <w:rFonts w:ascii="Times New Roman" w:hAnsi="Times New Roman" w:cs="Times New Roman"/>
          <w:sz w:val="24"/>
          <w:szCs w:val="24"/>
          <w:highlight w:val="lightGray"/>
        </w:rPr>
        <w:fldChar w:fldCharType="separate"/>
      </w:r>
      <w:r w:rsidRPr="00906F64">
        <w:rPr>
          <w:rFonts w:ascii="Times New Roman" w:hAnsi="Times New Roman" w:cs="Times New Roman"/>
          <w:color w:val="0000AA"/>
          <w:sz w:val="24"/>
          <w:szCs w:val="24"/>
          <w:highlight w:val="lightGray"/>
          <w:u w:val="single"/>
        </w:rPr>
        <w:t xml:space="preserve">от </w:t>
      </w:r>
      <w:r>
        <w:rPr>
          <w:rFonts w:ascii="Times New Roman" w:hAnsi="Times New Roman" w:cs="Times New Roman"/>
          <w:color w:val="0000AA"/>
          <w:sz w:val="24"/>
          <w:szCs w:val="24"/>
          <w:highlight w:val="lightGray"/>
          <w:u w:val="single"/>
        </w:rPr>
        <w:t>07</w:t>
      </w:r>
      <w:r w:rsidRPr="00906F64">
        <w:rPr>
          <w:rFonts w:ascii="Times New Roman" w:hAnsi="Times New Roman" w:cs="Times New Roman"/>
          <w:color w:val="0000AA"/>
          <w:sz w:val="24"/>
          <w:szCs w:val="24"/>
          <w:highlight w:val="lightGray"/>
          <w:u w:val="single"/>
        </w:rPr>
        <w:t>.</w:t>
      </w:r>
      <w:r>
        <w:rPr>
          <w:rFonts w:ascii="Times New Roman" w:hAnsi="Times New Roman" w:cs="Times New Roman"/>
          <w:color w:val="0000AA"/>
          <w:sz w:val="24"/>
          <w:szCs w:val="24"/>
          <w:highlight w:val="lightGray"/>
          <w:u w:val="single"/>
        </w:rPr>
        <w:t>02</w:t>
      </w:r>
      <w:r w:rsidRPr="00906F64">
        <w:rPr>
          <w:rFonts w:ascii="Times New Roman" w:hAnsi="Times New Roman" w:cs="Times New Roman"/>
          <w:color w:val="0000AA"/>
          <w:sz w:val="24"/>
          <w:szCs w:val="24"/>
          <w:highlight w:val="lightGray"/>
          <w:u w:val="single"/>
        </w:rPr>
        <w:t>.20</w:t>
      </w:r>
      <w:r>
        <w:rPr>
          <w:rFonts w:ascii="Times New Roman" w:hAnsi="Times New Roman" w:cs="Times New Roman"/>
          <w:color w:val="0000AA"/>
          <w:sz w:val="24"/>
          <w:szCs w:val="24"/>
          <w:highlight w:val="lightGray"/>
          <w:u w:val="single"/>
        </w:rPr>
        <w:t>23</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w:t>
      </w:r>
      <w:r w:rsidRPr="00906F64">
        <w:rPr>
          <w:rFonts w:ascii="Times New Roman" w:hAnsi="Times New Roman" w:cs="Times New Roman"/>
          <w:color w:val="0000AA"/>
          <w:sz w:val="24"/>
          <w:szCs w:val="24"/>
          <w:highlight w:val="lightGray"/>
          <w:u w:val="single"/>
        </w:rPr>
        <w:t xml:space="preserve"> </w:t>
      </w:r>
      <w:r>
        <w:rPr>
          <w:rFonts w:ascii="Times New Roman" w:hAnsi="Times New Roman" w:cs="Times New Roman"/>
          <w:color w:val="0000AA"/>
          <w:sz w:val="24"/>
          <w:szCs w:val="24"/>
          <w:highlight w:val="lightGray"/>
          <w:u w:val="single"/>
        </w:rPr>
        <w:t>21</w:t>
      </w:r>
      <w:r w:rsidRPr="00906F64">
        <w:rPr>
          <w:rFonts w:ascii="Times New Roman" w:hAnsi="Times New Roman" w:cs="Times New Roman"/>
          <w:sz w:val="24"/>
          <w:szCs w:val="24"/>
          <w:highlight w:val="lightGray"/>
        </w:rPr>
        <w:fldChar w:fldCharType="end"/>
      </w:r>
      <w:r w:rsidRPr="00906F64">
        <w:rPr>
          <w:rFonts w:ascii="Times New Roman" w:hAnsi="Times New Roman" w:cs="Times New Roman"/>
          <w:sz w:val="24"/>
          <w:szCs w:val="24"/>
          <w:highlight w:val="lightGray"/>
        </w:rPr>
        <w:t>)</w:t>
      </w:r>
    </w:p>
    <w:p w:rsidR="004330C7" w:rsidRPr="003B497C" w:rsidRDefault="004330C7"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Результатом административной процедуры является приятие решения Администрацией городского поселения Кондинское о присвоении адреса объекту недвижимости или об отказе в присвоении адреса объекту недвижимости.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Выдача заявителю постановления о присвоении адреса объекту недвижимости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3.5. Основанием начала исполнения административной процедуры является подготовка к выдаче заявителю постановления Администрации городского поселения Кондинское о присвоении (изменении) адреса объекту недвижимости, либо отказ в присвоении (изменении) адреса объекту недвижимости (далее - документ, являющийся результатом предоставления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Результатом исполнения административной процедуры является выдача заявителю Постановления администрации городского поселения Кондинское о присвоении объекту адресации адреса, аннулирование его адреса или решения об отказе в виде письма на официальном бланке администрации городского поселения Кондинское. Выдачу документа, являющегося результатом предоставления услуги, осуществляет специалист, ответственный за выдачу результата услуги, в зависимости от способа обращения и получения результатов муниципальной услуги, избранных заявителем: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Вручает (направляет) заявителю лично или почтовым отправлением.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Срок исполнения административной процедуры один рабочий день.</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4. Формы контроля за исполнением административного регламента </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4.1.Текущий контроль за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 жизнеобеспечения.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 результатам проверок начальник отдела дает указание по устранению выявленных нарушений и контролирует их исполнение.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Периодичность осуществления текущего контроля определяется начальником отдела.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Контроль за предоставлением муниципальной услуги осуществляет заместитель главы городского поселения Кондинское, курирующий отдел, предоставляющий муниципальную услугу.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Контроль может быть плановым и внеплановым. Плановый контроль проводится по распоряжению администрации городского поселения Кондинское не реже 1 раза в год, а внеплановый — в случае поступления жалобы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городское поселение Кондинское, предоставляющий муниципальную услугу.</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4.3. 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В соответствии со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17 октября 2018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Закон Ханты-Мансийского автономного округа - Югры от 11.06.2010 N 102-оз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статьей 9.6</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Закона </w:t>
      </w: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"kodeks://link/d?nd=446497820"\o"’’Об административных правонарушениях (с изменениями на 17 октября 2018 года)’’</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Закон Ханты-Мансийского автономного округа - Югры от 11.06.2010 N 102-оз</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от 11 июня 2010 года N 102-оз</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 xml:space="preserve"> должностные лица администрации городского поселения Кондинское, несут административную ответственность за нарушения настоящего Административного регламента, в том числе: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Полноту консультирования заявителей при устном обращении.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Полноту принятых у заявителей документов, указанных в настоящем Регламенте.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Соблюдение сроков, порядка предоставления муниципальной услуги, подготовки уведомления об отказе в предоставлении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Соблюдение порядка выдачи документов (справки, уведомления об отказе).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Хранение документов (заявление, справки, уведомления).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Должностные лица, специалисты, участвующие в предоставлении муниципальной услуги, несут ответственность в соответствии с законодательством Российской Федерации за: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Невыполнение требований настоящего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Совершенные правонарушения в соответствии с действующим законодательством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соответствии с действующим законодательством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(Раздел 5 изложен в новой редакции постановлением Администрации от 26.11.2018 N 214)</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5. Досудебный (внесудебный)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 многофункционального центра и его работников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 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4. 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7. 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 Заявитель может обратиться с жалобой, в том числе в следующих случаях:</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8.1. Нарушение срока регистрации запроса о предоставлении муниципальной услуги, запроса, указанного в статье 15.1 Федерального закона N 210-ФЗ.</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 для предоставления муниципальной услуги, у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8.7. 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городского поселения Кондинское.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9. Жалоба должна содержать:</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9.1. 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9.2.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9.3. 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9.4. 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10. В случае,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прием жалоб в соответствии с требованиями главы 5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13. По результатам рассмотрения жалобы принимается одно из следующих решений: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Югры, муниципальными правовыми актами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13.2 в удовлетворении жалобы отказывается.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14. В удовлетворении жалобы отказывается в следующих случаях:</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14.1. Наличие вступившего в законную силу решения суда по жалобе о том же предмете и по тем же основаниям.</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14.2. Подача жалобы лицом, полномочия которого не подтверждены в порядке, установленном законодательством Российской Федерации.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14.3. 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15. Жалоба оставляется без ответа в следующих случаях:</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15.1. Наличие в жалобе нецензурных либо оскорбительных выражений, угроз жизни, здоровью и имуществу должностного лица, а также членов его семьи.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15.2. 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городского поселения Кондинское.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18.2.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97C" w:rsidRPr="003B497C" w:rsidRDefault="003B497C" w:rsidP="003B497C">
      <w:pPr>
        <w:pStyle w:val="FORMATTEXT0"/>
        <w:ind w:firstLine="568"/>
        <w:jc w:val="both"/>
        <w:rPr>
          <w:rFonts w:ascii="Times New Roman" w:hAnsi="Times New Roman" w:cs="Times New Roman"/>
          <w:sz w:val="24"/>
          <w:szCs w:val="24"/>
        </w:rPr>
      </w:pPr>
    </w:p>
    <w:p w:rsidR="00514FA7" w:rsidRDefault="00514FA7" w:rsidP="00514FA7">
      <w:pPr>
        <w:tabs>
          <w:tab w:val="num" w:pos="284"/>
        </w:tabs>
        <w:spacing w:after="0" w:line="240" w:lineRule="auto"/>
        <w:jc w:val="both"/>
        <w:rPr>
          <w:i/>
          <w:sz w:val="18"/>
          <w:szCs w:val="18"/>
        </w:rPr>
      </w:pPr>
      <w:r w:rsidRPr="0038178E">
        <w:rPr>
          <w:i/>
          <w:sz w:val="18"/>
          <w:szCs w:val="18"/>
          <w:highlight w:val="lightGray"/>
        </w:rPr>
        <w:t xml:space="preserve">Информация об изменениях: </w:t>
      </w:r>
      <w:r>
        <w:rPr>
          <w:i/>
          <w:sz w:val="18"/>
          <w:szCs w:val="18"/>
          <w:highlight w:val="lightGray"/>
        </w:rPr>
        <w:t>Постановлением администрации го</w:t>
      </w:r>
      <w:r w:rsidRPr="0038178E">
        <w:rPr>
          <w:i/>
          <w:sz w:val="18"/>
          <w:szCs w:val="18"/>
          <w:highlight w:val="lightGray"/>
        </w:rPr>
        <w:t xml:space="preserve">родского поселения Кондинское от </w:t>
      </w:r>
      <w:r>
        <w:rPr>
          <w:i/>
          <w:sz w:val="18"/>
          <w:szCs w:val="18"/>
          <w:highlight w:val="lightGray"/>
        </w:rPr>
        <w:t>01 июля</w:t>
      </w:r>
      <w:r w:rsidRPr="0038178E">
        <w:rPr>
          <w:i/>
          <w:sz w:val="18"/>
          <w:szCs w:val="18"/>
          <w:highlight w:val="lightGray"/>
        </w:rPr>
        <w:t xml:space="preserve"> 201</w:t>
      </w:r>
      <w:r>
        <w:rPr>
          <w:i/>
          <w:sz w:val="18"/>
          <w:szCs w:val="18"/>
          <w:highlight w:val="lightGray"/>
        </w:rPr>
        <w:t xml:space="preserve">9 года №142, пункт 19. </w:t>
      </w:r>
      <w:r w:rsidRPr="0038178E">
        <w:rPr>
          <w:i/>
          <w:sz w:val="18"/>
          <w:szCs w:val="18"/>
          <w:highlight w:val="lightGray"/>
        </w:rPr>
        <w:t xml:space="preserve"> </w:t>
      </w:r>
      <w:r>
        <w:rPr>
          <w:i/>
          <w:sz w:val="18"/>
          <w:szCs w:val="18"/>
          <w:highlight w:val="lightGray"/>
        </w:rPr>
        <w:t>Раздела  5. изложен в новой редакции</w:t>
      </w:r>
      <w:r w:rsidRPr="004A5EC1">
        <w:rPr>
          <w:i/>
          <w:sz w:val="18"/>
          <w:szCs w:val="18"/>
          <w:highlight w:val="lightGray"/>
        </w:rPr>
        <w:t>.</w:t>
      </w:r>
    </w:p>
    <w:p w:rsidR="00514FA7" w:rsidRPr="00A84B01" w:rsidRDefault="00514FA7" w:rsidP="00514FA7">
      <w:pPr>
        <w:autoSpaceDE w:val="0"/>
        <w:autoSpaceDN w:val="0"/>
        <w:adjustRightInd w:val="0"/>
        <w:spacing w:after="0" w:line="240" w:lineRule="auto"/>
        <w:ind w:firstLine="709"/>
        <w:jc w:val="both"/>
        <w:rPr>
          <w:rFonts w:ascii="Times New Roman" w:hAnsi="Times New Roman"/>
          <w:sz w:val="24"/>
          <w:szCs w:val="24"/>
        </w:rPr>
      </w:pPr>
      <w:r w:rsidRPr="00A84B01">
        <w:rPr>
          <w:rFonts w:ascii="Times New Roman" w:hAnsi="Times New Roman"/>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21. В ответе по результатам рассмотрения жалобы указываются: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которых обжалуется;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фамилия, имя, отчество (последнее - при наличии) или наименование заявителя;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основания для принятия решения по жалобе;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принятое по жалобе решение;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сведения о порядке обжалования принятого по жалобе решения.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22. Администрация обеспечивает: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оснащение мест приема жалоб;</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23. Многофункциональный центр обеспечивает:</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оснащение мест приема жалоб;</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 </w:t>
      </w:r>
    </w:p>
    <w:p w:rsidR="003B497C" w:rsidRPr="003B497C" w:rsidRDefault="003B497C"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Приложение 1</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к административному регламенту</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предоставления муниципальной услуги</w:t>
      </w:r>
    </w:p>
    <w:p w:rsidR="006644BA" w:rsidRPr="006644BA" w:rsidRDefault="003B497C" w:rsidP="00734083">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w:t>
      </w:r>
      <w:r w:rsidR="006644BA" w:rsidRPr="006644BA">
        <w:rPr>
          <w:rFonts w:ascii="Times New Roman" w:hAnsi="Times New Roman" w:cs="Times New Roman"/>
          <w:sz w:val="24"/>
          <w:szCs w:val="24"/>
        </w:rPr>
        <w:t xml:space="preserve">Присвоение  адреса объекту адресации, </w:t>
      </w:r>
    </w:p>
    <w:p w:rsidR="003B497C" w:rsidRPr="003B497C" w:rsidRDefault="006644BA" w:rsidP="00734083">
      <w:pPr>
        <w:pStyle w:val="FORMATTEXT0"/>
        <w:jc w:val="right"/>
        <w:rPr>
          <w:rFonts w:ascii="Times New Roman" w:hAnsi="Times New Roman" w:cs="Times New Roman"/>
          <w:sz w:val="24"/>
          <w:szCs w:val="24"/>
        </w:rPr>
      </w:pPr>
      <w:r w:rsidRPr="006644BA">
        <w:rPr>
          <w:rFonts w:ascii="Times New Roman" w:hAnsi="Times New Roman" w:cs="Times New Roman"/>
          <w:sz w:val="24"/>
          <w:szCs w:val="24"/>
        </w:rPr>
        <w:t>изменение и  аннулирование такого адреса</w:t>
      </w:r>
      <w:r w:rsidR="003B497C" w:rsidRPr="003B497C">
        <w:rPr>
          <w:rFonts w:ascii="Times New Roman" w:hAnsi="Times New Roman" w:cs="Times New Roman"/>
          <w:sz w:val="24"/>
          <w:szCs w:val="24"/>
        </w:rPr>
        <w:t>"</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В администрацию городского поселения Кондинское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от ________________________________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_______________________________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(ФИО заявителя физического лица/ юридические</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лица оформляют заявление на своем фирменном бланке)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Почтовый адрес:______________________________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Телефон ______________________________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Адрес электронной почты:______________________________</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Заявление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Прошу присвоить, изменить, аннулировать адрес объекту недвижимости (нужное подчеркнуть)</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(наименование объекта недвижимости)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расположенному по адресу: 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(местоположение объекта недвижимости)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нарочно в МФЦ</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нарочно в администрации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посредством почтовой связи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fldChar w:fldCharType="begin"/>
      </w:r>
      <w:r w:rsidRPr="003B497C">
        <w:rPr>
          <w:rFonts w:ascii="Times New Roman" w:hAnsi="Times New Roman" w:cs="Times New Roman"/>
          <w:sz w:val="24"/>
          <w:szCs w:val="24"/>
        </w:rPr>
        <w:instrText xml:space="preserve"> HYPERLINK "kodeks://link/d?nd=432262424&amp;point=mark=00000000000000000000000000000000000000000000000000RQT1E6"\o"’’Об утверждении административного регламента предоставления муниципальной услуги ’’Присвоение объекту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Постановление Администрации городского поселения Кондинское Кондинского района Ханты-Мансийского автономного ...</w:instrTex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instrText>Статус: действующая редакция"</w:instrText>
      </w:r>
      <w:r w:rsidRPr="003B497C">
        <w:rPr>
          <w:rFonts w:ascii="Times New Roman" w:hAnsi="Times New Roman" w:cs="Times New Roman"/>
          <w:sz w:val="24"/>
          <w:szCs w:val="24"/>
        </w:rPr>
      </w:r>
      <w:r w:rsidRPr="003B497C">
        <w:rPr>
          <w:rFonts w:ascii="Times New Roman" w:hAnsi="Times New Roman" w:cs="Times New Roman"/>
          <w:sz w:val="24"/>
          <w:szCs w:val="24"/>
        </w:rPr>
        <w:fldChar w:fldCharType="separate"/>
      </w:r>
      <w:r w:rsidRPr="003B497C">
        <w:rPr>
          <w:rFonts w:ascii="Times New Roman" w:hAnsi="Times New Roman" w:cs="Times New Roman"/>
          <w:color w:val="0000AA"/>
          <w:sz w:val="24"/>
          <w:szCs w:val="24"/>
          <w:u w:val="single"/>
        </w:rPr>
        <w:t>Приложение</w:t>
      </w:r>
      <w:r w:rsidRPr="003B497C">
        <w:rPr>
          <w:rFonts w:ascii="Times New Roman" w:hAnsi="Times New Roman" w:cs="Times New Roman"/>
          <w:color w:val="0000FF"/>
          <w:sz w:val="24"/>
          <w:szCs w:val="24"/>
          <w:u w:val="single"/>
        </w:rPr>
        <w:t xml:space="preserve"> </w:t>
      </w:r>
      <w:r w:rsidRPr="003B497C">
        <w:rPr>
          <w:rFonts w:ascii="Times New Roman" w:hAnsi="Times New Roman" w:cs="Times New Roman"/>
          <w:sz w:val="24"/>
          <w:szCs w:val="24"/>
        </w:rPr>
        <w:fldChar w:fldCharType="end"/>
      </w:r>
      <w:r w:rsidRPr="003B497C">
        <w:rPr>
          <w:rFonts w:ascii="Times New Roman" w:hAnsi="Times New Roman" w:cs="Times New Roman"/>
          <w:sz w:val="24"/>
          <w:szCs w:val="24"/>
        </w:rPr>
        <w:t>:</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1.___________________________________________________________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 </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2.___________________________________________________________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 </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3.___________________________________________________________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Дата, подпись (для физических лиц и индивидуальных предпринимателей)</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Должность, подпись, печать (для юридических лиц) </w:t>
      </w:r>
    </w:p>
    <w:p w:rsidR="003B497C" w:rsidRPr="003B497C" w:rsidRDefault="003B497C" w:rsidP="003B497C">
      <w:pPr>
        <w:pStyle w:val="FORMATTEXT0"/>
        <w:jc w:val="right"/>
        <w:rPr>
          <w:rFonts w:ascii="Times New Roman" w:hAnsi="Times New Roman" w:cs="Times New Roman"/>
          <w:sz w:val="24"/>
          <w:szCs w:val="24"/>
        </w:rPr>
      </w:pP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Приложение 2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к административному регламенту </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предоставления муниципальной услуги </w:t>
      </w:r>
    </w:p>
    <w:p w:rsidR="006644BA" w:rsidRPr="006644BA" w:rsidRDefault="006644BA" w:rsidP="006644BA">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w:t>
      </w:r>
      <w:r w:rsidRPr="006644BA">
        <w:rPr>
          <w:rFonts w:ascii="Times New Roman" w:hAnsi="Times New Roman" w:cs="Times New Roman"/>
          <w:sz w:val="24"/>
          <w:szCs w:val="24"/>
        </w:rPr>
        <w:t xml:space="preserve">Присвоение  адреса объекту адресации, </w:t>
      </w:r>
    </w:p>
    <w:p w:rsidR="006644BA" w:rsidRPr="003B497C" w:rsidRDefault="006644BA" w:rsidP="006644BA">
      <w:pPr>
        <w:pStyle w:val="FORMATTEXT0"/>
        <w:jc w:val="right"/>
        <w:rPr>
          <w:rFonts w:ascii="Times New Roman" w:hAnsi="Times New Roman" w:cs="Times New Roman"/>
          <w:sz w:val="24"/>
          <w:szCs w:val="24"/>
        </w:rPr>
      </w:pPr>
      <w:r w:rsidRPr="006644BA">
        <w:rPr>
          <w:rFonts w:ascii="Times New Roman" w:hAnsi="Times New Roman" w:cs="Times New Roman"/>
          <w:sz w:val="24"/>
          <w:szCs w:val="24"/>
        </w:rPr>
        <w:t>изменение и  аннулирование такого адреса</w:t>
      </w:r>
      <w:r w:rsidRPr="003B497C">
        <w:rPr>
          <w:rFonts w:ascii="Times New Roman" w:hAnsi="Times New Roman" w:cs="Times New Roman"/>
          <w:sz w:val="24"/>
          <w:szCs w:val="24"/>
        </w:rPr>
        <w:t>"</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БЛОК-СХЕМА ПРЕДОСТАВЛЕНИЯ МУНИЦИПАЛЬНОЙ УСЛУГИ </w:t>
      </w:r>
    </w:p>
    <w:p w:rsidR="003B497C" w:rsidRPr="003B497C" w:rsidRDefault="00B06FBF" w:rsidP="003B497C">
      <w:pPr>
        <w:pStyle w:val="TOPLEVELTEXT"/>
        <w:jc w:val="center"/>
        <w:rPr>
          <w:rFonts w:ascii="Times New Roman" w:hAnsi="Times New Roman"/>
        </w:rPr>
      </w:pPr>
      <w:r w:rsidRPr="001F55CD">
        <w:rPr>
          <w:rFonts w:ascii="Times New Roman" w:hAnsi="Times New Roman"/>
        </w:rPr>
        <w:object w:dxaOrig="11237" w:dyaOrig="1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498.35pt" o:ole="">
            <v:imagedata r:id="rId41" o:title=""/>
          </v:shape>
          <o:OLEObject Type="Embed" ProgID="Visio.Drawing.11" ShapeID="_x0000_i1025" DrawAspect="Content" ObjectID="_1774442756" r:id="rId42"/>
        </w:object>
      </w:r>
    </w:p>
    <w:p w:rsidR="003B497C" w:rsidRPr="003B497C" w:rsidRDefault="003B497C"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Приложение 3</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к административному регламенту</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предоставления муниципальной услуги</w:t>
      </w:r>
    </w:p>
    <w:p w:rsidR="006644BA" w:rsidRPr="006644BA" w:rsidRDefault="006644BA" w:rsidP="006644BA">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w:t>
      </w:r>
      <w:r w:rsidRPr="006644BA">
        <w:rPr>
          <w:rFonts w:ascii="Times New Roman" w:hAnsi="Times New Roman" w:cs="Times New Roman"/>
          <w:sz w:val="24"/>
          <w:szCs w:val="24"/>
        </w:rPr>
        <w:t xml:space="preserve">Присвоение  адреса объекту адресации, </w:t>
      </w:r>
    </w:p>
    <w:p w:rsidR="006644BA" w:rsidRPr="003B497C" w:rsidRDefault="006644BA" w:rsidP="006644BA">
      <w:pPr>
        <w:pStyle w:val="FORMATTEXT0"/>
        <w:jc w:val="right"/>
        <w:rPr>
          <w:rFonts w:ascii="Times New Roman" w:hAnsi="Times New Roman" w:cs="Times New Roman"/>
          <w:sz w:val="24"/>
          <w:szCs w:val="24"/>
        </w:rPr>
      </w:pPr>
      <w:r w:rsidRPr="006644BA">
        <w:rPr>
          <w:rFonts w:ascii="Times New Roman" w:hAnsi="Times New Roman" w:cs="Times New Roman"/>
          <w:sz w:val="24"/>
          <w:szCs w:val="24"/>
        </w:rPr>
        <w:t>изменение и  аннулирование такого адреса</w:t>
      </w:r>
      <w:r w:rsidRPr="003B497C">
        <w:rPr>
          <w:rFonts w:ascii="Times New Roman" w:hAnsi="Times New Roman" w:cs="Times New Roman"/>
          <w:sz w:val="24"/>
          <w:szCs w:val="24"/>
        </w:rPr>
        <w:t>"</w:t>
      </w:r>
    </w:p>
    <w:p w:rsidR="003B497C" w:rsidRPr="003B497C" w:rsidRDefault="003B497C" w:rsidP="003B497C">
      <w:pPr>
        <w:pStyle w:val="FORMATTEXT0"/>
        <w:jc w:val="right"/>
        <w:rPr>
          <w:rFonts w:ascii="Times New Roman" w:hAnsi="Times New Roman" w:cs="Times New Roman"/>
          <w:sz w:val="24"/>
          <w:szCs w:val="24"/>
        </w:rPr>
      </w:pP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 xml:space="preserve">БЛАНК ответственного ОМСУ </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Запрос о предоставлении информации/ сведений /документа </w:t>
      </w:r>
    </w:p>
    <w:p w:rsidR="003B497C" w:rsidRPr="003B497C" w:rsidRDefault="003B497C" w:rsidP="003B497C">
      <w:pPr>
        <w:pStyle w:val="FORMATTEXT0"/>
        <w:jc w:val="center"/>
        <w:rPr>
          <w:rFonts w:ascii="Times New Roman" w:hAnsi="Times New Roman" w:cs="Times New Roman"/>
          <w:sz w:val="24"/>
          <w:szCs w:val="24"/>
        </w:rPr>
      </w:pPr>
      <w:r w:rsidRPr="003B497C">
        <w:rPr>
          <w:rFonts w:ascii="Times New Roman" w:hAnsi="Times New Roman" w:cs="Times New Roman"/>
          <w:sz w:val="24"/>
          <w:szCs w:val="24"/>
        </w:rPr>
        <w:t xml:space="preserve">(нужное подчеркнуть) </w:t>
      </w: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Уважаемый (ая) 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Прошу Вас предоставить (указать запрашиваемую информацию/ сведения/ акт) ________________________________________________________________________________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целях предоставления государственной (муниципальной) услуги _____________________________________________________________________________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(указать наименование услуги и правовое основание запроса)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_____________________________________________________________________________ </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(указать ФИО получателя услуги полностью). на основании следующих сведений </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(указать сведения в составе запроса)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Ответ прошу направить в срок до 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К запросу прилагаются:</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1. 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(указать наименование и количество экземпляров документа)</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2. 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3. _____________________________________________________________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355"/>
        <w:gridCol w:w="4140"/>
      </w:tblGrid>
      <w:tr w:rsidR="003B497C" w:rsidRPr="003B497C" w:rsidTr="003772C2">
        <w:tblPrEx>
          <w:tblCellMar>
            <w:top w:w="0" w:type="dxa"/>
            <w:bottom w:w="0" w:type="dxa"/>
          </w:tblCellMar>
        </w:tblPrEx>
        <w:tc>
          <w:tcPr>
            <w:tcW w:w="5355"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c>
          <w:tcPr>
            <w:tcW w:w="4140"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r>
      <w:tr w:rsidR="003B497C" w:rsidRPr="003B497C" w:rsidTr="003772C2">
        <w:tblPrEx>
          <w:tblCellMar>
            <w:top w:w="0" w:type="dxa"/>
            <w:bottom w:w="0" w:type="dxa"/>
          </w:tblCellMar>
        </w:tblPrEx>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Руководитель (уполномоченное лицо) органа</w:t>
            </w:r>
          </w:p>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__________________________(Фамилия И.О.)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__________________________</w:t>
            </w:r>
          </w:p>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(подпись) </w:t>
            </w:r>
          </w:p>
        </w:tc>
      </w:tr>
    </w:tbl>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исп. 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 xml:space="preserve">тел. _____________________________ </w:t>
      </w:r>
    </w:p>
    <w:p w:rsidR="003B497C" w:rsidRPr="003B497C" w:rsidRDefault="003B497C"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B06FBF" w:rsidRDefault="00B06FBF" w:rsidP="003B497C">
      <w:pPr>
        <w:pStyle w:val="FORMATTEXT0"/>
        <w:jc w:val="right"/>
        <w:rPr>
          <w:rFonts w:ascii="Times New Roman" w:hAnsi="Times New Roman" w:cs="Times New Roman"/>
          <w:sz w:val="24"/>
          <w:szCs w:val="24"/>
        </w:rPr>
      </w:pP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Приложение 4</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к административному регламенту</w:t>
      </w:r>
    </w:p>
    <w:p w:rsidR="003B497C" w:rsidRPr="003B497C" w:rsidRDefault="003B497C" w:rsidP="003B497C">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предоставления муниципальной услуги</w:t>
      </w:r>
    </w:p>
    <w:p w:rsidR="006644BA" w:rsidRPr="006644BA" w:rsidRDefault="006644BA" w:rsidP="006644BA">
      <w:pPr>
        <w:pStyle w:val="FORMATTEXT0"/>
        <w:jc w:val="right"/>
        <w:rPr>
          <w:rFonts w:ascii="Times New Roman" w:hAnsi="Times New Roman" w:cs="Times New Roman"/>
          <w:sz w:val="24"/>
          <w:szCs w:val="24"/>
        </w:rPr>
      </w:pPr>
      <w:r w:rsidRPr="003B497C">
        <w:rPr>
          <w:rFonts w:ascii="Times New Roman" w:hAnsi="Times New Roman" w:cs="Times New Roman"/>
          <w:sz w:val="24"/>
          <w:szCs w:val="24"/>
        </w:rPr>
        <w:t>"</w:t>
      </w:r>
      <w:r w:rsidRPr="006644BA">
        <w:rPr>
          <w:rFonts w:ascii="Times New Roman" w:hAnsi="Times New Roman" w:cs="Times New Roman"/>
          <w:sz w:val="24"/>
          <w:szCs w:val="24"/>
        </w:rPr>
        <w:t xml:space="preserve">Присвоение  адреса объекту адресации, </w:t>
      </w:r>
    </w:p>
    <w:p w:rsidR="006644BA" w:rsidRPr="003B497C" w:rsidRDefault="006644BA" w:rsidP="006644BA">
      <w:pPr>
        <w:pStyle w:val="FORMATTEXT0"/>
        <w:jc w:val="right"/>
        <w:rPr>
          <w:rFonts w:ascii="Times New Roman" w:hAnsi="Times New Roman" w:cs="Times New Roman"/>
          <w:sz w:val="24"/>
          <w:szCs w:val="24"/>
        </w:rPr>
      </w:pPr>
      <w:r w:rsidRPr="006644BA">
        <w:rPr>
          <w:rFonts w:ascii="Times New Roman" w:hAnsi="Times New Roman" w:cs="Times New Roman"/>
          <w:sz w:val="24"/>
          <w:szCs w:val="24"/>
        </w:rPr>
        <w:t>изменение и  аннулирование такого адреса</w:t>
      </w:r>
      <w:r w:rsidRPr="003B497C">
        <w:rPr>
          <w:rFonts w:ascii="Times New Roman" w:hAnsi="Times New Roman" w:cs="Times New Roman"/>
          <w:sz w:val="24"/>
          <w:szCs w:val="24"/>
        </w:rPr>
        <w:t>"</w:t>
      </w:r>
    </w:p>
    <w:p w:rsidR="003B497C" w:rsidRPr="003B497C" w:rsidRDefault="003B497C" w:rsidP="003B497C">
      <w:pPr>
        <w:pStyle w:val="HEADERTEXT0"/>
        <w:rPr>
          <w:rFonts w:ascii="Times New Roman" w:hAnsi="Times New Roman" w:cs="Times New Roman"/>
          <w:b/>
          <w:bCs/>
          <w:sz w:val="24"/>
          <w:szCs w:val="24"/>
        </w:rPr>
      </w:pPr>
    </w:p>
    <w:p w:rsidR="003B497C" w:rsidRPr="003B497C" w:rsidRDefault="003B497C" w:rsidP="003B497C">
      <w:pPr>
        <w:pStyle w:val="HEADERTEXT0"/>
        <w:jc w:val="center"/>
        <w:rPr>
          <w:rFonts w:ascii="Times New Roman" w:hAnsi="Times New Roman" w:cs="Times New Roman"/>
          <w:b/>
          <w:bCs/>
          <w:sz w:val="24"/>
          <w:szCs w:val="24"/>
        </w:rPr>
      </w:pPr>
      <w:r w:rsidRPr="003B497C">
        <w:rPr>
          <w:rFonts w:ascii="Times New Roman" w:hAnsi="Times New Roman" w:cs="Times New Roman"/>
          <w:b/>
          <w:bCs/>
          <w:sz w:val="24"/>
          <w:szCs w:val="24"/>
        </w:rPr>
        <w:t xml:space="preserve"> Расписка-Уведомление </w:t>
      </w:r>
    </w:p>
    <w:p w:rsidR="003B497C" w:rsidRPr="003B497C" w:rsidRDefault="003B497C" w:rsidP="003B497C">
      <w:pPr>
        <w:pStyle w:val="HORIZLINE"/>
        <w:ind w:firstLine="568"/>
        <w:jc w:val="both"/>
        <w:rPr>
          <w:rFonts w:ascii="Times New Roman" w:hAnsi="Times New Roman"/>
        </w:rPr>
      </w:pPr>
      <w:r w:rsidRPr="003B497C">
        <w:rPr>
          <w:rFonts w:ascii="Times New Roman" w:hAnsi="Times New Roman"/>
        </w:rPr>
        <w:t>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Регистрационный N заявления _____________ дата _______</w:t>
      </w:r>
    </w:p>
    <w:p w:rsidR="003B497C" w:rsidRPr="003B497C" w:rsidRDefault="003B497C" w:rsidP="003B497C">
      <w:pPr>
        <w:pStyle w:val="FORMATTEXT0"/>
        <w:ind w:firstLine="568"/>
        <w:jc w:val="both"/>
        <w:rPr>
          <w:rFonts w:ascii="Times New Roman" w:hAnsi="Times New Roman" w:cs="Times New Roman"/>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90"/>
        <w:gridCol w:w="6570"/>
        <w:gridCol w:w="1335"/>
        <w:gridCol w:w="1185"/>
      </w:tblGrid>
      <w:tr w:rsidR="003B497C" w:rsidRPr="003B497C" w:rsidTr="003772C2">
        <w:tblPrEx>
          <w:tblCellMar>
            <w:top w:w="0" w:type="dxa"/>
            <w:bottom w:w="0" w:type="dxa"/>
          </w:tblCellMar>
        </w:tblPrEx>
        <w:tc>
          <w:tcPr>
            <w:tcW w:w="390"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c>
          <w:tcPr>
            <w:tcW w:w="6570"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c>
          <w:tcPr>
            <w:tcW w:w="1335"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c>
          <w:tcPr>
            <w:tcW w:w="1185" w:type="dxa"/>
            <w:tcBorders>
              <w:top w:val="nil"/>
              <w:left w:val="nil"/>
              <w:bottom w:val="nil"/>
              <w:right w:val="nil"/>
            </w:tcBorders>
            <w:tcMar>
              <w:top w:w="114" w:type="dxa"/>
              <w:left w:w="28" w:type="dxa"/>
              <w:bottom w:w="114" w:type="dxa"/>
              <w:right w:w="28" w:type="dxa"/>
            </w:tcMar>
          </w:tcPr>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N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Перечень документов, представленных заявителем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Количество</w:t>
            </w:r>
          </w:p>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экземпляров </w:t>
            </w: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Количество</w:t>
            </w:r>
          </w:p>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листов </w:t>
            </w: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1.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Заявление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2.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3.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4.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r>
      <w:tr w:rsidR="003B497C" w:rsidRPr="003B497C" w:rsidTr="003772C2">
        <w:tblPrEx>
          <w:tblCellMar>
            <w:top w:w="0" w:type="dxa"/>
            <w:bottom w:w="0" w:type="dxa"/>
          </w:tblCellMar>
        </w:tblPrEx>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r w:rsidRPr="003772C2">
              <w:rPr>
                <w:rFonts w:ascii="Times New Roman" w:hAnsi="Times New Roman" w:cs="Times New Roman"/>
                <w:sz w:val="24"/>
                <w:szCs w:val="24"/>
              </w:rPr>
              <w:t xml:space="preserve">n </w:t>
            </w:r>
          </w:p>
        </w:tc>
        <w:tc>
          <w:tcPr>
            <w:tcW w:w="6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c>
          <w:tcPr>
            <w:tcW w:w="11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B497C" w:rsidRPr="003772C2" w:rsidRDefault="003B497C" w:rsidP="003B497C">
            <w:pPr>
              <w:pStyle w:val="FORMATTEXT0"/>
              <w:rPr>
                <w:rFonts w:ascii="Times New Roman" w:hAnsi="Times New Roman" w:cs="Times New Roman"/>
                <w:sz w:val="24"/>
                <w:szCs w:val="24"/>
              </w:rPr>
            </w:pPr>
          </w:p>
        </w:tc>
      </w:tr>
    </w:tbl>
    <w:p w:rsidR="003B497C" w:rsidRPr="003B497C" w:rsidRDefault="003B497C" w:rsidP="003B497C">
      <w:pPr>
        <w:widowControl w:val="0"/>
        <w:autoSpaceDE w:val="0"/>
        <w:autoSpaceDN w:val="0"/>
        <w:adjustRightInd w:val="0"/>
        <w:spacing w:after="0" w:line="240" w:lineRule="auto"/>
        <w:rPr>
          <w:rFonts w:ascii="Times New Roman" w:hAnsi="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__________________________________________________________________________________</w:t>
      </w:r>
    </w:p>
    <w:p w:rsidR="003B497C" w:rsidRPr="003B497C" w:rsidRDefault="003B497C" w:rsidP="003B497C">
      <w:pPr>
        <w:pStyle w:val="FORMATTEXT0"/>
        <w:jc w:val="both"/>
        <w:rPr>
          <w:rFonts w:ascii="Times New Roman" w:hAnsi="Times New Roman" w:cs="Times New Roman"/>
          <w:sz w:val="24"/>
          <w:szCs w:val="24"/>
        </w:rPr>
      </w:pPr>
    </w:p>
    <w:p w:rsidR="003B497C" w:rsidRPr="003B497C" w:rsidRDefault="003B497C" w:rsidP="003B497C">
      <w:pPr>
        <w:pStyle w:val="FORMATTEXT0"/>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__________________________________________________________________________________</w:t>
      </w:r>
    </w:p>
    <w:p w:rsidR="003B497C" w:rsidRPr="003B497C" w:rsidRDefault="003B497C" w:rsidP="003B497C">
      <w:pPr>
        <w:pStyle w:val="FORMATTEXT0"/>
        <w:jc w:val="both"/>
        <w:rPr>
          <w:rFonts w:ascii="Times New Roman" w:hAnsi="Times New Roman" w:cs="Times New Roman"/>
          <w:sz w:val="24"/>
          <w:szCs w:val="24"/>
        </w:rPr>
      </w:pPr>
    </w:p>
    <w:p w:rsidR="003B497C" w:rsidRPr="003B497C" w:rsidRDefault="003B497C" w:rsidP="003B497C">
      <w:pPr>
        <w:pStyle w:val="FORMATTEXT0"/>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__________________________________________________________________________________</w:t>
      </w:r>
    </w:p>
    <w:p w:rsidR="003B497C" w:rsidRPr="003B497C" w:rsidRDefault="003B497C" w:rsidP="003B497C">
      <w:pPr>
        <w:pStyle w:val="FORMATTEXT0"/>
        <w:jc w:val="both"/>
        <w:rPr>
          <w:rFonts w:ascii="Times New Roman" w:hAnsi="Times New Roman" w:cs="Times New Roman"/>
          <w:sz w:val="24"/>
          <w:szCs w:val="24"/>
        </w:rPr>
      </w:pPr>
    </w:p>
    <w:p w:rsidR="003B497C" w:rsidRPr="003B497C" w:rsidRDefault="003B497C" w:rsidP="003B497C">
      <w:pPr>
        <w:pStyle w:val="FORMATTEXT0"/>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________________________________________________________________________________</w:t>
      </w:r>
    </w:p>
    <w:p w:rsidR="003B497C" w:rsidRPr="003B497C" w:rsidRDefault="003B497C" w:rsidP="003B497C">
      <w:pPr>
        <w:pStyle w:val="FORMATTEXT0"/>
        <w:jc w:val="both"/>
        <w:rPr>
          <w:rFonts w:ascii="Times New Roman" w:hAnsi="Times New Roman" w:cs="Times New Roman"/>
          <w:sz w:val="24"/>
          <w:szCs w:val="24"/>
        </w:rPr>
      </w:pPr>
    </w:p>
    <w:p w:rsidR="003B497C" w:rsidRPr="003B497C" w:rsidRDefault="003B497C" w:rsidP="003B497C">
      <w:pPr>
        <w:pStyle w:val="FORMATTEXT0"/>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__________________________________________________________________________________</w:t>
      </w:r>
    </w:p>
    <w:p w:rsidR="003B497C" w:rsidRPr="003B497C" w:rsidRDefault="003B497C" w:rsidP="003B497C">
      <w:pPr>
        <w:pStyle w:val="FORMATTEXT0"/>
        <w:jc w:val="both"/>
        <w:rPr>
          <w:rFonts w:ascii="Times New Roman" w:hAnsi="Times New Roman" w:cs="Times New Roman"/>
          <w:sz w:val="24"/>
          <w:szCs w:val="24"/>
        </w:rPr>
      </w:pPr>
    </w:p>
    <w:p w:rsidR="003B497C" w:rsidRPr="003B497C" w:rsidRDefault="003B497C" w:rsidP="003B497C">
      <w:pPr>
        <w:pStyle w:val="FORMATTEXT0"/>
        <w:jc w:val="both"/>
        <w:rPr>
          <w:rFonts w:ascii="Times New Roman" w:hAnsi="Times New Roman" w:cs="Times New Roman"/>
          <w:sz w:val="24"/>
          <w:szCs w:val="24"/>
        </w:rPr>
      </w:pPr>
      <w:r w:rsidRPr="003B497C">
        <w:rPr>
          <w:rFonts w:ascii="Times New Roman" w:hAnsi="Times New Roman" w:cs="Times New Roman"/>
          <w:sz w:val="24"/>
          <w:szCs w:val="24"/>
        </w:rPr>
        <w:t>________________________________________________________________________________</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Принял ____________/__________________________ /____________ 20___ г.</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r w:rsidRPr="003B497C">
        <w:rPr>
          <w:rFonts w:ascii="Times New Roman" w:hAnsi="Times New Roman" w:cs="Times New Roman"/>
          <w:sz w:val="24"/>
          <w:szCs w:val="24"/>
        </w:rPr>
        <w:t>(подпись) (расшифровка подписи)</w:t>
      </w:r>
    </w:p>
    <w:p w:rsidR="003B497C" w:rsidRPr="003B497C" w:rsidRDefault="003B497C" w:rsidP="003B497C">
      <w:pPr>
        <w:pStyle w:val="FORMATTEXT0"/>
        <w:ind w:firstLine="568"/>
        <w:jc w:val="both"/>
        <w:rPr>
          <w:rFonts w:ascii="Times New Roman" w:hAnsi="Times New Roman" w:cs="Times New Roman"/>
          <w:sz w:val="24"/>
          <w:szCs w:val="24"/>
        </w:rPr>
      </w:pPr>
    </w:p>
    <w:p w:rsidR="003B497C" w:rsidRPr="003B497C" w:rsidRDefault="003B497C" w:rsidP="003B497C">
      <w:pPr>
        <w:pStyle w:val="FORMATTEXT0"/>
        <w:ind w:firstLine="568"/>
        <w:jc w:val="both"/>
        <w:rPr>
          <w:rFonts w:ascii="Times New Roman" w:hAnsi="Times New Roman" w:cs="Times New Roman"/>
          <w:sz w:val="24"/>
          <w:szCs w:val="24"/>
        </w:rPr>
      </w:pPr>
    </w:p>
    <w:sectPr w:rsidR="003B497C" w:rsidRPr="003B497C" w:rsidSect="0049717B">
      <w:headerReference w:type="even" r:id="rId43"/>
      <w:headerReference w:type="default" r:id="rId44"/>
      <w:pgSz w:w="11906" w:h="16838" w:code="9"/>
      <w:pgMar w:top="1134" w:right="567" w:bottom="73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B9" w:rsidRDefault="00E446B9">
      <w:r>
        <w:separator/>
      </w:r>
    </w:p>
  </w:endnote>
  <w:endnote w:type="continuationSeparator" w:id="0">
    <w:p w:rsidR="00E446B9" w:rsidRDefault="00E4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B9" w:rsidRDefault="00E446B9">
      <w:r>
        <w:separator/>
      </w:r>
    </w:p>
  </w:footnote>
  <w:footnote w:type="continuationSeparator" w:id="0">
    <w:p w:rsidR="00E446B9" w:rsidRDefault="00E44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33" w:rsidRDefault="00713E33" w:rsidP="00162B16">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13E33" w:rsidRDefault="00713E3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33" w:rsidRPr="00051373" w:rsidRDefault="00713E33" w:rsidP="00162B16">
    <w:pPr>
      <w:pStyle w:val="a9"/>
      <w:framePr w:wrap="around" w:vAnchor="text" w:hAnchor="margin" w:xAlign="center" w:y="1"/>
      <w:rPr>
        <w:rStyle w:val="af1"/>
        <w:rFonts w:ascii="Times New Roman" w:hAnsi="Times New Roman"/>
        <w:sz w:val="28"/>
        <w:szCs w:val="28"/>
      </w:rPr>
    </w:pPr>
    <w:r w:rsidRPr="00051373">
      <w:rPr>
        <w:rStyle w:val="af1"/>
        <w:rFonts w:ascii="Times New Roman" w:hAnsi="Times New Roman"/>
        <w:sz w:val="28"/>
        <w:szCs w:val="28"/>
      </w:rPr>
      <w:fldChar w:fldCharType="begin"/>
    </w:r>
    <w:r w:rsidRPr="00051373">
      <w:rPr>
        <w:rStyle w:val="af1"/>
        <w:rFonts w:ascii="Times New Roman" w:hAnsi="Times New Roman"/>
        <w:sz w:val="28"/>
        <w:szCs w:val="28"/>
      </w:rPr>
      <w:instrText xml:space="preserve">PAGE  </w:instrText>
    </w:r>
    <w:r w:rsidRPr="00051373">
      <w:rPr>
        <w:rStyle w:val="af1"/>
        <w:rFonts w:ascii="Times New Roman" w:hAnsi="Times New Roman"/>
        <w:sz w:val="28"/>
        <w:szCs w:val="28"/>
      </w:rPr>
      <w:fldChar w:fldCharType="separate"/>
    </w:r>
    <w:r w:rsidR="001F098A">
      <w:rPr>
        <w:rStyle w:val="af1"/>
        <w:rFonts w:ascii="Times New Roman" w:hAnsi="Times New Roman"/>
        <w:noProof/>
        <w:sz w:val="28"/>
        <w:szCs w:val="28"/>
      </w:rPr>
      <w:t>21</w:t>
    </w:r>
    <w:r w:rsidRPr="00051373">
      <w:rPr>
        <w:rStyle w:val="af1"/>
        <w:rFonts w:ascii="Times New Roman" w:hAnsi="Times New Roman"/>
        <w:sz w:val="28"/>
        <w:szCs w:val="28"/>
      </w:rPr>
      <w:fldChar w:fldCharType="end"/>
    </w:r>
  </w:p>
  <w:p w:rsidR="00713E33" w:rsidRDefault="00713E3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B52156"/>
    <w:multiLevelType w:val="hybridMultilevel"/>
    <w:tmpl w:val="350A203A"/>
    <w:lvl w:ilvl="0" w:tplc="555AB6B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9E17BB"/>
    <w:multiLevelType w:val="hybridMultilevel"/>
    <w:tmpl w:val="2998F6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027C"/>
    <w:multiLevelType w:val="hybridMultilevel"/>
    <w:tmpl w:val="339422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5EC7B17"/>
    <w:multiLevelType w:val="hybridMultilevel"/>
    <w:tmpl w:val="2668B782"/>
    <w:lvl w:ilvl="0" w:tplc="30B03AC6">
      <w:start w:val="1"/>
      <w:numFmt w:val="decimal"/>
      <w:lvlText w:val="%1."/>
      <w:lvlJc w:val="left"/>
      <w:pPr>
        <w:tabs>
          <w:tab w:val="num" w:pos="1200"/>
        </w:tabs>
        <w:ind w:left="1200" w:hanging="42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0E3560"/>
    <w:multiLevelType w:val="hybridMultilevel"/>
    <w:tmpl w:val="B51A4D58"/>
    <w:lvl w:ilvl="0" w:tplc="7CC293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43E60901"/>
    <w:multiLevelType w:val="hybridMultilevel"/>
    <w:tmpl w:val="6F965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12048ED"/>
    <w:multiLevelType w:val="hybridMultilevel"/>
    <w:tmpl w:val="3AE03668"/>
    <w:lvl w:ilvl="0" w:tplc="6B40E0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981C3F"/>
    <w:multiLevelType w:val="hybridMultilevel"/>
    <w:tmpl w:val="04C44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4"/>
  </w:num>
  <w:num w:numId="5">
    <w:abstractNumId w:val="3"/>
  </w:num>
  <w:num w:numId="6">
    <w:abstractNumId w:val="13"/>
  </w:num>
  <w:num w:numId="7">
    <w:abstractNumId w:val="6"/>
  </w:num>
  <w:num w:numId="8">
    <w:abstractNumId w:val="9"/>
  </w:num>
  <w:num w:numId="9">
    <w:abstractNumId w:val="5"/>
  </w:num>
  <w:num w:numId="10">
    <w:abstractNumId w:val="7"/>
  </w:num>
  <w:num w:numId="11">
    <w:abstractNumId w:val="1"/>
  </w:num>
  <w:num w:numId="12">
    <w:abstractNumId w:val="14"/>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357"/>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2A3F"/>
    <w:rsid w:val="00006AAB"/>
    <w:rsid w:val="00010832"/>
    <w:rsid w:val="00013CDC"/>
    <w:rsid w:val="0001478F"/>
    <w:rsid w:val="00030523"/>
    <w:rsid w:val="00037945"/>
    <w:rsid w:val="00040E4C"/>
    <w:rsid w:val="00043261"/>
    <w:rsid w:val="00044577"/>
    <w:rsid w:val="00044BB9"/>
    <w:rsid w:val="000478C0"/>
    <w:rsid w:val="00051373"/>
    <w:rsid w:val="000530E2"/>
    <w:rsid w:val="0005422F"/>
    <w:rsid w:val="00060895"/>
    <w:rsid w:val="0006261F"/>
    <w:rsid w:val="00063680"/>
    <w:rsid w:val="0007515F"/>
    <w:rsid w:val="00076B76"/>
    <w:rsid w:val="000770F2"/>
    <w:rsid w:val="000775BF"/>
    <w:rsid w:val="00077DF3"/>
    <w:rsid w:val="00091FF4"/>
    <w:rsid w:val="000A1284"/>
    <w:rsid w:val="000C08BA"/>
    <w:rsid w:val="000D0903"/>
    <w:rsid w:val="000D47E7"/>
    <w:rsid w:val="000E69C1"/>
    <w:rsid w:val="000F1BD4"/>
    <w:rsid w:val="001035B4"/>
    <w:rsid w:val="001064F8"/>
    <w:rsid w:val="00107ECC"/>
    <w:rsid w:val="00111D9B"/>
    <w:rsid w:val="001215AC"/>
    <w:rsid w:val="00121D69"/>
    <w:rsid w:val="00147BE3"/>
    <w:rsid w:val="00152848"/>
    <w:rsid w:val="00153291"/>
    <w:rsid w:val="001616ED"/>
    <w:rsid w:val="00162B16"/>
    <w:rsid w:val="00171392"/>
    <w:rsid w:val="00172027"/>
    <w:rsid w:val="00172DA4"/>
    <w:rsid w:val="00173DCF"/>
    <w:rsid w:val="001834C4"/>
    <w:rsid w:val="0019417B"/>
    <w:rsid w:val="001944C4"/>
    <w:rsid w:val="001A7EC1"/>
    <w:rsid w:val="001B0F73"/>
    <w:rsid w:val="001B17B7"/>
    <w:rsid w:val="001B3168"/>
    <w:rsid w:val="001C0B35"/>
    <w:rsid w:val="001C4BE7"/>
    <w:rsid w:val="001C65BE"/>
    <w:rsid w:val="001C7234"/>
    <w:rsid w:val="001D0DB0"/>
    <w:rsid w:val="001E1C38"/>
    <w:rsid w:val="001E71C3"/>
    <w:rsid w:val="001F098A"/>
    <w:rsid w:val="001F17EC"/>
    <w:rsid w:val="001F2EE5"/>
    <w:rsid w:val="00215317"/>
    <w:rsid w:val="00226233"/>
    <w:rsid w:val="00241012"/>
    <w:rsid w:val="002441B5"/>
    <w:rsid w:val="00255BBE"/>
    <w:rsid w:val="0026659F"/>
    <w:rsid w:val="00270979"/>
    <w:rsid w:val="0027400A"/>
    <w:rsid w:val="00286B3C"/>
    <w:rsid w:val="002920D3"/>
    <w:rsid w:val="00292305"/>
    <w:rsid w:val="002B2DE6"/>
    <w:rsid w:val="002B3358"/>
    <w:rsid w:val="002B6A16"/>
    <w:rsid w:val="002C468B"/>
    <w:rsid w:val="002C7CBA"/>
    <w:rsid w:val="002D7245"/>
    <w:rsid w:val="002D75B2"/>
    <w:rsid w:val="00300909"/>
    <w:rsid w:val="003076AE"/>
    <w:rsid w:val="00310D83"/>
    <w:rsid w:val="00312002"/>
    <w:rsid w:val="00314DD5"/>
    <w:rsid w:val="00320647"/>
    <w:rsid w:val="003207BC"/>
    <w:rsid w:val="00321722"/>
    <w:rsid w:val="00325B7B"/>
    <w:rsid w:val="00334F95"/>
    <w:rsid w:val="00342DD0"/>
    <w:rsid w:val="00356CFD"/>
    <w:rsid w:val="0036230B"/>
    <w:rsid w:val="003721B6"/>
    <w:rsid w:val="00373420"/>
    <w:rsid w:val="003772C2"/>
    <w:rsid w:val="003823D8"/>
    <w:rsid w:val="0038692E"/>
    <w:rsid w:val="003A6E56"/>
    <w:rsid w:val="003B02D2"/>
    <w:rsid w:val="003B497C"/>
    <w:rsid w:val="003C0A72"/>
    <w:rsid w:val="003D7D72"/>
    <w:rsid w:val="003E2EF9"/>
    <w:rsid w:val="003E58A5"/>
    <w:rsid w:val="003E619D"/>
    <w:rsid w:val="003E760F"/>
    <w:rsid w:val="003E7B08"/>
    <w:rsid w:val="003F06BB"/>
    <w:rsid w:val="003F1CB3"/>
    <w:rsid w:val="003F650B"/>
    <w:rsid w:val="004030C3"/>
    <w:rsid w:val="00420CDE"/>
    <w:rsid w:val="004272D8"/>
    <w:rsid w:val="00430032"/>
    <w:rsid w:val="004330C7"/>
    <w:rsid w:val="004332D8"/>
    <w:rsid w:val="00452E86"/>
    <w:rsid w:val="00455209"/>
    <w:rsid w:val="0046067D"/>
    <w:rsid w:val="00474BB6"/>
    <w:rsid w:val="00474D2B"/>
    <w:rsid w:val="0048531F"/>
    <w:rsid w:val="00490257"/>
    <w:rsid w:val="0049717B"/>
    <w:rsid w:val="004A2CEF"/>
    <w:rsid w:val="004A34EE"/>
    <w:rsid w:val="004A69B7"/>
    <w:rsid w:val="004B1509"/>
    <w:rsid w:val="004B1845"/>
    <w:rsid w:val="004B32E9"/>
    <w:rsid w:val="004B5199"/>
    <w:rsid w:val="004B667F"/>
    <w:rsid w:val="004C12DC"/>
    <w:rsid w:val="004D2144"/>
    <w:rsid w:val="004D5357"/>
    <w:rsid w:val="004E2817"/>
    <w:rsid w:val="004E2B20"/>
    <w:rsid w:val="004E7D12"/>
    <w:rsid w:val="004F1225"/>
    <w:rsid w:val="004F56F8"/>
    <w:rsid w:val="004F613B"/>
    <w:rsid w:val="004F68A5"/>
    <w:rsid w:val="0051384E"/>
    <w:rsid w:val="00514FA7"/>
    <w:rsid w:val="00521DFD"/>
    <w:rsid w:val="00535663"/>
    <w:rsid w:val="0056498A"/>
    <w:rsid w:val="00575EA7"/>
    <w:rsid w:val="00580A3A"/>
    <w:rsid w:val="00584478"/>
    <w:rsid w:val="0059043D"/>
    <w:rsid w:val="00590986"/>
    <w:rsid w:val="005A1E6B"/>
    <w:rsid w:val="005A398D"/>
    <w:rsid w:val="005B0169"/>
    <w:rsid w:val="005B1CD9"/>
    <w:rsid w:val="005D0FD1"/>
    <w:rsid w:val="005F5D54"/>
    <w:rsid w:val="00605B06"/>
    <w:rsid w:val="00610E5E"/>
    <w:rsid w:val="00613AD4"/>
    <w:rsid w:val="00622309"/>
    <w:rsid w:val="00637098"/>
    <w:rsid w:val="00641182"/>
    <w:rsid w:val="00646D18"/>
    <w:rsid w:val="00651DB8"/>
    <w:rsid w:val="00654291"/>
    <w:rsid w:val="00654CC2"/>
    <w:rsid w:val="00661683"/>
    <w:rsid w:val="006644BA"/>
    <w:rsid w:val="00664EF3"/>
    <w:rsid w:val="00672C5C"/>
    <w:rsid w:val="00672C6D"/>
    <w:rsid w:val="00673253"/>
    <w:rsid w:val="0068621C"/>
    <w:rsid w:val="00686359"/>
    <w:rsid w:val="00694543"/>
    <w:rsid w:val="006B4759"/>
    <w:rsid w:val="006C7511"/>
    <w:rsid w:val="006C788B"/>
    <w:rsid w:val="006D007C"/>
    <w:rsid w:val="006E7FAC"/>
    <w:rsid w:val="006F5617"/>
    <w:rsid w:val="006F6B8C"/>
    <w:rsid w:val="00700FBB"/>
    <w:rsid w:val="00701A5A"/>
    <w:rsid w:val="00705622"/>
    <w:rsid w:val="00710C79"/>
    <w:rsid w:val="00713E33"/>
    <w:rsid w:val="00713E9A"/>
    <w:rsid w:val="00721FE1"/>
    <w:rsid w:val="00734083"/>
    <w:rsid w:val="007618B5"/>
    <w:rsid w:val="00765EC1"/>
    <w:rsid w:val="00766CA1"/>
    <w:rsid w:val="0077629F"/>
    <w:rsid w:val="00793A04"/>
    <w:rsid w:val="007A0E25"/>
    <w:rsid w:val="007A1EFF"/>
    <w:rsid w:val="007A5ADE"/>
    <w:rsid w:val="007A7122"/>
    <w:rsid w:val="007C13C3"/>
    <w:rsid w:val="007C6634"/>
    <w:rsid w:val="007D07A4"/>
    <w:rsid w:val="007D33A1"/>
    <w:rsid w:val="007D6A37"/>
    <w:rsid w:val="007E35C8"/>
    <w:rsid w:val="007F0680"/>
    <w:rsid w:val="007F3C6E"/>
    <w:rsid w:val="007F5F38"/>
    <w:rsid w:val="0082722F"/>
    <w:rsid w:val="00827CE1"/>
    <w:rsid w:val="00836FB6"/>
    <w:rsid w:val="00840B47"/>
    <w:rsid w:val="008430C2"/>
    <w:rsid w:val="0084766C"/>
    <w:rsid w:val="00853C8B"/>
    <w:rsid w:val="008569A6"/>
    <w:rsid w:val="00857507"/>
    <w:rsid w:val="008607E8"/>
    <w:rsid w:val="0086142F"/>
    <w:rsid w:val="00863583"/>
    <w:rsid w:val="00865F9B"/>
    <w:rsid w:val="00870588"/>
    <w:rsid w:val="00884C1F"/>
    <w:rsid w:val="008A4646"/>
    <w:rsid w:val="008B3853"/>
    <w:rsid w:val="008B58D9"/>
    <w:rsid w:val="008B79B1"/>
    <w:rsid w:val="008B7FE4"/>
    <w:rsid w:val="008C189C"/>
    <w:rsid w:val="008C6B40"/>
    <w:rsid w:val="008C6CD3"/>
    <w:rsid w:val="008E4FC0"/>
    <w:rsid w:val="008F24F8"/>
    <w:rsid w:val="008F2C7A"/>
    <w:rsid w:val="00906F64"/>
    <w:rsid w:val="00910945"/>
    <w:rsid w:val="009118AF"/>
    <w:rsid w:val="00911941"/>
    <w:rsid w:val="00912A06"/>
    <w:rsid w:val="0091718A"/>
    <w:rsid w:val="00917E69"/>
    <w:rsid w:val="0092441F"/>
    <w:rsid w:val="009366E8"/>
    <w:rsid w:val="00937641"/>
    <w:rsid w:val="0094173C"/>
    <w:rsid w:val="00970A3A"/>
    <w:rsid w:val="00975279"/>
    <w:rsid w:val="00976C96"/>
    <w:rsid w:val="009815F4"/>
    <w:rsid w:val="009830D9"/>
    <w:rsid w:val="009868DD"/>
    <w:rsid w:val="00987395"/>
    <w:rsid w:val="009874A4"/>
    <w:rsid w:val="00990813"/>
    <w:rsid w:val="009929DD"/>
    <w:rsid w:val="00994D2B"/>
    <w:rsid w:val="00995D38"/>
    <w:rsid w:val="00997F56"/>
    <w:rsid w:val="009B7ED4"/>
    <w:rsid w:val="009D3AB3"/>
    <w:rsid w:val="009E33C8"/>
    <w:rsid w:val="009E6B27"/>
    <w:rsid w:val="009F5B49"/>
    <w:rsid w:val="009F5BB2"/>
    <w:rsid w:val="009F6003"/>
    <w:rsid w:val="00A0376F"/>
    <w:rsid w:val="00A16B13"/>
    <w:rsid w:val="00A30A72"/>
    <w:rsid w:val="00A30C58"/>
    <w:rsid w:val="00A33835"/>
    <w:rsid w:val="00A3520C"/>
    <w:rsid w:val="00A4037A"/>
    <w:rsid w:val="00A40FCC"/>
    <w:rsid w:val="00A40FE5"/>
    <w:rsid w:val="00A4283A"/>
    <w:rsid w:val="00A4286D"/>
    <w:rsid w:val="00A448D6"/>
    <w:rsid w:val="00A47937"/>
    <w:rsid w:val="00A5267A"/>
    <w:rsid w:val="00A529F4"/>
    <w:rsid w:val="00A55D53"/>
    <w:rsid w:val="00A56DDE"/>
    <w:rsid w:val="00A708E9"/>
    <w:rsid w:val="00A70A5A"/>
    <w:rsid w:val="00A801FA"/>
    <w:rsid w:val="00A92A3F"/>
    <w:rsid w:val="00AA18E9"/>
    <w:rsid w:val="00AB6ABA"/>
    <w:rsid w:val="00AC1D85"/>
    <w:rsid w:val="00AD24FE"/>
    <w:rsid w:val="00AD4532"/>
    <w:rsid w:val="00AD7B3E"/>
    <w:rsid w:val="00AE206A"/>
    <w:rsid w:val="00AE228E"/>
    <w:rsid w:val="00AE41C8"/>
    <w:rsid w:val="00AE4FC8"/>
    <w:rsid w:val="00AF2697"/>
    <w:rsid w:val="00AF4912"/>
    <w:rsid w:val="00B0071F"/>
    <w:rsid w:val="00B00DAE"/>
    <w:rsid w:val="00B06FBF"/>
    <w:rsid w:val="00B10C51"/>
    <w:rsid w:val="00B11CD5"/>
    <w:rsid w:val="00B209E0"/>
    <w:rsid w:val="00B256B1"/>
    <w:rsid w:val="00B44DF7"/>
    <w:rsid w:val="00B603D8"/>
    <w:rsid w:val="00B62DB5"/>
    <w:rsid w:val="00B65A16"/>
    <w:rsid w:val="00B65CA5"/>
    <w:rsid w:val="00B76DCB"/>
    <w:rsid w:val="00B8539A"/>
    <w:rsid w:val="00BA2379"/>
    <w:rsid w:val="00BB289E"/>
    <w:rsid w:val="00BB3E7F"/>
    <w:rsid w:val="00BB7E53"/>
    <w:rsid w:val="00BC0747"/>
    <w:rsid w:val="00BC1685"/>
    <w:rsid w:val="00BC31A1"/>
    <w:rsid w:val="00BC6ADF"/>
    <w:rsid w:val="00BD18B4"/>
    <w:rsid w:val="00BE0F55"/>
    <w:rsid w:val="00BE14C1"/>
    <w:rsid w:val="00BF0CEB"/>
    <w:rsid w:val="00BF44CE"/>
    <w:rsid w:val="00BF7EB5"/>
    <w:rsid w:val="00C033F3"/>
    <w:rsid w:val="00C13937"/>
    <w:rsid w:val="00C1452E"/>
    <w:rsid w:val="00C15E18"/>
    <w:rsid w:val="00C27A2C"/>
    <w:rsid w:val="00C41BBC"/>
    <w:rsid w:val="00C517EC"/>
    <w:rsid w:val="00C60EFC"/>
    <w:rsid w:val="00C634B1"/>
    <w:rsid w:val="00C64089"/>
    <w:rsid w:val="00C77924"/>
    <w:rsid w:val="00C77FD1"/>
    <w:rsid w:val="00C82013"/>
    <w:rsid w:val="00C843AE"/>
    <w:rsid w:val="00C84A45"/>
    <w:rsid w:val="00C8778E"/>
    <w:rsid w:val="00C946C6"/>
    <w:rsid w:val="00CA1002"/>
    <w:rsid w:val="00CA10B7"/>
    <w:rsid w:val="00CA56DD"/>
    <w:rsid w:val="00CB0BB2"/>
    <w:rsid w:val="00CB1F98"/>
    <w:rsid w:val="00CB7282"/>
    <w:rsid w:val="00CD0DAE"/>
    <w:rsid w:val="00CD4881"/>
    <w:rsid w:val="00CD7F00"/>
    <w:rsid w:val="00CE4C28"/>
    <w:rsid w:val="00CF5517"/>
    <w:rsid w:val="00D019F9"/>
    <w:rsid w:val="00D067D5"/>
    <w:rsid w:val="00D240D5"/>
    <w:rsid w:val="00D3477B"/>
    <w:rsid w:val="00D374AC"/>
    <w:rsid w:val="00D47310"/>
    <w:rsid w:val="00D50DB8"/>
    <w:rsid w:val="00D56B6D"/>
    <w:rsid w:val="00D57775"/>
    <w:rsid w:val="00D60876"/>
    <w:rsid w:val="00D61523"/>
    <w:rsid w:val="00D61824"/>
    <w:rsid w:val="00D62779"/>
    <w:rsid w:val="00D670F8"/>
    <w:rsid w:val="00D87BEB"/>
    <w:rsid w:val="00D926A4"/>
    <w:rsid w:val="00DA156B"/>
    <w:rsid w:val="00DA6253"/>
    <w:rsid w:val="00DA7EFA"/>
    <w:rsid w:val="00DB5B34"/>
    <w:rsid w:val="00DB6D39"/>
    <w:rsid w:val="00DC15B4"/>
    <w:rsid w:val="00DC46C1"/>
    <w:rsid w:val="00DC54E7"/>
    <w:rsid w:val="00DC5D9A"/>
    <w:rsid w:val="00DD4079"/>
    <w:rsid w:val="00DD5A06"/>
    <w:rsid w:val="00DE0A72"/>
    <w:rsid w:val="00DE5CF2"/>
    <w:rsid w:val="00E03336"/>
    <w:rsid w:val="00E16418"/>
    <w:rsid w:val="00E33E8E"/>
    <w:rsid w:val="00E446B9"/>
    <w:rsid w:val="00E51145"/>
    <w:rsid w:val="00E5581B"/>
    <w:rsid w:val="00E56D14"/>
    <w:rsid w:val="00E5764A"/>
    <w:rsid w:val="00E64B9D"/>
    <w:rsid w:val="00E76757"/>
    <w:rsid w:val="00E8625D"/>
    <w:rsid w:val="00E86821"/>
    <w:rsid w:val="00E87D6D"/>
    <w:rsid w:val="00E90E76"/>
    <w:rsid w:val="00EB0025"/>
    <w:rsid w:val="00EB3096"/>
    <w:rsid w:val="00EC0441"/>
    <w:rsid w:val="00EC0EF6"/>
    <w:rsid w:val="00EC7F42"/>
    <w:rsid w:val="00EF6AB1"/>
    <w:rsid w:val="00EF7410"/>
    <w:rsid w:val="00F006C3"/>
    <w:rsid w:val="00F154E7"/>
    <w:rsid w:val="00F26B4C"/>
    <w:rsid w:val="00F4033B"/>
    <w:rsid w:val="00F407DA"/>
    <w:rsid w:val="00F51AFC"/>
    <w:rsid w:val="00F56294"/>
    <w:rsid w:val="00F621F5"/>
    <w:rsid w:val="00F63009"/>
    <w:rsid w:val="00F71D8B"/>
    <w:rsid w:val="00F95E1B"/>
    <w:rsid w:val="00FA1C86"/>
    <w:rsid w:val="00FA2068"/>
    <w:rsid w:val="00FC28F6"/>
    <w:rsid w:val="00FC4B2C"/>
    <w:rsid w:val="00FD0145"/>
    <w:rsid w:val="00FD24A9"/>
    <w:rsid w:val="00FE167A"/>
    <w:rsid w:val="00FE191D"/>
    <w:rsid w:val="00FE24A8"/>
    <w:rsid w:val="00FE441F"/>
    <w:rsid w:val="00FE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2A3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D45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92A3F"/>
    <w:pPr>
      <w:keepNext/>
      <w:spacing w:after="0" w:line="240" w:lineRule="auto"/>
      <w:jc w:val="center"/>
      <w:outlineLvl w:val="1"/>
    </w:pPr>
    <w:rPr>
      <w:rFonts w:ascii="Times New Roman" w:eastAsia="Times New Roman" w:hAnsi="Times New Roman"/>
      <w:sz w:val="28"/>
      <w:szCs w:val="24"/>
      <w:lang w:eastAsia="ru-RU"/>
    </w:rPr>
  </w:style>
  <w:style w:type="paragraph" w:styleId="4">
    <w:name w:val="heading 4"/>
    <w:basedOn w:val="a"/>
    <w:next w:val="a"/>
    <w:link w:val="40"/>
    <w:qFormat/>
    <w:rsid w:val="00A92A3F"/>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qFormat/>
    <w:rsid w:val="00A92A3F"/>
    <w:pPr>
      <w:keepNext/>
      <w:spacing w:after="0" w:line="240" w:lineRule="auto"/>
      <w:jc w:val="center"/>
      <w:outlineLvl w:val="7"/>
    </w:pPr>
    <w:rPr>
      <w:rFonts w:ascii="Times New Roman" w:eastAsia="Times New Roman" w:hAnsi="Times New Roman"/>
      <w:b/>
      <w:bCs/>
      <w:sz w:val="32"/>
      <w:szCs w:val="24"/>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A92A3F"/>
    <w:rPr>
      <w:sz w:val="28"/>
      <w:szCs w:val="24"/>
      <w:lang w:val="ru-RU" w:eastAsia="ru-RU" w:bidi="ar-SA"/>
    </w:rPr>
  </w:style>
  <w:style w:type="character" w:customStyle="1" w:styleId="40">
    <w:name w:val="Заголовок 4 Знак"/>
    <w:link w:val="4"/>
    <w:rsid w:val="00A92A3F"/>
    <w:rPr>
      <w:b/>
      <w:bCs/>
      <w:sz w:val="28"/>
      <w:szCs w:val="28"/>
      <w:lang w:val="ru-RU" w:eastAsia="ru-RU" w:bidi="ar-SA"/>
    </w:rPr>
  </w:style>
  <w:style w:type="character" w:customStyle="1" w:styleId="80">
    <w:name w:val="Заголовок 8 Знак"/>
    <w:link w:val="8"/>
    <w:rsid w:val="00A92A3F"/>
    <w:rPr>
      <w:b/>
      <w:bCs/>
      <w:sz w:val="32"/>
      <w:szCs w:val="24"/>
      <w:lang w:val="ru-RU" w:eastAsia="ru-RU" w:bidi="ar-SA"/>
    </w:rPr>
  </w:style>
  <w:style w:type="paragraph" w:customStyle="1" w:styleId="11">
    <w:name w:val="Абзац списка1"/>
    <w:basedOn w:val="a"/>
    <w:qFormat/>
    <w:rsid w:val="00A92A3F"/>
    <w:pPr>
      <w:ind w:left="720"/>
      <w:contextualSpacing/>
    </w:pPr>
    <w:rPr>
      <w:rFonts w:eastAsia="Times New Roman"/>
    </w:rPr>
  </w:style>
  <w:style w:type="paragraph" w:styleId="a3">
    <w:name w:val="Title"/>
    <w:basedOn w:val="a"/>
    <w:link w:val="a4"/>
    <w:qFormat/>
    <w:rsid w:val="00A92A3F"/>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link w:val="a3"/>
    <w:rsid w:val="00A92A3F"/>
    <w:rPr>
      <w:sz w:val="28"/>
      <w:lang w:val="ru-RU" w:eastAsia="ru-RU" w:bidi="ar-SA"/>
    </w:rPr>
  </w:style>
  <w:style w:type="paragraph" w:styleId="a5">
    <w:name w:val="List Paragraph"/>
    <w:basedOn w:val="a"/>
    <w:qFormat/>
    <w:rsid w:val="00A92A3F"/>
    <w:pPr>
      <w:suppressAutoHyphens/>
      <w:spacing w:after="0" w:line="360" w:lineRule="auto"/>
      <w:ind w:left="708" w:firstLine="709"/>
      <w:jc w:val="both"/>
    </w:pPr>
    <w:rPr>
      <w:rFonts w:ascii="Times New Roman" w:eastAsia="Times New Roman" w:hAnsi="Times New Roman"/>
      <w:sz w:val="24"/>
      <w:szCs w:val="24"/>
      <w:lang w:eastAsia="ar-SA"/>
    </w:rPr>
  </w:style>
  <w:style w:type="paragraph" w:styleId="a6">
    <w:name w:val="No Spacing"/>
    <w:qFormat/>
    <w:rsid w:val="00A92A3F"/>
    <w:rPr>
      <w:rFonts w:ascii="Calibri" w:hAnsi="Calibri"/>
      <w:sz w:val="22"/>
      <w:szCs w:val="22"/>
    </w:rPr>
  </w:style>
  <w:style w:type="character" w:styleId="a7">
    <w:name w:val="Hyperlink"/>
    <w:rsid w:val="00A92A3F"/>
    <w:rPr>
      <w:color w:val="0000FF"/>
      <w:u w:val="single"/>
    </w:rPr>
  </w:style>
  <w:style w:type="paragraph" w:styleId="a8">
    <w:name w:val="Normal (Web)"/>
    <w:basedOn w:val="a"/>
    <w:rsid w:val="00A92A3F"/>
    <w:pPr>
      <w:suppressAutoHyphens/>
      <w:spacing w:after="0" w:line="360" w:lineRule="auto"/>
      <w:ind w:left="1080" w:firstLine="709"/>
      <w:jc w:val="both"/>
    </w:pPr>
    <w:rPr>
      <w:rFonts w:ascii="Times New Roman" w:eastAsia="Times New Roman" w:hAnsi="Times New Roman"/>
      <w:spacing w:val="-5"/>
      <w:sz w:val="28"/>
      <w:szCs w:val="28"/>
      <w:lang w:eastAsia="ar-SA"/>
    </w:rPr>
  </w:style>
  <w:style w:type="paragraph" w:styleId="a9">
    <w:name w:val="header"/>
    <w:basedOn w:val="a"/>
    <w:link w:val="aa"/>
    <w:unhideWhenUsed/>
    <w:rsid w:val="00A92A3F"/>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link w:val="a9"/>
    <w:rsid w:val="00A92A3F"/>
    <w:rPr>
      <w:rFonts w:ascii="Calibri" w:hAnsi="Calibri"/>
      <w:sz w:val="22"/>
      <w:szCs w:val="22"/>
      <w:lang w:val="ru-RU" w:eastAsia="ru-RU" w:bidi="ar-SA"/>
    </w:rPr>
  </w:style>
  <w:style w:type="paragraph" w:styleId="ab">
    <w:name w:val="footer"/>
    <w:basedOn w:val="a"/>
    <w:link w:val="ac"/>
    <w:semiHidden/>
    <w:unhideWhenUsed/>
    <w:rsid w:val="00A92A3F"/>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link w:val="ab"/>
    <w:semiHidden/>
    <w:rsid w:val="00A92A3F"/>
    <w:rPr>
      <w:rFonts w:ascii="Calibri" w:hAnsi="Calibri"/>
      <w:sz w:val="22"/>
      <w:szCs w:val="22"/>
      <w:lang w:val="ru-RU" w:eastAsia="ru-RU" w:bidi="ar-SA"/>
    </w:rPr>
  </w:style>
  <w:style w:type="paragraph" w:customStyle="1" w:styleId="ConsPlusNormal">
    <w:name w:val="ConsPlusNormal"/>
    <w:link w:val="ConsPlusNormal0"/>
    <w:uiPriority w:val="99"/>
    <w:qFormat/>
    <w:rsid w:val="00A92A3F"/>
    <w:pPr>
      <w:widowControl w:val="0"/>
      <w:autoSpaceDE w:val="0"/>
      <w:autoSpaceDN w:val="0"/>
      <w:adjustRightInd w:val="0"/>
      <w:ind w:firstLine="720"/>
    </w:pPr>
    <w:rPr>
      <w:rFonts w:ascii="Arial" w:hAnsi="Arial" w:cs="Arial"/>
    </w:rPr>
  </w:style>
  <w:style w:type="paragraph" w:customStyle="1" w:styleId="ConsPlusNonformat">
    <w:name w:val="ConsPlusNonformat"/>
    <w:rsid w:val="00A92A3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92A3F"/>
    <w:pPr>
      <w:widowControl w:val="0"/>
      <w:autoSpaceDE w:val="0"/>
      <w:autoSpaceDN w:val="0"/>
      <w:adjustRightInd w:val="0"/>
    </w:pPr>
    <w:rPr>
      <w:rFonts w:ascii="Arial" w:hAnsi="Arial" w:cs="Arial"/>
      <w:b/>
      <w:bCs/>
    </w:rPr>
  </w:style>
  <w:style w:type="character" w:customStyle="1" w:styleId="ad">
    <w:name w:val="Цветовое выделение"/>
    <w:rsid w:val="00A92A3F"/>
    <w:rPr>
      <w:b/>
      <w:color w:val="000080"/>
    </w:rPr>
  </w:style>
  <w:style w:type="character" w:customStyle="1" w:styleId="ae">
    <w:name w:val="Гипертекстовая ссылка"/>
    <w:uiPriority w:val="99"/>
    <w:rsid w:val="00A92A3F"/>
    <w:rPr>
      <w:rFonts w:cs="Times New Roman"/>
      <w:b/>
      <w:color w:val="008000"/>
      <w:u w:val="single"/>
    </w:rPr>
  </w:style>
  <w:style w:type="paragraph" w:customStyle="1" w:styleId="af">
    <w:name w:val="Таблицы (моноширинный)"/>
    <w:basedOn w:val="a"/>
    <w:next w:val="a"/>
    <w:rsid w:val="00A92A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0">
    <w:name w:val="Table Grid"/>
    <w:basedOn w:val="a1"/>
    <w:rsid w:val="00A92A3F"/>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A92A3F"/>
  </w:style>
  <w:style w:type="paragraph" w:styleId="af2">
    <w:name w:val="Balloon Text"/>
    <w:basedOn w:val="a"/>
    <w:semiHidden/>
    <w:rsid w:val="00DB5B34"/>
    <w:rPr>
      <w:rFonts w:ascii="Tahoma" w:hAnsi="Tahoma" w:cs="Tahoma"/>
      <w:sz w:val="16"/>
      <w:szCs w:val="16"/>
    </w:rPr>
  </w:style>
  <w:style w:type="paragraph" w:styleId="af3">
    <w:name w:val="Document Map"/>
    <w:basedOn w:val="a"/>
    <w:semiHidden/>
    <w:rsid w:val="00DB5B34"/>
    <w:pPr>
      <w:shd w:val="clear" w:color="auto" w:fill="000080"/>
    </w:pPr>
    <w:rPr>
      <w:rFonts w:ascii="Tahoma" w:hAnsi="Tahoma" w:cs="Tahoma"/>
      <w:sz w:val="20"/>
      <w:szCs w:val="20"/>
    </w:rPr>
  </w:style>
  <w:style w:type="paragraph" w:customStyle="1" w:styleId="ListParagraph">
    <w:name w:val="List Paragraph"/>
    <w:basedOn w:val="a"/>
    <w:rsid w:val="00E33E8E"/>
    <w:pPr>
      <w:ind w:left="720"/>
    </w:pPr>
    <w:rPr>
      <w:rFonts w:cs="Calibri"/>
    </w:rPr>
  </w:style>
  <w:style w:type="character" w:customStyle="1" w:styleId="10">
    <w:name w:val="Заголовок 1 Знак"/>
    <w:link w:val="1"/>
    <w:rsid w:val="00AD4532"/>
    <w:rPr>
      <w:rFonts w:ascii="Cambria" w:eastAsia="Times New Roman" w:hAnsi="Cambria" w:cs="Times New Roman"/>
      <w:b/>
      <w:bCs/>
      <w:kern w:val="32"/>
      <w:sz w:val="32"/>
      <w:szCs w:val="32"/>
      <w:lang w:eastAsia="en-US"/>
    </w:rPr>
  </w:style>
  <w:style w:type="paragraph" w:customStyle="1" w:styleId="af4">
    <w:name w:val="А.Заголовок"/>
    <w:basedOn w:val="a"/>
    <w:rsid w:val="00AD4532"/>
    <w:pPr>
      <w:spacing w:before="240" w:after="240" w:line="240" w:lineRule="auto"/>
      <w:ind w:right="4678"/>
      <w:jc w:val="both"/>
    </w:pPr>
    <w:rPr>
      <w:rFonts w:ascii="Times New Roman" w:hAnsi="Times New Roman"/>
      <w:sz w:val="28"/>
      <w:szCs w:val="28"/>
      <w:lang w:eastAsia="ru-RU"/>
    </w:rPr>
  </w:style>
  <w:style w:type="paragraph" w:customStyle="1" w:styleId="af5">
    <w:name w:val="Заголовок статьи"/>
    <w:basedOn w:val="a"/>
    <w:next w:val="a"/>
    <w:rsid w:val="001E71C3"/>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headertext">
    <w:name w:val="headertext"/>
    <w:basedOn w:val="a"/>
    <w:rsid w:val="003A6E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3A6E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uiPriority w:val="99"/>
    <w:rsid w:val="003B497C"/>
    <w:pPr>
      <w:widowControl w:val="0"/>
      <w:autoSpaceDE w:val="0"/>
      <w:autoSpaceDN w:val="0"/>
      <w:adjustRightInd w:val="0"/>
    </w:pPr>
    <w:rPr>
      <w:rFonts w:ascii="Arial" w:hAnsi="Arial" w:cs="Arial"/>
    </w:rPr>
  </w:style>
  <w:style w:type="paragraph" w:customStyle="1" w:styleId="HEADERTEXT0">
    <w:name w:val=".HEADERTEXT"/>
    <w:uiPriority w:val="99"/>
    <w:rsid w:val="003B497C"/>
    <w:pPr>
      <w:widowControl w:val="0"/>
      <w:autoSpaceDE w:val="0"/>
      <w:autoSpaceDN w:val="0"/>
      <w:adjustRightInd w:val="0"/>
    </w:pPr>
    <w:rPr>
      <w:rFonts w:ascii="Arial" w:hAnsi="Arial" w:cs="Arial"/>
      <w:color w:val="2B4279"/>
    </w:rPr>
  </w:style>
  <w:style w:type="paragraph" w:customStyle="1" w:styleId="HORIZLINE">
    <w:name w:val=".HORIZLINE"/>
    <w:uiPriority w:val="99"/>
    <w:rsid w:val="003B497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B497C"/>
    <w:pPr>
      <w:widowControl w:val="0"/>
      <w:autoSpaceDE w:val="0"/>
      <w:autoSpaceDN w:val="0"/>
      <w:adjustRightInd w:val="0"/>
    </w:pPr>
    <w:rPr>
      <w:rFonts w:ascii="Arial, sans-serif" w:hAnsi="Arial, sans-serif"/>
      <w:sz w:val="24"/>
      <w:szCs w:val="24"/>
    </w:rPr>
  </w:style>
  <w:style w:type="paragraph" w:styleId="af6">
    <w:name w:val="Body Text Indent"/>
    <w:basedOn w:val="a"/>
    <w:link w:val="af7"/>
    <w:uiPriority w:val="99"/>
    <w:unhideWhenUsed/>
    <w:rsid w:val="00765EC1"/>
    <w:pPr>
      <w:spacing w:after="120"/>
      <w:ind w:left="283"/>
    </w:pPr>
    <w:rPr>
      <w:rFonts w:eastAsia="Times New Roman"/>
      <w:lang w:eastAsia="ru-RU"/>
    </w:rPr>
  </w:style>
  <w:style w:type="character" w:customStyle="1" w:styleId="af7">
    <w:name w:val="Основной текст с отступом Знак"/>
    <w:link w:val="af6"/>
    <w:uiPriority w:val="99"/>
    <w:rsid w:val="00765EC1"/>
    <w:rPr>
      <w:rFonts w:ascii="Calibri" w:hAnsi="Calibri"/>
      <w:sz w:val="22"/>
      <w:szCs w:val="22"/>
    </w:rPr>
  </w:style>
  <w:style w:type="character" w:customStyle="1" w:styleId="ConsPlusNormal0">
    <w:name w:val="ConsPlusNormal Знак"/>
    <w:link w:val="ConsPlusNormal"/>
    <w:uiPriority w:val="99"/>
    <w:locked/>
    <w:rsid w:val="00B65CA5"/>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1971">
      <w:bodyDiv w:val="1"/>
      <w:marLeft w:val="0"/>
      <w:marRight w:val="0"/>
      <w:marTop w:val="0"/>
      <w:marBottom w:val="0"/>
      <w:divBdr>
        <w:top w:val="none" w:sz="0" w:space="0" w:color="auto"/>
        <w:left w:val="none" w:sz="0" w:space="0" w:color="auto"/>
        <w:bottom w:val="none" w:sz="0" w:space="0" w:color="auto"/>
        <w:right w:val="none" w:sz="0" w:space="0" w:color="auto"/>
      </w:divBdr>
    </w:div>
    <w:div w:id="11311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kodeks://link/d?nd=411733579&amp;prevdoc=432262424" TargetMode="External"/><Relationship Id="rId13" Type="http://schemas.openxmlformats.org/officeDocument/2006/relationships/hyperlink" Target="consultantplus://offline/ref=F785325725AC7CE6D103CE9D5A5E58E13FBDD5CFF6791AB493C86528D45FBAF4DA85516797FCAB08DCDAB8D62AB312303D296E8BCE5C5994EC54G" TargetMode="External"/><Relationship Id="rId18" Type="http://schemas.openxmlformats.org/officeDocument/2006/relationships/hyperlink" Target="consultantplus://offline/ref=F785325725AC7CE6D103CE9D5A5E58E13FBDD5CFF6791AB493C86528D45FBAF4DA85516797FCAB08DCDAB8D62AB312303D296E8BCE5C5994EC54G" TargetMode="External"/><Relationship Id="rId26" Type="http://schemas.openxmlformats.org/officeDocument/2006/relationships/hyperlink" Target="consultantplus://offline/ref=7FA8F2A0BA3CA53580E0367C90DF921DB019C9527C759FD5E84B7543BFDF38D20FC9705A6D919256D9430BC0CDY3XEK" TargetMode="External"/><Relationship Id="rId39" Type="http://schemas.openxmlformats.org/officeDocument/2006/relationships/hyperlink" Target="consultantplus://offline/ref=F785325725AC7CE6D103CE9D5A5E58E13FBDD5CFF6791AB493C86528D45FBAF4DA85516797FCAB08DCDAB8D62AB312303D296E8BCE5C5994EC54G" TargetMode="External"/><Relationship Id="rId3" Type="http://schemas.openxmlformats.org/officeDocument/2006/relationships/styles" Target="styles.xml"/><Relationship Id="rId21" Type="http://schemas.openxmlformats.org/officeDocument/2006/relationships/hyperlink" Target="consultantplus://offline/ref=F785325725AC7CE6D103CE9D5A5E58E13FBDD5CFF6791AB493C86528D45FBAF4DA85516797FCAB08DCDAB8D62AB312303D296E8BCE5C5994EC54G" TargetMode="External"/><Relationship Id="rId34" Type="http://schemas.openxmlformats.org/officeDocument/2006/relationships/hyperlink" Target="consultantplus://offline/ref=BB0094F0BE9D89E7476B865839BB8B951B3E1F48487924FF25C6AB5095B0498B6608E1F9A89EB475082BC2BFDF29ED15DF63B35AGBD5L" TargetMode="External"/><Relationship Id="rId42"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D4AEFD35451460EAAF07AE3FCBDB6F694299D0D247365DFA017E339CF911A43389125C8D0FB372A94D49F50B4AEB5BBC66F0C7FF1OELAE" TargetMode="External"/><Relationship Id="rId17" Type="http://schemas.openxmlformats.org/officeDocument/2006/relationships/hyperlink" Target="consultantplus://offline/ref=F785325725AC7CE6D103CE9D5A5E58E13FBDD5CFF6791AB493C86528D45FBAF4DA85516797FCAB08DCDAB8D62AB312303D296E8BCE5C5994EC54G" TargetMode="External"/><Relationship Id="rId25" Type="http://schemas.openxmlformats.org/officeDocument/2006/relationships/hyperlink" Target="consultantplus://offline/ref=F785325725AC7CE6D103CE9D5A5E58E13FBDD5CFF6791AB493C86528D45FBAF4DA85516797FCAB08DCDAB8D62AB312303D296E8BCE5C5994EC54G" TargetMode="External"/><Relationship Id="rId33" Type="http://schemas.openxmlformats.org/officeDocument/2006/relationships/hyperlink" Target="consultantplus://offline/ref=BB0094F0BE9D89E7476B865839BB8B951B3E1F48487924FF25C6AB5095B0498B6608E1F9AB9EB475082BC2BFDF29ED15DF63B35AGBD5L" TargetMode="External"/><Relationship Id="rId38" Type="http://schemas.openxmlformats.org/officeDocument/2006/relationships/hyperlink" Target="consultantplus://offline/ref=F785325725AC7CE6D103CE9D5A5E58E13FBDD5CFF6791AB493C86528D45FBAF4DA85516797FCAB08DCDAB8D62AB312303D296E8BCE5C5994EC5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A62098CE2DA435631BA5073A1FA203D40A39BF51D3565EC861435E63B1D78A4254A765F4BE48723671B4D6BBwDR4K" TargetMode="External"/><Relationship Id="rId20" Type="http://schemas.openxmlformats.org/officeDocument/2006/relationships/hyperlink" Target="consultantplus://offline/ref=F785325725AC7CE6D103CE9D5A5E58E13FBDD5CFF6791AB493C86528D45FBAF4DA85516797FCAB08DCDAB8D62AB312303D296E8BCE5C5994EC54G" TargetMode="External"/><Relationship Id="rId29" Type="http://schemas.openxmlformats.org/officeDocument/2006/relationships/hyperlink" Target="consultantplus://offline/ref=F785325725AC7CE6D103CE9D5A5E58E13FBDD5CFF6791AB493C86528D45FBAF4DA85516797FCAB08DCDAB8D62AB312303D296E8BCE5C5994EC54G"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4AEFD35451460EAAF07AE3FCBDB6F694299D0D247365DFA017E339CF911A43389125CAD7FD3F7DC39B9E0CF1FDA6BBC16F0F7EEDE8D822ODLDE" TargetMode="External"/><Relationship Id="rId24" Type="http://schemas.openxmlformats.org/officeDocument/2006/relationships/hyperlink" Target="consultantplus://offline/ref=F785325725AC7CE6D103CE9D5A5E58E13FBDD5CFF6791AB493C86528D45FBAF4DA85516797FCAB08DCDAB8D62AB312303D296E8BCE5C5994EC54G" TargetMode="External"/><Relationship Id="rId32" Type="http://schemas.openxmlformats.org/officeDocument/2006/relationships/hyperlink" Target="consultantplus://offline/ref=BB0094F0BE9D89E7476B865839BB8B951B3E1F48487924FF25C6AB5095B0498B6608E1F9AA9EB475082BC2BFDF29ED15DF63B35AGBD5L" TargetMode="External"/><Relationship Id="rId37" Type="http://schemas.openxmlformats.org/officeDocument/2006/relationships/hyperlink" Target="consultantplus://offline/ref=F785325725AC7CE6D103CE9D5A5E58E13FBDD5CFF6791AB493C86528D45FBAF4DA85516797FCAB08DCDAB8D62AB312303D296E8BCE5C5994EC54G" TargetMode="External"/><Relationship Id="rId40" Type="http://schemas.openxmlformats.org/officeDocument/2006/relationships/hyperlink" Target="consultantplus://offline/ref=F785325725AC7CE6D103CE9D5A5E58E13FBDD5CFF6791AB493C86528D45FBAF4DA85516797FCAB08DCDAB8D62AB312303D296E8BCE5C5994EC54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785325725AC7CE6D103CE9D5A5E58E13FBDD5CFF6791AB493C86528D45FBAF4DA85516797FCAB08DCDAB8D62AB312303D296E8BCE5C5994EC54G" TargetMode="External"/><Relationship Id="rId23" Type="http://schemas.openxmlformats.org/officeDocument/2006/relationships/hyperlink" Target="consultantplus://offline/ref=D6A62098CE2DA435631BA5073A1FA203D40A39BF51D3565EC861435E63B1D78A4254A765F4BE48723671B4D6BBwDR4K" TargetMode="External"/><Relationship Id="rId28" Type="http://schemas.openxmlformats.org/officeDocument/2006/relationships/hyperlink" Target="consultantplus://offline/ref=F785325725AC7CE6D103CE9D5A5E58E13FBDD5CFF6791AB493C86528D45FBAF4DA85516797FCAB08DCDAB8D62AB312303D296E8BCE5C5994EC54G" TargetMode="External"/><Relationship Id="rId36" Type="http://schemas.openxmlformats.org/officeDocument/2006/relationships/hyperlink" Target="consultantplus://offline/ref=F785325725AC7CE6D103CE9D5A5E58E13FBDD5CFF6791AB493C86528D45FBAF4DA85516797FCAB08DCDAB8D62AB312303D296E8BCE5C5994EC54G" TargetMode="External"/><Relationship Id="rId10" Type="http://schemas.openxmlformats.org/officeDocument/2006/relationships/hyperlink" Target="consultantplus://offline/ref=F785325725AC7CE6D103CE9D5A5E58E13FBDD5CFF6791AB493C86528D45FBAF4DA85516797FCAB08DCDAB8D62AB312303D296E8BCE5C5994EC54G" TargetMode="External"/><Relationship Id="rId19" Type="http://schemas.openxmlformats.org/officeDocument/2006/relationships/hyperlink" Target="consultantplus://offline/ref=7FA8F2A0BA3CA53580E0367C90DF921DB019C9527C759FD5E84B7543BFDF38D20FC9705A6D919256D9430BC0CDY3XEK" TargetMode="External"/><Relationship Id="rId31" Type="http://schemas.openxmlformats.org/officeDocument/2006/relationships/hyperlink" Target="consultantplus://offline/ref=BB0094F0BE9D89E7476B865839BB8B951B3E1F48487924FF25C6AB5095B0498B6608E1F9AC9EB475082BC2BFDF29ED15DF63B35AGBD5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785325725AC7CE6D103CE9D5A5E58E13FBDD5CFF6791AB493C86528D45FBAF4DA85516797FCAB08DCDAB8D62AB312303D296E8BCE5C5994EC54G" TargetMode="External"/><Relationship Id="rId14" Type="http://schemas.openxmlformats.org/officeDocument/2006/relationships/hyperlink" Target="consultantplus://offline/ref=F785325725AC7CE6D103CE9D5A5E58E13FBDD5CFF6791AB493C86528D45FBAF4DA85516797FCAB08DCDAB8D62AB312303D296E8BCE5C5994EC54G" TargetMode="External"/><Relationship Id="rId22" Type="http://schemas.openxmlformats.org/officeDocument/2006/relationships/hyperlink" Target="consultantplus://offline/ref=F785325725AC7CE6D103CE9D5A5E58E13FBDD5CFF6791AB493C86528D45FBAF4DA85516797FCAB08DCDAB8D62AB312303D296E8BCE5C5994EC54G" TargetMode="External"/><Relationship Id="rId27" Type="http://schemas.openxmlformats.org/officeDocument/2006/relationships/hyperlink" Target="consultantplus://offline/ref=F785325725AC7CE6D103CE9D5A5E58E13FBDD5CFF6791AB493C86528D45FBAF4DA85516797FCAB08DCDAB8D62AB312303D296E8BCE5C5994EC54G" TargetMode="External"/><Relationship Id="rId30" Type="http://schemas.openxmlformats.org/officeDocument/2006/relationships/hyperlink" Target="consultantplus://offline/ref=F785325725AC7CE6D103CE9D5A5E58E13FBDD5CFF6791AB493C86528D45FBAF4DA85516797FCAB08DCDAB8D62AB312303D296E8BCE5C5994EC54G" TargetMode="External"/><Relationship Id="rId35" Type="http://schemas.openxmlformats.org/officeDocument/2006/relationships/hyperlink" Target="consultantplus://offline/ref=38356E91B637D0C3A1997D79BD85086DBF7B1A2A03B3120F081EA478C5043A5A20075A6B3C9203309749486B21e8BDF"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BC48-2B4D-4F59-9A02-4F03A078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18375</Words>
  <Characters>104741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122871</CharactersWithSpaces>
  <SharedDoc>false</SharedDoc>
  <HLinks>
    <vt:vector size="468" baseType="variant">
      <vt:variant>
        <vt:i4>1638406</vt:i4>
      </vt:variant>
      <vt:variant>
        <vt:i4>231</vt:i4>
      </vt:variant>
      <vt:variant>
        <vt:i4>0</vt:i4>
      </vt:variant>
      <vt:variant>
        <vt:i4>5</vt:i4>
      </vt:variant>
      <vt:variant>
        <vt:lpwstr>kodeks://link/d?nd=432262424&amp;point=mark=00000000000000000000000000000000000000000000000000RQT1E6</vt:lpwstr>
      </vt:variant>
      <vt:variant>
        <vt:lpwstr/>
      </vt:variant>
      <vt:variant>
        <vt:i4>1245249</vt:i4>
      </vt:variant>
      <vt:variant>
        <vt:i4>228</vt:i4>
      </vt:variant>
      <vt:variant>
        <vt:i4>0</vt:i4>
      </vt:variant>
      <vt:variant>
        <vt:i4>5</vt:i4>
      </vt:variant>
      <vt:variant>
        <vt:lpwstr>kodeks://link/d?nd=446497820</vt:lpwstr>
      </vt:variant>
      <vt:variant>
        <vt:lpwstr/>
      </vt:variant>
      <vt:variant>
        <vt:i4>4391001</vt:i4>
      </vt:variant>
      <vt:variant>
        <vt:i4>225</vt:i4>
      </vt:variant>
      <vt:variant>
        <vt:i4>0</vt:i4>
      </vt:variant>
      <vt:variant>
        <vt:i4>5</vt:i4>
      </vt:variant>
      <vt:variant>
        <vt:lpwstr>kodeks://link/d?nd=446497820&amp;point=mark=00000000000000000000000000000000000000000000000001C40LKV</vt:lpwstr>
      </vt:variant>
      <vt:variant>
        <vt:lpwstr/>
      </vt:variant>
      <vt:variant>
        <vt:i4>1704006</vt:i4>
      </vt:variant>
      <vt:variant>
        <vt:i4>222</vt:i4>
      </vt:variant>
      <vt:variant>
        <vt:i4>0</vt:i4>
      </vt:variant>
      <vt:variant>
        <vt:i4>5</vt:i4>
      </vt:variant>
      <vt:variant>
        <vt:lpwstr>kodeks://link/d?nd=411733579</vt:lpwstr>
      </vt:variant>
      <vt:variant>
        <vt:lpwstr/>
      </vt:variant>
      <vt:variant>
        <vt:i4>8061031</vt:i4>
      </vt:variant>
      <vt:variant>
        <vt:i4>219</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216</vt:i4>
      </vt:variant>
      <vt:variant>
        <vt:i4>0</vt:i4>
      </vt:variant>
      <vt:variant>
        <vt:i4>5</vt:i4>
      </vt:variant>
      <vt:variant>
        <vt:lpwstr>kodeks://link/d?nd=411733579</vt:lpwstr>
      </vt:variant>
      <vt:variant>
        <vt:lpwstr/>
      </vt:variant>
      <vt:variant>
        <vt:i4>8061031</vt:i4>
      </vt:variant>
      <vt:variant>
        <vt:i4>213</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210</vt:i4>
      </vt:variant>
      <vt:variant>
        <vt:i4>0</vt:i4>
      </vt:variant>
      <vt:variant>
        <vt:i4>5</vt:i4>
      </vt:variant>
      <vt:variant>
        <vt:lpwstr>kodeks://link/d?nd=411733579</vt:lpwstr>
      </vt:variant>
      <vt:variant>
        <vt:lpwstr/>
      </vt:variant>
      <vt:variant>
        <vt:i4>8061031</vt:i4>
      </vt:variant>
      <vt:variant>
        <vt:i4>207</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204</vt:i4>
      </vt:variant>
      <vt:variant>
        <vt:i4>0</vt:i4>
      </vt:variant>
      <vt:variant>
        <vt:i4>5</vt:i4>
      </vt:variant>
      <vt:variant>
        <vt:lpwstr>kodeks://link/d?nd=411733579</vt:lpwstr>
      </vt:variant>
      <vt:variant>
        <vt:lpwstr/>
      </vt:variant>
      <vt:variant>
        <vt:i4>8061031</vt:i4>
      </vt:variant>
      <vt:variant>
        <vt:i4>201</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1572943</vt:i4>
      </vt:variant>
      <vt:variant>
        <vt:i4>198</vt:i4>
      </vt:variant>
      <vt:variant>
        <vt:i4>0</vt:i4>
      </vt:variant>
      <vt:variant>
        <vt:i4>5</vt:i4>
      </vt:variant>
      <vt:variant>
        <vt:lpwstr>kodeks://link/d?nd=902228011</vt:lpwstr>
      </vt:variant>
      <vt:variant>
        <vt:lpwstr/>
      </vt:variant>
      <vt:variant>
        <vt:i4>5701645</vt:i4>
      </vt:variant>
      <vt:variant>
        <vt:i4>195</vt:i4>
      </vt:variant>
      <vt:variant>
        <vt:i4>0</vt:i4>
      </vt:variant>
      <vt:variant>
        <vt:i4>5</vt:i4>
      </vt:variant>
      <vt:variant>
        <vt:lpwstr>kodeks://link/d?nd=902228011&amp;point=mark=000000000000000000000000000000000000000000000000008P60LP</vt:lpwstr>
      </vt:variant>
      <vt:variant>
        <vt:lpwstr/>
      </vt:variant>
      <vt:variant>
        <vt:i4>5308508</vt:i4>
      </vt:variant>
      <vt:variant>
        <vt:i4>192</vt:i4>
      </vt:variant>
      <vt:variant>
        <vt:i4>0</vt:i4>
      </vt:variant>
      <vt:variant>
        <vt:i4>5</vt:i4>
      </vt:variant>
      <vt:variant>
        <vt:lpwstr>kodeks://link/d?nd=902228011&amp;point=mark=000000000000000000000000000000000000000000000000007DO0KB</vt:lpwstr>
      </vt:variant>
      <vt:variant>
        <vt:lpwstr/>
      </vt:variant>
      <vt:variant>
        <vt:i4>5308508</vt:i4>
      </vt:variant>
      <vt:variant>
        <vt:i4>189</vt:i4>
      </vt:variant>
      <vt:variant>
        <vt:i4>0</vt:i4>
      </vt:variant>
      <vt:variant>
        <vt:i4>5</vt:i4>
      </vt:variant>
      <vt:variant>
        <vt:lpwstr>kodeks://link/d?nd=902228011&amp;point=mark=000000000000000000000000000000000000000000000000007DO0KB</vt:lpwstr>
      </vt:variant>
      <vt:variant>
        <vt:lpwstr/>
      </vt:variant>
      <vt:variant>
        <vt:i4>1179716</vt:i4>
      </vt:variant>
      <vt:variant>
        <vt:i4>186</vt:i4>
      </vt:variant>
      <vt:variant>
        <vt:i4>0</vt:i4>
      </vt:variant>
      <vt:variant>
        <vt:i4>5</vt:i4>
      </vt:variant>
      <vt:variant>
        <vt:lpwstr>kodeks://link/d?nd=442106135</vt:lpwstr>
      </vt:variant>
      <vt:variant>
        <vt:lpwstr/>
      </vt:variant>
      <vt:variant>
        <vt:i4>1179716</vt:i4>
      </vt:variant>
      <vt:variant>
        <vt:i4>183</vt:i4>
      </vt:variant>
      <vt:variant>
        <vt:i4>0</vt:i4>
      </vt:variant>
      <vt:variant>
        <vt:i4>5</vt:i4>
      </vt:variant>
      <vt:variant>
        <vt:lpwstr>kodeks://link/d?nd=442106135</vt:lpwstr>
      </vt:variant>
      <vt:variant>
        <vt:lpwstr/>
      </vt:variant>
      <vt:variant>
        <vt:i4>1704006</vt:i4>
      </vt:variant>
      <vt:variant>
        <vt:i4>180</vt:i4>
      </vt:variant>
      <vt:variant>
        <vt:i4>0</vt:i4>
      </vt:variant>
      <vt:variant>
        <vt:i4>5</vt:i4>
      </vt:variant>
      <vt:variant>
        <vt:lpwstr>kodeks://link/d?nd=411733579</vt:lpwstr>
      </vt:variant>
      <vt:variant>
        <vt:lpwstr/>
      </vt:variant>
      <vt:variant>
        <vt:i4>8061031</vt:i4>
      </vt:variant>
      <vt:variant>
        <vt:i4>177</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1245253</vt:i4>
      </vt:variant>
      <vt:variant>
        <vt:i4>174</vt:i4>
      </vt:variant>
      <vt:variant>
        <vt:i4>0</vt:i4>
      </vt:variant>
      <vt:variant>
        <vt:i4>5</vt:i4>
      </vt:variant>
      <vt:variant>
        <vt:lpwstr>kodeks://link/d?nd=420242536</vt:lpwstr>
      </vt:variant>
      <vt:variant>
        <vt:lpwstr/>
      </vt:variant>
      <vt:variant>
        <vt:i4>4849677</vt:i4>
      </vt:variant>
      <vt:variant>
        <vt:i4>171</vt:i4>
      </vt:variant>
      <vt:variant>
        <vt:i4>0</vt:i4>
      </vt:variant>
      <vt:variant>
        <vt:i4>5</vt:i4>
      </vt:variant>
      <vt:variant>
        <vt:lpwstr>consultantplus://offline/ref=38356E91B637D0C3A1997D79BD85086DBF7B1A2A03B3120F081EA478C5043A5A20075A6B3C9203309749486B21e8BDF</vt:lpwstr>
      </vt:variant>
      <vt:variant>
        <vt:lpwstr/>
      </vt:variant>
      <vt:variant>
        <vt:i4>7405664</vt:i4>
      </vt:variant>
      <vt:variant>
        <vt:i4>168</vt:i4>
      </vt:variant>
      <vt:variant>
        <vt:i4>0</vt:i4>
      </vt:variant>
      <vt:variant>
        <vt:i4>5</vt:i4>
      </vt:variant>
      <vt:variant>
        <vt:lpwstr>consultantplus://offline/ref=BB0094F0BE9D89E7476B865839BB8B951B3E1F48487924FF25C6AB5095B0498B6608E1F9A89EB475082BC2BFDF29ED15DF63B35AGBD5L</vt:lpwstr>
      </vt:variant>
      <vt:variant>
        <vt:lpwstr/>
      </vt:variant>
      <vt:variant>
        <vt:i4>7405626</vt:i4>
      </vt:variant>
      <vt:variant>
        <vt:i4>165</vt:i4>
      </vt:variant>
      <vt:variant>
        <vt:i4>0</vt:i4>
      </vt:variant>
      <vt:variant>
        <vt:i4>5</vt:i4>
      </vt:variant>
      <vt:variant>
        <vt:lpwstr>consultantplus://offline/ref=BB0094F0BE9D89E7476B865839BB8B951B3E1F48487924FF25C6AB5095B0498B6608E1F9AB9EB475082BC2BFDF29ED15DF63B35AGBD5L</vt:lpwstr>
      </vt:variant>
      <vt:variant>
        <vt:lpwstr/>
      </vt:variant>
      <vt:variant>
        <vt:i4>7405625</vt:i4>
      </vt:variant>
      <vt:variant>
        <vt:i4>162</vt:i4>
      </vt:variant>
      <vt:variant>
        <vt:i4>0</vt:i4>
      </vt:variant>
      <vt:variant>
        <vt:i4>5</vt:i4>
      </vt:variant>
      <vt:variant>
        <vt:lpwstr>consultantplus://offline/ref=BB0094F0BE9D89E7476B865839BB8B951B3E1F48487924FF25C6AB5095B0498B6608E1F9AA9EB475082BC2BFDF29ED15DF63B35AGBD5L</vt:lpwstr>
      </vt:variant>
      <vt:variant>
        <vt:lpwstr/>
      </vt:variant>
      <vt:variant>
        <vt:i4>7405627</vt:i4>
      </vt:variant>
      <vt:variant>
        <vt:i4>159</vt:i4>
      </vt:variant>
      <vt:variant>
        <vt:i4>0</vt:i4>
      </vt:variant>
      <vt:variant>
        <vt:i4>5</vt:i4>
      </vt:variant>
      <vt:variant>
        <vt:lpwstr>consultantplus://offline/ref=BB0094F0BE9D89E7476B865839BB8B951B3E1F48487924FF25C6AB5095B0498B6608E1F9AC9EB475082BC2BFDF29ED15DF63B35AGBD5L</vt:lpwstr>
      </vt:variant>
      <vt:variant>
        <vt:lpwstr/>
      </vt:variant>
      <vt:variant>
        <vt:i4>1704006</vt:i4>
      </vt:variant>
      <vt:variant>
        <vt:i4>156</vt:i4>
      </vt:variant>
      <vt:variant>
        <vt:i4>0</vt:i4>
      </vt:variant>
      <vt:variant>
        <vt:i4>5</vt:i4>
      </vt:variant>
      <vt:variant>
        <vt:lpwstr>kodeks://link/d?nd=411733579</vt:lpwstr>
      </vt:variant>
      <vt:variant>
        <vt:lpwstr/>
      </vt:variant>
      <vt:variant>
        <vt:i4>8061031</vt:i4>
      </vt:variant>
      <vt:variant>
        <vt:i4>153</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150</vt:i4>
      </vt:variant>
      <vt:variant>
        <vt:i4>0</vt:i4>
      </vt:variant>
      <vt:variant>
        <vt:i4>5</vt:i4>
      </vt:variant>
      <vt:variant>
        <vt:lpwstr>kodeks://link/d?nd=411733579</vt:lpwstr>
      </vt:variant>
      <vt:variant>
        <vt:lpwstr/>
      </vt:variant>
      <vt:variant>
        <vt:i4>8061031</vt:i4>
      </vt:variant>
      <vt:variant>
        <vt:i4>147</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144</vt:i4>
      </vt:variant>
      <vt:variant>
        <vt:i4>0</vt:i4>
      </vt:variant>
      <vt:variant>
        <vt:i4>5</vt:i4>
      </vt:variant>
      <vt:variant>
        <vt:lpwstr>kodeks://link/d?nd=411733579</vt:lpwstr>
      </vt:variant>
      <vt:variant>
        <vt:lpwstr/>
      </vt:variant>
      <vt:variant>
        <vt:i4>8061031</vt:i4>
      </vt:variant>
      <vt:variant>
        <vt:i4>141</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138</vt:i4>
      </vt:variant>
      <vt:variant>
        <vt:i4>0</vt:i4>
      </vt:variant>
      <vt:variant>
        <vt:i4>5</vt:i4>
      </vt:variant>
      <vt:variant>
        <vt:lpwstr>kodeks://link/d?nd=411733579</vt:lpwstr>
      </vt:variant>
      <vt:variant>
        <vt:lpwstr/>
      </vt:variant>
      <vt:variant>
        <vt:i4>8061031</vt:i4>
      </vt:variant>
      <vt:variant>
        <vt:i4>135</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1638414</vt:i4>
      </vt:variant>
      <vt:variant>
        <vt:i4>132</vt:i4>
      </vt:variant>
      <vt:variant>
        <vt:i4>0</vt:i4>
      </vt:variant>
      <vt:variant>
        <vt:i4>5</vt:i4>
      </vt:variant>
      <vt:variant>
        <vt:lpwstr>consultantplus://offline/ref=7FA8F2A0BA3CA53580E0367C90DF921DB019C9527C759FD5E84B7543BFDF38D20FC9705A6D919256D9430BC0CDY3XEK</vt:lpwstr>
      </vt:variant>
      <vt:variant>
        <vt:lpwstr/>
      </vt:variant>
      <vt:variant>
        <vt:i4>1704006</vt:i4>
      </vt:variant>
      <vt:variant>
        <vt:i4>129</vt:i4>
      </vt:variant>
      <vt:variant>
        <vt:i4>0</vt:i4>
      </vt:variant>
      <vt:variant>
        <vt:i4>5</vt:i4>
      </vt:variant>
      <vt:variant>
        <vt:lpwstr>kodeks://link/d?nd=411733579</vt:lpwstr>
      </vt:variant>
      <vt:variant>
        <vt:lpwstr/>
      </vt:variant>
      <vt:variant>
        <vt:i4>8061031</vt:i4>
      </vt:variant>
      <vt:variant>
        <vt:i4>126</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123</vt:i4>
      </vt:variant>
      <vt:variant>
        <vt:i4>0</vt:i4>
      </vt:variant>
      <vt:variant>
        <vt:i4>5</vt:i4>
      </vt:variant>
      <vt:variant>
        <vt:lpwstr>kodeks://link/d?nd=411733579</vt:lpwstr>
      </vt:variant>
      <vt:variant>
        <vt:lpwstr/>
      </vt:variant>
      <vt:variant>
        <vt:i4>8061031</vt:i4>
      </vt:variant>
      <vt:variant>
        <vt:i4>120</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1769476</vt:i4>
      </vt:variant>
      <vt:variant>
        <vt:i4>117</vt:i4>
      </vt:variant>
      <vt:variant>
        <vt:i4>0</vt:i4>
      </vt:variant>
      <vt:variant>
        <vt:i4>5</vt:i4>
      </vt:variant>
      <vt:variant>
        <vt:lpwstr>consultantplus://offline/ref=D6A62098CE2DA435631BA5073A1FA203D40A39BF51D3565EC861435E63B1D78A4254A765F4BE48723671B4D6BBwDR4K</vt:lpwstr>
      </vt:variant>
      <vt:variant>
        <vt:lpwstr/>
      </vt:variant>
      <vt:variant>
        <vt:i4>1704006</vt:i4>
      </vt:variant>
      <vt:variant>
        <vt:i4>114</vt:i4>
      </vt:variant>
      <vt:variant>
        <vt:i4>0</vt:i4>
      </vt:variant>
      <vt:variant>
        <vt:i4>5</vt:i4>
      </vt:variant>
      <vt:variant>
        <vt:lpwstr>kodeks://link/d?nd=411733579</vt:lpwstr>
      </vt:variant>
      <vt:variant>
        <vt:lpwstr/>
      </vt:variant>
      <vt:variant>
        <vt:i4>8061031</vt:i4>
      </vt:variant>
      <vt:variant>
        <vt:i4>111</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1179716</vt:i4>
      </vt:variant>
      <vt:variant>
        <vt:i4>108</vt:i4>
      </vt:variant>
      <vt:variant>
        <vt:i4>0</vt:i4>
      </vt:variant>
      <vt:variant>
        <vt:i4>5</vt:i4>
      </vt:variant>
      <vt:variant>
        <vt:lpwstr>kodeks://link/d?nd=442106135</vt:lpwstr>
      </vt:variant>
      <vt:variant>
        <vt:lpwstr/>
      </vt:variant>
      <vt:variant>
        <vt:i4>1704006</vt:i4>
      </vt:variant>
      <vt:variant>
        <vt:i4>105</vt:i4>
      </vt:variant>
      <vt:variant>
        <vt:i4>0</vt:i4>
      </vt:variant>
      <vt:variant>
        <vt:i4>5</vt:i4>
      </vt:variant>
      <vt:variant>
        <vt:lpwstr>kodeks://link/d?nd=411733579</vt:lpwstr>
      </vt:variant>
      <vt:variant>
        <vt:lpwstr/>
      </vt:variant>
      <vt:variant>
        <vt:i4>8061031</vt:i4>
      </vt:variant>
      <vt:variant>
        <vt:i4>102</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99</vt:i4>
      </vt:variant>
      <vt:variant>
        <vt:i4>0</vt:i4>
      </vt:variant>
      <vt:variant>
        <vt:i4>5</vt:i4>
      </vt:variant>
      <vt:variant>
        <vt:lpwstr>kodeks://link/d?nd=411733579</vt:lpwstr>
      </vt:variant>
      <vt:variant>
        <vt:lpwstr/>
      </vt:variant>
      <vt:variant>
        <vt:i4>8061031</vt:i4>
      </vt:variant>
      <vt:variant>
        <vt:i4>96</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1638414</vt:i4>
      </vt:variant>
      <vt:variant>
        <vt:i4>93</vt:i4>
      </vt:variant>
      <vt:variant>
        <vt:i4>0</vt:i4>
      </vt:variant>
      <vt:variant>
        <vt:i4>5</vt:i4>
      </vt:variant>
      <vt:variant>
        <vt:lpwstr>consultantplus://offline/ref=7FA8F2A0BA3CA53580E0367C90DF921DB019C9527C759FD5E84B7543BFDF38D20FC9705A6D919256D9430BC0CDY3XEK</vt:lpwstr>
      </vt:variant>
      <vt:variant>
        <vt:lpwstr/>
      </vt:variant>
      <vt:variant>
        <vt:i4>1704006</vt:i4>
      </vt:variant>
      <vt:variant>
        <vt:i4>90</vt:i4>
      </vt:variant>
      <vt:variant>
        <vt:i4>0</vt:i4>
      </vt:variant>
      <vt:variant>
        <vt:i4>5</vt:i4>
      </vt:variant>
      <vt:variant>
        <vt:lpwstr>kodeks://link/d?nd=411733579</vt:lpwstr>
      </vt:variant>
      <vt:variant>
        <vt:lpwstr/>
      </vt:variant>
      <vt:variant>
        <vt:i4>8061031</vt:i4>
      </vt:variant>
      <vt:variant>
        <vt:i4>87</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84</vt:i4>
      </vt:variant>
      <vt:variant>
        <vt:i4>0</vt:i4>
      </vt:variant>
      <vt:variant>
        <vt:i4>5</vt:i4>
      </vt:variant>
      <vt:variant>
        <vt:lpwstr>kodeks://link/d?nd=411733579</vt:lpwstr>
      </vt:variant>
      <vt:variant>
        <vt:lpwstr/>
      </vt:variant>
      <vt:variant>
        <vt:i4>8061031</vt:i4>
      </vt:variant>
      <vt:variant>
        <vt:i4>81</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1769476</vt:i4>
      </vt:variant>
      <vt:variant>
        <vt:i4>78</vt:i4>
      </vt:variant>
      <vt:variant>
        <vt:i4>0</vt:i4>
      </vt:variant>
      <vt:variant>
        <vt:i4>5</vt:i4>
      </vt:variant>
      <vt:variant>
        <vt:lpwstr>consultantplus://offline/ref=D6A62098CE2DA435631BA5073A1FA203D40A39BF51D3565EC861435E63B1D78A4254A765F4BE48723671B4D6BBwDR4K</vt:lpwstr>
      </vt:variant>
      <vt:variant>
        <vt:lpwstr/>
      </vt:variant>
      <vt:variant>
        <vt:i4>1704006</vt:i4>
      </vt:variant>
      <vt:variant>
        <vt:i4>75</vt:i4>
      </vt:variant>
      <vt:variant>
        <vt:i4>0</vt:i4>
      </vt:variant>
      <vt:variant>
        <vt:i4>5</vt:i4>
      </vt:variant>
      <vt:variant>
        <vt:lpwstr>kodeks://link/d?nd=411733579</vt:lpwstr>
      </vt:variant>
      <vt:variant>
        <vt:lpwstr/>
      </vt:variant>
      <vt:variant>
        <vt:i4>8061031</vt:i4>
      </vt:variant>
      <vt:variant>
        <vt:i4>72</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69</vt:i4>
      </vt:variant>
      <vt:variant>
        <vt:i4>0</vt:i4>
      </vt:variant>
      <vt:variant>
        <vt:i4>5</vt:i4>
      </vt:variant>
      <vt:variant>
        <vt:lpwstr>kodeks://link/d?nd=411733579</vt:lpwstr>
      </vt:variant>
      <vt:variant>
        <vt:lpwstr/>
      </vt:variant>
      <vt:variant>
        <vt:i4>8061031</vt:i4>
      </vt:variant>
      <vt:variant>
        <vt:i4>66</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1376326</vt:i4>
      </vt:variant>
      <vt:variant>
        <vt:i4>63</vt:i4>
      </vt:variant>
      <vt:variant>
        <vt:i4>0</vt:i4>
      </vt:variant>
      <vt:variant>
        <vt:i4>5</vt:i4>
      </vt:variant>
      <vt:variant>
        <vt:lpwstr>kodeks://link/d?nd=442846483</vt:lpwstr>
      </vt:variant>
      <vt:variant>
        <vt:lpwstr/>
      </vt:variant>
      <vt:variant>
        <vt:i4>1441858</vt:i4>
      </vt:variant>
      <vt:variant>
        <vt:i4>60</vt:i4>
      </vt:variant>
      <vt:variant>
        <vt:i4>0</vt:i4>
      </vt:variant>
      <vt:variant>
        <vt:i4>5</vt:i4>
      </vt:variant>
      <vt:variant>
        <vt:lpwstr>kodeks://link/d?nd=906404861</vt:lpwstr>
      </vt:variant>
      <vt:variant>
        <vt:lpwstr/>
      </vt:variant>
      <vt:variant>
        <vt:i4>1572931</vt:i4>
      </vt:variant>
      <vt:variant>
        <vt:i4>57</vt:i4>
      </vt:variant>
      <vt:variant>
        <vt:i4>0</vt:i4>
      </vt:variant>
      <vt:variant>
        <vt:i4>5</vt:i4>
      </vt:variant>
      <vt:variant>
        <vt:lpwstr>kodeks://link/d?nd=420234837</vt:lpwstr>
      </vt:variant>
      <vt:variant>
        <vt:lpwstr/>
      </vt:variant>
      <vt:variant>
        <vt:i4>1572943</vt:i4>
      </vt:variant>
      <vt:variant>
        <vt:i4>54</vt:i4>
      </vt:variant>
      <vt:variant>
        <vt:i4>0</vt:i4>
      </vt:variant>
      <vt:variant>
        <vt:i4>5</vt:i4>
      </vt:variant>
      <vt:variant>
        <vt:lpwstr>kodeks://link/d?nd=902228011</vt:lpwstr>
      </vt:variant>
      <vt:variant>
        <vt:lpwstr/>
      </vt:variant>
      <vt:variant>
        <vt:i4>1835072</vt:i4>
      </vt:variant>
      <vt:variant>
        <vt:i4>51</vt:i4>
      </vt:variant>
      <vt:variant>
        <vt:i4>0</vt:i4>
      </vt:variant>
      <vt:variant>
        <vt:i4>5</vt:i4>
      </vt:variant>
      <vt:variant>
        <vt:lpwstr>kodeks://link/d?nd=902141645</vt:lpwstr>
      </vt:variant>
      <vt:variant>
        <vt:lpwstr/>
      </vt:variant>
      <vt:variant>
        <vt:i4>1835084</vt:i4>
      </vt:variant>
      <vt:variant>
        <vt:i4>48</vt:i4>
      </vt:variant>
      <vt:variant>
        <vt:i4>0</vt:i4>
      </vt:variant>
      <vt:variant>
        <vt:i4>5</vt:i4>
      </vt:variant>
      <vt:variant>
        <vt:lpwstr>kodeks://link/d?nd=901876063</vt:lpwstr>
      </vt:variant>
      <vt:variant>
        <vt:lpwstr/>
      </vt:variant>
      <vt:variant>
        <vt:i4>1572928</vt:i4>
      </vt:variant>
      <vt:variant>
        <vt:i4>45</vt:i4>
      </vt:variant>
      <vt:variant>
        <vt:i4>0</vt:i4>
      </vt:variant>
      <vt:variant>
        <vt:i4>5</vt:i4>
      </vt:variant>
      <vt:variant>
        <vt:lpwstr>kodeks://link/d?nd=902344433</vt:lpwstr>
      </vt:variant>
      <vt:variant>
        <vt:lpwstr/>
      </vt:variant>
      <vt:variant>
        <vt:i4>1179719</vt:i4>
      </vt:variant>
      <vt:variant>
        <vt:i4>42</vt:i4>
      </vt:variant>
      <vt:variant>
        <vt:i4>0</vt:i4>
      </vt:variant>
      <vt:variant>
        <vt:i4>5</vt:i4>
      </vt:variant>
      <vt:variant>
        <vt:lpwstr>kodeks://link/d?nd=901919338</vt:lpwstr>
      </vt:variant>
      <vt:variant>
        <vt:lpwstr/>
      </vt:variant>
      <vt:variant>
        <vt:i4>1704006</vt:i4>
      </vt:variant>
      <vt:variant>
        <vt:i4>39</vt:i4>
      </vt:variant>
      <vt:variant>
        <vt:i4>0</vt:i4>
      </vt:variant>
      <vt:variant>
        <vt:i4>5</vt:i4>
      </vt:variant>
      <vt:variant>
        <vt:lpwstr>kodeks://link/d?nd=411733579</vt:lpwstr>
      </vt:variant>
      <vt:variant>
        <vt:lpwstr/>
      </vt:variant>
      <vt:variant>
        <vt:i4>8061031</vt:i4>
      </vt:variant>
      <vt:variant>
        <vt:i4>36</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1245253</vt:i4>
      </vt:variant>
      <vt:variant>
        <vt:i4>33</vt:i4>
      </vt:variant>
      <vt:variant>
        <vt:i4>0</vt:i4>
      </vt:variant>
      <vt:variant>
        <vt:i4>5</vt:i4>
      </vt:variant>
      <vt:variant>
        <vt:lpwstr>kodeks://link/d?nd=420242536</vt:lpwstr>
      </vt:variant>
      <vt:variant>
        <vt:lpwstr/>
      </vt:variant>
      <vt:variant>
        <vt:i4>5374044</vt:i4>
      </vt:variant>
      <vt:variant>
        <vt:i4>30</vt:i4>
      </vt:variant>
      <vt:variant>
        <vt:i4>0</vt:i4>
      </vt:variant>
      <vt:variant>
        <vt:i4>5</vt:i4>
      </vt:variant>
      <vt:variant>
        <vt:lpwstr>kodeks://link/d?nd=902228011&amp;point=mark=000000000000000000000000000000000000000000000000007DO0KA</vt:lpwstr>
      </vt:variant>
      <vt:variant>
        <vt:lpwstr/>
      </vt:variant>
      <vt:variant>
        <vt:i4>1441794</vt:i4>
      </vt:variant>
      <vt:variant>
        <vt:i4>27</vt:i4>
      </vt:variant>
      <vt:variant>
        <vt:i4>0</vt:i4>
      </vt:variant>
      <vt:variant>
        <vt:i4>5</vt:i4>
      </vt:variant>
      <vt:variant>
        <vt:lpwstr>consultantplus://offline/ref=BD4AEFD35451460EAAF07AE3FCBDB6F694299D0D247365DFA017E339CF911A43389125C8D0FB372A94D49F50B4AEB5BBC66F0C7FF1OELAE</vt:lpwstr>
      </vt:variant>
      <vt:variant>
        <vt:lpwstr/>
      </vt:variant>
      <vt:variant>
        <vt:i4>2162794</vt:i4>
      </vt:variant>
      <vt:variant>
        <vt:i4>24</vt:i4>
      </vt:variant>
      <vt:variant>
        <vt:i4>0</vt:i4>
      </vt:variant>
      <vt:variant>
        <vt:i4>5</vt:i4>
      </vt:variant>
      <vt:variant>
        <vt:lpwstr>consultantplus://offline/ref=BD4AEFD35451460EAAF07AE3FCBDB6F694299D0D247365DFA017E339CF911A43389125CAD7FD3F7DC39B9E0CF1FDA6BBC16F0F7EEDE8D822ODLDE</vt:lpwstr>
      </vt:variant>
      <vt:variant>
        <vt:lpwstr/>
      </vt:variant>
      <vt:variant>
        <vt:i4>1704006</vt:i4>
      </vt:variant>
      <vt:variant>
        <vt:i4>21</vt:i4>
      </vt:variant>
      <vt:variant>
        <vt:i4>0</vt:i4>
      </vt:variant>
      <vt:variant>
        <vt:i4>5</vt:i4>
      </vt:variant>
      <vt:variant>
        <vt:lpwstr>kodeks://link/d?nd=411733579</vt:lpwstr>
      </vt:variant>
      <vt:variant>
        <vt:lpwstr/>
      </vt:variant>
      <vt:variant>
        <vt:i4>1704006</vt:i4>
      </vt:variant>
      <vt:variant>
        <vt:i4>18</vt:i4>
      </vt:variant>
      <vt:variant>
        <vt:i4>0</vt:i4>
      </vt:variant>
      <vt:variant>
        <vt:i4>5</vt:i4>
      </vt:variant>
      <vt:variant>
        <vt:lpwstr>kodeks://link/d?nd=411733579</vt:lpwstr>
      </vt:variant>
      <vt:variant>
        <vt:lpwstr/>
      </vt:variant>
      <vt:variant>
        <vt:i4>8061031</vt:i4>
      </vt:variant>
      <vt:variant>
        <vt:i4>15</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12</vt:i4>
      </vt:variant>
      <vt:variant>
        <vt:i4>0</vt:i4>
      </vt:variant>
      <vt:variant>
        <vt:i4>5</vt:i4>
      </vt:variant>
      <vt:variant>
        <vt:lpwstr>kodeks://link/d?nd=411733579</vt:lpwstr>
      </vt:variant>
      <vt:variant>
        <vt:lpwstr/>
      </vt:variant>
      <vt:variant>
        <vt:i4>8061031</vt:i4>
      </vt:variant>
      <vt:variant>
        <vt:i4>9</vt:i4>
      </vt:variant>
      <vt:variant>
        <vt:i4>0</vt:i4>
      </vt:variant>
      <vt:variant>
        <vt:i4>5</vt:i4>
      </vt:variant>
      <vt:variant>
        <vt:lpwstr>consultantplus://offline/ref=F785325725AC7CE6D103CE9D5A5E58E13FBDD5CFF6791AB493C86528D45FBAF4DA85516797FCAB08DCDAB8D62AB312303D296E8BCE5C5994EC54G</vt:lpwstr>
      </vt:variant>
      <vt:variant>
        <vt:lpwstr/>
      </vt:variant>
      <vt:variant>
        <vt:i4>1704006</vt:i4>
      </vt:variant>
      <vt:variant>
        <vt:i4>6</vt:i4>
      </vt:variant>
      <vt:variant>
        <vt:i4>0</vt:i4>
      </vt:variant>
      <vt:variant>
        <vt:i4>5</vt:i4>
      </vt:variant>
      <vt:variant>
        <vt:lpwstr>kodeks://link/d?nd=411733579</vt:lpwstr>
      </vt:variant>
      <vt:variant>
        <vt:lpwstr/>
      </vt:variant>
      <vt:variant>
        <vt:i4>5832729</vt:i4>
      </vt:variant>
      <vt:variant>
        <vt:i4>3</vt:i4>
      </vt:variant>
      <vt:variant>
        <vt:i4>0</vt:i4>
      </vt:variant>
      <vt:variant>
        <vt:i4>5</vt:i4>
      </vt:variant>
      <vt:variant>
        <vt:lpwstr>kodeks://link/d?nd=411733579&amp;point=mark=1SEMHRL000000631LUVKU0CS6E4K3VPM9BO1KKEMTV3DSVCTL000032I</vt:lpwstr>
      </vt:variant>
      <vt:variant>
        <vt:lpwstr/>
      </vt:variant>
      <vt:variant>
        <vt:i4>3670071</vt:i4>
      </vt:variant>
      <vt:variant>
        <vt:i4>0</vt:i4>
      </vt:variant>
      <vt:variant>
        <vt:i4>0</vt:i4>
      </vt:variant>
      <vt:variant>
        <vt:i4>5</vt:i4>
      </vt:variant>
      <vt:variant>
        <vt:lpwstr>kodeks://link/d?nd=411733579&amp;prevdoc=432262424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ADMINISTRACIA</dc:creator>
  <cp:lastModifiedBy>Самара Татьяна Леонидовна</cp:lastModifiedBy>
  <cp:revision>2</cp:revision>
  <cp:lastPrinted>2015-11-06T06:46:00Z</cp:lastPrinted>
  <dcterms:created xsi:type="dcterms:W3CDTF">2024-04-12T10:59:00Z</dcterms:created>
  <dcterms:modified xsi:type="dcterms:W3CDTF">2024-04-12T10:59:00Z</dcterms:modified>
</cp:coreProperties>
</file>