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4" w:rsidRPr="00404854" w:rsidRDefault="008276B4" w:rsidP="0082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:rsidR="008276B4" w:rsidRPr="00404854" w:rsidRDefault="00386D67" w:rsidP="008276B4">
      <w:pPr>
        <w:jc w:val="center"/>
        <w:rPr>
          <w:b/>
          <w:sz w:val="28"/>
          <w:szCs w:val="28"/>
        </w:rPr>
      </w:pPr>
      <w:r w:rsidRPr="00386D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:rsidR="00391CAF" w:rsidRPr="00B71204" w:rsidRDefault="00391CAF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>Ханты – Мансийский автономный округ - Югра</w:t>
      </w:r>
    </w:p>
    <w:p w:rsidR="008276B4" w:rsidRPr="0056696D" w:rsidRDefault="008276B4" w:rsidP="008276B4">
      <w:pPr>
        <w:jc w:val="center"/>
        <w:rPr>
          <w:b/>
          <w:sz w:val="16"/>
          <w:szCs w:val="16"/>
        </w:rPr>
      </w:pPr>
    </w:p>
    <w:p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:rsidR="008276B4" w:rsidRPr="0095518C" w:rsidRDefault="008276B4" w:rsidP="008276B4">
      <w:pPr>
        <w:jc w:val="center"/>
        <w:rPr>
          <w:b/>
          <w:sz w:val="20"/>
          <w:szCs w:val="20"/>
        </w:rPr>
      </w:pPr>
    </w:p>
    <w:p w:rsidR="008276B4" w:rsidRPr="00EF10E5" w:rsidRDefault="00967098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183C28">
        <w:rPr>
          <w:sz w:val="26"/>
          <w:szCs w:val="26"/>
        </w:rPr>
        <w:t xml:space="preserve">12 </w:t>
      </w:r>
      <w:r w:rsidR="005335E9">
        <w:rPr>
          <w:sz w:val="26"/>
          <w:szCs w:val="26"/>
        </w:rPr>
        <w:t xml:space="preserve"> февраля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5335E9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 </w:t>
      </w:r>
      <w:r w:rsidR="008276B4" w:rsidRPr="00EF10E5">
        <w:rPr>
          <w:sz w:val="26"/>
          <w:szCs w:val="26"/>
        </w:rPr>
        <w:t>№</w:t>
      </w:r>
      <w:r w:rsidR="00183C28">
        <w:rPr>
          <w:sz w:val="26"/>
          <w:szCs w:val="26"/>
        </w:rPr>
        <w:t xml:space="preserve"> 8</w:t>
      </w:r>
      <w:r w:rsidR="008276B4" w:rsidRPr="00EF10E5">
        <w:rPr>
          <w:sz w:val="26"/>
          <w:szCs w:val="26"/>
        </w:rPr>
        <w:t xml:space="preserve"> </w:t>
      </w:r>
    </w:p>
    <w:p w:rsidR="008276B4" w:rsidRPr="00EF10E5" w:rsidRDefault="008276B4" w:rsidP="008276B4">
      <w:pPr>
        <w:rPr>
          <w:sz w:val="26"/>
          <w:szCs w:val="26"/>
        </w:rPr>
      </w:pPr>
      <w:proofErr w:type="spellStart"/>
      <w:r w:rsidRPr="00EF10E5">
        <w:rPr>
          <w:sz w:val="26"/>
          <w:szCs w:val="26"/>
        </w:rPr>
        <w:t>пгт</w:t>
      </w:r>
      <w:proofErr w:type="spellEnd"/>
      <w:r w:rsidRPr="00EF10E5">
        <w:rPr>
          <w:sz w:val="26"/>
          <w:szCs w:val="26"/>
        </w:rPr>
        <w:t>. Кондинское</w:t>
      </w:r>
    </w:p>
    <w:p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2A397D" w:rsidRPr="00981739" w:rsidTr="00CF111A">
        <w:tc>
          <w:tcPr>
            <w:tcW w:w="6345" w:type="dxa"/>
          </w:tcPr>
          <w:p w:rsidR="00B71851" w:rsidRDefault="002639E4" w:rsidP="009551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1739">
              <w:rPr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</w:t>
            </w:r>
          </w:p>
          <w:p w:rsidR="002A397D" w:rsidRPr="00981739" w:rsidRDefault="002639E4" w:rsidP="009551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81739">
              <w:rPr>
                <w:sz w:val="26"/>
                <w:szCs w:val="26"/>
              </w:rPr>
              <w:t xml:space="preserve">от </w:t>
            </w:r>
            <w:r w:rsidR="0020210C" w:rsidRPr="00981739">
              <w:rPr>
                <w:sz w:val="26"/>
                <w:szCs w:val="26"/>
              </w:rPr>
              <w:t>28</w:t>
            </w:r>
            <w:r w:rsidRPr="00981739">
              <w:rPr>
                <w:sz w:val="26"/>
                <w:szCs w:val="26"/>
              </w:rPr>
              <w:t xml:space="preserve"> </w:t>
            </w:r>
            <w:r w:rsidR="0020210C" w:rsidRPr="00981739">
              <w:rPr>
                <w:sz w:val="26"/>
                <w:szCs w:val="26"/>
              </w:rPr>
              <w:t>дека</w:t>
            </w:r>
            <w:r w:rsidRPr="00981739">
              <w:rPr>
                <w:sz w:val="26"/>
                <w:szCs w:val="26"/>
              </w:rPr>
              <w:t>бря 20</w:t>
            </w:r>
            <w:r w:rsidR="0020210C" w:rsidRPr="00981739">
              <w:rPr>
                <w:sz w:val="26"/>
                <w:szCs w:val="26"/>
              </w:rPr>
              <w:t>23</w:t>
            </w:r>
            <w:r w:rsidRPr="00981739">
              <w:rPr>
                <w:sz w:val="26"/>
                <w:szCs w:val="26"/>
              </w:rPr>
              <w:t xml:space="preserve"> года №</w:t>
            </w:r>
            <w:r w:rsidR="006C2B21">
              <w:rPr>
                <w:sz w:val="26"/>
                <w:szCs w:val="26"/>
              </w:rPr>
              <w:t xml:space="preserve"> </w:t>
            </w:r>
            <w:r w:rsidRPr="00981739">
              <w:rPr>
                <w:sz w:val="26"/>
                <w:szCs w:val="26"/>
              </w:rPr>
              <w:t>2</w:t>
            </w:r>
            <w:r w:rsidR="0020210C" w:rsidRPr="00981739">
              <w:rPr>
                <w:sz w:val="26"/>
                <w:szCs w:val="26"/>
              </w:rPr>
              <w:t>42</w:t>
            </w:r>
            <w:r w:rsidRPr="00981739">
              <w:rPr>
                <w:sz w:val="26"/>
                <w:szCs w:val="26"/>
              </w:rPr>
              <w:t xml:space="preserve"> «</w:t>
            </w:r>
            <w:r w:rsidR="007514A7" w:rsidRPr="00981739">
              <w:rPr>
                <w:sz w:val="26"/>
                <w:szCs w:val="26"/>
              </w:rPr>
              <w:t>О муниципальной программе «</w:t>
            </w:r>
            <w:r w:rsidR="001B6674" w:rsidRPr="00981739">
              <w:rPr>
                <w:sz w:val="26"/>
                <w:szCs w:val="26"/>
              </w:rPr>
              <w:t>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</w:t>
            </w:r>
            <w:r w:rsidR="007514A7" w:rsidRPr="00981739">
              <w:rPr>
                <w:sz w:val="26"/>
                <w:szCs w:val="26"/>
              </w:rPr>
              <w:t>»</w:t>
            </w:r>
          </w:p>
        </w:tc>
      </w:tr>
    </w:tbl>
    <w:p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751EA" w:rsidRPr="00650B24" w:rsidRDefault="003751EA" w:rsidP="003751EA">
      <w:pPr>
        <w:ind w:firstLine="709"/>
        <w:jc w:val="both"/>
        <w:rPr>
          <w:b/>
          <w:bCs/>
          <w:sz w:val="26"/>
          <w:szCs w:val="26"/>
        </w:rPr>
      </w:pPr>
      <w:r w:rsidRPr="00650B24">
        <w:rPr>
          <w:sz w:val="26"/>
          <w:szCs w:val="26"/>
        </w:rPr>
        <w:t>В соответствии с решением Совета депутатов городского поселения Кондинское от 2</w:t>
      </w:r>
      <w:r w:rsidR="0050046C"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</w:t>
      </w:r>
      <w:r w:rsidR="0050046C">
        <w:rPr>
          <w:sz w:val="26"/>
          <w:szCs w:val="26"/>
        </w:rPr>
        <w:t>декабря</w:t>
      </w:r>
      <w:r w:rsidRPr="00650B24">
        <w:rPr>
          <w:sz w:val="26"/>
          <w:szCs w:val="26"/>
        </w:rPr>
        <w:t xml:space="preserve"> 2024 года № </w:t>
      </w:r>
      <w:r w:rsidR="0050046C">
        <w:rPr>
          <w:sz w:val="26"/>
          <w:szCs w:val="26"/>
        </w:rPr>
        <w:t>88</w:t>
      </w:r>
      <w:r w:rsidRPr="00650B24">
        <w:rPr>
          <w:sz w:val="26"/>
          <w:szCs w:val="26"/>
        </w:rPr>
        <w:t xml:space="preserve">  «О бюджете муниципального образования городское поселение Кондинское на 202</w:t>
      </w:r>
      <w:r w:rsidR="0050046C">
        <w:rPr>
          <w:sz w:val="26"/>
          <w:szCs w:val="26"/>
        </w:rPr>
        <w:t>5</w:t>
      </w:r>
      <w:r w:rsidRPr="00650B24">
        <w:rPr>
          <w:sz w:val="26"/>
          <w:szCs w:val="26"/>
        </w:rPr>
        <w:t xml:space="preserve"> год и на плановый период 202</w:t>
      </w:r>
      <w:r w:rsidR="0050046C"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и 202</w:t>
      </w:r>
      <w:r w:rsidR="0050046C">
        <w:rPr>
          <w:sz w:val="26"/>
          <w:szCs w:val="26"/>
        </w:rPr>
        <w:t>7</w:t>
      </w:r>
      <w:r w:rsidRPr="00650B24">
        <w:rPr>
          <w:sz w:val="26"/>
          <w:szCs w:val="26"/>
        </w:rPr>
        <w:t xml:space="preserve"> годов»,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 w:rsidRPr="00650B24">
        <w:rPr>
          <w:b/>
          <w:bCs/>
          <w:sz w:val="26"/>
          <w:szCs w:val="26"/>
        </w:rPr>
        <w:t>постановляет:</w:t>
      </w:r>
    </w:p>
    <w:p w:rsidR="002639E4" w:rsidRPr="00981739" w:rsidRDefault="002639E4" w:rsidP="002639E4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1.</w:t>
      </w:r>
      <w:r w:rsidRPr="00981739">
        <w:rPr>
          <w:b/>
          <w:sz w:val="26"/>
          <w:szCs w:val="26"/>
        </w:rPr>
        <w:t xml:space="preserve"> </w:t>
      </w:r>
      <w:r w:rsidRPr="00981739">
        <w:rPr>
          <w:sz w:val="26"/>
          <w:szCs w:val="26"/>
        </w:rPr>
        <w:t xml:space="preserve">Внести в постановление администрации городского поселения Кондинское от </w:t>
      </w:r>
      <w:r w:rsidR="0020210C" w:rsidRPr="00981739">
        <w:rPr>
          <w:sz w:val="26"/>
          <w:szCs w:val="26"/>
        </w:rPr>
        <w:t>28</w:t>
      </w:r>
      <w:r w:rsidRPr="00981739">
        <w:rPr>
          <w:sz w:val="26"/>
          <w:szCs w:val="26"/>
        </w:rPr>
        <w:t xml:space="preserve"> </w:t>
      </w:r>
      <w:r w:rsidR="0020210C" w:rsidRPr="00981739">
        <w:rPr>
          <w:sz w:val="26"/>
          <w:szCs w:val="26"/>
        </w:rPr>
        <w:t>дека</w:t>
      </w:r>
      <w:r w:rsidRPr="00981739">
        <w:rPr>
          <w:sz w:val="26"/>
          <w:szCs w:val="26"/>
        </w:rPr>
        <w:t>бря 20</w:t>
      </w:r>
      <w:r w:rsidR="0020210C" w:rsidRPr="00981739">
        <w:rPr>
          <w:sz w:val="26"/>
          <w:szCs w:val="26"/>
        </w:rPr>
        <w:t>23</w:t>
      </w:r>
      <w:r w:rsidRPr="00981739">
        <w:rPr>
          <w:sz w:val="26"/>
          <w:szCs w:val="26"/>
        </w:rPr>
        <w:t xml:space="preserve"> года № 2</w:t>
      </w:r>
      <w:r w:rsidR="0020210C" w:rsidRPr="00981739">
        <w:rPr>
          <w:sz w:val="26"/>
          <w:szCs w:val="26"/>
        </w:rPr>
        <w:t>42</w:t>
      </w:r>
      <w:r w:rsidRPr="00981739">
        <w:rPr>
          <w:sz w:val="26"/>
          <w:szCs w:val="26"/>
        </w:rPr>
        <w:t xml:space="preserve"> «О муниципальной программе 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Кондинское» </w:t>
      </w:r>
      <w:r w:rsidR="00633D1C">
        <w:rPr>
          <w:sz w:val="26"/>
          <w:szCs w:val="26"/>
        </w:rPr>
        <w:t xml:space="preserve">(далее – постановление) </w:t>
      </w:r>
      <w:r w:rsidRPr="00981739">
        <w:rPr>
          <w:sz w:val="26"/>
          <w:szCs w:val="26"/>
        </w:rPr>
        <w:t>следующие изменения:</w:t>
      </w:r>
    </w:p>
    <w:p w:rsidR="0020210C" w:rsidRPr="00981739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/>
        </w:rPr>
      </w:pPr>
      <w:r>
        <w:rPr>
          <w:bCs/>
          <w:kern w:val="32"/>
          <w:lang/>
        </w:rPr>
        <w:t>1</w:t>
      </w:r>
      <w:r w:rsidRPr="00981739">
        <w:rPr>
          <w:bCs/>
          <w:kern w:val="32"/>
          <w:sz w:val="26"/>
          <w:szCs w:val="26"/>
          <w:lang/>
        </w:rPr>
        <w:t>.</w:t>
      </w:r>
      <w:r w:rsidR="0032297A">
        <w:rPr>
          <w:bCs/>
          <w:kern w:val="32"/>
          <w:sz w:val="26"/>
          <w:szCs w:val="26"/>
          <w:lang/>
        </w:rPr>
        <w:t>1</w:t>
      </w:r>
      <w:r w:rsidRPr="00981739">
        <w:rPr>
          <w:bCs/>
          <w:kern w:val="32"/>
          <w:sz w:val="26"/>
          <w:szCs w:val="26"/>
          <w:lang/>
        </w:rPr>
        <w:t xml:space="preserve">. </w:t>
      </w:r>
      <w:r w:rsidR="0032297A">
        <w:rPr>
          <w:bCs/>
          <w:kern w:val="32"/>
          <w:sz w:val="26"/>
          <w:szCs w:val="26"/>
          <w:lang/>
        </w:rPr>
        <w:t>П</w:t>
      </w:r>
      <w:r w:rsidR="00FE4D59" w:rsidRPr="00981739">
        <w:rPr>
          <w:sz w:val="26"/>
          <w:szCs w:val="26"/>
        </w:rPr>
        <w:t>риложени</w:t>
      </w:r>
      <w:r w:rsidR="0032297A">
        <w:rPr>
          <w:sz w:val="26"/>
          <w:szCs w:val="26"/>
        </w:rPr>
        <w:t>е</w:t>
      </w:r>
      <w:r w:rsidR="00FE4D59" w:rsidRPr="00981739">
        <w:rPr>
          <w:sz w:val="26"/>
          <w:szCs w:val="26"/>
        </w:rPr>
        <w:t xml:space="preserve"> к постановлению</w:t>
      </w:r>
      <w:r w:rsidR="00FE4D59" w:rsidRPr="00981739">
        <w:rPr>
          <w:bCs/>
          <w:kern w:val="32"/>
          <w:sz w:val="26"/>
          <w:szCs w:val="26"/>
          <w:lang/>
        </w:rPr>
        <w:t xml:space="preserve"> </w:t>
      </w:r>
      <w:r w:rsidRPr="00981739">
        <w:rPr>
          <w:bCs/>
          <w:kern w:val="32"/>
          <w:sz w:val="26"/>
          <w:szCs w:val="26"/>
          <w:lang/>
        </w:rPr>
        <w:t xml:space="preserve">изложить в </w:t>
      </w:r>
      <w:r w:rsidR="00391CAF">
        <w:rPr>
          <w:bCs/>
          <w:kern w:val="32"/>
          <w:sz w:val="26"/>
          <w:szCs w:val="26"/>
          <w:lang/>
        </w:rPr>
        <w:t>следующей</w:t>
      </w:r>
      <w:r w:rsidRPr="00981739">
        <w:rPr>
          <w:bCs/>
          <w:kern w:val="32"/>
          <w:sz w:val="26"/>
          <w:szCs w:val="26"/>
          <w:lang/>
        </w:rPr>
        <w:t xml:space="preserve"> редакции согласно приложению к настоящему постановлению.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32297A" w:rsidRDefault="0032297A" w:rsidP="00911DD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1DDE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11DDE" w:rsidRPr="001B29E7">
        <w:rPr>
          <w:sz w:val="26"/>
          <w:szCs w:val="26"/>
        </w:rPr>
        <w:t xml:space="preserve">городского </w:t>
      </w:r>
    </w:p>
    <w:p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       </w:t>
      </w:r>
      <w:r w:rsidR="0032297A">
        <w:rPr>
          <w:sz w:val="26"/>
          <w:szCs w:val="26"/>
        </w:rPr>
        <w:t xml:space="preserve">                            </w:t>
      </w:r>
      <w:r w:rsidRPr="001B29E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2297A">
        <w:rPr>
          <w:sz w:val="26"/>
          <w:szCs w:val="26"/>
        </w:rPr>
        <w:t>В</w:t>
      </w:r>
      <w:r w:rsidRPr="001B29E7">
        <w:rPr>
          <w:sz w:val="26"/>
          <w:szCs w:val="26"/>
        </w:rPr>
        <w:t>.</w:t>
      </w:r>
      <w:r w:rsidR="0032297A">
        <w:rPr>
          <w:sz w:val="26"/>
          <w:szCs w:val="26"/>
        </w:rPr>
        <w:t>А</w:t>
      </w:r>
      <w:r w:rsidRPr="001B29E7">
        <w:rPr>
          <w:sz w:val="26"/>
          <w:szCs w:val="26"/>
        </w:rPr>
        <w:t xml:space="preserve">. </w:t>
      </w:r>
      <w:r w:rsidR="0032297A">
        <w:rPr>
          <w:sz w:val="26"/>
          <w:szCs w:val="26"/>
        </w:rPr>
        <w:t>Лукашеня</w:t>
      </w:r>
    </w:p>
    <w:p w:rsidR="0020210C" w:rsidRPr="00981739" w:rsidRDefault="0020210C" w:rsidP="0020210C">
      <w:pPr>
        <w:rPr>
          <w:color w:val="000000"/>
          <w:sz w:val="26"/>
          <w:szCs w:val="26"/>
        </w:rPr>
      </w:pPr>
    </w:p>
    <w:p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183C28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:rsidR="00E64445" w:rsidRDefault="00E64445" w:rsidP="00E64445">
      <w:pPr>
        <w:jc w:val="right"/>
      </w:pPr>
      <w:r>
        <w:lastRenderedPageBreak/>
        <w:t xml:space="preserve">Приложение </w:t>
      </w:r>
    </w:p>
    <w:p w:rsidR="00E64445" w:rsidRDefault="00E64445" w:rsidP="00E64445">
      <w:pPr>
        <w:jc w:val="right"/>
      </w:pPr>
      <w:r>
        <w:t>к постановлению администрации</w:t>
      </w:r>
    </w:p>
    <w:p w:rsidR="00E64445" w:rsidRDefault="00E64445" w:rsidP="00E64445">
      <w:pPr>
        <w:jc w:val="right"/>
      </w:pPr>
      <w:r>
        <w:t>городского поселения Кондинское</w:t>
      </w:r>
    </w:p>
    <w:p w:rsidR="00E64445" w:rsidRDefault="00E64445" w:rsidP="00E64445">
      <w:pPr>
        <w:jc w:val="right"/>
      </w:pPr>
      <w:r>
        <w:t xml:space="preserve">от </w:t>
      </w:r>
      <w:r w:rsidR="00183C28">
        <w:t>12</w:t>
      </w:r>
      <w:r>
        <w:t xml:space="preserve"> </w:t>
      </w:r>
      <w:r w:rsidR="00972D74">
        <w:t>февраля</w:t>
      </w:r>
      <w:r>
        <w:t xml:space="preserve"> 202</w:t>
      </w:r>
      <w:r w:rsidR="00972D74">
        <w:t>5</w:t>
      </w:r>
      <w:r>
        <w:t xml:space="preserve"> года  № </w:t>
      </w:r>
      <w:r w:rsidR="00183C28">
        <w:t>8</w:t>
      </w:r>
    </w:p>
    <w:p w:rsidR="00E64445" w:rsidRDefault="00E64445" w:rsidP="00E64445">
      <w:pPr>
        <w:jc w:val="right"/>
      </w:pPr>
    </w:p>
    <w:p w:rsidR="00E5667D" w:rsidRDefault="00391CAF" w:rsidP="00E5667D">
      <w:pPr>
        <w:jc w:val="center"/>
        <w:rPr>
          <w:rFonts w:cs="Arial"/>
        </w:rPr>
      </w:pPr>
      <w:r>
        <w:rPr>
          <w:rFonts w:cs="Arial"/>
        </w:rPr>
        <w:t>«</w:t>
      </w:r>
      <w:r w:rsidR="00E5667D">
        <w:rPr>
          <w:rFonts w:cs="Arial"/>
        </w:rPr>
        <w:t>Паспорт муниципальной программы</w:t>
      </w:r>
    </w:p>
    <w:p w:rsidR="00944267" w:rsidRDefault="00944267" w:rsidP="00E64445">
      <w:pPr>
        <w:jc w:val="right"/>
      </w:pPr>
    </w:p>
    <w:tbl>
      <w:tblPr>
        <w:tblW w:w="15402" w:type="dxa"/>
        <w:tblInd w:w="118" w:type="dxa"/>
        <w:tblLook w:val="04A0"/>
      </w:tblPr>
      <w:tblGrid>
        <w:gridCol w:w="2605"/>
        <w:gridCol w:w="614"/>
        <w:gridCol w:w="2457"/>
        <w:gridCol w:w="13"/>
        <w:gridCol w:w="1283"/>
        <w:gridCol w:w="741"/>
        <w:gridCol w:w="14"/>
        <w:gridCol w:w="1046"/>
        <w:gridCol w:w="14"/>
        <w:gridCol w:w="735"/>
        <w:gridCol w:w="14"/>
        <w:gridCol w:w="708"/>
        <w:gridCol w:w="13"/>
        <w:gridCol w:w="656"/>
        <w:gridCol w:w="657"/>
        <w:gridCol w:w="23"/>
        <w:gridCol w:w="707"/>
        <w:gridCol w:w="665"/>
        <w:gridCol w:w="27"/>
        <w:gridCol w:w="692"/>
        <w:gridCol w:w="1718"/>
      </w:tblGrid>
      <w:tr w:rsidR="00E5667D" w:rsidTr="00ED47ED">
        <w:trPr>
          <w:trHeight w:val="9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3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</w:t>
            </w:r>
          </w:p>
        </w:tc>
        <w:tc>
          <w:tcPr>
            <w:tcW w:w="394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44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– 2030 годы </w:t>
            </w:r>
          </w:p>
        </w:tc>
      </w:tr>
      <w:tr w:rsidR="00E5667D" w:rsidTr="00ED47ED">
        <w:trPr>
          <w:trHeight w:val="9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12782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главы городского поселения Кондинское</w:t>
            </w:r>
          </w:p>
        </w:tc>
      </w:tr>
      <w:tr w:rsidR="00E5667D" w:rsidTr="00ED47ED">
        <w:trPr>
          <w:trHeight w:val="12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782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городского поселения Кондинское</w:t>
            </w:r>
          </w:p>
        </w:tc>
      </w:tr>
      <w:tr w:rsidR="00E5667D" w:rsidTr="00ED47ED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2782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учреждение «</w:t>
            </w:r>
            <w:proofErr w:type="spellStart"/>
            <w:r>
              <w:rPr>
                <w:color w:val="000000"/>
                <w:sz w:val="22"/>
                <w:szCs w:val="22"/>
              </w:rPr>
              <w:t>Культурно-досуговое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объединение «Созвездие </w:t>
            </w:r>
            <w:proofErr w:type="spellStart"/>
            <w:r>
              <w:rPr>
                <w:color w:val="000000"/>
                <w:sz w:val="22"/>
                <w:szCs w:val="22"/>
              </w:rPr>
              <w:t>Конды</w:t>
            </w:r>
            <w:proofErr w:type="spellEnd"/>
            <w:r>
              <w:rPr>
                <w:color w:val="000000"/>
                <w:sz w:val="22"/>
                <w:szCs w:val="22"/>
              </w:rPr>
              <w:t>»;</w:t>
            </w:r>
          </w:p>
        </w:tc>
      </w:tr>
      <w:tr w:rsidR="00E5667D" w:rsidTr="00ED47ED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2" w:type="dxa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учреждение «</w:t>
            </w:r>
            <w:proofErr w:type="spellStart"/>
            <w:r>
              <w:rPr>
                <w:color w:val="000000"/>
                <w:sz w:val="22"/>
                <w:szCs w:val="22"/>
              </w:rPr>
              <w:t>Кондасервис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»;</w:t>
            </w:r>
          </w:p>
        </w:tc>
      </w:tr>
      <w:tr w:rsidR="00E5667D" w:rsidTr="00ED47ED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народная дружина городского поселения Кондинское.</w:t>
            </w:r>
          </w:p>
        </w:tc>
      </w:tr>
      <w:tr w:rsidR="00E5667D" w:rsidTr="00ED47ED">
        <w:trPr>
          <w:trHeight w:val="6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Национальная цель</w:t>
            </w:r>
          </w:p>
        </w:tc>
        <w:tc>
          <w:tcPr>
            <w:tcW w:w="12782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5667D" w:rsidTr="00ED47ED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12782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1.Укрепление единства народов Российской Федерации, проживающих на территории муниципального образования городское поселение Кондинское, профилактика экстремизма.</w:t>
            </w:r>
          </w:p>
        </w:tc>
      </w:tr>
      <w:tr w:rsidR="00E5667D" w:rsidTr="00ED47ED">
        <w:trPr>
          <w:trHeight w:val="6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2" w:type="dxa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Повышение защиты населения и территорий городского поселения Кондинское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угроз природного и техногенного характера и повышение уровня пожарной безопасности в городском поселении Кондинское.</w:t>
            </w:r>
          </w:p>
        </w:tc>
      </w:tr>
      <w:tr w:rsidR="00E5667D" w:rsidTr="00ED47ED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 Профилактика правонарушений, снижение уровня преступности.</w:t>
            </w:r>
          </w:p>
        </w:tc>
      </w:tr>
      <w:tr w:rsidR="00E5667D" w:rsidTr="00ED47ED">
        <w:trPr>
          <w:trHeight w:val="72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2782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1.Укрепление межнационального и межконфессионального согласия, сохранение этнокультурного многообразия народов Российской Федерации, проживающих в городском поселении Кондинское;</w:t>
            </w:r>
          </w:p>
        </w:tc>
      </w:tr>
      <w:tr w:rsidR="00E5667D" w:rsidTr="00ED47ED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2" w:type="dxa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2.Создание условий для укрепления пожарной безопасности в городском поселении Кондинское.</w:t>
            </w:r>
          </w:p>
        </w:tc>
      </w:tr>
      <w:tr w:rsidR="00E5667D" w:rsidTr="00ED47ED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3.Создание и совершенствование условий для обеспечения общественного порядка, в том числе с участием граждан.</w:t>
            </w:r>
          </w:p>
        </w:tc>
      </w:tr>
      <w:tr w:rsidR="00E5667D" w:rsidTr="00ED47ED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12782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Проведение мероприятий, направленных на поддержание межнационального и межконфессионального согласия, предупреждение терроризма и экстремизма, укрепление межнационального согласия, мира и единства, гармонизация межэтнических и межкультурных отношений, укрепление толерантности, адаптация мигрантов, пресечение незаконной миграции.</w:t>
            </w:r>
          </w:p>
        </w:tc>
      </w:tr>
      <w:tr w:rsidR="00E5667D" w:rsidTr="00ED47ED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2" w:type="dxa"/>
            <w:gridSpan w:val="2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eastAsia="Calibri"/>
                <w:color w:val="000000"/>
                <w:sz w:val="22"/>
                <w:szCs w:val="22"/>
              </w:rPr>
              <w:t>Проведение противопожарной пропаганды, обеспечение противопожарной защиты населения и объектов муниципальной собственности</w:t>
            </w:r>
          </w:p>
        </w:tc>
      </w:tr>
      <w:tr w:rsidR="00E5667D" w:rsidTr="00ED47ED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8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3.Создание условий для деятельности народных дружин.</w:t>
            </w:r>
          </w:p>
        </w:tc>
      </w:tr>
      <w:tr w:rsidR="00E5667D" w:rsidTr="00ED47ED">
        <w:trPr>
          <w:trHeight w:val="315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Документ - основание </w:t>
            </w:r>
          </w:p>
        </w:tc>
        <w:tc>
          <w:tcPr>
            <w:tcW w:w="766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Значение показателя по годам</w:t>
            </w:r>
          </w:p>
        </w:tc>
      </w:tr>
      <w:tr w:rsidR="00E5667D" w:rsidTr="00ED47ED">
        <w:trPr>
          <w:trHeight w:val="15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E5667D" w:rsidTr="00ED47ED">
        <w:trPr>
          <w:trHeight w:val="12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Увеличение количества проведенных мероприятий, направленных на поддержание межнационального и межконфессионального согласия, противодействие терроризму и экстремизму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Федеральный закон от 6 марта 2006 года № 35-ФЗ «О противодействии терроризму»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городского поселения Кондинское/</w:t>
            </w:r>
          </w:p>
        </w:tc>
      </w:tr>
      <w:tr w:rsidR="004330F4" w:rsidTr="00ED47ED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Добровольная народная дружина,</w:t>
            </w:r>
          </w:p>
        </w:tc>
      </w:tr>
      <w:tr w:rsidR="004330F4" w:rsidTr="00ED47ED">
        <w:trPr>
          <w:trHeight w:val="9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КДО «Созвездие </w:t>
            </w:r>
            <w:proofErr w:type="spellStart"/>
            <w:r>
              <w:rPr>
                <w:color w:val="000000"/>
                <w:sz w:val="22"/>
                <w:szCs w:val="22"/>
              </w:rPr>
              <w:t>Конды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E5667D" w:rsidTr="00ED47ED">
        <w:trPr>
          <w:trHeight w:val="12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доли населения городского поселения Кондинское, охваченного противопожарной пропагандой, % 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Федеральный закон от 21 декабря 1994 года № 69-ФЗ «О пожарной безопасности»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городского поселения Кондинское/</w:t>
            </w:r>
          </w:p>
        </w:tc>
      </w:tr>
      <w:tr w:rsidR="004330F4" w:rsidTr="00ED47ED">
        <w:trPr>
          <w:trHeight w:val="9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Добровольная народная дружина</w:t>
            </w:r>
          </w:p>
        </w:tc>
      </w:tr>
      <w:tr w:rsidR="00E5667D" w:rsidTr="00ED47ED">
        <w:trPr>
          <w:trHeight w:val="12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населенных пунктов поселения пригодными для эксплуатации источниками наружного противопожарного водоснабжения, %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Федеральный закон от 21 декабря 1994 года № 69-ФЗ «О пожарной безопасности»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городского поселения Кондинское,</w:t>
            </w:r>
          </w:p>
        </w:tc>
      </w:tr>
      <w:tr w:rsidR="004330F4" w:rsidTr="00ED47ED">
        <w:trPr>
          <w:trHeight w:val="9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</w:t>
            </w:r>
            <w:proofErr w:type="spellStart"/>
            <w:r>
              <w:rPr>
                <w:color w:val="000000"/>
                <w:sz w:val="22"/>
                <w:szCs w:val="22"/>
              </w:rPr>
              <w:t>Кондасервис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E5667D" w:rsidTr="00ED47ED">
        <w:trPr>
          <w:trHeight w:val="12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работоспособности систем противопожарного оповещения объектов муниципальной собственности, %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Федеральный закон от 21 декабря 1994 года № 69-ФЗ «О пожарной безопасности»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городского поселения Кондинское,</w:t>
            </w:r>
          </w:p>
        </w:tc>
      </w:tr>
      <w:tr w:rsidR="004330F4" w:rsidTr="00ED47ED">
        <w:trPr>
          <w:trHeight w:val="9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</w:t>
            </w:r>
            <w:proofErr w:type="spellStart"/>
            <w:r>
              <w:rPr>
                <w:color w:val="000000"/>
                <w:sz w:val="22"/>
                <w:szCs w:val="22"/>
              </w:rPr>
              <w:t>Кондасервис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E5667D" w:rsidTr="00ED47ED">
        <w:trPr>
          <w:trHeight w:val="12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членов народной дружины поселения, человек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закон от 2 апреля 2014 года № 44-ФЗ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городского поселения Кондинское/</w:t>
            </w:r>
          </w:p>
        </w:tc>
      </w:tr>
      <w:tr w:rsidR="004330F4" w:rsidTr="00ED47ED">
        <w:trPr>
          <w:trHeight w:val="9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«Об участии граждан в охране общественного порядка»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Добровольная народная дружина</w:t>
            </w:r>
          </w:p>
        </w:tc>
      </w:tr>
      <w:tr w:rsidR="00E5667D" w:rsidTr="00ED47ED">
        <w:trPr>
          <w:trHeight w:val="12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уровня преступности на улицах и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Правительства Ханты-Мансийского автономного округа – Югры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городского поселения Кондинское</w:t>
            </w:r>
          </w:p>
        </w:tc>
      </w:tr>
      <w:tr w:rsidR="004330F4" w:rsidTr="00ED47ED">
        <w:trPr>
          <w:trHeight w:val="51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03 ноября 2022 года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</w:tr>
      <w:tr w:rsidR="004330F4" w:rsidTr="00ED47ED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679-рп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</w:tr>
      <w:tr w:rsidR="004330F4" w:rsidTr="00ED47ED">
        <w:trPr>
          <w:trHeight w:val="160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 Стратегии социально-экономического развития Ханты-Мансийского автономного округа - Югры до 2036 года 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</w:tr>
      <w:tr w:rsidR="004330F4" w:rsidTr="00ED47ED">
        <w:trPr>
          <w:trHeight w:val="51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целевыми ориентирами 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</w:tr>
      <w:tr w:rsidR="004330F4" w:rsidTr="00ED47ED">
        <w:trPr>
          <w:trHeight w:val="76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2050 года» (раздел 5.3.3 указанной Стратегии)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</w:tr>
      <w:tr w:rsidR="00E5667D" w:rsidTr="00ED47ED">
        <w:trPr>
          <w:trHeight w:val="525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70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Расходы по годам (тыс. рублей)</w:t>
            </w:r>
          </w:p>
        </w:tc>
      </w:tr>
      <w:tr w:rsidR="00ED47ED" w:rsidTr="00ED47ED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ED47ED" w:rsidTr="00ED47ED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ED47ED" w:rsidTr="00ED47ED">
        <w:trPr>
          <w:trHeight w:val="424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47ED" w:rsidTr="00ED47ED">
        <w:trPr>
          <w:trHeight w:val="477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бюджет автономного округа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47ED" w:rsidTr="00ED47ED">
        <w:trPr>
          <w:trHeight w:val="6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47ED" w:rsidTr="00ED47ED">
        <w:trPr>
          <w:trHeight w:val="630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401,3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ED47ED" w:rsidTr="00ED47ED">
        <w:trPr>
          <w:trHeight w:val="1023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Справочно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667D" w:rsidTr="00ED47ED">
        <w:trPr>
          <w:trHeight w:val="600"/>
        </w:trPr>
        <w:tc>
          <w:tcPr>
            <w:tcW w:w="570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Объем налоговых расходов муниципального образования городского поселения Кондинское</w:t>
            </w:r>
          </w:p>
        </w:tc>
        <w:tc>
          <w:tcPr>
            <w:tcW w:w="969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Расходы по годам (тыс. рублей)</w:t>
            </w:r>
          </w:p>
        </w:tc>
      </w:tr>
      <w:tr w:rsidR="00E5667D" w:rsidTr="00ED47ED">
        <w:trPr>
          <w:trHeight w:val="315"/>
        </w:trPr>
        <w:tc>
          <w:tcPr>
            <w:tcW w:w="570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E5667D" w:rsidTr="00ED47ED">
        <w:trPr>
          <w:trHeight w:val="315"/>
        </w:trPr>
        <w:tc>
          <w:tcPr>
            <w:tcW w:w="570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7D" w:rsidRDefault="00E56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7D" w:rsidRDefault="00E566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E5667D" w:rsidRDefault="00E5667D" w:rsidP="00E64445">
      <w:pPr>
        <w:jc w:val="right"/>
      </w:pPr>
    </w:p>
    <w:p w:rsidR="00F8336B" w:rsidRDefault="00F8336B" w:rsidP="00F8336B">
      <w:pPr>
        <w:shd w:val="clear" w:color="auto" w:fill="FFFFFF"/>
        <w:ind w:firstLine="680"/>
        <w:jc w:val="right"/>
      </w:pPr>
      <w:r>
        <w:rPr>
          <w:bCs/>
        </w:rPr>
        <w:lastRenderedPageBreak/>
        <w:t>Таблица 1</w:t>
      </w:r>
    </w:p>
    <w:p w:rsidR="00F8336B" w:rsidRDefault="00F8336B" w:rsidP="00F8336B">
      <w:pPr>
        <w:jc w:val="center"/>
        <w:rPr>
          <w:color w:val="000000"/>
          <w:szCs w:val="16"/>
        </w:rPr>
      </w:pPr>
      <w:r>
        <w:t>Распределение финансовых ресурсов</w:t>
      </w:r>
      <w:r>
        <w:rPr>
          <w:color w:val="000000"/>
          <w:szCs w:val="16"/>
        </w:rPr>
        <w:t xml:space="preserve"> муниципальной программы (по годам)</w:t>
      </w:r>
    </w:p>
    <w:p w:rsidR="00944267" w:rsidRDefault="00944267" w:rsidP="00E64445">
      <w:pPr>
        <w:jc w:val="right"/>
      </w:pPr>
    </w:p>
    <w:tbl>
      <w:tblPr>
        <w:tblW w:w="15219" w:type="dxa"/>
        <w:tblInd w:w="118" w:type="dxa"/>
        <w:tblLook w:val="04A0"/>
      </w:tblPr>
      <w:tblGrid>
        <w:gridCol w:w="669"/>
        <w:gridCol w:w="2583"/>
        <w:gridCol w:w="2629"/>
        <w:gridCol w:w="2670"/>
        <w:gridCol w:w="937"/>
        <w:gridCol w:w="861"/>
        <w:gridCol w:w="861"/>
        <w:gridCol w:w="847"/>
        <w:gridCol w:w="847"/>
        <w:gridCol w:w="847"/>
        <w:gridCol w:w="847"/>
        <w:gridCol w:w="621"/>
      </w:tblGrid>
      <w:tr w:rsidR="003D1008" w:rsidTr="003D1008">
        <w:trPr>
          <w:trHeight w:val="2220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2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66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3D1008" w:rsidTr="007667EF">
        <w:trPr>
          <w:trHeight w:val="674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направленных на поддержание межнационального и межконфессионального согласия, предупреждение терроризма и экстремизма, укрепление межнационального согласия, мира и единства, гармонизация межэтнических и межкультурных отношений, укрепление толерантности, адаптация мигрантов, пресечение незаконной миграции (целевой показатель 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городского поселения Кондинское / Добровольная народная дружина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204773">
        <w:trPr>
          <w:trHeight w:val="393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>
              <w:rPr>
                <w:color w:val="000000"/>
                <w:sz w:val="20"/>
                <w:szCs w:val="20"/>
              </w:rPr>
              <w:t>Конды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204773">
        <w:trPr>
          <w:trHeight w:val="370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противопожарной пропаганды, обеспечение противопожарной защиты населения и объектов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муниципальной собственности (целевые показатели 2, 3, 4)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городского поселения Кондинское / Добровольная народная дружина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>
              <w:rPr>
                <w:color w:val="000000"/>
                <w:sz w:val="20"/>
                <w:szCs w:val="20"/>
              </w:rPr>
              <w:t>Конды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204773">
        <w:trPr>
          <w:trHeight w:val="390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204773">
        <w:trPr>
          <w:trHeight w:val="369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деятельности народных дружин (целевые показатели 5, 6)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городского поселения Кондинское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204773">
        <w:trPr>
          <w:trHeight w:val="347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1 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городского поселения Кондинское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204773">
        <w:trPr>
          <w:trHeight w:val="353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>
              <w:rPr>
                <w:color w:val="000000"/>
                <w:sz w:val="20"/>
                <w:szCs w:val="20"/>
              </w:rPr>
              <w:t>Конды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204773">
        <w:trPr>
          <w:trHeight w:val="343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</w:t>
            </w:r>
            <w:proofErr w:type="spellStart"/>
            <w:r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204773">
        <w:trPr>
          <w:trHeight w:val="247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31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1008" w:rsidTr="003D1008">
        <w:trPr>
          <w:trHeight w:val="525"/>
        </w:trPr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008" w:rsidRDefault="003D10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D1008" w:rsidRDefault="003D1008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292690" w:rsidRDefault="00292690" w:rsidP="00292690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p w:rsidR="00292690" w:rsidRDefault="00292690" w:rsidP="00292690">
      <w:pPr>
        <w:pStyle w:val="af7"/>
        <w:jc w:val="right"/>
        <w:rPr>
          <w:sz w:val="24"/>
          <w:szCs w:val="24"/>
        </w:rPr>
      </w:pPr>
    </w:p>
    <w:p w:rsidR="00292690" w:rsidRDefault="00292690" w:rsidP="00292690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:rsidR="00292690" w:rsidRDefault="00292690" w:rsidP="00292690">
      <w:pPr>
        <w:pStyle w:val="af7"/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3402"/>
        <w:gridCol w:w="6094"/>
        <w:gridCol w:w="4394"/>
      </w:tblGrid>
      <w:tr w:rsidR="00292690" w:rsidRPr="00165728" w:rsidTr="00126851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165728" w:rsidRDefault="00292690" w:rsidP="00126851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№ </w:t>
            </w:r>
          </w:p>
          <w:p w:rsidR="00292690" w:rsidRPr="00165728" w:rsidRDefault="00292690" w:rsidP="00126851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165728" w:rsidRDefault="00292690" w:rsidP="00126851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Наименование</w:t>
            </w:r>
          </w:p>
          <w:p w:rsidR="00292690" w:rsidRPr="00165728" w:rsidRDefault="00292690" w:rsidP="00126851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структурного элемента </w:t>
            </w:r>
          </w:p>
          <w:p w:rsidR="00292690" w:rsidRPr="00165728" w:rsidRDefault="00292690" w:rsidP="00126851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(основного мероприятия)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165728" w:rsidRDefault="00292690" w:rsidP="00126851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165728" w:rsidRDefault="00292690" w:rsidP="00126851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292690" w:rsidRPr="00165728" w:rsidTr="00126851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165728" w:rsidRDefault="00292690" w:rsidP="00126851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165728" w:rsidRDefault="00292690" w:rsidP="00126851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165728" w:rsidRDefault="00292690" w:rsidP="00126851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165728" w:rsidRDefault="00292690" w:rsidP="00126851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4</w:t>
            </w:r>
          </w:p>
        </w:tc>
      </w:tr>
      <w:tr w:rsidR="00292690" w:rsidRPr="00165728" w:rsidTr="0032099A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32099A" w:rsidRDefault="00292690" w:rsidP="00126851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32099A">
              <w:rPr>
                <w:sz w:val="22"/>
                <w:szCs w:val="22"/>
                <w:lang w:bidi="en-US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90" w:rsidRPr="0032099A" w:rsidRDefault="00292690" w:rsidP="00126851">
            <w:pPr>
              <w:jc w:val="both"/>
              <w:rPr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 xml:space="preserve">Проведение мероприятий, </w:t>
            </w:r>
            <w:r w:rsidRPr="0032099A">
              <w:rPr>
                <w:rFonts w:eastAsia="Calibri"/>
                <w:bCs/>
                <w:sz w:val="22"/>
                <w:szCs w:val="22"/>
              </w:rPr>
              <w:t xml:space="preserve">направленных на поддержание межнационального и межконфессионального согласия, предупреждение </w:t>
            </w:r>
            <w:r w:rsidRPr="0032099A">
              <w:rPr>
                <w:rFonts w:eastAsia="Calibri"/>
                <w:sz w:val="22"/>
                <w:szCs w:val="22"/>
              </w:rPr>
              <w:t>терроризма и экстремизма, укрепление межнационального согласия, мира и единства,</w:t>
            </w:r>
            <w:r w:rsidRPr="0032099A">
              <w:rPr>
                <w:rFonts w:eastAsia="Calibri"/>
                <w:bCs/>
                <w:sz w:val="22"/>
                <w:szCs w:val="22"/>
              </w:rPr>
              <w:t xml:space="preserve"> гармонизация межэтнических и межкультурных отношений, укрепление толерантности, </w:t>
            </w:r>
            <w:r w:rsidRPr="0032099A">
              <w:rPr>
                <w:rFonts w:eastAsia="Calibri"/>
                <w:sz w:val="22"/>
                <w:szCs w:val="22"/>
              </w:rPr>
              <w:t>адаптация мигрантов, пресечение незаконной миграции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>1.Проведение культурно-массовых, спортивных, просветительских мероприятий в рамках деятельности муниципального казенного учреждения «</w:t>
            </w:r>
            <w:proofErr w:type="spellStart"/>
            <w:r w:rsidRPr="0032099A">
              <w:rPr>
                <w:rFonts w:eastAsia="Calibri"/>
                <w:sz w:val="22"/>
                <w:szCs w:val="22"/>
              </w:rPr>
              <w:t>Культурно-досуговое</w:t>
            </w:r>
            <w:proofErr w:type="spellEnd"/>
            <w:r w:rsidRPr="0032099A">
              <w:rPr>
                <w:rFonts w:eastAsia="Calibri"/>
                <w:sz w:val="22"/>
                <w:szCs w:val="22"/>
              </w:rPr>
              <w:t xml:space="preserve"> объединение «Созвездие </w:t>
            </w:r>
            <w:proofErr w:type="spellStart"/>
            <w:r w:rsidRPr="0032099A">
              <w:rPr>
                <w:rFonts w:eastAsia="Calibri"/>
                <w:sz w:val="22"/>
                <w:szCs w:val="22"/>
              </w:rPr>
              <w:t>Конды</w:t>
            </w:r>
            <w:proofErr w:type="spellEnd"/>
            <w:r w:rsidRPr="0032099A">
              <w:rPr>
                <w:rFonts w:eastAsia="Calibri"/>
                <w:sz w:val="22"/>
                <w:szCs w:val="22"/>
              </w:rPr>
              <w:t>».</w:t>
            </w:r>
          </w:p>
          <w:p w:rsidR="00292690" w:rsidRPr="0032099A" w:rsidRDefault="00292690" w:rsidP="00126851">
            <w:pPr>
              <w:jc w:val="both"/>
              <w:rPr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>2.Проведение рейдовых мероприятий в рамках деятельности народной дружины городского поселения Кондинское.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90" w:rsidRPr="0032099A" w:rsidRDefault="00292690" w:rsidP="00126851">
            <w:pPr>
              <w:jc w:val="both"/>
              <w:rPr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>Постановление Правительства Ханты-Мансийского автономного округа – Югры от 31 октября 2021 года №480-п «О государственной программе Ханты-Мансийского автономного округа – Югры «Реализация государственной национальной политики и профилактики экстремизма».</w:t>
            </w:r>
            <w:bookmarkStart w:id="0" w:name="_GoBack"/>
            <w:bookmarkEnd w:id="0"/>
          </w:p>
        </w:tc>
      </w:tr>
      <w:tr w:rsidR="00292690" w:rsidRPr="00165728" w:rsidTr="0032099A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90" w:rsidRPr="0032099A" w:rsidRDefault="00292690" w:rsidP="00126851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32099A">
              <w:rPr>
                <w:sz w:val="22"/>
                <w:szCs w:val="22"/>
                <w:lang w:bidi="en-US"/>
              </w:rPr>
              <w:t>2.</w:t>
            </w:r>
          </w:p>
          <w:p w:rsidR="00292690" w:rsidRPr="0032099A" w:rsidRDefault="00292690" w:rsidP="00126851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>Проведение противопожарной пропаганды, обеспечение противопожарной защиты населения и объектов муниципальной собственности</w:t>
            </w:r>
          </w:p>
          <w:p w:rsidR="00292690" w:rsidRPr="0032099A" w:rsidRDefault="00292690" w:rsidP="00126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 xml:space="preserve">Размещение на информационных стендах и официальных сайтах поселения, а также распространение среди населения памяток и иных информационных материалов противопожарной направленности. </w:t>
            </w:r>
          </w:p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 xml:space="preserve">Реализация мероприятия предусмотрена посредством деятельности народной дружины поселения. </w:t>
            </w:r>
          </w:p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 xml:space="preserve">Содержание подъездных путей к источникам наружного противопожарного водоснабжения, заполнение  их водой, утепление, проведение текущего ремонта.  </w:t>
            </w:r>
          </w:p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 xml:space="preserve">Реализация мероприятия предусмотрена посредством заключения муниципальных контрактов (договоров). </w:t>
            </w:r>
          </w:p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 xml:space="preserve">Обслуживание и поддержание в исправном состоянии автоматической системы оповещения при пожаре. </w:t>
            </w:r>
          </w:p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 xml:space="preserve">Федеральный закон от 22 июля 2008 года № 123-ФЗ «Технический регламент о требованиях пожарной безопасности» </w:t>
            </w:r>
          </w:p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92690" w:rsidRPr="00165728" w:rsidTr="0032099A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32099A" w:rsidRDefault="00292690" w:rsidP="00126851">
            <w:pPr>
              <w:jc w:val="center"/>
              <w:rPr>
                <w:sz w:val="22"/>
                <w:szCs w:val="22"/>
              </w:rPr>
            </w:pPr>
            <w:r w:rsidRPr="0032099A">
              <w:rPr>
                <w:sz w:val="22"/>
                <w:szCs w:val="22"/>
                <w:lang w:bidi="en-US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32099A" w:rsidRDefault="00292690" w:rsidP="0012685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t xml:space="preserve">Создание условий для </w:t>
            </w:r>
            <w:r w:rsidRPr="0032099A">
              <w:rPr>
                <w:rFonts w:eastAsia="Calibri"/>
                <w:sz w:val="22"/>
                <w:szCs w:val="22"/>
              </w:rPr>
              <w:lastRenderedPageBreak/>
              <w:t>деятельности народных дружин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lastRenderedPageBreak/>
              <w:t xml:space="preserve">Материально-техническое обеспечение деятельности </w:t>
            </w:r>
            <w:r w:rsidRPr="0032099A">
              <w:rPr>
                <w:rFonts w:eastAsia="Calibri"/>
                <w:sz w:val="22"/>
                <w:szCs w:val="22"/>
              </w:rPr>
              <w:lastRenderedPageBreak/>
              <w:t xml:space="preserve">народных дружин, материальное стимулирование, личное страхование народных дружинников, участвующих в охране общественного порядка, в профилактике преступлений и административных правонарушений, по распространению среди жителей поселения информационных материалов правоохранительной, </w:t>
            </w:r>
            <w:proofErr w:type="spellStart"/>
            <w:r w:rsidRPr="0032099A">
              <w:rPr>
                <w:rFonts w:eastAsia="Calibri"/>
                <w:sz w:val="22"/>
                <w:szCs w:val="22"/>
              </w:rPr>
              <w:t>антинаркотической</w:t>
            </w:r>
            <w:proofErr w:type="spellEnd"/>
            <w:r w:rsidRPr="0032099A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32099A">
              <w:rPr>
                <w:rFonts w:eastAsia="Calibri"/>
                <w:sz w:val="22"/>
                <w:szCs w:val="22"/>
              </w:rPr>
              <w:t>антиэкстремисткой</w:t>
            </w:r>
            <w:proofErr w:type="spellEnd"/>
            <w:r w:rsidRPr="0032099A">
              <w:rPr>
                <w:rFonts w:eastAsia="Calibri"/>
                <w:sz w:val="22"/>
                <w:szCs w:val="22"/>
              </w:rPr>
              <w:t>, антитеррористической,   противопожарной направленности.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0" w:rsidRPr="0032099A" w:rsidRDefault="00292690" w:rsidP="00126851">
            <w:pPr>
              <w:jc w:val="both"/>
              <w:rPr>
                <w:rFonts w:eastAsia="Calibri"/>
                <w:sz w:val="22"/>
                <w:szCs w:val="22"/>
              </w:rPr>
            </w:pPr>
            <w:r w:rsidRPr="0032099A">
              <w:rPr>
                <w:rFonts w:eastAsia="Calibri"/>
                <w:sz w:val="22"/>
                <w:szCs w:val="22"/>
              </w:rPr>
              <w:lastRenderedPageBreak/>
              <w:t>Постановление Правительства Ханты-</w:t>
            </w:r>
            <w:r w:rsidRPr="0032099A">
              <w:rPr>
                <w:rFonts w:eastAsia="Calibri"/>
                <w:sz w:val="22"/>
                <w:szCs w:val="22"/>
              </w:rPr>
              <w:lastRenderedPageBreak/>
              <w:t>Мансийского автономного округа – Югры  от 24 декабря 2021 года № 577-п</w:t>
            </w:r>
            <w:r w:rsidRPr="0032099A">
              <w:rPr>
                <w:rFonts w:eastAsia="Calibri"/>
                <w:sz w:val="22"/>
                <w:szCs w:val="22"/>
              </w:rPr>
              <w:br/>
              <w:t>«О мерах по реализации государственной программы Ханты-Мансийского автономного округа – Югры  «Профилактика правонарушений и обеспечение отдельных прав граждан» (приложение 1 к постановлению «Порядок предоставления и распределения субсидий из бюджета Ханты-Мансийского автономного                округа – Югры местным бюджетам на создание условий для деятельности народных дружин»).</w:t>
            </w:r>
          </w:p>
          <w:p w:rsidR="00292690" w:rsidRPr="0032099A" w:rsidRDefault="00292690" w:rsidP="00126851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944267" w:rsidRDefault="00944267" w:rsidP="00E64445">
      <w:pPr>
        <w:jc w:val="right"/>
      </w:pPr>
    </w:p>
    <w:p w:rsidR="00391CAF" w:rsidRDefault="00391CAF" w:rsidP="00E64445">
      <w:pPr>
        <w:jc w:val="right"/>
      </w:pPr>
    </w:p>
    <w:p w:rsidR="00391CAF" w:rsidRDefault="00391CAF" w:rsidP="00E64445">
      <w:pPr>
        <w:jc w:val="right"/>
      </w:pPr>
    </w:p>
    <w:p w:rsidR="00391CAF" w:rsidRDefault="00391CAF" w:rsidP="00E64445">
      <w:pPr>
        <w:jc w:val="right"/>
      </w:pPr>
    </w:p>
    <w:p w:rsidR="00391CAF" w:rsidRDefault="00391CAF" w:rsidP="00E64445">
      <w:pPr>
        <w:jc w:val="right"/>
      </w:pPr>
    </w:p>
    <w:p w:rsidR="00391CAF" w:rsidRDefault="00391CAF" w:rsidP="00E64445">
      <w:pPr>
        <w:jc w:val="right"/>
      </w:pPr>
    </w:p>
    <w:p w:rsidR="00944267" w:rsidRDefault="00944267" w:rsidP="00E64445">
      <w:pPr>
        <w:jc w:val="right"/>
      </w:pPr>
    </w:p>
    <w:p w:rsidR="00183C28" w:rsidRDefault="00183C28" w:rsidP="00126851">
      <w:pPr>
        <w:ind w:right="397"/>
        <w:jc w:val="right"/>
      </w:pPr>
    </w:p>
    <w:p w:rsidR="00183C28" w:rsidRDefault="00183C28" w:rsidP="00126851">
      <w:pPr>
        <w:ind w:right="397"/>
        <w:jc w:val="right"/>
      </w:pPr>
    </w:p>
    <w:p w:rsidR="00183C28" w:rsidRDefault="00183C28" w:rsidP="00126851">
      <w:pPr>
        <w:ind w:right="397"/>
        <w:jc w:val="right"/>
      </w:pPr>
    </w:p>
    <w:p w:rsidR="00126851" w:rsidRDefault="00126851" w:rsidP="00126851">
      <w:pPr>
        <w:ind w:right="397"/>
        <w:jc w:val="right"/>
      </w:pPr>
      <w:r>
        <w:lastRenderedPageBreak/>
        <w:t>Таблица 3</w:t>
      </w:r>
    </w:p>
    <w:p w:rsidR="00126851" w:rsidRDefault="00126851" w:rsidP="00126851">
      <w:pPr>
        <w:jc w:val="right"/>
      </w:pPr>
    </w:p>
    <w:p w:rsidR="00126851" w:rsidRDefault="00126851" w:rsidP="0012685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:rsidR="00126851" w:rsidRDefault="00126851" w:rsidP="0012685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01" w:type="dxa"/>
        <w:tblInd w:w="118" w:type="dxa"/>
        <w:tblLook w:val="04A0"/>
      </w:tblPr>
      <w:tblGrid>
        <w:gridCol w:w="942"/>
        <w:gridCol w:w="5569"/>
        <w:gridCol w:w="1708"/>
        <w:gridCol w:w="949"/>
        <w:gridCol w:w="949"/>
        <w:gridCol w:w="949"/>
        <w:gridCol w:w="949"/>
        <w:gridCol w:w="949"/>
        <w:gridCol w:w="949"/>
        <w:gridCol w:w="988"/>
      </w:tblGrid>
      <w:tr w:rsidR="00126851" w:rsidTr="00126851">
        <w:trPr>
          <w:trHeight w:val="1215"/>
        </w:trPr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 xml:space="preserve">№ </w:t>
            </w:r>
          </w:p>
        </w:tc>
        <w:tc>
          <w:tcPr>
            <w:tcW w:w="5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Наименование показателя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66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Значения показателя по годам</w:t>
            </w:r>
          </w:p>
        </w:tc>
      </w:tr>
      <w:tr w:rsidR="00126851" w:rsidTr="00126851">
        <w:trPr>
          <w:trHeight w:val="347"/>
        </w:trPr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851" w:rsidRDefault="001268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851" w:rsidRDefault="001268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851" w:rsidRDefault="001268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2030</w:t>
            </w:r>
          </w:p>
        </w:tc>
      </w:tr>
      <w:tr w:rsidR="00126851" w:rsidTr="00126851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1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10</w:t>
            </w:r>
          </w:p>
        </w:tc>
      </w:tr>
      <w:tr w:rsidR="00126851" w:rsidTr="00BD39B8">
        <w:trPr>
          <w:trHeight w:val="119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Количество проведенных мероприятий, направленных на поддержание межнационального и межконфессионального согласия, противодействие терроризму и экстремизму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</w:tr>
      <w:tr w:rsidR="00126851" w:rsidTr="00BD39B8">
        <w:trPr>
          <w:trHeight w:val="686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Доля населения городского поселения Кондинское, охваченного противопожарной пропагандой, %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126851" w:rsidTr="00BD39B8">
        <w:trPr>
          <w:trHeight w:val="1122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Обеспечение населенных пунктов поселения пригодными для эксплуатации источниками наружного противопожарного водоснабжения, %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126851" w:rsidTr="00BD39B8">
        <w:trPr>
          <w:trHeight w:val="111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4.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Обеспечение работоспособности систем противопожарного оповещения объектов муниципальной собственности, %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126851" w:rsidTr="00126851">
        <w:trPr>
          <w:trHeight w:val="61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5.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Количество членов народной дружины</w:t>
            </w:r>
            <w:r w:rsidR="00884BD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</w:rPr>
              <w:t>поселения, человек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</w:tr>
      <w:tr w:rsidR="00126851" w:rsidTr="00BD39B8">
        <w:trPr>
          <w:trHeight w:val="908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en-US"/>
              </w:rPr>
              <w:t>6.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Уровень преступности на улицах и общественных местах (число зарегистрированных преступлений на 100 тыс. человек населения),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851" w:rsidRDefault="001268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</w:tr>
    </w:tbl>
    <w:p w:rsidR="00944267" w:rsidRDefault="00391CAF" w:rsidP="00E64445">
      <w:pPr>
        <w:jc w:val="right"/>
      </w:pPr>
      <w:r>
        <w:t>».</w:t>
      </w:r>
    </w:p>
    <w:p w:rsidR="00944267" w:rsidRDefault="00944267" w:rsidP="00E64445">
      <w:pPr>
        <w:jc w:val="right"/>
      </w:pPr>
    </w:p>
    <w:p w:rsidR="001E24C7" w:rsidRDefault="001E24C7" w:rsidP="00313910">
      <w:pPr>
        <w:widowControl w:val="0"/>
        <w:autoSpaceDE w:val="0"/>
        <w:autoSpaceDN w:val="0"/>
        <w:ind w:firstLine="540"/>
        <w:jc w:val="right"/>
        <w:outlineLvl w:val="1"/>
      </w:pPr>
    </w:p>
    <w:sectPr w:rsidR="001E24C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23" w:rsidRDefault="00625323">
      <w:r>
        <w:separator/>
      </w:r>
    </w:p>
  </w:endnote>
  <w:endnote w:type="continuationSeparator" w:id="0">
    <w:p w:rsidR="00625323" w:rsidRDefault="0062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23" w:rsidRDefault="00625323">
      <w:r>
        <w:separator/>
      </w:r>
    </w:p>
  </w:footnote>
  <w:footnote w:type="continuationSeparator" w:id="0">
    <w:p w:rsidR="00625323" w:rsidRDefault="00625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AF" w:rsidRDefault="00391C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1CAF" w:rsidRDefault="00391CA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AF" w:rsidRDefault="00391C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1851">
      <w:rPr>
        <w:rStyle w:val="a7"/>
        <w:noProof/>
      </w:rPr>
      <w:t>11</w:t>
    </w:r>
    <w:r>
      <w:rPr>
        <w:rStyle w:val="a7"/>
      </w:rPr>
      <w:fldChar w:fldCharType="end"/>
    </w:r>
  </w:p>
  <w:p w:rsidR="00391CAF" w:rsidRDefault="00391CA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4883"/>
    <w:rsid w:val="000A5281"/>
    <w:rsid w:val="000A6CB3"/>
    <w:rsid w:val="000A7C7B"/>
    <w:rsid w:val="000B0542"/>
    <w:rsid w:val="000B16A1"/>
    <w:rsid w:val="000B2550"/>
    <w:rsid w:val="000B2944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6851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3C28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773"/>
    <w:rsid w:val="00204870"/>
    <w:rsid w:val="002049E6"/>
    <w:rsid w:val="00205BCA"/>
    <w:rsid w:val="00207157"/>
    <w:rsid w:val="00211A1D"/>
    <w:rsid w:val="00211D6C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690"/>
    <w:rsid w:val="00292CAD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6A1"/>
    <w:rsid w:val="00317151"/>
    <w:rsid w:val="00317EAE"/>
    <w:rsid w:val="0032099A"/>
    <w:rsid w:val="0032135E"/>
    <w:rsid w:val="00321895"/>
    <w:rsid w:val="003225A2"/>
    <w:rsid w:val="0032297A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A85"/>
    <w:rsid w:val="00327E85"/>
    <w:rsid w:val="003303F4"/>
    <w:rsid w:val="003306E5"/>
    <w:rsid w:val="0033262E"/>
    <w:rsid w:val="00333640"/>
    <w:rsid w:val="00333884"/>
    <w:rsid w:val="0033411A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AE8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6D67"/>
    <w:rsid w:val="00387636"/>
    <w:rsid w:val="00390F65"/>
    <w:rsid w:val="00391752"/>
    <w:rsid w:val="00391CAF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FBE"/>
    <w:rsid w:val="003C7125"/>
    <w:rsid w:val="003D1008"/>
    <w:rsid w:val="003D39BA"/>
    <w:rsid w:val="003D483D"/>
    <w:rsid w:val="003D48E7"/>
    <w:rsid w:val="003D4DD1"/>
    <w:rsid w:val="003D51A0"/>
    <w:rsid w:val="003D55A5"/>
    <w:rsid w:val="003D5C7B"/>
    <w:rsid w:val="003D68F3"/>
    <w:rsid w:val="003D7313"/>
    <w:rsid w:val="003D7388"/>
    <w:rsid w:val="003E0560"/>
    <w:rsid w:val="003E1594"/>
    <w:rsid w:val="003E1EF4"/>
    <w:rsid w:val="003E27A1"/>
    <w:rsid w:val="003E2892"/>
    <w:rsid w:val="003E6B1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75A"/>
    <w:rsid w:val="004277B4"/>
    <w:rsid w:val="004309DC"/>
    <w:rsid w:val="00430C00"/>
    <w:rsid w:val="00431D5B"/>
    <w:rsid w:val="00432853"/>
    <w:rsid w:val="004330F4"/>
    <w:rsid w:val="0043381D"/>
    <w:rsid w:val="00433E0C"/>
    <w:rsid w:val="00434A7A"/>
    <w:rsid w:val="0043540A"/>
    <w:rsid w:val="004366D3"/>
    <w:rsid w:val="004372E5"/>
    <w:rsid w:val="00440730"/>
    <w:rsid w:val="00441027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44F1"/>
    <w:rsid w:val="004C56B0"/>
    <w:rsid w:val="004C592B"/>
    <w:rsid w:val="004C5E3B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6C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5E9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06D"/>
    <w:rsid w:val="00597A57"/>
    <w:rsid w:val="00597FE4"/>
    <w:rsid w:val="005A0486"/>
    <w:rsid w:val="005A0FBB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6336"/>
    <w:rsid w:val="0060646D"/>
    <w:rsid w:val="00606F64"/>
    <w:rsid w:val="00607943"/>
    <w:rsid w:val="006100EB"/>
    <w:rsid w:val="00610262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323"/>
    <w:rsid w:val="00625686"/>
    <w:rsid w:val="0062661D"/>
    <w:rsid w:val="00630D30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0AC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7140"/>
    <w:rsid w:val="0076185E"/>
    <w:rsid w:val="007629DB"/>
    <w:rsid w:val="007634C6"/>
    <w:rsid w:val="00763E0C"/>
    <w:rsid w:val="007648AE"/>
    <w:rsid w:val="007661B8"/>
    <w:rsid w:val="0076662B"/>
    <w:rsid w:val="007667EF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6CC2"/>
    <w:rsid w:val="007A214F"/>
    <w:rsid w:val="007A306D"/>
    <w:rsid w:val="007A57B6"/>
    <w:rsid w:val="007A6725"/>
    <w:rsid w:val="007B2172"/>
    <w:rsid w:val="007B47BD"/>
    <w:rsid w:val="007B624E"/>
    <w:rsid w:val="007B6E94"/>
    <w:rsid w:val="007B782A"/>
    <w:rsid w:val="007C01A1"/>
    <w:rsid w:val="007C0278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4BD8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B48"/>
    <w:rsid w:val="008B0685"/>
    <w:rsid w:val="008B07F8"/>
    <w:rsid w:val="008B1B01"/>
    <w:rsid w:val="008B1B30"/>
    <w:rsid w:val="008B1EF9"/>
    <w:rsid w:val="008B3183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7B6"/>
    <w:rsid w:val="008C69F6"/>
    <w:rsid w:val="008C6ABD"/>
    <w:rsid w:val="008C6C8A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A3B"/>
    <w:rsid w:val="009052DE"/>
    <w:rsid w:val="0090572A"/>
    <w:rsid w:val="00906FB2"/>
    <w:rsid w:val="00907180"/>
    <w:rsid w:val="009073B3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10C3"/>
    <w:rsid w:val="009426B4"/>
    <w:rsid w:val="00942AA3"/>
    <w:rsid w:val="00942FD7"/>
    <w:rsid w:val="0094426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2D74"/>
    <w:rsid w:val="009732D1"/>
    <w:rsid w:val="009737F6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F55"/>
    <w:rsid w:val="009C7A8A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A0D"/>
    <w:rsid w:val="00A20D7C"/>
    <w:rsid w:val="00A21117"/>
    <w:rsid w:val="00A211AD"/>
    <w:rsid w:val="00A21AA0"/>
    <w:rsid w:val="00A2248D"/>
    <w:rsid w:val="00A23A0F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0F2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460"/>
    <w:rsid w:val="00A64B1A"/>
    <w:rsid w:val="00A655C2"/>
    <w:rsid w:val="00A655D3"/>
    <w:rsid w:val="00A66391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D43"/>
    <w:rsid w:val="00B344C6"/>
    <w:rsid w:val="00B3470E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1851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B0DD5"/>
    <w:rsid w:val="00BB0F0D"/>
    <w:rsid w:val="00BB21A1"/>
    <w:rsid w:val="00BB5FE2"/>
    <w:rsid w:val="00BB5FFB"/>
    <w:rsid w:val="00BB605E"/>
    <w:rsid w:val="00BB60CD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39B8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4A3B"/>
    <w:rsid w:val="00CE5EAB"/>
    <w:rsid w:val="00CE5F44"/>
    <w:rsid w:val="00CE6F7E"/>
    <w:rsid w:val="00CE7418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400"/>
    <w:rsid w:val="00D40630"/>
    <w:rsid w:val="00D42ACF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1CA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36DE"/>
    <w:rsid w:val="00E25E80"/>
    <w:rsid w:val="00E26DDB"/>
    <w:rsid w:val="00E309B2"/>
    <w:rsid w:val="00E319DB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667D"/>
    <w:rsid w:val="00E5763E"/>
    <w:rsid w:val="00E6163A"/>
    <w:rsid w:val="00E616F6"/>
    <w:rsid w:val="00E62392"/>
    <w:rsid w:val="00E62A54"/>
    <w:rsid w:val="00E62E07"/>
    <w:rsid w:val="00E63C13"/>
    <w:rsid w:val="00E63C83"/>
    <w:rsid w:val="00E63C91"/>
    <w:rsid w:val="00E64445"/>
    <w:rsid w:val="00E64774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FB2"/>
    <w:rsid w:val="00ED0D4A"/>
    <w:rsid w:val="00ED1662"/>
    <w:rsid w:val="00ED30D2"/>
    <w:rsid w:val="00ED3ACB"/>
    <w:rsid w:val="00ED47ED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10E5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36B"/>
    <w:rsid w:val="00F83C23"/>
    <w:rsid w:val="00F848E3"/>
    <w:rsid w:val="00F86543"/>
    <w:rsid w:val="00F915FA"/>
    <w:rsid w:val="00F91F6D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87A"/>
    <w:rsid w:val="00FE16DE"/>
    <w:rsid w:val="00FE1734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6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86D67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386D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86D6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86D67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386D67"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rsid w:val="00386D6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86D67"/>
  </w:style>
  <w:style w:type="paragraph" w:customStyle="1" w:styleId="--">
    <w:name w:val="- СТРАНИЦА -"/>
    <w:rsid w:val="00386D67"/>
    <w:rPr>
      <w:sz w:val="24"/>
      <w:szCs w:val="24"/>
    </w:rPr>
  </w:style>
  <w:style w:type="paragraph" w:styleId="a8">
    <w:name w:val="Body Text Indent"/>
    <w:basedOn w:val="a"/>
    <w:rsid w:val="00386D6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аблица Текст лево"/>
    <w:basedOn w:val="a"/>
    <w:qFormat/>
    <w:rsid w:val="00292690"/>
    <w:pPr>
      <w:contextualSpacing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ADE4-BE89-4B40-8506-AEB2F111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24</cp:revision>
  <cp:lastPrinted>2022-02-07T04:48:00Z</cp:lastPrinted>
  <dcterms:created xsi:type="dcterms:W3CDTF">2024-08-21T10:06:00Z</dcterms:created>
  <dcterms:modified xsi:type="dcterms:W3CDTF">2025-02-12T09:02:00Z</dcterms:modified>
</cp:coreProperties>
</file>