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КОНДИНСКОЕ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Ханты-Мансийского автономного округа - Югр</w:t>
      </w:r>
      <w:r>
        <w:rPr>
          <w:b/>
          <w:sz w:val="28"/>
          <w:szCs w:val="28"/>
        </w:rPr>
        <w:t>ы</w:t>
      </w:r>
    </w:p>
    <w:p w:rsidR="00444A1D" w:rsidRPr="00EF45BA" w:rsidRDefault="00444A1D" w:rsidP="00E44696">
      <w:pPr>
        <w:jc w:val="center"/>
        <w:rPr>
          <w:sz w:val="28"/>
          <w:szCs w:val="28"/>
        </w:rPr>
      </w:pP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РЕШЕНИЕ </w:t>
      </w:r>
    </w:p>
    <w:p w:rsidR="00444A1D" w:rsidRPr="00EF45BA" w:rsidRDefault="00444A1D" w:rsidP="00E44696">
      <w:pPr>
        <w:rPr>
          <w:sz w:val="28"/>
          <w:szCs w:val="28"/>
        </w:rPr>
      </w:pPr>
    </w:p>
    <w:p w:rsidR="00444A1D" w:rsidRPr="0050363E" w:rsidRDefault="00444A1D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 xml:space="preserve">О рассмотрении отчета об исполнении бюджета муниципального образования городское поселение Кондинское за </w:t>
      </w:r>
      <w:r w:rsidR="00204473">
        <w:rPr>
          <w:b/>
          <w:sz w:val="26"/>
          <w:szCs w:val="26"/>
        </w:rPr>
        <w:t>1</w:t>
      </w:r>
      <w:r w:rsidR="008C3492">
        <w:rPr>
          <w:b/>
          <w:sz w:val="26"/>
          <w:szCs w:val="26"/>
        </w:rPr>
        <w:t xml:space="preserve"> </w:t>
      </w:r>
      <w:r w:rsidR="00204473">
        <w:rPr>
          <w:b/>
          <w:sz w:val="26"/>
          <w:szCs w:val="26"/>
        </w:rPr>
        <w:t>квартал</w:t>
      </w:r>
      <w:r w:rsidRPr="0050363E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204473">
        <w:rPr>
          <w:b/>
          <w:sz w:val="26"/>
          <w:szCs w:val="26"/>
        </w:rPr>
        <w:t>5</w:t>
      </w:r>
      <w:r w:rsidRPr="0050363E">
        <w:rPr>
          <w:b/>
          <w:sz w:val="26"/>
          <w:szCs w:val="26"/>
        </w:rPr>
        <w:t xml:space="preserve"> года</w:t>
      </w:r>
    </w:p>
    <w:p w:rsidR="00444A1D" w:rsidRPr="00FA5096" w:rsidRDefault="00444A1D" w:rsidP="006B338E">
      <w:pPr>
        <w:jc w:val="center"/>
        <w:rPr>
          <w:b/>
          <w:sz w:val="28"/>
          <w:szCs w:val="28"/>
        </w:rPr>
      </w:pPr>
    </w:p>
    <w:p w:rsidR="00444A1D" w:rsidRDefault="00444A1D" w:rsidP="00E13F38">
      <w:pPr>
        <w:ind w:firstLine="709"/>
        <w:jc w:val="both"/>
        <w:rPr>
          <w:sz w:val="26"/>
          <w:szCs w:val="26"/>
        </w:rPr>
      </w:pPr>
    </w:p>
    <w:p w:rsidR="00444A1D" w:rsidRPr="00D6220C" w:rsidRDefault="00444A1D" w:rsidP="00E13F38">
      <w:pPr>
        <w:ind w:firstLine="709"/>
        <w:jc w:val="both"/>
        <w:rPr>
          <w:b/>
          <w:sz w:val="26"/>
          <w:szCs w:val="26"/>
        </w:rPr>
      </w:pPr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Кондинское за </w:t>
      </w:r>
      <w:r w:rsidR="00204473">
        <w:rPr>
          <w:sz w:val="26"/>
          <w:szCs w:val="26"/>
        </w:rPr>
        <w:t>1 квартал</w:t>
      </w:r>
      <w:r w:rsidRPr="00D6220C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204473">
        <w:rPr>
          <w:sz w:val="26"/>
          <w:szCs w:val="26"/>
        </w:rPr>
        <w:t>5</w:t>
      </w:r>
      <w:r w:rsidRPr="00D6220C">
        <w:rPr>
          <w:sz w:val="26"/>
          <w:szCs w:val="26"/>
        </w:rPr>
        <w:t xml:space="preserve"> года, утвержденный постановлением администрации городского поселения </w:t>
      </w:r>
      <w:r w:rsidRPr="008C3492">
        <w:rPr>
          <w:sz w:val="26"/>
          <w:szCs w:val="26"/>
        </w:rPr>
        <w:t xml:space="preserve">Кондинское от </w:t>
      </w:r>
      <w:r w:rsidR="00D77EE4" w:rsidRPr="008C3492">
        <w:rPr>
          <w:sz w:val="26"/>
          <w:szCs w:val="26"/>
        </w:rPr>
        <w:t>1</w:t>
      </w:r>
      <w:r w:rsidR="008C3492" w:rsidRPr="008C3492">
        <w:rPr>
          <w:sz w:val="26"/>
          <w:szCs w:val="26"/>
        </w:rPr>
        <w:t>8</w:t>
      </w:r>
      <w:r w:rsidR="000440A0" w:rsidRPr="008C3492">
        <w:rPr>
          <w:sz w:val="26"/>
          <w:szCs w:val="26"/>
        </w:rPr>
        <w:t xml:space="preserve"> </w:t>
      </w:r>
      <w:r w:rsidR="00204473">
        <w:rPr>
          <w:sz w:val="26"/>
          <w:szCs w:val="26"/>
        </w:rPr>
        <w:t>апреля</w:t>
      </w:r>
      <w:r w:rsidR="000440A0" w:rsidRPr="008C3492">
        <w:rPr>
          <w:sz w:val="26"/>
          <w:szCs w:val="26"/>
        </w:rPr>
        <w:t xml:space="preserve"> </w:t>
      </w:r>
      <w:r w:rsidRPr="008C3492">
        <w:rPr>
          <w:sz w:val="26"/>
          <w:szCs w:val="26"/>
        </w:rPr>
        <w:t>202</w:t>
      </w:r>
      <w:r w:rsidR="00204473">
        <w:rPr>
          <w:sz w:val="26"/>
          <w:szCs w:val="26"/>
        </w:rPr>
        <w:t>5</w:t>
      </w:r>
      <w:r w:rsidR="000440A0" w:rsidRPr="008C3492">
        <w:rPr>
          <w:sz w:val="26"/>
          <w:szCs w:val="26"/>
        </w:rPr>
        <w:t xml:space="preserve"> года </w:t>
      </w:r>
      <w:r w:rsidRPr="008C3492">
        <w:rPr>
          <w:sz w:val="26"/>
          <w:szCs w:val="26"/>
        </w:rPr>
        <w:t>№</w:t>
      </w:r>
      <w:r w:rsidR="00A65B8B">
        <w:rPr>
          <w:sz w:val="26"/>
          <w:szCs w:val="26"/>
        </w:rPr>
        <w:t xml:space="preserve"> 54</w:t>
      </w:r>
      <w:r w:rsidRPr="008C3492">
        <w:rPr>
          <w:sz w:val="26"/>
          <w:szCs w:val="26"/>
        </w:rPr>
        <w:t xml:space="preserve"> «Об утверждении отчета об исполнении бюджета муниципального</w:t>
      </w:r>
      <w:r w:rsidRPr="00530FC4">
        <w:rPr>
          <w:sz w:val="26"/>
          <w:szCs w:val="26"/>
        </w:rPr>
        <w:t xml:space="preserve"> образования городское поселение Кондинское за </w:t>
      </w:r>
      <w:r w:rsidR="00204473">
        <w:rPr>
          <w:sz w:val="26"/>
          <w:szCs w:val="26"/>
        </w:rPr>
        <w:t>1</w:t>
      </w:r>
      <w:r w:rsidR="008C3492">
        <w:rPr>
          <w:sz w:val="26"/>
          <w:szCs w:val="26"/>
        </w:rPr>
        <w:t xml:space="preserve"> </w:t>
      </w:r>
      <w:r w:rsidR="00204473">
        <w:rPr>
          <w:sz w:val="26"/>
          <w:szCs w:val="26"/>
        </w:rPr>
        <w:t>квартал</w:t>
      </w:r>
      <w:r w:rsidRPr="00530FC4">
        <w:rPr>
          <w:sz w:val="26"/>
          <w:szCs w:val="26"/>
        </w:rPr>
        <w:t xml:space="preserve"> 202</w:t>
      </w:r>
      <w:r w:rsidR="00204473">
        <w:rPr>
          <w:sz w:val="26"/>
          <w:szCs w:val="26"/>
        </w:rPr>
        <w:t>5</w:t>
      </w:r>
      <w:r w:rsidRPr="00530FC4">
        <w:rPr>
          <w:sz w:val="26"/>
          <w:szCs w:val="26"/>
        </w:rPr>
        <w:t xml:space="preserve"> года»,</w:t>
      </w:r>
      <w:r w:rsidRPr="00D6220C">
        <w:rPr>
          <w:sz w:val="26"/>
          <w:szCs w:val="26"/>
        </w:rPr>
        <w:t xml:space="preserve"> руководствуясь Положением о бюджетном процессе в муниципальном образовании городское поселение Кондинское, утвержденным решением Совета депутатов городского поселения Кондинское от 30</w:t>
      </w:r>
      <w:r w:rsidR="000440A0">
        <w:rPr>
          <w:sz w:val="26"/>
          <w:szCs w:val="26"/>
        </w:rPr>
        <w:t xml:space="preserve"> сентября </w:t>
      </w:r>
      <w:r w:rsidRPr="00D6220C">
        <w:rPr>
          <w:sz w:val="26"/>
          <w:szCs w:val="26"/>
        </w:rPr>
        <w:t>2014</w:t>
      </w:r>
      <w:r w:rsidR="000440A0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 № 50, Совет депутатов городского поселения </w:t>
      </w:r>
      <w:r w:rsidRPr="00D6220C">
        <w:rPr>
          <w:b/>
          <w:sz w:val="26"/>
          <w:szCs w:val="26"/>
        </w:rPr>
        <w:t>решил:</w:t>
      </w:r>
    </w:p>
    <w:p w:rsidR="00444A1D" w:rsidRDefault="00444A1D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Принять к сведению отчет об исполнении бюджета муниципального образования городское поселение Кондинское за </w:t>
      </w:r>
      <w:r w:rsidR="00204473">
        <w:rPr>
          <w:sz w:val="26"/>
          <w:szCs w:val="26"/>
        </w:rPr>
        <w:t>1 квартал</w:t>
      </w:r>
      <w:r>
        <w:rPr>
          <w:sz w:val="26"/>
          <w:szCs w:val="26"/>
        </w:rPr>
        <w:t xml:space="preserve"> 202</w:t>
      </w:r>
      <w:r w:rsidR="00204473">
        <w:rPr>
          <w:sz w:val="26"/>
          <w:szCs w:val="26"/>
        </w:rPr>
        <w:t>5</w:t>
      </w:r>
      <w:r w:rsidRPr="00D6220C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444A1D" w:rsidRPr="00D6220C" w:rsidRDefault="00444A1D" w:rsidP="00E13F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6220C">
        <w:rPr>
          <w:sz w:val="26"/>
          <w:szCs w:val="26"/>
        </w:rPr>
        <w:t>. Настоящее решение подлежит опубликованию и размещению на официальном сайте органов местного самоуправления Кондинского района.</w:t>
      </w:r>
    </w:p>
    <w:p w:rsidR="00444A1D" w:rsidRPr="0050363E" w:rsidRDefault="00444A1D" w:rsidP="00E13F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6220C">
        <w:rPr>
          <w:sz w:val="26"/>
          <w:szCs w:val="26"/>
        </w:rPr>
        <w:t>. Контроль</w:t>
      </w:r>
      <w:r w:rsidRPr="00C11E9F">
        <w:rPr>
          <w:sz w:val="26"/>
          <w:szCs w:val="26"/>
        </w:rPr>
        <w:t xml:space="preserve"> за выполнением настоящего решения возложить на постоянную планово-бюджетную комиссию Совета депутатов городского поселения </w:t>
      </w:r>
      <w:r>
        <w:rPr>
          <w:sz w:val="26"/>
          <w:szCs w:val="26"/>
        </w:rPr>
        <w:t>Кондинское</w:t>
      </w:r>
      <w:r w:rsidRPr="00C11E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Pr="0050363E" w:rsidRDefault="00444A1D" w:rsidP="0050363E">
      <w:pPr>
        <w:ind w:firstLine="708"/>
        <w:jc w:val="both"/>
        <w:rPr>
          <w:sz w:val="26"/>
          <w:szCs w:val="26"/>
        </w:rPr>
      </w:pPr>
    </w:p>
    <w:p w:rsidR="00550970" w:rsidRPr="00550970" w:rsidRDefault="00550970" w:rsidP="00550970">
      <w:pPr>
        <w:jc w:val="both"/>
        <w:rPr>
          <w:rFonts w:eastAsia="Arial Unicode MS"/>
          <w:sz w:val="26"/>
          <w:szCs w:val="26"/>
        </w:rPr>
      </w:pPr>
      <w:r w:rsidRPr="00550970">
        <w:rPr>
          <w:rFonts w:eastAsia="Arial Unicode MS"/>
          <w:sz w:val="26"/>
          <w:szCs w:val="26"/>
        </w:rPr>
        <w:t>Председатель Совета депутатов</w:t>
      </w:r>
    </w:p>
    <w:p w:rsidR="00550970" w:rsidRPr="00550970" w:rsidRDefault="00550970" w:rsidP="00550970">
      <w:pPr>
        <w:jc w:val="both"/>
        <w:rPr>
          <w:rFonts w:eastAsia="Arial Unicode MS"/>
          <w:sz w:val="26"/>
          <w:szCs w:val="26"/>
        </w:rPr>
      </w:pPr>
      <w:r w:rsidRPr="00550970">
        <w:rPr>
          <w:rFonts w:eastAsia="Arial Unicode MS"/>
          <w:sz w:val="26"/>
          <w:szCs w:val="26"/>
        </w:rPr>
        <w:t>городского поселения  Кондинское</w:t>
      </w:r>
      <w:r w:rsidRPr="00550970">
        <w:rPr>
          <w:rFonts w:eastAsia="Arial Unicode MS"/>
          <w:sz w:val="26"/>
          <w:szCs w:val="26"/>
        </w:rPr>
        <w:tab/>
        <w:t xml:space="preserve">  </w:t>
      </w:r>
      <w:r w:rsidRPr="00550970">
        <w:rPr>
          <w:rFonts w:eastAsia="Arial Unicode MS"/>
          <w:sz w:val="26"/>
          <w:szCs w:val="26"/>
        </w:rPr>
        <w:tab/>
      </w:r>
      <w:r w:rsidRPr="00550970">
        <w:rPr>
          <w:rFonts w:eastAsia="Arial Unicode MS"/>
          <w:sz w:val="26"/>
          <w:szCs w:val="26"/>
        </w:rPr>
        <w:tab/>
      </w:r>
      <w:r w:rsidRPr="00550970">
        <w:rPr>
          <w:rFonts w:eastAsia="Arial Unicode MS"/>
          <w:sz w:val="26"/>
          <w:szCs w:val="26"/>
        </w:rPr>
        <w:tab/>
      </w:r>
      <w:r w:rsidRPr="00550970">
        <w:rPr>
          <w:rFonts w:eastAsia="Arial Unicode MS"/>
          <w:sz w:val="26"/>
          <w:szCs w:val="26"/>
        </w:rPr>
        <w:tab/>
        <w:t xml:space="preserve">  </w:t>
      </w:r>
      <w:r>
        <w:rPr>
          <w:rFonts w:eastAsia="Arial Unicode MS"/>
          <w:sz w:val="26"/>
          <w:szCs w:val="26"/>
        </w:rPr>
        <w:t xml:space="preserve">    </w:t>
      </w:r>
      <w:r w:rsidRPr="00550970">
        <w:rPr>
          <w:rFonts w:eastAsia="Arial Unicode MS"/>
          <w:sz w:val="26"/>
          <w:szCs w:val="26"/>
        </w:rPr>
        <w:t xml:space="preserve">К.А. </w:t>
      </w:r>
      <w:proofErr w:type="spellStart"/>
      <w:r w:rsidRPr="00550970">
        <w:rPr>
          <w:rFonts w:eastAsia="Arial Unicode MS"/>
          <w:sz w:val="26"/>
          <w:szCs w:val="26"/>
        </w:rPr>
        <w:t>Мазеин</w:t>
      </w:r>
      <w:proofErr w:type="spellEnd"/>
    </w:p>
    <w:p w:rsidR="00550970" w:rsidRPr="00550970" w:rsidRDefault="00550970" w:rsidP="00550970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550970" w:rsidRPr="00550970" w:rsidRDefault="00550970" w:rsidP="00550970">
      <w:pPr>
        <w:jc w:val="both"/>
        <w:rPr>
          <w:rFonts w:eastAsia="Arial Unicode MS"/>
          <w:sz w:val="26"/>
          <w:szCs w:val="26"/>
        </w:rPr>
      </w:pPr>
      <w:r w:rsidRPr="00550970">
        <w:rPr>
          <w:rFonts w:eastAsia="Arial Unicode MS"/>
          <w:sz w:val="26"/>
          <w:szCs w:val="26"/>
        </w:rPr>
        <w:t xml:space="preserve">Исполняющий обязанности главы </w:t>
      </w:r>
    </w:p>
    <w:p w:rsidR="00550970" w:rsidRPr="00550970" w:rsidRDefault="00550970" w:rsidP="00550970">
      <w:pPr>
        <w:jc w:val="both"/>
        <w:rPr>
          <w:rFonts w:eastAsia="Arial Unicode MS"/>
          <w:sz w:val="26"/>
          <w:szCs w:val="26"/>
        </w:rPr>
      </w:pPr>
      <w:r w:rsidRPr="00550970">
        <w:rPr>
          <w:rFonts w:eastAsia="Arial Unicode MS"/>
          <w:sz w:val="26"/>
          <w:szCs w:val="26"/>
        </w:rPr>
        <w:t xml:space="preserve">городского поселения Кондинское                                   </w:t>
      </w:r>
      <w:r w:rsidRPr="00550970">
        <w:rPr>
          <w:rFonts w:eastAsia="Arial Unicode MS"/>
          <w:sz w:val="26"/>
          <w:szCs w:val="26"/>
        </w:rPr>
        <w:tab/>
      </w:r>
      <w:r w:rsidRPr="00550970">
        <w:rPr>
          <w:rFonts w:eastAsia="Arial Unicode MS"/>
          <w:sz w:val="26"/>
          <w:szCs w:val="26"/>
        </w:rPr>
        <w:tab/>
        <w:t xml:space="preserve">     С.Ю. </w:t>
      </w:r>
      <w:proofErr w:type="spellStart"/>
      <w:r w:rsidRPr="00550970">
        <w:rPr>
          <w:rFonts w:eastAsia="Arial Unicode MS"/>
          <w:sz w:val="26"/>
          <w:szCs w:val="26"/>
        </w:rPr>
        <w:t>Копыльцов</w:t>
      </w:r>
      <w:proofErr w:type="spellEnd"/>
    </w:p>
    <w:p w:rsidR="00550970" w:rsidRDefault="00550970" w:rsidP="00550970">
      <w:pPr>
        <w:jc w:val="both"/>
        <w:rPr>
          <w:sz w:val="26"/>
          <w:szCs w:val="26"/>
        </w:rPr>
      </w:pPr>
    </w:p>
    <w:p w:rsidR="00550970" w:rsidRDefault="00550970" w:rsidP="00550970">
      <w:pPr>
        <w:jc w:val="both"/>
        <w:rPr>
          <w:sz w:val="26"/>
          <w:szCs w:val="26"/>
        </w:rPr>
      </w:pPr>
    </w:p>
    <w:p w:rsidR="00550970" w:rsidRDefault="00550970" w:rsidP="00550970">
      <w:pPr>
        <w:jc w:val="both"/>
        <w:rPr>
          <w:sz w:val="26"/>
          <w:szCs w:val="26"/>
        </w:rPr>
      </w:pPr>
    </w:p>
    <w:p w:rsidR="00550970" w:rsidRDefault="00550970" w:rsidP="00550970">
      <w:pPr>
        <w:jc w:val="both"/>
        <w:rPr>
          <w:sz w:val="26"/>
          <w:szCs w:val="26"/>
        </w:rPr>
      </w:pPr>
    </w:p>
    <w:p w:rsidR="00550970" w:rsidRDefault="00550970" w:rsidP="00550970">
      <w:pPr>
        <w:jc w:val="both"/>
        <w:rPr>
          <w:sz w:val="26"/>
          <w:szCs w:val="26"/>
        </w:rPr>
      </w:pPr>
    </w:p>
    <w:p w:rsidR="00550970" w:rsidRPr="00550970" w:rsidRDefault="00550970" w:rsidP="00550970">
      <w:pPr>
        <w:jc w:val="both"/>
        <w:rPr>
          <w:sz w:val="26"/>
          <w:szCs w:val="26"/>
        </w:rPr>
      </w:pPr>
    </w:p>
    <w:p w:rsidR="00550970" w:rsidRPr="00550970" w:rsidRDefault="00550970" w:rsidP="00550970">
      <w:pPr>
        <w:jc w:val="both"/>
        <w:rPr>
          <w:sz w:val="26"/>
          <w:szCs w:val="26"/>
        </w:rPr>
      </w:pPr>
      <w:proofErr w:type="spellStart"/>
      <w:r w:rsidRPr="00550970">
        <w:rPr>
          <w:sz w:val="26"/>
          <w:szCs w:val="26"/>
        </w:rPr>
        <w:t>пгт</w:t>
      </w:r>
      <w:proofErr w:type="spellEnd"/>
      <w:r w:rsidRPr="00550970">
        <w:rPr>
          <w:sz w:val="26"/>
          <w:szCs w:val="26"/>
        </w:rPr>
        <w:t>. Кондинское</w:t>
      </w:r>
    </w:p>
    <w:p w:rsidR="00550970" w:rsidRPr="00550970" w:rsidRDefault="00550970" w:rsidP="00550970">
      <w:pPr>
        <w:jc w:val="both"/>
        <w:rPr>
          <w:sz w:val="26"/>
          <w:szCs w:val="26"/>
        </w:rPr>
      </w:pPr>
      <w:r w:rsidRPr="00550970">
        <w:rPr>
          <w:sz w:val="26"/>
          <w:szCs w:val="26"/>
        </w:rPr>
        <w:t xml:space="preserve">29 апреля 2025года                                                                              </w:t>
      </w:r>
    </w:p>
    <w:p w:rsidR="00550970" w:rsidRPr="00550970" w:rsidRDefault="00550970" w:rsidP="00550970">
      <w:pPr>
        <w:jc w:val="both"/>
        <w:rPr>
          <w:sz w:val="26"/>
          <w:szCs w:val="26"/>
        </w:rPr>
      </w:pPr>
      <w:r w:rsidRPr="00550970">
        <w:rPr>
          <w:sz w:val="26"/>
          <w:szCs w:val="26"/>
        </w:rPr>
        <w:t xml:space="preserve">№ </w:t>
      </w:r>
      <w:r>
        <w:rPr>
          <w:sz w:val="26"/>
          <w:szCs w:val="26"/>
        </w:rPr>
        <w:t>10</w:t>
      </w:r>
      <w:r w:rsidRPr="00550970">
        <w:rPr>
          <w:sz w:val="26"/>
          <w:szCs w:val="26"/>
        </w:rPr>
        <w:t>8</w:t>
      </w:r>
    </w:p>
    <w:p w:rsidR="00444A1D" w:rsidRPr="00442189" w:rsidRDefault="00444A1D" w:rsidP="00087E53">
      <w:pPr>
        <w:spacing w:line="230" w:lineRule="auto"/>
        <w:jc w:val="both"/>
      </w:pPr>
    </w:p>
    <w:sectPr w:rsidR="00444A1D" w:rsidRPr="00442189" w:rsidSect="00550970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6AD" w:rsidRDefault="007916AD">
      <w:r>
        <w:separator/>
      </w:r>
    </w:p>
  </w:endnote>
  <w:endnote w:type="continuationSeparator" w:id="0">
    <w:p w:rsidR="007916AD" w:rsidRDefault="0079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6AD" w:rsidRDefault="007916AD">
      <w:r>
        <w:separator/>
      </w:r>
    </w:p>
  </w:footnote>
  <w:footnote w:type="continuationSeparator" w:id="0">
    <w:p w:rsidR="007916AD" w:rsidRDefault="00791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38E"/>
    <w:rsid w:val="00002BCD"/>
    <w:rsid w:val="00003F1F"/>
    <w:rsid w:val="00006B06"/>
    <w:rsid w:val="00012F99"/>
    <w:rsid w:val="00025A6D"/>
    <w:rsid w:val="00026D08"/>
    <w:rsid w:val="00027A02"/>
    <w:rsid w:val="00032785"/>
    <w:rsid w:val="000440A0"/>
    <w:rsid w:val="000459AA"/>
    <w:rsid w:val="00051B1E"/>
    <w:rsid w:val="00054767"/>
    <w:rsid w:val="00064B68"/>
    <w:rsid w:val="00066076"/>
    <w:rsid w:val="00066880"/>
    <w:rsid w:val="00073FF2"/>
    <w:rsid w:val="000758E4"/>
    <w:rsid w:val="00075E83"/>
    <w:rsid w:val="0008257F"/>
    <w:rsid w:val="00087E53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109C3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2D42"/>
    <w:rsid w:val="001732BF"/>
    <w:rsid w:val="0019312A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4473"/>
    <w:rsid w:val="0020527B"/>
    <w:rsid w:val="00211A0A"/>
    <w:rsid w:val="002304AE"/>
    <w:rsid w:val="00252F8D"/>
    <w:rsid w:val="0025764E"/>
    <w:rsid w:val="00262AF9"/>
    <w:rsid w:val="00294D37"/>
    <w:rsid w:val="00295064"/>
    <w:rsid w:val="002A1B7F"/>
    <w:rsid w:val="002B4243"/>
    <w:rsid w:val="002B65AE"/>
    <w:rsid w:val="002D2E26"/>
    <w:rsid w:val="002E12D8"/>
    <w:rsid w:val="00300D84"/>
    <w:rsid w:val="00317D71"/>
    <w:rsid w:val="00321DEE"/>
    <w:rsid w:val="003303AE"/>
    <w:rsid w:val="003438F6"/>
    <w:rsid w:val="003505AD"/>
    <w:rsid w:val="00351B7B"/>
    <w:rsid w:val="0036042B"/>
    <w:rsid w:val="00372025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11A5"/>
    <w:rsid w:val="00403239"/>
    <w:rsid w:val="0041369B"/>
    <w:rsid w:val="00414E46"/>
    <w:rsid w:val="004178F5"/>
    <w:rsid w:val="004279D1"/>
    <w:rsid w:val="00432B80"/>
    <w:rsid w:val="00433089"/>
    <w:rsid w:val="004365BE"/>
    <w:rsid w:val="00442189"/>
    <w:rsid w:val="00444122"/>
    <w:rsid w:val="00444A1D"/>
    <w:rsid w:val="00451860"/>
    <w:rsid w:val="00455C77"/>
    <w:rsid w:val="0045691F"/>
    <w:rsid w:val="004727FA"/>
    <w:rsid w:val="00482CF1"/>
    <w:rsid w:val="004910B1"/>
    <w:rsid w:val="004913BA"/>
    <w:rsid w:val="00493E54"/>
    <w:rsid w:val="004A0201"/>
    <w:rsid w:val="004A03F9"/>
    <w:rsid w:val="004A407A"/>
    <w:rsid w:val="004A6034"/>
    <w:rsid w:val="004B729E"/>
    <w:rsid w:val="004B7C50"/>
    <w:rsid w:val="004C0337"/>
    <w:rsid w:val="004E143E"/>
    <w:rsid w:val="004F5EA3"/>
    <w:rsid w:val="0050363E"/>
    <w:rsid w:val="00511B56"/>
    <w:rsid w:val="00525185"/>
    <w:rsid w:val="00530FC4"/>
    <w:rsid w:val="00542AA8"/>
    <w:rsid w:val="00550970"/>
    <w:rsid w:val="0055403E"/>
    <w:rsid w:val="005561E3"/>
    <w:rsid w:val="00564458"/>
    <w:rsid w:val="00576CE3"/>
    <w:rsid w:val="00583D3F"/>
    <w:rsid w:val="005851B8"/>
    <w:rsid w:val="005870DD"/>
    <w:rsid w:val="005A5AEF"/>
    <w:rsid w:val="005B2C6A"/>
    <w:rsid w:val="005B579E"/>
    <w:rsid w:val="005C167F"/>
    <w:rsid w:val="005C3E67"/>
    <w:rsid w:val="005D1A61"/>
    <w:rsid w:val="005F4032"/>
    <w:rsid w:val="005F7FA0"/>
    <w:rsid w:val="006047C4"/>
    <w:rsid w:val="0060502D"/>
    <w:rsid w:val="00610EA6"/>
    <w:rsid w:val="00620397"/>
    <w:rsid w:val="0062354A"/>
    <w:rsid w:val="006236CE"/>
    <w:rsid w:val="006236E4"/>
    <w:rsid w:val="00630B10"/>
    <w:rsid w:val="0063703C"/>
    <w:rsid w:val="00640C5A"/>
    <w:rsid w:val="0064679D"/>
    <w:rsid w:val="00655F1E"/>
    <w:rsid w:val="00663846"/>
    <w:rsid w:val="0067026B"/>
    <w:rsid w:val="00687A6E"/>
    <w:rsid w:val="00687C0B"/>
    <w:rsid w:val="00687CC2"/>
    <w:rsid w:val="006B338E"/>
    <w:rsid w:val="006C26C8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8000A"/>
    <w:rsid w:val="007916AD"/>
    <w:rsid w:val="00792246"/>
    <w:rsid w:val="007A0A0F"/>
    <w:rsid w:val="007A122A"/>
    <w:rsid w:val="007A5272"/>
    <w:rsid w:val="007B13A9"/>
    <w:rsid w:val="007B18EA"/>
    <w:rsid w:val="007B49D2"/>
    <w:rsid w:val="007C44CA"/>
    <w:rsid w:val="007D17B4"/>
    <w:rsid w:val="007D23D7"/>
    <w:rsid w:val="007D4FFE"/>
    <w:rsid w:val="007E5B10"/>
    <w:rsid w:val="008065E5"/>
    <w:rsid w:val="00813196"/>
    <w:rsid w:val="0082762B"/>
    <w:rsid w:val="00843E6A"/>
    <w:rsid w:val="008465EA"/>
    <w:rsid w:val="008548F0"/>
    <w:rsid w:val="008665C3"/>
    <w:rsid w:val="008672C2"/>
    <w:rsid w:val="00872D7A"/>
    <w:rsid w:val="00876B45"/>
    <w:rsid w:val="00891166"/>
    <w:rsid w:val="00891249"/>
    <w:rsid w:val="008A0FA3"/>
    <w:rsid w:val="008A26B2"/>
    <w:rsid w:val="008A7AB8"/>
    <w:rsid w:val="008C3492"/>
    <w:rsid w:val="008D451C"/>
    <w:rsid w:val="008F367A"/>
    <w:rsid w:val="008F3B02"/>
    <w:rsid w:val="008F6AD6"/>
    <w:rsid w:val="0090376F"/>
    <w:rsid w:val="009063F2"/>
    <w:rsid w:val="00913E46"/>
    <w:rsid w:val="00920CF4"/>
    <w:rsid w:val="009233B6"/>
    <w:rsid w:val="00932FD0"/>
    <w:rsid w:val="00966E14"/>
    <w:rsid w:val="009B1577"/>
    <w:rsid w:val="009B3391"/>
    <w:rsid w:val="009B6908"/>
    <w:rsid w:val="009C4611"/>
    <w:rsid w:val="009C4D90"/>
    <w:rsid w:val="009C6B7B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043A"/>
    <w:rsid w:val="00A61535"/>
    <w:rsid w:val="00A64B60"/>
    <w:rsid w:val="00A65B8B"/>
    <w:rsid w:val="00A847C5"/>
    <w:rsid w:val="00A85024"/>
    <w:rsid w:val="00A90660"/>
    <w:rsid w:val="00AA3EFE"/>
    <w:rsid w:val="00AB1502"/>
    <w:rsid w:val="00AB2649"/>
    <w:rsid w:val="00AC0202"/>
    <w:rsid w:val="00AD42E3"/>
    <w:rsid w:val="00AD7191"/>
    <w:rsid w:val="00AE0B31"/>
    <w:rsid w:val="00AF3595"/>
    <w:rsid w:val="00AF44CF"/>
    <w:rsid w:val="00B15037"/>
    <w:rsid w:val="00B155C5"/>
    <w:rsid w:val="00B1600E"/>
    <w:rsid w:val="00B33D76"/>
    <w:rsid w:val="00B355A1"/>
    <w:rsid w:val="00B43AEE"/>
    <w:rsid w:val="00B43D59"/>
    <w:rsid w:val="00B447E5"/>
    <w:rsid w:val="00B63F6B"/>
    <w:rsid w:val="00B73288"/>
    <w:rsid w:val="00B95026"/>
    <w:rsid w:val="00B9747D"/>
    <w:rsid w:val="00B976D3"/>
    <w:rsid w:val="00B97A10"/>
    <w:rsid w:val="00BA509E"/>
    <w:rsid w:val="00BC4DDD"/>
    <w:rsid w:val="00BF1B60"/>
    <w:rsid w:val="00BF3D6B"/>
    <w:rsid w:val="00C11E9F"/>
    <w:rsid w:val="00C12369"/>
    <w:rsid w:val="00C23B07"/>
    <w:rsid w:val="00C2792D"/>
    <w:rsid w:val="00C36774"/>
    <w:rsid w:val="00C43A22"/>
    <w:rsid w:val="00C57ACB"/>
    <w:rsid w:val="00C61642"/>
    <w:rsid w:val="00C71114"/>
    <w:rsid w:val="00C75A45"/>
    <w:rsid w:val="00C86BA5"/>
    <w:rsid w:val="00C93D24"/>
    <w:rsid w:val="00C95394"/>
    <w:rsid w:val="00CA4AD6"/>
    <w:rsid w:val="00CA5330"/>
    <w:rsid w:val="00CA78C3"/>
    <w:rsid w:val="00CB27CD"/>
    <w:rsid w:val="00CB3716"/>
    <w:rsid w:val="00CB4DD0"/>
    <w:rsid w:val="00CB679A"/>
    <w:rsid w:val="00CB7497"/>
    <w:rsid w:val="00CC3DF6"/>
    <w:rsid w:val="00CC45BA"/>
    <w:rsid w:val="00CC6551"/>
    <w:rsid w:val="00CE2F8C"/>
    <w:rsid w:val="00CF0CAD"/>
    <w:rsid w:val="00D12236"/>
    <w:rsid w:val="00D20B39"/>
    <w:rsid w:val="00D35F86"/>
    <w:rsid w:val="00D36A60"/>
    <w:rsid w:val="00D3761D"/>
    <w:rsid w:val="00D420A2"/>
    <w:rsid w:val="00D44DF4"/>
    <w:rsid w:val="00D47ACA"/>
    <w:rsid w:val="00D5527B"/>
    <w:rsid w:val="00D6220C"/>
    <w:rsid w:val="00D704A8"/>
    <w:rsid w:val="00D76194"/>
    <w:rsid w:val="00D77EE4"/>
    <w:rsid w:val="00D82E6D"/>
    <w:rsid w:val="00D82FCB"/>
    <w:rsid w:val="00D91ED6"/>
    <w:rsid w:val="00D923C3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13F38"/>
    <w:rsid w:val="00E24DEE"/>
    <w:rsid w:val="00E25D14"/>
    <w:rsid w:val="00E25E1D"/>
    <w:rsid w:val="00E25E4D"/>
    <w:rsid w:val="00E33907"/>
    <w:rsid w:val="00E44696"/>
    <w:rsid w:val="00E45CA6"/>
    <w:rsid w:val="00E52F80"/>
    <w:rsid w:val="00E5502B"/>
    <w:rsid w:val="00E560FE"/>
    <w:rsid w:val="00E619EA"/>
    <w:rsid w:val="00E7381C"/>
    <w:rsid w:val="00E900BD"/>
    <w:rsid w:val="00EA0B57"/>
    <w:rsid w:val="00EA233F"/>
    <w:rsid w:val="00EA4B4E"/>
    <w:rsid w:val="00EB3F26"/>
    <w:rsid w:val="00EC2093"/>
    <w:rsid w:val="00EC2631"/>
    <w:rsid w:val="00ED0D18"/>
    <w:rsid w:val="00ED36AA"/>
    <w:rsid w:val="00ED4DB1"/>
    <w:rsid w:val="00ED5FC7"/>
    <w:rsid w:val="00ED6207"/>
    <w:rsid w:val="00ED7DAD"/>
    <w:rsid w:val="00EE091C"/>
    <w:rsid w:val="00EF45BA"/>
    <w:rsid w:val="00F073EB"/>
    <w:rsid w:val="00F10347"/>
    <w:rsid w:val="00F1317F"/>
    <w:rsid w:val="00F20399"/>
    <w:rsid w:val="00F36082"/>
    <w:rsid w:val="00F40B60"/>
    <w:rsid w:val="00F42812"/>
    <w:rsid w:val="00F44FA2"/>
    <w:rsid w:val="00F51405"/>
    <w:rsid w:val="00F518FC"/>
    <w:rsid w:val="00F51EA9"/>
    <w:rsid w:val="00F661B3"/>
    <w:rsid w:val="00F70307"/>
    <w:rsid w:val="00FA2B14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3D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CB74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link w:val="60"/>
    <w:uiPriority w:val="99"/>
    <w:qFormat/>
    <w:rsid w:val="00CB7497"/>
    <w:pPr>
      <w:keepNext/>
      <w:jc w:val="center"/>
      <w:outlineLvl w:val="5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CB7497"/>
    <w:rPr>
      <w:rFonts w:cs="Times New Roman"/>
      <w:b/>
      <w:sz w:val="28"/>
    </w:rPr>
  </w:style>
  <w:style w:type="table" w:styleId="a3">
    <w:name w:val="Table Grid"/>
    <w:basedOn w:val="a1"/>
    <w:uiPriority w:val="99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75A45"/>
    <w:rPr>
      <w:sz w:val="2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7026B"/>
    <w:rPr>
      <w:rFonts w:cs="Times New Roman"/>
      <w:sz w:val="2"/>
    </w:rPr>
  </w:style>
  <w:style w:type="paragraph" w:styleId="11">
    <w:name w:val="toc 1"/>
    <w:basedOn w:val="a"/>
    <w:next w:val="a"/>
    <w:autoRedefine/>
    <w:uiPriority w:val="99"/>
    <w:semiHidden/>
    <w:rsid w:val="00C75A45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customStyle="1" w:styleId="a6">
    <w:name w:val="Заголовок статьи"/>
    <w:basedOn w:val="a"/>
    <w:next w:val="a"/>
    <w:uiPriority w:val="99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705CBD"/>
    <w:pPr>
      <w:autoSpaceDE w:val="0"/>
      <w:autoSpaceDN w:val="0"/>
      <w:adjustRightInd w:val="0"/>
      <w:ind w:firstLine="720"/>
      <w:jc w:val="both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7026B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05CBD"/>
    <w:pPr>
      <w:autoSpaceDE w:val="0"/>
      <w:autoSpaceDN w:val="0"/>
      <w:adjustRightInd w:val="0"/>
      <w:ind w:firstLine="720"/>
      <w:jc w:val="both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7026B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705CBD"/>
    <w:pPr>
      <w:spacing w:after="120"/>
    </w:pPr>
    <w:rPr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67026B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847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67026B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008A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locked/>
    <w:rsid w:val="0067026B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008A0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semiHidden/>
    <w:locked/>
    <w:rsid w:val="0067026B"/>
    <w:rPr>
      <w:rFonts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440A0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Doronina</cp:lastModifiedBy>
  <cp:revision>41</cp:revision>
  <cp:lastPrinted>2025-05-05T04:26:00Z</cp:lastPrinted>
  <dcterms:created xsi:type="dcterms:W3CDTF">2017-06-27T11:56:00Z</dcterms:created>
  <dcterms:modified xsi:type="dcterms:W3CDTF">2025-05-05T04:26:00Z</dcterms:modified>
</cp:coreProperties>
</file>