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A09F5" w14:textId="475D03E0"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 xml:space="preserve">СОВЕТ ДЕПУТАТОВ </w:t>
      </w:r>
    </w:p>
    <w:p w14:paraId="4E7CC283" w14:textId="77777777" w:rsidR="007B7C9A" w:rsidRPr="007667B4" w:rsidRDefault="00D11212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>ГОРОДСКОГО</w:t>
      </w:r>
      <w:r w:rsidR="007B7C9A" w:rsidRPr="007667B4">
        <w:rPr>
          <w:b/>
          <w:sz w:val="28"/>
          <w:szCs w:val="28"/>
        </w:rPr>
        <w:t xml:space="preserve"> ПОСЕЛЕНИЯ </w:t>
      </w:r>
      <w:r w:rsidRPr="007667B4">
        <w:rPr>
          <w:b/>
          <w:sz w:val="28"/>
          <w:szCs w:val="28"/>
        </w:rPr>
        <w:t>КОНДИНСКОЕ</w:t>
      </w:r>
    </w:p>
    <w:p w14:paraId="233EF282" w14:textId="77777777"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 xml:space="preserve">Кондинского района </w:t>
      </w:r>
    </w:p>
    <w:p w14:paraId="40EA33AD" w14:textId="77777777"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>Ханты-Мансийского автономного округа - Югры</w:t>
      </w:r>
    </w:p>
    <w:p w14:paraId="73CD5481" w14:textId="77777777" w:rsidR="007B7C9A" w:rsidRPr="00FC6374" w:rsidRDefault="007B7C9A" w:rsidP="007B7C9A">
      <w:pPr>
        <w:jc w:val="center"/>
        <w:rPr>
          <w:sz w:val="26"/>
          <w:szCs w:val="26"/>
        </w:rPr>
      </w:pPr>
    </w:p>
    <w:p w14:paraId="272FBED8" w14:textId="77777777" w:rsidR="007B7C9A" w:rsidRPr="007667B4" w:rsidRDefault="007B7C9A" w:rsidP="007B7C9A">
      <w:pPr>
        <w:jc w:val="center"/>
        <w:rPr>
          <w:b/>
          <w:sz w:val="32"/>
          <w:szCs w:val="32"/>
        </w:rPr>
      </w:pPr>
      <w:r w:rsidRPr="007667B4">
        <w:rPr>
          <w:b/>
          <w:sz w:val="32"/>
          <w:szCs w:val="32"/>
        </w:rPr>
        <w:t>РЕШЕНИ</w:t>
      </w:r>
      <w:r w:rsidR="00CE45C7" w:rsidRPr="007667B4">
        <w:rPr>
          <w:b/>
          <w:sz w:val="32"/>
          <w:szCs w:val="32"/>
        </w:rPr>
        <w:t>Е</w:t>
      </w:r>
    </w:p>
    <w:p w14:paraId="6DB9202F" w14:textId="77777777" w:rsidR="007B7C9A" w:rsidRPr="00FC6374" w:rsidRDefault="007B7C9A" w:rsidP="007B7C9A">
      <w:pPr>
        <w:rPr>
          <w:sz w:val="26"/>
          <w:szCs w:val="26"/>
        </w:rPr>
      </w:pPr>
    </w:p>
    <w:p w14:paraId="7214A25B" w14:textId="5E2F2830" w:rsidR="00284E27" w:rsidRPr="00E40505" w:rsidRDefault="008840DB" w:rsidP="009008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Совета депутатов городского поселения Кондинское от 30 сентября 2025 года № 117 «</w:t>
      </w:r>
      <w:r w:rsidR="00284E27"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</w:t>
      </w:r>
      <w:r w:rsidR="00D74409">
        <w:rPr>
          <w:b/>
          <w:sz w:val="24"/>
          <w:szCs w:val="24"/>
        </w:rPr>
        <w:t xml:space="preserve">в сфере благоустройства территории </w:t>
      </w:r>
      <w:r w:rsidR="00D11212">
        <w:rPr>
          <w:b/>
          <w:sz w:val="24"/>
          <w:szCs w:val="24"/>
        </w:rPr>
        <w:t>городского</w:t>
      </w:r>
      <w:r w:rsidR="009E350A" w:rsidRPr="00E40505">
        <w:rPr>
          <w:b/>
          <w:sz w:val="24"/>
          <w:szCs w:val="24"/>
        </w:rPr>
        <w:t xml:space="preserve"> поселения </w:t>
      </w:r>
      <w:r w:rsidR="00D11212">
        <w:rPr>
          <w:b/>
          <w:sz w:val="24"/>
          <w:szCs w:val="24"/>
        </w:rPr>
        <w:t>Кондинское</w:t>
      </w:r>
      <w:r>
        <w:rPr>
          <w:b/>
          <w:sz w:val="24"/>
          <w:szCs w:val="24"/>
        </w:rPr>
        <w:t>»</w:t>
      </w:r>
    </w:p>
    <w:p w14:paraId="1CA583DB" w14:textId="77777777"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14:paraId="14C039B5" w14:textId="76772A52" w:rsidR="00FD64EC" w:rsidRPr="00A85A4D" w:rsidRDefault="008840DB" w:rsidP="00647ADC">
      <w:pPr>
        <w:pStyle w:val="aff0"/>
        <w:ind w:firstLine="720"/>
        <w:jc w:val="both"/>
      </w:pPr>
      <w:r w:rsidRPr="00A85A4D">
        <w:rPr>
          <w:highlight w:val="white"/>
        </w:rPr>
        <w:t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 от 29 декабря 2025 г</w:t>
      </w:r>
      <w:r w:rsidR="00647ADC">
        <w:rPr>
          <w:highlight w:val="white"/>
        </w:rPr>
        <w:t>ода</w:t>
      </w:r>
      <w:r w:rsidRPr="00A85A4D">
        <w:rPr>
          <w:highlight w:val="white"/>
        </w:rPr>
        <w:t xml:space="preserve"> № 567-ФЗ </w:t>
      </w:r>
      <w:r w:rsidR="00647ADC">
        <w:rPr>
          <w:highlight w:val="white"/>
        </w:rPr>
        <w:t>«</w:t>
      </w:r>
      <w:r w:rsidRPr="00A85A4D">
        <w:rPr>
          <w:highlight w:val="white"/>
        </w:rPr>
        <w:t>О внесении изменений в Федеральный закон  "О государственном контроле (надзоре) и муниципальном контроле в  Российской Федерации</w:t>
      </w:r>
      <w:r w:rsidR="00647ADC">
        <w:t>»</w:t>
      </w:r>
      <w:r w:rsidR="00BC7255" w:rsidRPr="00A85A4D">
        <w:rPr>
          <w:color w:val="000000" w:themeColor="text1"/>
        </w:rPr>
        <w:t xml:space="preserve">, </w:t>
      </w:r>
      <w:r w:rsidR="00FD64EC" w:rsidRPr="00A85A4D">
        <w:t xml:space="preserve">Совет депутатов </w:t>
      </w:r>
      <w:r w:rsidR="00D11212" w:rsidRPr="00A85A4D">
        <w:t>городского</w:t>
      </w:r>
      <w:r w:rsidR="00FD64EC" w:rsidRPr="00A85A4D">
        <w:t xml:space="preserve"> поселения </w:t>
      </w:r>
      <w:r w:rsidR="00D11212" w:rsidRPr="00A85A4D">
        <w:t>Кондинское</w:t>
      </w:r>
      <w:r w:rsidR="00FD64EC" w:rsidRPr="00A85A4D">
        <w:t xml:space="preserve"> </w:t>
      </w:r>
      <w:r w:rsidR="00FD64EC" w:rsidRPr="00A85A4D">
        <w:rPr>
          <w:b/>
        </w:rPr>
        <w:t>решил</w:t>
      </w:r>
      <w:r w:rsidR="00FD64EC" w:rsidRPr="00A85A4D">
        <w:t>:</w:t>
      </w:r>
    </w:p>
    <w:p w14:paraId="1205A1D5" w14:textId="4D177EAD" w:rsidR="008840DB" w:rsidRPr="00A85A4D" w:rsidRDefault="00BC7255" w:rsidP="00647ADC">
      <w:pPr>
        <w:ind w:firstLine="709"/>
        <w:jc w:val="both"/>
        <w:rPr>
          <w:sz w:val="24"/>
          <w:szCs w:val="24"/>
          <w:highlight w:val="white"/>
        </w:rPr>
      </w:pPr>
      <w:r w:rsidRPr="00A85A4D">
        <w:rPr>
          <w:sz w:val="24"/>
          <w:szCs w:val="24"/>
        </w:rPr>
        <w:t>1.</w:t>
      </w:r>
      <w:r w:rsidR="008840DB" w:rsidRPr="00A85A4D">
        <w:rPr>
          <w:sz w:val="24"/>
          <w:szCs w:val="24"/>
        </w:rPr>
        <w:t xml:space="preserve"> </w:t>
      </w:r>
      <w:r w:rsidR="008840DB" w:rsidRPr="00A85A4D">
        <w:rPr>
          <w:sz w:val="24"/>
          <w:szCs w:val="24"/>
          <w:highlight w:val="white"/>
        </w:rPr>
        <w:t>Внести в решение Совета депутатов городского поселения Кондинское от 30 сентября 2025 года № 117 «Об утверждении Положения о муниципальном контроле в сфере благоустройства территории городского поселения Кондинское» следующие изменения:</w:t>
      </w:r>
    </w:p>
    <w:p w14:paraId="0A355136" w14:textId="78281738" w:rsidR="002C420B" w:rsidRPr="00A85A4D" w:rsidRDefault="00167231" w:rsidP="002C420B">
      <w:pPr>
        <w:tabs>
          <w:tab w:val="center" w:pos="850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2C420B" w:rsidRPr="00A85A4D">
        <w:rPr>
          <w:sz w:val="24"/>
          <w:szCs w:val="24"/>
        </w:rPr>
        <w:t>В приложении к решению:</w:t>
      </w:r>
    </w:p>
    <w:p w14:paraId="3A794941" w14:textId="35C482AC" w:rsidR="002C420B" w:rsidRPr="00A85A4D" w:rsidRDefault="002C420B" w:rsidP="002C420B">
      <w:pPr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1.1.</w:t>
      </w:r>
      <w:r w:rsidR="00167231">
        <w:rPr>
          <w:sz w:val="24"/>
          <w:szCs w:val="24"/>
        </w:rPr>
        <w:t>1.</w:t>
      </w:r>
      <w:r w:rsidRPr="00A85A4D">
        <w:rPr>
          <w:sz w:val="24"/>
          <w:szCs w:val="24"/>
        </w:rPr>
        <w:t xml:space="preserve"> Раздел 1 дополнить пунктом 1.10 следующего содержания:</w:t>
      </w:r>
    </w:p>
    <w:p w14:paraId="59FC04C6" w14:textId="6AADF53E" w:rsidR="002C420B" w:rsidRPr="00A85A4D" w:rsidRDefault="002C420B" w:rsidP="002C42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A4D">
        <w:rPr>
          <w:rFonts w:ascii="Times New Roman" w:hAnsi="Times New Roman" w:cs="Times New Roman"/>
          <w:sz w:val="24"/>
          <w:szCs w:val="24"/>
        </w:rPr>
        <w:t>«</w:t>
      </w:r>
      <w:r w:rsidRPr="00A85A4D">
        <w:rPr>
          <w:rFonts w:ascii="Times New Roman" w:hAnsi="Times New Roman" w:cs="Times New Roman"/>
          <w:sz w:val="24"/>
          <w:szCs w:val="24"/>
          <w:highlight w:val="white"/>
        </w:rPr>
        <w:t>1.10. 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  <w:r w:rsidRPr="00A85A4D">
        <w:rPr>
          <w:rFonts w:ascii="Times New Roman" w:hAnsi="Times New Roman" w:cs="Times New Roman"/>
          <w:sz w:val="24"/>
          <w:szCs w:val="24"/>
        </w:rPr>
        <w:t>»</w:t>
      </w:r>
      <w:r w:rsidR="00167231">
        <w:rPr>
          <w:rFonts w:ascii="Times New Roman" w:hAnsi="Times New Roman" w:cs="Times New Roman"/>
          <w:sz w:val="24"/>
          <w:szCs w:val="24"/>
        </w:rPr>
        <w:t>.</w:t>
      </w:r>
    </w:p>
    <w:p w14:paraId="77AD2EC2" w14:textId="7E8CC3A8" w:rsidR="00F837FD" w:rsidRPr="00A85A4D" w:rsidRDefault="00167231" w:rsidP="00F837FD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37FD" w:rsidRPr="00A85A4D">
        <w:rPr>
          <w:rFonts w:ascii="Times New Roman" w:hAnsi="Times New Roman" w:cs="Times New Roman"/>
          <w:sz w:val="24"/>
          <w:szCs w:val="24"/>
        </w:rPr>
        <w:t>1.2. Раздел 2 дополнить подпунктом 2.13. следующего содержания:</w:t>
      </w:r>
    </w:p>
    <w:p w14:paraId="49E7C9E1" w14:textId="1F3D1B0E" w:rsidR="00F837FD" w:rsidRDefault="00F837FD" w:rsidP="00F837FD">
      <w:pPr>
        <w:widowControl w:val="0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«2.13. Объект контроля считается отнесенным к одной из категорий риска после внесения сведений в ЕРВК.»</w:t>
      </w:r>
      <w:r w:rsidR="00167231">
        <w:rPr>
          <w:sz w:val="24"/>
          <w:szCs w:val="24"/>
        </w:rPr>
        <w:t>.</w:t>
      </w:r>
    </w:p>
    <w:p w14:paraId="74AD41CA" w14:textId="139466CE" w:rsidR="002A4313" w:rsidRDefault="00167231" w:rsidP="00F837FD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A4313">
        <w:rPr>
          <w:sz w:val="24"/>
          <w:szCs w:val="24"/>
        </w:rPr>
        <w:t>1.3. В пункте 3.1. раздела 3</w:t>
      </w:r>
      <w:r w:rsidR="00647ADC">
        <w:rPr>
          <w:sz w:val="24"/>
          <w:szCs w:val="24"/>
        </w:rPr>
        <w:t xml:space="preserve"> слова</w:t>
      </w:r>
      <w:r w:rsidR="002A4313">
        <w:rPr>
          <w:sz w:val="24"/>
          <w:szCs w:val="24"/>
        </w:rPr>
        <w:t xml:space="preserve"> «, прошедшей общественное обсуждение» исключить.</w:t>
      </w:r>
    </w:p>
    <w:p w14:paraId="7152B42B" w14:textId="0AE4C710" w:rsidR="00F837FD" w:rsidRPr="00A85A4D" w:rsidRDefault="00167231" w:rsidP="00F837FD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837FD" w:rsidRPr="002A4313">
        <w:rPr>
          <w:sz w:val="24"/>
          <w:szCs w:val="24"/>
        </w:rPr>
        <w:t>1.</w:t>
      </w:r>
      <w:r w:rsidR="002A4313" w:rsidRPr="002A4313">
        <w:rPr>
          <w:sz w:val="24"/>
          <w:szCs w:val="24"/>
        </w:rPr>
        <w:t>4</w:t>
      </w:r>
      <w:r w:rsidR="00F837FD" w:rsidRPr="00A85A4D">
        <w:rPr>
          <w:sz w:val="24"/>
          <w:szCs w:val="24"/>
        </w:rPr>
        <w:t xml:space="preserve">. Абзац первый пункта 3.6.4. </w:t>
      </w:r>
      <w:r w:rsidR="006C755D">
        <w:rPr>
          <w:sz w:val="24"/>
          <w:szCs w:val="24"/>
        </w:rPr>
        <w:t>раздела 3</w:t>
      </w:r>
      <w:r w:rsidR="00F837FD" w:rsidRPr="00A85A4D">
        <w:rPr>
          <w:sz w:val="24"/>
          <w:szCs w:val="24"/>
        </w:rPr>
        <w:t>изложить в следующей редакции:</w:t>
      </w:r>
    </w:p>
    <w:p w14:paraId="0CD6D3CE" w14:textId="148E3AF0" w:rsidR="00F837FD" w:rsidRPr="00A85A4D" w:rsidRDefault="00F837FD" w:rsidP="00F837FD">
      <w:pPr>
        <w:widowControl w:val="0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«3.6.4. Контролируемое лицо вправе в течение 10 рабочих дней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в произвольной форме, включив в него следующую информацию:»</w:t>
      </w:r>
      <w:r w:rsidR="00167231">
        <w:rPr>
          <w:sz w:val="24"/>
          <w:szCs w:val="24"/>
        </w:rPr>
        <w:t>.</w:t>
      </w:r>
    </w:p>
    <w:p w14:paraId="4AE7CEDF" w14:textId="1B1D5A5A" w:rsidR="00F837FD" w:rsidRPr="00A85A4D" w:rsidRDefault="00167231" w:rsidP="00F837FD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837FD" w:rsidRPr="00A85A4D">
        <w:rPr>
          <w:sz w:val="24"/>
          <w:szCs w:val="24"/>
        </w:rPr>
        <w:t>1.</w:t>
      </w:r>
      <w:r w:rsidR="002A4313">
        <w:rPr>
          <w:sz w:val="24"/>
          <w:szCs w:val="24"/>
        </w:rPr>
        <w:t>5</w:t>
      </w:r>
      <w:r w:rsidR="00F837FD" w:rsidRPr="00A85A4D">
        <w:rPr>
          <w:sz w:val="24"/>
          <w:szCs w:val="24"/>
        </w:rPr>
        <w:t>. Пункт 3.7 раздела 3 изложить в следующей редакции:</w:t>
      </w:r>
    </w:p>
    <w:p w14:paraId="39F815AE" w14:textId="067A210B" w:rsidR="00F837FD" w:rsidRDefault="00F837FD" w:rsidP="00F837FD">
      <w:pPr>
        <w:widowControl w:val="0"/>
        <w:ind w:firstLine="720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 xml:space="preserve">«3.7. </w:t>
      </w:r>
      <w:r w:rsidRPr="00A85A4D">
        <w:rPr>
          <w:sz w:val="24"/>
          <w:szCs w:val="24"/>
          <w:shd w:val="clear" w:color="auto" w:fill="FFFFFF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контроля.».</w:t>
      </w:r>
    </w:p>
    <w:p w14:paraId="68871A93" w14:textId="56AE125D" w:rsidR="007B46DB" w:rsidRPr="00A85A4D" w:rsidRDefault="00167231" w:rsidP="007B46DB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B46DB" w:rsidRPr="00A85A4D">
        <w:rPr>
          <w:sz w:val="24"/>
          <w:szCs w:val="24"/>
        </w:rPr>
        <w:t xml:space="preserve">1.6. Пункт 3.8.3. </w:t>
      </w:r>
      <w:r w:rsidR="006C755D">
        <w:rPr>
          <w:sz w:val="24"/>
          <w:szCs w:val="24"/>
        </w:rPr>
        <w:t>п</w:t>
      </w:r>
      <w:r w:rsidR="007B46DB" w:rsidRPr="00A85A4D">
        <w:rPr>
          <w:sz w:val="24"/>
          <w:szCs w:val="24"/>
        </w:rPr>
        <w:t>ункта 3.8 раздела 3 дополнить подпунктом 3.8.3.1 следующего содержания:</w:t>
      </w:r>
    </w:p>
    <w:p w14:paraId="22137722" w14:textId="422246BF" w:rsidR="007B46DB" w:rsidRPr="00647ADC" w:rsidRDefault="007B46DB" w:rsidP="007B46DB">
      <w:pPr>
        <w:widowControl w:val="0"/>
        <w:ind w:firstLine="720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 xml:space="preserve">«3.8.3.1. </w:t>
      </w:r>
      <w:r w:rsidRPr="00A85A4D">
        <w:rPr>
          <w:sz w:val="24"/>
          <w:szCs w:val="24"/>
          <w:highlight w:val="white"/>
        </w:rPr>
        <w:t xml:space="preserve"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r w:rsidRPr="00647ADC">
        <w:rPr>
          <w:sz w:val="24"/>
          <w:szCs w:val="24"/>
          <w:shd w:val="clear" w:color="auto" w:fill="FFFFFF"/>
        </w:rPr>
        <w:t>частью 5 статьи 21 Федерального закона № 248-ФЗ.»</w:t>
      </w:r>
      <w:r w:rsidR="00167231">
        <w:rPr>
          <w:sz w:val="24"/>
          <w:szCs w:val="24"/>
          <w:shd w:val="clear" w:color="auto" w:fill="FFFFFF"/>
        </w:rPr>
        <w:t>.</w:t>
      </w:r>
    </w:p>
    <w:p w14:paraId="4EC326B6" w14:textId="749042AD" w:rsidR="003D7153" w:rsidRDefault="00167231" w:rsidP="003D7153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1.</w:t>
      </w:r>
      <w:r w:rsidR="003D7153" w:rsidRPr="00A85A4D">
        <w:rPr>
          <w:sz w:val="24"/>
          <w:szCs w:val="24"/>
          <w:shd w:val="clear" w:color="auto" w:fill="FFFFFF"/>
        </w:rPr>
        <w:t xml:space="preserve">1.7. </w:t>
      </w:r>
      <w:r w:rsidR="0054247D">
        <w:rPr>
          <w:sz w:val="24"/>
          <w:szCs w:val="24"/>
          <w:shd w:val="clear" w:color="auto" w:fill="FFFFFF"/>
        </w:rPr>
        <w:t>П</w:t>
      </w:r>
      <w:r w:rsidR="003D7153" w:rsidRPr="00A85A4D">
        <w:rPr>
          <w:sz w:val="24"/>
          <w:szCs w:val="24"/>
          <w:shd w:val="clear" w:color="auto" w:fill="FFFFFF"/>
        </w:rPr>
        <w:t xml:space="preserve">ункт 3.8.5. раздела 3 </w:t>
      </w:r>
      <w:r w:rsidR="00216EDA">
        <w:rPr>
          <w:sz w:val="24"/>
          <w:szCs w:val="24"/>
          <w:shd w:val="clear" w:color="auto" w:fill="FFFFFF"/>
        </w:rPr>
        <w:t>изложить в следующей редакции</w:t>
      </w:r>
      <w:r w:rsidR="00BC77CF">
        <w:rPr>
          <w:sz w:val="24"/>
          <w:szCs w:val="24"/>
        </w:rPr>
        <w:t>:</w:t>
      </w:r>
    </w:p>
    <w:p w14:paraId="7764878E" w14:textId="24623996" w:rsidR="00216EDA" w:rsidRPr="00216EDA" w:rsidRDefault="00216EDA" w:rsidP="00216EDA">
      <w:pPr>
        <w:widowControl w:val="0"/>
        <w:ind w:firstLine="851"/>
        <w:jc w:val="both"/>
        <w:rPr>
          <w:sz w:val="24"/>
          <w:szCs w:val="24"/>
          <w:shd w:val="clear" w:color="auto" w:fill="FFFFFF"/>
        </w:rPr>
      </w:pPr>
      <w:bookmarkStart w:id="0" w:name="_Hlk228359389"/>
      <w:r w:rsidRPr="00216EDA">
        <w:rPr>
          <w:sz w:val="24"/>
          <w:szCs w:val="24"/>
          <w:shd w:val="clear" w:color="auto" w:fill="FFFFFF"/>
        </w:rPr>
        <w:lastRenderedPageBreak/>
        <w:t>«</w:t>
      </w:r>
      <w:r w:rsidR="00080008">
        <w:rPr>
          <w:sz w:val="24"/>
          <w:szCs w:val="24"/>
          <w:shd w:val="clear" w:color="auto" w:fill="FFFFFF"/>
        </w:rPr>
        <w:t>3.8.5. П</w:t>
      </w:r>
      <w:r w:rsidRPr="00216EDA">
        <w:rPr>
          <w:sz w:val="24"/>
          <w:szCs w:val="24"/>
          <w:shd w:val="clear" w:color="auto" w:fill="FFFFFF"/>
        </w:rPr>
        <w:t>ериодичность проведения обязательных профилактических визитов для объектов контроля, отнесенных к категории значительного, среднего и умеренного риска устанавливается Правительством Российской Федерации</w:t>
      </w:r>
      <w:r w:rsidR="00080008">
        <w:rPr>
          <w:sz w:val="24"/>
          <w:szCs w:val="24"/>
          <w:shd w:val="clear" w:color="auto" w:fill="FFFFFF"/>
        </w:rPr>
        <w:t>.</w:t>
      </w:r>
      <w:r w:rsidRPr="00216EDA">
        <w:rPr>
          <w:sz w:val="24"/>
          <w:szCs w:val="24"/>
          <w:shd w:val="clear" w:color="auto" w:fill="FFFFFF"/>
        </w:rPr>
        <w:t xml:space="preserve">». </w:t>
      </w:r>
    </w:p>
    <w:bookmarkEnd w:id="0"/>
    <w:p w14:paraId="2FB0E258" w14:textId="57509F32" w:rsidR="003D7153" w:rsidRPr="00A85A4D" w:rsidRDefault="00167231" w:rsidP="003D715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1.</w:t>
      </w:r>
      <w:r w:rsidR="003D7153" w:rsidRPr="00D00511">
        <w:rPr>
          <w:sz w:val="24"/>
          <w:szCs w:val="24"/>
          <w:shd w:val="clear" w:color="auto" w:fill="FFFFFF"/>
        </w:rPr>
        <w:t xml:space="preserve">1.8. </w:t>
      </w:r>
      <w:r w:rsidR="003D7153" w:rsidRPr="00A85A4D">
        <w:rPr>
          <w:sz w:val="24"/>
          <w:szCs w:val="24"/>
          <w:shd w:val="clear" w:color="auto" w:fill="FFFFFF"/>
        </w:rPr>
        <w:t xml:space="preserve">Абзац первый подпункта 4.15.1 пункта 4.15 раздела 4 </w:t>
      </w:r>
      <w:r w:rsidR="003D7153" w:rsidRPr="00A85A4D">
        <w:rPr>
          <w:sz w:val="24"/>
          <w:szCs w:val="24"/>
        </w:rPr>
        <w:t>изложить в следующей редакции:</w:t>
      </w:r>
    </w:p>
    <w:p w14:paraId="2FE815B9" w14:textId="3251BD9B" w:rsidR="003D7153" w:rsidRPr="00A85A4D" w:rsidRDefault="003D7153" w:rsidP="003D7153">
      <w:pPr>
        <w:shd w:val="clear" w:color="auto" w:fill="FFFFFF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«4.15.1.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14:paraId="2C0AD873" w14:textId="2A1FB353" w:rsidR="00A85A4D" w:rsidRPr="00A85A4D" w:rsidRDefault="00167231" w:rsidP="00A85A4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85A4D" w:rsidRPr="00A85A4D">
        <w:rPr>
          <w:sz w:val="24"/>
          <w:szCs w:val="24"/>
        </w:rPr>
        <w:t>1.9. Пункт 4.16 раздела 4 дополнить подпунктом 4.16.6 следующего содержания:</w:t>
      </w:r>
    </w:p>
    <w:p w14:paraId="371E7AE3" w14:textId="77777777" w:rsidR="00A85A4D" w:rsidRPr="00A85A4D" w:rsidRDefault="00A85A4D" w:rsidP="00A85A4D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 xml:space="preserve">«4.16.6. </w:t>
      </w:r>
      <w:r w:rsidRPr="00A85A4D">
        <w:rPr>
          <w:sz w:val="24"/>
          <w:szCs w:val="24"/>
          <w:shd w:val="clear" w:color="auto" w:fill="FFFFFF"/>
        </w:rPr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8" w:anchor="/document/12154854/entry/40112" w:tooltip="https://internet.garant.ru/#/document/12154854/entry/40112" w:history="1">
        <w:r w:rsidRPr="00A85A4D">
          <w:rPr>
            <w:rStyle w:val="aff"/>
            <w:sz w:val="24"/>
            <w:szCs w:val="24"/>
            <w:shd w:val="clear" w:color="auto" w:fill="FFFFFF"/>
          </w:rPr>
          <w:t>пунктом 2 части 1.1 статьи 4</w:t>
        </w:r>
      </w:hyperlink>
      <w:r w:rsidRPr="00A85A4D">
        <w:rPr>
          <w:sz w:val="24"/>
          <w:szCs w:val="24"/>
          <w:shd w:val="clear" w:color="auto" w:fill="FFFFFF"/>
        </w:rPr>
        <w:t> Федерального закона от 24 июля 2007 года № 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микропредприятий.».</w:t>
      </w:r>
    </w:p>
    <w:p w14:paraId="71B2869B" w14:textId="369FC75C" w:rsidR="00A85A4D" w:rsidRPr="00A85A4D" w:rsidRDefault="00167231" w:rsidP="00A85A4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85A4D" w:rsidRPr="00A85A4D">
        <w:rPr>
          <w:sz w:val="24"/>
          <w:szCs w:val="24"/>
        </w:rPr>
        <w:t>1.10.  Пункт 4.21 раздела 4 дополнить подпунктами 4.21.1, 4.21.2, 4.21.3 следующего содержания:</w:t>
      </w:r>
    </w:p>
    <w:p w14:paraId="68E2DF11" w14:textId="77777777" w:rsidR="00A85A4D" w:rsidRPr="00A85A4D" w:rsidRDefault="00A85A4D" w:rsidP="00A85A4D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>«4.21.1.</w:t>
      </w:r>
      <w:r w:rsidRPr="00A85A4D">
        <w:rPr>
          <w:sz w:val="24"/>
          <w:szCs w:val="24"/>
          <w:shd w:val="clear" w:color="auto" w:fill="FFFFFF"/>
        </w:rPr>
        <w:t xml:space="preserve">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 </w:t>
      </w:r>
    </w:p>
    <w:p w14:paraId="62948BA1" w14:textId="77777777" w:rsidR="00A85A4D" w:rsidRPr="00A85A4D" w:rsidRDefault="00A85A4D" w:rsidP="00A85A4D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  <w:shd w:val="clear" w:color="auto" w:fill="FFFFFF"/>
        </w:rPr>
        <w:t>4.21.2. Беспилотные 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 </w:t>
      </w:r>
      <w:hyperlink r:id="rId9" w:anchor="/document/10102673/entry/600" w:tooltip="https://internet.garant.ru/#/document/10102673/entry/600" w:history="1">
        <w:r w:rsidRPr="00A85A4D">
          <w:rPr>
            <w:rStyle w:val="aff"/>
            <w:sz w:val="24"/>
            <w:szCs w:val="24"/>
            <w:shd w:val="clear" w:color="auto" w:fill="FFFFFF"/>
          </w:rPr>
          <w:t>законодательства</w:t>
        </w:r>
      </w:hyperlink>
      <w:r w:rsidRPr="00A85A4D">
        <w:rPr>
          <w:sz w:val="24"/>
          <w:szCs w:val="24"/>
          <w:shd w:val="clear" w:color="auto" w:fill="FFFFFF"/>
        </w:rPr>
        <w:t xml:space="preserve"> о защите государственной тайны. </w:t>
      </w:r>
    </w:p>
    <w:p w14:paraId="77BD9460" w14:textId="77777777" w:rsidR="00A85A4D" w:rsidRPr="00A85A4D" w:rsidRDefault="00A85A4D" w:rsidP="00A85A4D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  <w:shd w:val="clear" w:color="auto" w:fill="FFFFFF"/>
        </w:rPr>
        <w:t xml:space="preserve">4.21.3. Беспилотные аппараты (системы) используются в случаях оценки качества проведенного ямочного ремонта, состояния дорожного полотна на труднодоступных или протяженных участках дорог.». </w:t>
      </w:r>
    </w:p>
    <w:p w14:paraId="3EF20E80" w14:textId="369CDCD2" w:rsidR="00A85A4D" w:rsidRPr="00A85A4D" w:rsidRDefault="00167231" w:rsidP="00A85A4D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85A4D" w:rsidRPr="00A85A4D">
        <w:rPr>
          <w:sz w:val="24"/>
          <w:szCs w:val="24"/>
        </w:rPr>
        <w:t>1.11. В подпункте 4.23.1 пункта 4.23 раздела 4 слова «контрольной закупки,» исключить.</w:t>
      </w:r>
    </w:p>
    <w:p w14:paraId="6723266E" w14:textId="5F4E87CB" w:rsidR="00A85A4D" w:rsidRPr="00A85A4D" w:rsidRDefault="00167231" w:rsidP="00A85A4D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85A4D" w:rsidRPr="00A85A4D">
        <w:rPr>
          <w:sz w:val="24"/>
          <w:szCs w:val="24"/>
        </w:rPr>
        <w:t>1.12. Пункт 4.31.4. дополнить подпунктом 4) следующего содержания:</w:t>
      </w:r>
    </w:p>
    <w:p w14:paraId="4A86334F" w14:textId="1E58B7E2" w:rsidR="00A85A4D" w:rsidRPr="00A85A4D" w:rsidRDefault="00A85A4D" w:rsidP="00A85A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bCs/>
          <w:sz w:val="24"/>
          <w:szCs w:val="24"/>
        </w:rPr>
      </w:pPr>
      <w:r w:rsidRPr="00A85A4D">
        <w:rPr>
          <w:sz w:val="24"/>
          <w:szCs w:val="24"/>
        </w:rPr>
        <w:t xml:space="preserve">«4) </w:t>
      </w:r>
      <w:r w:rsidRPr="00A85A4D">
        <w:rPr>
          <w:bCs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вопросов.»</w:t>
      </w:r>
      <w:r w:rsidR="00167231">
        <w:rPr>
          <w:bCs/>
          <w:sz w:val="24"/>
          <w:szCs w:val="24"/>
        </w:rPr>
        <w:t>.</w:t>
      </w:r>
    </w:p>
    <w:p w14:paraId="4377A133" w14:textId="6D863AFF" w:rsidR="00A85A4D" w:rsidRPr="00A85A4D" w:rsidRDefault="00167231" w:rsidP="00A85A4D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85A4D" w:rsidRPr="00A85A4D">
        <w:rPr>
          <w:sz w:val="24"/>
          <w:szCs w:val="24"/>
        </w:rPr>
        <w:t>1.13. В подпункте 4.32.1 пункта 4.32 раздела 4 слова «контрольной закупки,» исключить.</w:t>
      </w:r>
    </w:p>
    <w:p w14:paraId="5F6FF093" w14:textId="7420D080" w:rsidR="00A85A4D" w:rsidRPr="00A85A4D" w:rsidRDefault="00167231" w:rsidP="00A85A4D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85A4D" w:rsidRPr="00A85A4D">
        <w:rPr>
          <w:sz w:val="24"/>
          <w:szCs w:val="24"/>
        </w:rPr>
        <w:t>1.14. Пункт 5.3 раздела 5 изложить в следующей редакции:</w:t>
      </w:r>
    </w:p>
    <w:p w14:paraId="646D2971" w14:textId="77777777" w:rsidR="00A85A4D" w:rsidRPr="00A85A4D" w:rsidRDefault="00A85A4D" w:rsidP="00647ADC">
      <w:pPr>
        <w:ind w:firstLine="709"/>
        <w:jc w:val="both"/>
        <w:rPr>
          <w:sz w:val="24"/>
          <w:szCs w:val="24"/>
          <w:highlight w:val="white"/>
        </w:rPr>
      </w:pPr>
      <w:bookmarkStart w:id="1" w:name="_Hlk228365139"/>
      <w:r w:rsidRPr="00A85A4D">
        <w:rPr>
          <w:sz w:val="24"/>
          <w:szCs w:val="24"/>
        </w:rPr>
        <w:t xml:space="preserve">«5.3.  </w:t>
      </w:r>
      <w:r w:rsidRPr="00A85A4D">
        <w:rPr>
          <w:sz w:val="24"/>
          <w:szCs w:val="24"/>
          <w:highlight w:val="white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4ADBBF6C" w14:textId="45B64FF5" w:rsidR="00A85A4D" w:rsidRPr="00A85A4D" w:rsidRDefault="00A85A4D" w:rsidP="00FF2045">
      <w:pPr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A85A4D">
        <w:rPr>
          <w:sz w:val="24"/>
          <w:szCs w:val="24"/>
        </w:rPr>
        <w:t>»</w:t>
      </w:r>
      <w:r w:rsidR="00167231">
        <w:rPr>
          <w:sz w:val="24"/>
          <w:szCs w:val="24"/>
        </w:rPr>
        <w:t>.</w:t>
      </w:r>
    </w:p>
    <w:bookmarkEnd w:id="1"/>
    <w:p w14:paraId="6B4B773C" w14:textId="54F9E5F6" w:rsidR="00A85A4D" w:rsidRPr="00A85A4D" w:rsidRDefault="00167231" w:rsidP="00A85A4D">
      <w:pPr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1.</w:t>
      </w:r>
      <w:r w:rsidR="00A85A4D" w:rsidRPr="00A85A4D">
        <w:rPr>
          <w:sz w:val="24"/>
          <w:szCs w:val="24"/>
        </w:rPr>
        <w:t xml:space="preserve">1.15. Пункт 5.5 </w:t>
      </w:r>
      <w:r w:rsidR="00647ADC">
        <w:rPr>
          <w:sz w:val="24"/>
          <w:szCs w:val="24"/>
        </w:rPr>
        <w:t>р</w:t>
      </w:r>
      <w:r w:rsidR="00A85A4D" w:rsidRPr="00A85A4D">
        <w:rPr>
          <w:sz w:val="24"/>
          <w:szCs w:val="24"/>
        </w:rPr>
        <w:t>аздела 5 изложить в следующей редакции:</w:t>
      </w:r>
    </w:p>
    <w:p w14:paraId="492A334E" w14:textId="3BACA1E3" w:rsidR="00A85A4D" w:rsidRPr="00A85A4D" w:rsidRDefault="00A85A4D" w:rsidP="00647ADC">
      <w:pPr>
        <w:ind w:firstLine="709"/>
        <w:jc w:val="both"/>
        <w:rPr>
          <w:sz w:val="24"/>
          <w:szCs w:val="24"/>
        </w:rPr>
      </w:pPr>
      <w:bookmarkStart w:id="2" w:name="_Hlk228365227"/>
      <w:r w:rsidRPr="00A85A4D">
        <w:rPr>
          <w:sz w:val="24"/>
          <w:szCs w:val="24"/>
        </w:rPr>
        <w:t xml:space="preserve">«5.5. </w:t>
      </w:r>
      <w:r w:rsidRPr="00A85A4D">
        <w:rPr>
          <w:iCs/>
          <w:sz w:val="24"/>
          <w:szCs w:val="24"/>
          <w:highlight w:val="white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</w:t>
      </w:r>
      <w:r w:rsidRPr="00A85A4D">
        <w:rPr>
          <w:iCs/>
          <w:sz w:val="24"/>
          <w:szCs w:val="24"/>
          <w:highlight w:val="white"/>
        </w:rPr>
        <w:lastRenderedPageBreak/>
        <w:t xml:space="preserve">Федеральным </w:t>
      </w:r>
      <w:r w:rsidRPr="00647ADC">
        <w:rPr>
          <w:iCs/>
          <w:sz w:val="24"/>
          <w:szCs w:val="24"/>
        </w:rPr>
        <w:t xml:space="preserve">законом № 248-ФЗ, если иной порядок оформления акта не установлен Федеральным законом № 248-ФЗ </w:t>
      </w:r>
      <w:r w:rsidRPr="00A85A4D">
        <w:rPr>
          <w:iCs/>
          <w:sz w:val="24"/>
          <w:szCs w:val="24"/>
          <w:highlight w:val="white"/>
        </w:rPr>
        <w:t>или Правительством Российской Федерации.</w:t>
      </w:r>
      <w:r w:rsidRPr="00A85A4D">
        <w:rPr>
          <w:sz w:val="24"/>
          <w:szCs w:val="24"/>
        </w:rPr>
        <w:t>»</w:t>
      </w:r>
      <w:r w:rsidR="00167231">
        <w:rPr>
          <w:sz w:val="24"/>
          <w:szCs w:val="24"/>
        </w:rPr>
        <w:t>.</w:t>
      </w:r>
    </w:p>
    <w:bookmarkEnd w:id="2"/>
    <w:p w14:paraId="72FF1093" w14:textId="6E9CAA89" w:rsidR="00A85A4D" w:rsidRPr="00A85A4D" w:rsidRDefault="00167231" w:rsidP="00A85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85A4D" w:rsidRPr="00A85A4D">
        <w:rPr>
          <w:sz w:val="24"/>
          <w:szCs w:val="24"/>
        </w:rPr>
        <w:t>1.16. Пункт 5.8 раздела 5 изложить в следующей редакции:</w:t>
      </w:r>
    </w:p>
    <w:p w14:paraId="3E2BBE0E" w14:textId="26D86C04" w:rsidR="00A85A4D" w:rsidRPr="00A85A4D" w:rsidRDefault="00A85A4D" w:rsidP="00647ADC">
      <w:pPr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«</w:t>
      </w:r>
      <w:bookmarkStart w:id="3" w:name="_Hlk228365279"/>
      <w:r w:rsidRPr="00A85A4D">
        <w:rPr>
          <w:sz w:val="24"/>
          <w:szCs w:val="24"/>
        </w:rPr>
        <w:t xml:space="preserve">5.8.  В случае проведения контрольных мероприятий </w:t>
      </w:r>
      <w:r w:rsidRPr="00A85A4D">
        <w:rPr>
          <w:sz w:val="24"/>
          <w:szCs w:val="24"/>
          <w:highlight w:val="white"/>
        </w:rPr>
        <w:t>или обязательных профилактических визитов с использованием средств дистанционного взаимодействия, в том числе посредством   видео-конференц-связи, а также с использованием мобильно</w:t>
      </w:r>
      <w:r w:rsidRPr="00A85A4D">
        <w:rPr>
          <w:sz w:val="24"/>
          <w:szCs w:val="24"/>
        </w:rPr>
        <w:t xml:space="preserve">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A85A4D">
        <w:rPr>
          <w:sz w:val="24"/>
          <w:szCs w:val="24"/>
          <w:highlight w:val="white"/>
        </w:rPr>
        <w:t>контрольного мероприятия</w:t>
      </w:r>
      <w:r w:rsidRPr="00A85A4D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 w:rsidRPr="00A85A4D">
        <w:rPr>
          <w:iCs/>
          <w:sz w:val="24"/>
          <w:szCs w:val="24"/>
        </w:rPr>
        <w:t>»</w:t>
      </w:r>
      <w:r w:rsidR="00167231">
        <w:rPr>
          <w:iCs/>
          <w:sz w:val="24"/>
          <w:szCs w:val="24"/>
        </w:rPr>
        <w:t>.</w:t>
      </w:r>
    </w:p>
    <w:bookmarkEnd w:id="3"/>
    <w:p w14:paraId="2F26F33B" w14:textId="47021D3E" w:rsidR="00A85A4D" w:rsidRPr="00A85A4D" w:rsidRDefault="00167231" w:rsidP="00A85A4D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1.</w:t>
      </w:r>
      <w:r w:rsidR="00A85A4D" w:rsidRPr="00A85A4D">
        <w:rPr>
          <w:iCs/>
          <w:sz w:val="24"/>
          <w:szCs w:val="24"/>
        </w:rPr>
        <w:t xml:space="preserve">1.17. </w:t>
      </w:r>
      <w:r w:rsidR="00A85A4D" w:rsidRPr="00A85A4D">
        <w:rPr>
          <w:sz w:val="24"/>
          <w:szCs w:val="24"/>
        </w:rPr>
        <w:t>Раздел 5 дополнить пунктом 5.12 следующего содержания:</w:t>
      </w:r>
    </w:p>
    <w:p w14:paraId="044DF79A" w14:textId="5C07962E" w:rsidR="00A85A4D" w:rsidRPr="00A85A4D" w:rsidRDefault="00A85A4D" w:rsidP="00A85A4D">
      <w:pPr>
        <w:tabs>
          <w:tab w:val="center" w:pos="8505"/>
        </w:tabs>
        <w:ind w:firstLine="709"/>
        <w:jc w:val="both"/>
        <w:rPr>
          <w:color w:val="000000" w:themeColor="text1"/>
          <w:sz w:val="24"/>
          <w:szCs w:val="24"/>
        </w:rPr>
      </w:pPr>
      <w:bookmarkStart w:id="4" w:name="_Hlk228365368"/>
      <w:r w:rsidRPr="00A85A4D">
        <w:rPr>
          <w:sz w:val="24"/>
          <w:szCs w:val="24"/>
          <w:shd w:val="clear" w:color="auto" w:fill="FFFFFF"/>
        </w:rPr>
        <w:t>«5.12.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</w:t>
      </w:r>
      <w:r w:rsidR="00167231">
        <w:rPr>
          <w:sz w:val="24"/>
          <w:szCs w:val="24"/>
          <w:shd w:val="clear" w:color="auto" w:fill="FFFFFF"/>
        </w:rPr>
        <w:t>.</w:t>
      </w:r>
    </w:p>
    <w:bookmarkEnd w:id="4"/>
    <w:p w14:paraId="3E208844" w14:textId="309DA2CB" w:rsidR="00A85A4D" w:rsidRPr="00A85A4D" w:rsidRDefault="00167231" w:rsidP="00A85A4D">
      <w:pPr>
        <w:tabs>
          <w:tab w:val="center" w:pos="8505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A85A4D" w:rsidRPr="00A85A4D">
        <w:rPr>
          <w:sz w:val="24"/>
          <w:szCs w:val="24"/>
        </w:rPr>
        <w:t>1.18. Раздел 6 дополнить пунктом 6.9. следующего содержания:</w:t>
      </w:r>
    </w:p>
    <w:p w14:paraId="011870D3" w14:textId="624F73D7" w:rsidR="00A85A4D" w:rsidRDefault="00A85A4D" w:rsidP="00647A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>«</w:t>
      </w:r>
      <w:bookmarkStart w:id="5" w:name="_Hlk228365432"/>
      <w:r w:rsidRPr="00A85A4D">
        <w:rPr>
          <w:sz w:val="24"/>
          <w:szCs w:val="24"/>
        </w:rPr>
        <w:t xml:space="preserve">6.9. Досудебный порядок подачи жалоб, установленный главой 9 Федерального закона </w:t>
      </w:r>
      <w:r w:rsidR="00647ADC">
        <w:rPr>
          <w:sz w:val="24"/>
          <w:szCs w:val="24"/>
        </w:rPr>
        <w:t>№</w:t>
      </w:r>
      <w:r w:rsidRPr="00A85A4D">
        <w:rPr>
          <w:sz w:val="24"/>
          <w:szCs w:val="24"/>
        </w:rPr>
        <w:t xml:space="preserve"> 248-ФЗ, при осуществлении муниципального контроля не применяется в </w:t>
      </w:r>
      <w:r w:rsidRPr="00A85A4D">
        <w:rPr>
          <w:sz w:val="24"/>
          <w:szCs w:val="24"/>
          <w:shd w:val="clear" w:color="auto" w:fill="FFFFFF"/>
        </w:rPr>
        <w:t>случаях обжалования в суд решений, действий (бездействия) гражданами, не осуществляющими предпринимательской деятельности.».</w:t>
      </w:r>
      <w:bookmarkEnd w:id="5"/>
    </w:p>
    <w:p w14:paraId="0CB1AC32" w14:textId="0F86C99A" w:rsidR="00125C5C" w:rsidRPr="00FF2045" w:rsidRDefault="00167231" w:rsidP="00125C5C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1.</w:t>
      </w:r>
      <w:r w:rsidR="00216EDA">
        <w:rPr>
          <w:sz w:val="24"/>
          <w:szCs w:val="24"/>
          <w:shd w:val="clear" w:color="auto" w:fill="FFFFFF"/>
        </w:rPr>
        <w:t xml:space="preserve">1.19. </w:t>
      </w:r>
      <w:bookmarkStart w:id="6" w:name="_Hlk228365690"/>
      <w:r w:rsidR="00216EDA">
        <w:rPr>
          <w:sz w:val="24"/>
          <w:szCs w:val="24"/>
          <w:shd w:val="clear" w:color="auto" w:fill="FFFFFF"/>
        </w:rPr>
        <w:t xml:space="preserve">Приложение 3 </w:t>
      </w:r>
      <w:r w:rsidR="00090B71">
        <w:rPr>
          <w:sz w:val="24"/>
          <w:szCs w:val="24"/>
          <w:shd w:val="clear" w:color="auto" w:fill="FFFFFF"/>
        </w:rPr>
        <w:t xml:space="preserve">к </w:t>
      </w:r>
      <w:r w:rsidR="00090B71" w:rsidRPr="00FF2045">
        <w:rPr>
          <w:sz w:val="24"/>
          <w:szCs w:val="24"/>
          <w:shd w:val="clear" w:color="auto" w:fill="FFFFFF"/>
        </w:rPr>
        <w:t>Положению</w:t>
      </w:r>
      <w:r w:rsidR="00FF2045" w:rsidRPr="00FF2045">
        <w:rPr>
          <w:sz w:val="24"/>
          <w:szCs w:val="24"/>
          <w:shd w:val="clear" w:color="auto" w:fill="FFFFFF"/>
        </w:rPr>
        <w:t xml:space="preserve"> о муниципальном контроле в сфере благоустройства территории городского поселения Кондинское</w:t>
      </w:r>
      <w:r w:rsidR="00125C5C" w:rsidRPr="00FF2045">
        <w:rPr>
          <w:sz w:val="24"/>
          <w:szCs w:val="24"/>
          <w:shd w:val="clear" w:color="auto" w:fill="FFFFFF"/>
        </w:rPr>
        <w:t xml:space="preserve"> изложить в </w:t>
      </w:r>
      <w:r w:rsidR="00080008">
        <w:rPr>
          <w:sz w:val="24"/>
          <w:szCs w:val="24"/>
          <w:shd w:val="clear" w:color="auto" w:fill="FFFFFF"/>
        </w:rPr>
        <w:t>следующей</w:t>
      </w:r>
      <w:r w:rsidR="00125C5C" w:rsidRPr="00FF2045">
        <w:rPr>
          <w:sz w:val="24"/>
          <w:szCs w:val="24"/>
          <w:shd w:val="clear" w:color="auto" w:fill="FFFFFF"/>
        </w:rPr>
        <w:t xml:space="preserve"> редакции </w:t>
      </w:r>
      <w:bookmarkEnd w:id="6"/>
      <w:r w:rsidR="00125C5C" w:rsidRPr="00FF2045">
        <w:rPr>
          <w:sz w:val="24"/>
          <w:szCs w:val="24"/>
          <w:shd w:val="clear" w:color="auto" w:fill="FFFFFF"/>
        </w:rPr>
        <w:t>(приложение).</w:t>
      </w:r>
    </w:p>
    <w:p w14:paraId="6A26323C" w14:textId="7D94364E" w:rsidR="002F3FD0" w:rsidRPr="00A85A4D" w:rsidRDefault="00A85A4D" w:rsidP="002A6872">
      <w:pPr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2</w:t>
      </w:r>
      <w:r w:rsidR="002F3FD0" w:rsidRPr="00A85A4D">
        <w:rPr>
          <w:sz w:val="24"/>
          <w:szCs w:val="24"/>
        </w:rPr>
        <w:t>.</w:t>
      </w:r>
      <w:r w:rsidRPr="00A85A4D">
        <w:rPr>
          <w:sz w:val="24"/>
          <w:szCs w:val="24"/>
        </w:rPr>
        <w:t xml:space="preserve"> </w:t>
      </w:r>
      <w:r w:rsidR="002F3FD0" w:rsidRPr="00A85A4D">
        <w:rPr>
          <w:sz w:val="24"/>
          <w:szCs w:val="24"/>
        </w:rPr>
        <w:t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56620887" w14:textId="6C7E7590" w:rsidR="00FD64EC" w:rsidRPr="00A85A4D" w:rsidRDefault="002F3FD0" w:rsidP="002A6872">
      <w:pPr>
        <w:pStyle w:val="aff0"/>
        <w:spacing w:line="276" w:lineRule="auto"/>
        <w:ind w:firstLine="709"/>
        <w:jc w:val="both"/>
      </w:pPr>
      <w:r w:rsidRPr="00A85A4D">
        <w:t xml:space="preserve"> </w:t>
      </w:r>
      <w:r w:rsidR="00A85A4D" w:rsidRPr="00A85A4D">
        <w:t>3</w:t>
      </w:r>
      <w:r w:rsidR="00A77FB7" w:rsidRPr="00A85A4D">
        <w:t>.</w:t>
      </w:r>
      <w:r w:rsidR="00FD64EC" w:rsidRPr="00A85A4D">
        <w:t xml:space="preserve">Настоящее решение вступает в силу </w:t>
      </w:r>
      <w:r w:rsidR="00EB598C" w:rsidRPr="00A85A4D">
        <w:t>с момента опубликования</w:t>
      </w:r>
      <w:r w:rsidR="00FD64EC" w:rsidRPr="00A85A4D">
        <w:t>.</w:t>
      </w:r>
    </w:p>
    <w:p w14:paraId="09EE0FFE" w14:textId="5D22D99D" w:rsidR="00FD64EC" w:rsidRPr="00A85A4D" w:rsidRDefault="002F3FD0" w:rsidP="00EE26AF">
      <w:pPr>
        <w:pStyle w:val="aff0"/>
        <w:spacing w:line="276" w:lineRule="auto"/>
        <w:ind w:firstLine="567"/>
        <w:jc w:val="both"/>
      </w:pPr>
      <w:r w:rsidRPr="00A85A4D">
        <w:t xml:space="preserve">  </w:t>
      </w:r>
      <w:r w:rsidR="00A85A4D" w:rsidRPr="00A85A4D">
        <w:t xml:space="preserve"> 4</w:t>
      </w:r>
      <w:r w:rsidR="00A77FB7" w:rsidRPr="00A85A4D">
        <w:t>.</w:t>
      </w:r>
      <w:r w:rsidR="00FD64EC" w:rsidRPr="00A85A4D">
        <w:t xml:space="preserve">Контроль за выполнением настоящего решения возложить на главу </w:t>
      </w:r>
      <w:r w:rsidR="00D11212" w:rsidRPr="00A85A4D">
        <w:t>городского</w:t>
      </w:r>
      <w:r w:rsidR="00FD64EC" w:rsidRPr="00A85A4D">
        <w:t xml:space="preserve"> поселения </w:t>
      </w:r>
      <w:r w:rsidR="00D11212" w:rsidRPr="00A85A4D">
        <w:t>Кондинское</w:t>
      </w:r>
      <w:r w:rsidR="00FD64EC" w:rsidRPr="00A85A4D">
        <w:t>.</w:t>
      </w:r>
    </w:p>
    <w:p w14:paraId="0CE83ACC" w14:textId="77777777" w:rsidR="004A291A" w:rsidRPr="00A85A4D" w:rsidRDefault="004A291A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</w:p>
    <w:p w14:paraId="00A493FC" w14:textId="77777777" w:rsidR="00167231" w:rsidRDefault="00167231" w:rsidP="00EE26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246E70" w14:textId="55643726" w:rsidR="00EE26AF" w:rsidRPr="00A85A4D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5A4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14:paraId="44AD9FB8" w14:textId="7182F588" w:rsidR="00EE26AF" w:rsidRPr="00A85A4D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5A4D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Pr="00A85A4D">
        <w:rPr>
          <w:rFonts w:ascii="Times New Roman" w:hAnsi="Times New Roman" w:cs="Times New Roman"/>
          <w:sz w:val="24"/>
          <w:szCs w:val="24"/>
        </w:rPr>
        <w:tab/>
      </w:r>
      <w:r w:rsidRPr="00A85A4D">
        <w:rPr>
          <w:rFonts w:ascii="Times New Roman" w:hAnsi="Times New Roman" w:cs="Times New Roman"/>
          <w:sz w:val="24"/>
          <w:szCs w:val="24"/>
        </w:rPr>
        <w:tab/>
      </w:r>
      <w:r w:rsidRPr="00A85A4D">
        <w:rPr>
          <w:rFonts w:ascii="Times New Roman" w:hAnsi="Times New Roman" w:cs="Times New Roman"/>
          <w:sz w:val="24"/>
          <w:szCs w:val="24"/>
        </w:rPr>
        <w:tab/>
      </w:r>
      <w:r w:rsidRPr="00A85A4D">
        <w:rPr>
          <w:rFonts w:ascii="Times New Roman" w:hAnsi="Times New Roman" w:cs="Times New Roman"/>
          <w:sz w:val="24"/>
          <w:szCs w:val="24"/>
        </w:rPr>
        <w:tab/>
      </w:r>
      <w:r w:rsidRPr="00A85A4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80008">
        <w:rPr>
          <w:rFonts w:ascii="Times New Roman" w:hAnsi="Times New Roman" w:cs="Times New Roman"/>
          <w:sz w:val="24"/>
          <w:szCs w:val="24"/>
        </w:rPr>
        <w:t xml:space="preserve">  </w:t>
      </w:r>
      <w:bookmarkStart w:id="7" w:name="_GoBack"/>
      <w:bookmarkEnd w:id="7"/>
      <w:r w:rsidRPr="00A85A4D">
        <w:rPr>
          <w:rFonts w:ascii="Times New Roman" w:hAnsi="Times New Roman" w:cs="Times New Roman"/>
          <w:sz w:val="24"/>
          <w:szCs w:val="24"/>
        </w:rPr>
        <w:t xml:space="preserve"> К.А. </w:t>
      </w:r>
      <w:proofErr w:type="spellStart"/>
      <w:r w:rsidRPr="00A85A4D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</w:p>
    <w:p w14:paraId="53D5384C" w14:textId="77777777" w:rsidR="00EE26AF" w:rsidRPr="00A85A4D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CE7F2A1" w14:textId="77777777" w:rsidR="00507AC9" w:rsidRDefault="00507AC9" w:rsidP="00507AC9">
      <w:pPr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Исполняющий обязанности г</w:t>
      </w:r>
      <w:r w:rsidRPr="0050363E">
        <w:rPr>
          <w:rFonts w:eastAsia="Arial Unicode MS"/>
          <w:sz w:val="26"/>
          <w:szCs w:val="26"/>
        </w:rPr>
        <w:t>лав</w:t>
      </w:r>
      <w:r>
        <w:rPr>
          <w:rFonts w:eastAsia="Arial Unicode MS"/>
          <w:sz w:val="26"/>
          <w:szCs w:val="26"/>
        </w:rPr>
        <w:t>ы</w:t>
      </w:r>
      <w:r w:rsidRPr="0050363E">
        <w:rPr>
          <w:rFonts w:eastAsia="Arial Unicode MS"/>
          <w:sz w:val="26"/>
          <w:szCs w:val="26"/>
        </w:rPr>
        <w:t xml:space="preserve"> </w:t>
      </w:r>
    </w:p>
    <w:p w14:paraId="4953E17B" w14:textId="77777777" w:rsidR="00507AC9" w:rsidRPr="0050363E" w:rsidRDefault="00507AC9" w:rsidP="00507AC9">
      <w:pPr>
        <w:jc w:val="both"/>
        <w:rPr>
          <w:rFonts w:eastAsia="Arial Unicode MS"/>
          <w:sz w:val="26"/>
          <w:szCs w:val="26"/>
        </w:rPr>
      </w:pPr>
      <w:r w:rsidRPr="0050363E">
        <w:rPr>
          <w:rFonts w:eastAsia="Arial Unicode MS"/>
          <w:sz w:val="26"/>
          <w:szCs w:val="26"/>
        </w:rPr>
        <w:t xml:space="preserve">городского поселения Кондинское  </w:t>
      </w:r>
      <w:r>
        <w:rPr>
          <w:rFonts w:eastAsia="Arial Unicode MS"/>
          <w:sz w:val="26"/>
          <w:szCs w:val="26"/>
        </w:rPr>
        <w:t xml:space="preserve">                                   </w:t>
      </w:r>
      <w:r w:rsidRPr="0050363E">
        <w:rPr>
          <w:rFonts w:eastAsia="Arial Unicode MS"/>
          <w:sz w:val="26"/>
          <w:szCs w:val="26"/>
        </w:rPr>
        <w:t xml:space="preserve">            </w:t>
      </w:r>
      <w:r>
        <w:rPr>
          <w:rFonts w:eastAsia="Arial Unicode MS"/>
          <w:sz w:val="26"/>
          <w:szCs w:val="26"/>
        </w:rPr>
        <w:t xml:space="preserve">      С.Ю. </w:t>
      </w:r>
      <w:proofErr w:type="spellStart"/>
      <w:r>
        <w:rPr>
          <w:rFonts w:eastAsia="Arial Unicode MS"/>
          <w:sz w:val="26"/>
          <w:szCs w:val="26"/>
        </w:rPr>
        <w:t>Копыльцов</w:t>
      </w:r>
      <w:proofErr w:type="spellEnd"/>
    </w:p>
    <w:p w14:paraId="31FE011A" w14:textId="77777777" w:rsidR="00507AC9" w:rsidRDefault="00507AC9" w:rsidP="00507AC9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14:paraId="787D1EFB" w14:textId="77777777" w:rsidR="00507AC9" w:rsidRDefault="00507AC9" w:rsidP="00507AC9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14:paraId="731A6988" w14:textId="77777777" w:rsidR="00507AC9" w:rsidRDefault="00507AC9" w:rsidP="00507AC9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14:paraId="574F8B67" w14:textId="77777777" w:rsidR="00507AC9" w:rsidRDefault="00507AC9" w:rsidP="00507AC9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14:paraId="21A3D825" w14:textId="77777777" w:rsidR="00507AC9" w:rsidRDefault="00507AC9" w:rsidP="00507AC9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proofErr w:type="spellStart"/>
      <w:r w:rsidRPr="0050363E">
        <w:rPr>
          <w:color w:val="000000"/>
          <w:sz w:val="26"/>
          <w:szCs w:val="26"/>
        </w:rPr>
        <w:t>пгт</w:t>
      </w:r>
      <w:proofErr w:type="spellEnd"/>
      <w:r w:rsidRPr="0050363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50363E">
        <w:rPr>
          <w:color w:val="000000"/>
          <w:sz w:val="26"/>
          <w:szCs w:val="26"/>
        </w:rPr>
        <w:t>Кондинское</w:t>
      </w:r>
    </w:p>
    <w:p w14:paraId="25A7C23C" w14:textId="77777777" w:rsidR="00507AC9" w:rsidRDefault="00507AC9" w:rsidP="00507AC9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 апреля 2026 года</w:t>
      </w:r>
    </w:p>
    <w:p w14:paraId="2FD33384" w14:textId="0A59A1B2" w:rsidR="00507AC9" w:rsidRPr="00442189" w:rsidRDefault="00507AC9" w:rsidP="00507AC9">
      <w:pPr>
        <w:shd w:val="clear" w:color="auto" w:fill="FFFFFF"/>
        <w:autoSpaceDE w:val="0"/>
        <w:autoSpaceDN w:val="0"/>
        <w:adjustRightInd w:val="0"/>
        <w:ind w:right="10"/>
        <w:jc w:val="both"/>
      </w:pPr>
      <w:r>
        <w:rPr>
          <w:color w:val="000000"/>
          <w:sz w:val="26"/>
          <w:szCs w:val="26"/>
        </w:rPr>
        <w:t>№ 152</w:t>
      </w:r>
    </w:p>
    <w:p w14:paraId="5A6F9E81" w14:textId="0720A018" w:rsidR="006164A9" w:rsidRDefault="006164A9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9AA7B69" w14:textId="01655F83" w:rsidR="006164A9" w:rsidRDefault="006164A9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90DD585" w14:textId="12C51A40" w:rsidR="00125C5C" w:rsidRDefault="00125C5C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E8CBA71" w14:textId="67D9512F" w:rsidR="00125C5C" w:rsidRDefault="00125C5C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70C6F40" w14:textId="5314AD16" w:rsidR="00125C5C" w:rsidRDefault="00125C5C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B40FFBB" w14:textId="679F817F" w:rsidR="00125C5C" w:rsidRDefault="00125C5C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DC201BD" w14:textId="1D89F598" w:rsidR="006164A9" w:rsidRPr="006164A9" w:rsidRDefault="006164A9" w:rsidP="006164A9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6164A9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Приложение </w:t>
      </w:r>
    </w:p>
    <w:p w14:paraId="26C9896D" w14:textId="77777777" w:rsidR="006164A9" w:rsidRPr="006164A9" w:rsidRDefault="006164A9" w:rsidP="006164A9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6164A9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к решению Совета депутатов городского поселения Кондинское </w:t>
      </w:r>
    </w:p>
    <w:p w14:paraId="1CA9E54E" w14:textId="032499BE" w:rsidR="006164A9" w:rsidRPr="006164A9" w:rsidRDefault="006164A9" w:rsidP="006164A9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6164A9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от </w:t>
      </w:r>
      <w:r w:rsidR="00167231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28</w:t>
      </w:r>
      <w:r w:rsidRPr="006164A9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апреля 2026 года № </w:t>
      </w:r>
      <w:r w:rsidR="00167231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152</w:t>
      </w:r>
    </w:p>
    <w:p w14:paraId="3CCE987C" w14:textId="77777777" w:rsidR="006164A9" w:rsidRPr="006164A9" w:rsidRDefault="006164A9" w:rsidP="006164A9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14:paraId="5CBC9AE5" w14:textId="77777777" w:rsidR="006164A9" w:rsidRPr="006164A9" w:rsidRDefault="006164A9" w:rsidP="006164A9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14:paraId="5270F626" w14:textId="77777777" w:rsidR="00090B71" w:rsidRPr="00090B71" w:rsidRDefault="00125C5C" w:rsidP="00090B71">
      <w:pPr>
        <w:pStyle w:val="ConsPlusNormal"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090B71">
        <w:rPr>
          <w:rFonts w:ascii="Times New Roman" w:hAnsi="Times New Roman" w:cs="Times New Roman"/>
          <w:sz w:val="24"/>
          <w:szCs w:val="24"/>
        </w:rPr>
        <w:t>«</w:t>
      </w:r>
      <w:r w:rsidR="00090B71" w:rsidRPr="00090B71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12FCB6AE" w14:textId="529FF721" w:rsidR="00090B71" w:rsidRPr="00090B71" w:rsidRDefault="00090B71" w:rsidP="00090B71">
      <w:pPr>
        <w:pStyle w:val="ConsPlusTitle"/>
        <w:ind w:left="5387"/>
        <w:rPr>
          <w:rFonts w:ascii="Times New Roman" w:hAnsi="Times New Roman" w:cs="Times New Roman"/>
          <w:b w:val="0"/>
          <w:bCs w:val="0"/>
        </w:rPr>
      </w:pPr>
      <w:bookmarkStart w:id="8" w:name="_Hlk228365528"/>
      <w:r w:rsidRPr="00090B71">
        <w:rPr>
          <w:rFonts w:ascii="Times New Roman" w:hAnsi="Times New Roman" w:cs="Times New Roman"/>
          <w:b w:val="0"/>
          <w:bCs w:val="0"/>
        </w:rPr>
        <w:t xml:space="preserve">к Положению о муниципальном контроле </w:t>
      </w:r>
      <w:r w:rsidRPr="00090B71">
        <w:rPr>
          <w:rFonts w:ascii="Times New Roman" w:hAnsi="Times New Roman" w:cs="Times New Roman"/>
          <w:b w:val="0"/>
          <w:bCs w:val="0"/>
          <w:color w:val="000000" w:themeColor="text1"/>
        </w:rPr>
        <w:t>в сфере благоустройства территории городского поселения Кондинское</w:t>
      </w:r>
      <w:bookmarkEnd w:id="8"/>
    </w:p>
    <w:p w14:paraId="7CDD5774" w14:textId="77777777" w:rsidR="00090B71" w:rsidRDefault="00090B71" w:rsidP="006164A9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</w:p>
    <w:p w14:paraId="4A8F38D4" w14:textId="03F8DA5A" w:rsidR="006164A9" w:rsidRPr="00080008" w:rsidRDefault="006164A9" w:rsidP="006164A9">
      <w:pPr>
        <w:pStyle w:val="ConsPlusTitle"/>
        <w:jc w:val="center"/>
        <w:rPr>
          <w:rFonts w:ascii="Times New Roman" w:hAnsi="Times New Roman" w:cs="Times New Roman"/>
        </w:rPr>
      </w:pPr>
      <w:bookmarkStart w:id="9" w:name="_Hlk228365629"/>
      <w:r w:rsidRPr="00080008">
        <w:rPr>
          <w:rFonts w:ascii="Times New Roman" w:hAnsi="Times New Roman" w:cs="Times New Roman"/>
        </w:rPr>
        <w:t xml:space="preserve">Критерии </w:t>
      </w:r>
    </w:p>
    <w:p w14:paraId="7383FD98" w14:textId="77777777" w:rsidR="006164A9" w:rsidRPr="006164A9" w:rsidRDefault="006164A9" w:rsidP="006164A9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080008">
        <w:rPr>
          <w:rFonts w:ascii="Times New Roman" w:hAnsi="Times New Roman" w:cs="Times New Roman"/>
        </w:rPr>
        <w:t>отнесения объектов контроля к определенной категории риска</w:t>
      </w:r>
    </w:p>
    <w:p w14:paraId="29A4B598" w14:textId="77777777" w:rsidR="006164A9" w:rsidRPr="006164A9" w:rsidRDefault="006164A9" w:rsidP="006164A9">
      <w:pPr>
        <w:widowControl w:val="0"/>
        <w:ind w:firstLine="720"/>
        <w:jc w:val="both"/>
        <w:rPr>
          <w:sz w:val="24"/>
          <w:szCs w:val="24"/>
        </w:rPr>
      </w:pPr>
      <w:r w:rsidRPr="006164A9">
        <w:rPr>
          <w:sz w:val="24"/>
          <w:szCs w:val="24"/>
        </w:rPr>
        <w:t xml:space="preserve"> </w:t>
      </w:r>
    </w:p>
    <w:p w14:paraId="5280F241" w14:textId="44962833" w:rsidR="00080008" w:rsidRPr="00C17638" w:rsidRDefault="00080008" w:rsidP="00080008">
      <w:pPr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в сфере благоустройства подлежат отнесению к категориям среднего, умеренного и низкого риска.</w:t>
      </w:r>
    </w:p>
    <w:p w14:paraId="37DA7DEE" w14:textId="77777777" w:rsidR="00080008" w:rsidRPr="00C17638" w:rsidRDefault="00080008" w:rsidP="00080008">
      <w:pPr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14:paraId="541DF6E4" w14:textId="77777777" w:rsidR="00080008" w:rsidRPr="00C17638" w:rsidRDefault="00080008" w:rsidP="00080008">
      <w:pPr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 xml:space="preserve">2.1. вступившие в законною силу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</w:t>
      </w:r>
      <w:hyperlink r:id="rId10" w:history="1">
        <w:r w:rsidRPr="00C17638">
          <w:rPr>
            <w:sz w:val="24"/>
            <w:szCs w:val="24"/>
            <w:shd w:val="clear" w:color="auto" w:fill="FFFFFF"/>
          </w:rPr>
          <w:t>Законом</w:t>
        </w:r>
      </w:hyperlink>
      <w:r w:rsidRPr="00C17638">
        <w:rPr>
          <w:sz w:val="24"/>
          <w:szCs w:val="24"/>
          <w:shd w:val="clear" w:color="auto" w:fill="FFFFFF"/>
        </w:rPr>
        <w:t xml:space="preserve"> Ханты – Мансийского автономного округа – Югры от 11 июня 2010 года № 102-оз «Об административных правонарушениях» и </w:t>
      </w:r>
      <w:hyperlink r:id="rId11" w:history="1">
        <w:r w:rsidRPr="00C17638">
          <w:rPr>
            <w:sz w:val="24"/>
            <w:szCs w:val="24"/>
            <w:shd w:val="clear" w:color="auto" w:fill="FFFFFF"/>
          </w:rPr>
          <w:t>статьей 19.5</w:t>
        </w:r>
      </w:hyperlink>
      <w:r w:rsidRPr="00C17638">
        <w:rPr>
          <w:sz w:val="24"/>
          <w:szCs w:val="24"/>
          <w:shd w:val="clear" w:color="auto" w:fill="FFFFFF"/>
        </w:rPr>
        <w:t xml:space="preserve"> Кодекса Российской Федерации об административных правонарушениях;</w:t>
      </w:r>
    </w:p>
    <w:p w14:paraId="1C956418" w14:textId="77777777" w:rsidR="00080008" w:rsidRPr="00C17638" w:rsidRDefault="00080008" w:rsidP="00080008">
      <w:pPr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>2.2. выданного контрольным органом предписания об устранении выявленных нарушений обязательных требований.</w:t>
      </w:r>
    </w:p>
    <w:p w14:paraId="2A2DA956" w14:textId="77777777" w:rsidR="00080008" w:rsidRPr="00C17638" w:rsidRDefault="00080008" w:rsidP="00080008">
      <w:pPr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34C6200F" w14:textId="164DDFFA" w:rsidR="00080008" w:rsidRPr="00C17638" w:rsidRDefault="00080008" w:rsidP="00080008">
      <w:pPr>
        <w:widowControl w:val="0"/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14:paraId="2A98268F" w14:textId="2FC8B4CB" w:rsidR="00125C5C" w:rsidRDefault="00125C5C" w:rsidP="00080008">
      <w:pPr>
        <w:widowControl w:val="0"/>
        <w:jc w:val="both"/>
        <w:rPr>
          <w:sz w:val="24"/>
          <w:szCs w:val="24"/>
        </w:rPr>
      </w:pPr>
    </w:p>
    <w:p w14:paraId="2B25E0A6" w14:textId="672801A4" w:rsidR="00125C5C" w:rsidRDefault="00125C5C" w:rsidP="006164A9">
      <w:pPr>
        <w:widowControl w:val="0"/>
        <w:ind w:firstLine="720"/>
        <w:jc w:val="both"/>
        <w:rPr>
          <w:sz w:val="24"/>
          <w:szCs w:val="24"/>
        </w:rPr>
      </w:pPr>
    </w:p>
    <w:p w14:paraId="04D3D968" w14:textId="4E4822AD" w:rsidR="00125C5C" w:rsidRDefault="00125C5C" w:rsidP="006164A9">
      <w:pPr>
        <w:widowControl w:val="0"/>
        <w:ind w:firstLine="720"/>
        <w:jc w:val="both"/>
        <w:rPr>
          <w:sz w:val="24"/>
          <w:szCs w:val="24"/>
        </w:rPr>
      </w:pPr>
    </w:p>
    <w:bookmarkEnd w:id="9"/>
    <w:p w14:paraId="40673405" w14:textId="5243703E" w:rsidR="00125C5C" w:rsidRDefault="00125C5C" w:rsidP="006164A9">
      <w:pPr>
        <w:widowControl w:val="0"/>
        <w:ind w:firstLine="720"/>
        <w:jc w:val="both"/>
        <w:rPr>
          <w:sz w:val="24"/>
          <w:szCs w:val="24"/>
        </w:rPr>
      </w:pPr>
    </w:p>
    <w:sectPr w:rsidR="00125C5C" w:rsidSect="00172626">
      <w:headerReference w:type="even" r:id="rId12"/>
      <w:headerReference w:type="default" r:id="rId13"/>
      <w:footerReference w:type="even" r:id="rId14"/>
      <w:pgSz w:w="11906" w:h="16838"/>
      <w:pgMar w:top="1134" w:right="850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4AA2" w14:textId="77777777" w:rsidR="00FD74CF" w:rsidRDefault="00FD74CF">
      <w:r>
        <w:separator/>
      </w:r>
    </w:p>
  </w:endnote>
  <w:endnote w:type="continuationSeparator" w:id="0">
    <w:p w14:paraId="511F7788" w14:textId="77777777" w:rsidR="00FD74CF" w:rsidRDefault="00FD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99C9C" w14:textId="77777777" w:rsidR="002F3FD0" w:rsidRDefault="0079454B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2F3FD0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4F9C012" w14:textId="77777777" w:rsidR="002F3FD0" w:rsidRDefault="002F3FD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FD254" w14:textId="77777777" w:rsidR="00FD74CF" w:rsidRDefault="00FD74CF">
      <w:r>
        <w:separator/>
      </w:r>
    </w:p>
  </w:footnote>
  <w:footnote w:type="continuationSeparator" w:id="0">
    <w:p w14:paraId="27486C6D" w14:textId="77777777" w:rsidR="00FD74CF" w:rsidRDefault="00FD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CB102" w14:textId="77777777" w:rsidR="002F3FD0" w:rsidRDefault="0079454B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F3FD0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187F99A2" w14:textId="77777777" w:rsidR="002F3FD0" w:rsidRDefault="002F3FD0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1772F" w14:textId="77777777" w:rsidR="002F3FD0" w:rsidRDefault="002F3FD0" w:rsidP="008A10C0">
    <w:pPr>
      <w:pStyle w:val="afb"/>
      <w:framePr w:wrap="around" w:vAnchor="text" w:hAnchor="margin" w:xAlign="center" w:y="1"/>
      <w:rPr>
        <w:rStyle w:val="af6"/>
      </w:rPr>
    </w:pPr>
  </w:p>
  <w:p w14:paraId="7AE5EC82" w14:textId="77777777" w:rsidR="002F3FD0" w:rsidRPr="002732C5" w:rsidRDefault="002F3FD0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 w15:restartNumberingAfterBreak="0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 w15:restartNumberingAfterBreak="0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 w15:restartNumberingAfterBreak="0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 w15:restartNumberingAfterBreak="0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 w15:restartNumberingAfterBreak="0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0008"/>
    <w:rsid w:val="00083644"/>
    <w:rsid w:val="00084FA4"/>
    <w:rsid w:val="00090B71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5C5C"/>
    <w:rsid w:val="00127CD3"/>
    <w:rsid w:val="00131D1D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67231"/>
    <w:rsid w:val="00167D4B"/>
    <w:rsid w:val="00172626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2AB6"/>
    <w:rsid w:val="001F36A2"/>
    <w:rsid w:val="001F3741"/>
    <w:rsid w:val="001F4AFD"/>
    <w:rsid w:val="001F54B2"/>
    <w:rsid w:val="001F7819"/>
    <w:rsid w:val="001F7B80"/>
    <w:rsid w:val="0020177A"/>
    <w:rsid w:val="00214574"/>
    <w:rsid w:val="00216EDA"/>
    <w:rsid w:val="0021775F"/>
    <w:rsid w:val="002218E7"/>
    <w:rsid w:val="00233273"/>
    <w:rsid w:val="00234A81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4C2E"/>
    <w:rsid w:val="00276B91"/>
    <w:rsid w:val="00283915"/>
    <w:rsid w:val="00284E27"/>
    <w:rsid w:val="0029214E"/>
    <w:rsid w:val="002933C1"/>
    <w:rsid w:val="00296346"/>
    <w:rsid w:val="002A0067"/>
    <w:rsid w:val="002A4313"/>
    <w:rsid w:val="002A6872"/>
    <w:rsid w:val="002B0076"/>
    <w:rsid w:val="002B244F"/>
    <w:rsid w:val="002B392A"/>
    <w:rsid w:val="002B6E7E"/>
    <w:rsid w:val="002B78DF"/>
    <w:rsid w:val="002C0B91"/>
    <w:rsid w:val="002C3EE8"/>
    <w:rsid w:val="002C420B"/>
    <w:rsid w:val="002C5206"/>
    <w:rsid w:val="002C5B13"/>
    <w:rsid w:val="002C60C8"/>
    <w:rsid w:val="002C7BA8"/>
    <w:rsid w:val="002D1059"/>
    <w:rsid w:val="002D2025"/>
    <w:rsid w:val="002E0CAC"/>
    <w:rsid w:val="002E49D4"/>
    <w:rsid w:val="002F3FD0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82B2E"/>
    <w:rsid w:val="00383221"/>
    <w:rsid w:val="00386E5A"/>
    <w:rsid w:val="003931CC"/>
    <w:rsid w:val="003941E2"/>
    <w:rsid w:val="003A2198"/>
    <w:rsid w:val="003A49EA"/>
    <w:rsid w:val="003A72A7"/>
    <w:rsid w:val="003B2275"/>
    <w:rsid w:val="003C3D16"/>
    <w:rsid w:val="003C4309"/>
    <w:rsid w:val="003C5215"/>
    <w:rsid w:val="003C74B6"/>
    <w:rsid w:val="003D26BA"/>
    <w:rsid w:val="003D2D96"/>
    <w:rsid w:val="003D3D7F"/>
    <w:rsid w:val="003D5154"/>
    <w:rsid w:val="003D7153"/>
    <w:rsid w:val="003D77B3"/>
    <w:rsid w:val="003E30E6"/>
    <w:rsid w:val="003E4C6B"/>
    <w:rsid w:val="003E5207"/>
    <w:rsid w:val="003F1D28"/>
    <w:rsid w:val="00400121"/>
    <w:rsid w:val="004009E7"/>
    <w:rsid w:val="00401585"/>
    <w:rsid w:val="004025C7"/>
    <w:rsid w:val="004134C8"/>
    <w:rsid w:val="004325A3"/>
    <w:rsid w:val="00432797"/>
    <w:rsid w:val="00434B33"/>
    <w:rsid w:val="00437AFD"/>
    <w:rsid w:val="00443190"/>
    <w:rsid w:val="004442E9"/>
    <w:rsid w:val="0046319F"/>
    <w:rsid w:val="0047194C"/>
    <w:rsid w:val="00472E8C"/>
    <w:rsid w:val="00474C72"/>
    <w:rsid w:val="00480529"/>
    <w:rsid w:val="00482C7D"/>
    <w:rsid w:val="00484B27"/>
    <w:rsid w:val="00485C26"/>
    <w:rsid w:val="00493258"/>
    <w:rsid w:val="00493E75"/>
    <w:rsid w:val="0049459A"/>
    <w:rsid w:val="004A0756"/>
    <w:rsid w:val="004A2308"/>
    <w:rsid w:val="004A291A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4F26F0"/>
    <w:rsid w:val="004F4228"/>
    <w:rsid w:val="00505967"/>
    <w:rsid w:val="00506942"/>
    <w:rsid w:val="0050733D"/>
    <w:rsid w:val="00507AC9"/>
    <w:rsid w:val="00510289"/>
    <w:rsid w:val="00513C68"/>
    <w:rsid w:val="00516031"/>
    <w:rsid w:val="00517214"/>
    <w:rsid w:val="005255E6"/>
    <w:rsid w:val="00540CCD"/>
    <w:rsid w:val="0054247D"/>
    <w:rsid w:val="00542DE5"/>
    <w:rsid w:val="00542EF8"/>
    <w:rsid w:val="0054518D"/>
    <w:rsid w:val="00547658"/>
    <w:rsid w:val="00547F24"/>
    <w:rsid w:val="00552643"/>
    <w:rsid w:val="00554429"/>
    <w:rsid w:val="005569E5"/>
    <w:rsid w:val="005573D4"/>
    <w:rsid w:val="00557D62"/>
    <w:rsid w:val="005601BC"/>
    <w:rsid w:val="00565EBF"/>
    <w:rsid w:val="005726D0"/>
    <w:rsid w:val="00576837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55DF"/>
    <w:rsid w:val="006103F8"/>
    <w:rsid w:val="006153BF"/>
    <w:rsid w:val="006164A9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47ADC"/>
    <w:rsid w:val="00652E7B"/>
    <w:rsid w:val="0065359A"/>
    <w:rsid w:val="00656446"/>
    <w:rsid w:val="00665110"/>
    <w:rsid w:val="00665D3E"/>
    <w:rsid w:val="00667545"/>
    <w:rsid w:val="00683640"/>
    <w:rsid w:val="00690EDF"/>
    <w:rsid w:val="00692825"/>
    <w:rsid w:val="0069338A"/>
    <w:rsid w:val="00694EED"/>
    <w:rsid w:val="006957FE"/>
    <w:rsid w:val="006A04C1"/>
    <w:rsid w:val="006A274A"/>
    <w:rsid w:val="006B4FEC"/>
    <w:rsid w:val="006B63B8"/>
    <w:rsid w:val="006C4752"/>
    <w:rsid w:val="006C755D"/>
    <w:rsid w:val="006D1DE4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40FE3"/>
    <w:rsid w:val="007502F5"/>
    <w:rsid w:val="00753579"/>
    <w:rsid w:val="00753E7B"/>
    <w:rsid w:val="00757CDD"/>
    <w:rsid w:val="007667B4"/>
    <w:rsid w:val="0076734B"/>
    <w:rsid w:val="0077082C"/>
    <w:rsid w:val="00772387"/>
    <w:rsid w:val="00772FAA"/>
    <w:rsid w:val="00787C5D"/>
    <w:rsid w:val="0079454B"/>
    <w:rsid w:val="007961A6"/>
    <w:rsid w:val="007A17B7"/>
    <w:rsid w:val="007A2FA2"/>
    <w:rsid w:val="007A4459"/>
    <w:rsid w:val="007A5B34"/>
    <w:rsid w:val="007A756C"/>
    <w:rsid w:val="007B46DB"/>
    <w:rsid w:val="007B7C9A"/>
    <w:rsid w:val="007D0C43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2EE0"/>
    <w:rsid w:val="008840DB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DA9"/>
    <w:rsid w:val="008E7E3E"/>
    <w:rsid w:val="008F54CE"/>
    <w:rsid w:val="008F782E"/>
    <w:rsid w:val="00900868"/>
    <w:rsid w:val="00900C10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1F"/>
    <w:rsid w:val="00983DCC"/>
    <w:rsid w:val="00991D46"/>
    <w:rsid w:val="00991F12"/>
    <w:rsid w:val="009A084C"/>
    <w:rsid w:val="009A2A1D"/>
    <w:rsid w:val="009A2B7E"/>
    <w:rsid w:val="009A4171"/>
    <w:rsid w:val="009B2325"/>
    <w:rsid w:val="009B5BB9"/>
    <w:rsid w:val="009D1648"/>
    <w:rsid w:val="009E230D"/>
    <w:rsid w:val="009E350A"/>
    <w:rsid w:val="009E61C1"/>
    <w:rsid w:val="009E7868"/>
    <w:rsid w:val="009F7AD2"/>
    <w:rsid w:val="00A07D08"/>
    <w:rsid w:val="00A14A01"/>
    <w:rsid w:val="00A20B28"/>
    <w:rsid w:val="00A2629D"/>
    <w:rsid w:val="00A27DDE"/>
    <w:rsid w:val="00A30F64"/>
    <w:rsid w:val="00A37445"/>
    <w:rsid w:val="00A424B2"/>
    <w:rsid w:val="00A4534B"/>
    <w:rsid w:val="00A47CFA"/>
    <w:rsid w:val="00A543FB"/>
    <w:rsid w:val="00A665BB"/>
    <w:rsid w:val="00A734E7"/>
    <w:rsid w:val="00A73B2B"/>
    <w:rsid w:val="00A77FB7"/>
    <w:rsid w:val="00A82D5B"/>
    <w:rsid w:val="00A85028"/>
    <w:rsid w:val="00A85374"/>
    <w:rsid w:val="00A85A4D"/>
    <w:rsid w:val="00A91EA6"/>
    <w:rsid w:val="00A923D1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4091"/>
    <w:rsid w:val="00B35036"/>
    <w:rsid w:val="00B40276"/>
    <w:rsid w:val="00B40783"/>
    <w:rsid w:val="00B423F5"/>
    <w:rsid w:val="00B52295"/>
    <w:rsid w:val="00B95602"/>
    <w:rsid w:val="00BA1FBA"/>
    <w:rsid w:val="00BA3342"/>
    <w:rsid w:val="00BA3873"/>
    <w:rsid w:val="00BB22A2"/>
    <w:rsid w:val="00BB2877"/>
    <w:rsid w:val="00BB3B8C"/>
    <w:rsid w:val="00BB4D9D"/>
    <w:rsid w:val="00BC7255"/>
    <w:rsid w:val="00BC77CF"/>
    <w:rsid w:val="00BD3915"/>
    <w:rsid w:val="00BD65FA"/>
    <w:rsid w:val="00BD6713"/>
    <w:rsid w:val="00BE03B7"/>
    <w:rsid w:val="00BF059B"/>
    <w:rsid w:val="00BF5A08"/>
    <w:rsid w:val="00BF6D84"/>
    <w:rsid w:val="00C001D7"/>
    <w:rsid w:val="00C00A21"/>
    <w:rsid w:val="00C04816"/>
    <w:rsid w:val="00C058F4"/>
    <w:rsid w:val="00C13424"/>
    <w:rsid w:val="00C17638"/>
    <w:rsid w:val="00C17A7E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629D"/>
    <w:rsid w:val="00CB03D5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0511"/>
    <w:rsid w:val="00D068E9"/>
    <w:rsid w:val="00D070C5"/>
    <w:rsid w:val="00D11212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74409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66D"/>
    <w:rsid w:val="00E44835"/>
    <w:rsid w:val="00E46A2A"/>
    <w:rsid w:val="00E476F8"/>
    <w:rsid w:val="00E55B03"/>
    <w:rsid w:val="00E616CF"/>
    <w:rsid w:val="00E61FDB"/>
    <w:rsid w:val="00E637B9"/>
    <w:rsid w:val="00E7454A"/>
    <w:rsid w:val="00E74C8C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56C"/>
    <w:rsid w:val="00EA670B"/>
    <w:rsid w:val="00EA77CD"/>
    <w:rsid w:val="00EB40B8"/>
    <w:rsid w:val="00EB598C"/>
    <w:rsid w:val="00EC0344"/>
    <w:rsid w:val="00EC3D52"/>
    <w:rsid w:val="00EC4301"/>
    <w:rsid w:val="00ED16F6"/>
    <w:rsid w:val="00ED5086"/>
    <w:rsid w:val="00EE0096"/>
    <w:rsid w:val="00EE0141"/>
    <w:rsid w:val="00EE1683"/>
    <w:rsid w:val="00EE26AF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31233"/>
    <w:rsid w:val="00F409FF"/>
    <w:rsid w:val="00F559CD"/>
    <w:rsid w:val="00F6227A"/>
    <w:rsid w:val="00F62B1C"/>
    <w:rsid w:val="00F63E7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81484"/>
    <w:rsid w:val="00F837FD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B467E"/>
    <w:rsid w:val="00FC6374"/>
    <w:rsid w:val="00FD210A"/>
    <w:rsid w:val="00FD64EC"/>
    <w:rsid w:val="00FD657D"/>
    <w:rsid w:val="00FD74CF"/>
    <w:rsid w:val="00FD7947"/>
    <w:rsid w:val="00FE083D"/>
    <w:rsid w:val="00FE44C0"/>
    <w:rsid w:val="00FE5B49"/>
    <w:rsid w:val="00FE7B07"/>
    <w:rsid w:val="00FE7BFD"/>
    <w:rsid w:val="00FF03E8"/>
    <w:rsid w:val="00FF2045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F0A3F"/>
  <w15:docId w15:val="{EFABFE77-E901-4240-90A5-001DD481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qFormat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900C10"/>
    <w:rPr>
      <w:color w:val="605E5C"/>
      <w:shd w:val="clear" w:color="auto" w:fill="E1DFDD"/>
    </w:rPr>
  </w:style>
  <w:style w:type="paragraph" w:customStyle="1" w:styleId="ConsPlusNonformat">
    <w:name w:val="ConsPlusNonformat"/>
    <w:rsid w:val="00EE2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tle">
    <w:name w:val="Title!Название НПА"/>
    <w:basedOn w:val="a"/>
    <w:rsid w:val="006164A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25267/1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892893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A8643-8EDB-4FC2-AB27-5D94A088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Галина Николаевна Доронина</cp:lastModifiedBy>
  <cp:revision>15</cp:revision>
  <cp:lastPrinted>2026-04-29T10:21:00Z</cp:lastPrinted>
  <dcterms:created xsi:type="dcterms:W3CDTF">2026-04-21T10:07:00Z</dcterms:created>
  <dcterms:modified xsi:type="dcterms:W3CDTF">2026-04-29T10:21:00Z</dcterms:modified>
</cp:coreProperties>
</file>