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7959" w14:textId="324B79E7" w:rsidR="005335E9" w:rsidRDefault="005335E9" w:rsidP="005335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756FDCC" w14:textId="25F9F54E"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0F535C25" w14:textId="77777777"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0C02B38A" w14:textId="77777777"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5EAE5C2B" w14:textId="77777777" w:rsidR="008276B4" w:rsidRPr="00404854" w:rsidRDefault="00642074" w:rsidP="008276B4">
      <w:pPr>
        <w:jc w:val="center"/>
        <w:rPr>
          <w:b/>
          <w:sz w:val="28"/>
          <w:szCs w:val="28"/>
        </w:rPr>
      </w:pPr>
      <w:r>
        <w:rPr>
          <w:noProof/>
        </w:rPr>
        <w:pict w14:anchorId="5C9C1E2E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14:paraId="6AD03A71" w14:textId="77777777" w:rsidR="006030CA" w:rsidRPr="00B71204" w:rsidRDefault="006030CA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14:paraId="6212CFCF" w14:textId="77777777" w:rsidR="008276B4" w:rsidRPr="0056696D" w:rsidRDefault="008276B4" w:rsidP="008276B4">
      <w:pPr>
        <w:jc w:val="center"/>
        <w:rPr>
          <w:b/>
          <w:sz w:val="16"/>
          <w:szCs w:val="16"/>
        </w:rPr>
      </w:pPr>
    </w:p>
    <w:p w14:paraId="06BB3183" w14:textId="77777777"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566724FD" w14:textId="77777777" w:rsidR="008276B4" w:rsidRPr="0095518C" w:rsidRDefault="008276B4" w:rsidP="008276B4">
      <w:pPr>
        <w:jc w:val="center"/>
        <w:rPr>
          <w:b/>
          <w:sz w:val="20"/>
          <w:szCs w:val="20"/>
        </w:rPr>
      </w:pPr>
    </w:p>
    <w:p w14:paraId="4E02D2CE" w14:textId="4D78FA73"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5335E9">
        <w:rPr>
          <w:sz w:val="26"/>
          <w:szCs w:val="26"/>
        </w:rPr>
        <w:t>«__» февраля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5335E9">
        <w:rPr>
          <w:sz w:val="26"/>
          <w:szCs w:val="26"/>
        </w:rPr>
        <w:t>__</w:t>
      </w:r>
      <w:r w:rsidR="008276B4" w:rsidRPr="00EF10E5">
        <w:rPr>
          <w:sz w:val="26"/>
          <w:szCs w:val="26"/>
        </w:rPr>
        <w:t xml:space="preserve">  </w:t>
      </w:r>
    </w:p>
    <w:p w14:paraId="5D5DFAF5" w14:textId="77777777"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14:paraId="797165D6" w14:textId="77777777"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14:paraId="17FD2C3F" w14:textId="77777777" w:rsidTr="00CF111A">
        <w:tc>
          <w:tcPr>
            <w:tcW w:w="6345" w:type="dxa"/>
          </w:tcPr>
          <w:p w14:paraId="74A9E170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</w:p>
          <w:p w14:paraId="41F06771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14:paraId="797FBA63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поселения Кондинское </w:t>
            </w:r>
          </w:p>
          <w:p w14:paraId="12917E2D" w14:textId="7256D9A8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декабря 2023 года № 2</w:t>
            </w:r>
            <w:r w:rsidR="00B26C4A">
              <w:rPr>
                <w:sz w:val="26"/>
                <w:szCs w:val="26"/>
              </w:rPr>
              <w:t>4</w:t>
            </w:r>
            <w:r w:rsidR="0079546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  <w:p w14:paraId="7528011F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муниципальной программе </w:t>
            </w:r>
          </w:p>
          <w:p w14:paraId="59EE7E22" w14:textId="77777777" w:rsidR="00795463" w:rsidRDefault="00B26C4A" w:rsidP="00795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95463">
              <w:rPr>
                <w:sz w:val="26"/>
                <w:szCs w:val="26"/>
              </w:rPr>
              <w:t xml:space="preserve">«Реконструкция, капитальный ремонт </w:t>
            </w:r>
          </w:p>
          <w:p w14:paraId="2D69BEC9" w14:textId="77777777" w:rsidR="00795463" w:rsidRDefault="00795463" w:rsidP="00795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содержание дорожно-уличной сети </w:t>
            </w:r>
          </w:p>
          <w:p w14:paraId="53118237" w14:textId="10F47623" w:rsidR="00B26C4A" w:rsidRDefault="00795463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городском поселении Кондинское»</w:t>
            </w:r>
            <w:r w:rsidR="00B26C4A">
              <w:rPr>
                <w:sz w:val="26"/>
                <w:szCs w:val="26"/>
              </w:rPr>
              <w:t>»</w:t>
            </w:r>
          </w:p>
          <w:p w14:paraId="0E5CC4F9" w14:textId="1B71BB38"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14:paraId="669731AB" w14:textId="77777777"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1596395" w14:textId="6CB2F31E" w:rsidR="003751EA" w:rsidRPr="00B26C4A" w:rsidRDefault="003751EA" w:rsidP="003751EA">
      <w:pPr>
        <w:ind w:firstLine="709"/>
        <w:jc w:val="both"/>
        <w:rPr>
          <w:b/>
          <w:bCs/>
          <w:sz w:val="26"/>
          <w:szCs w:val="26"/>
        </w:rPr>
      </w:pPr>
      <w:r w:rsidRPr="00B26C4A">
        <w:rPr>
          <w:sz w:val="26"/>
          <w:szCs w:val="26"/>
        </w:rPr>
        <w:t>В соответствии с решением Совета депутатов городского поселения Кондинское от 2</w:t>
      </w:r>
      <w:r w:rsidR="0050046C" w:rsidRPr="00B26C4A">
        <w:rPr>
          <w:sz w:val="26"/>
          <w:szCs w:val="26"/>
        </w:rPr>
        <w:t>6</w:t>
      </w:r>
      <w:r w:rsidRPr="00B26C4A">
        <w:rPr>
          <w:sz w:val="26"/>
          <w:szCs w:val="26"/>
        </w:rPr>
        <w:t xml:space="preserve"> </w:t>
      </w:r>
      <w:r w:rsidR="0050046C" w:rsidRPr="00B26C4A">
        <w:rPr>
          <w:sz w:val="26"/>
          <w:szCs w:val="26"/>
        </w:rPr>
        <w:t>декабря</w:t>
      </w:r>
      <w:r w:rsidRPr="00B26C4A">
        <w:rPr>
          <w:sz w:val="26"/>
          <w:szCs w:val="26"/>
        </w:rPr>
        <w:t xml:space="preserve"> 2024 года № </w:t>
      </w:r>
      <w:r w:rsidR="0050046C" w:rsidRPr="00B26C4A">
        <w:rPr>
          <w:sz w:val="26"/>
          <w:szCs w:val="26"/>
        </w:rPr>
        <w:t>88</w:t>
      </w:r>
      <w:r w:rsidRPr="00B26C4A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 w:rsidR="0050046C" w:rsidRPr="00B26C4A">
        <w:rPr>
          <w:sz w:val="26"/>
          <w:szCs w:val="26"/>
        </w:rPr>
        <w:t>5</w:t>
      </w:r>
      <w:r w:rsidRPr="00B26C4A">
        <w:rPr>
          <w:sz w:val="26"/>
          <w:szCs w:val="26"/>
        </w:rPr>
        <w:t xml:space="preserve"> год и на плановый период 202</w:t>
      </w:r>
      <w:r w:rsidR="0050046C" w:rsidRPr="00B26C4A">
        <w:rPr>
          <w:sz w:val="26"/>
          <w:szCs w:val="26"/>
        </w:rPr>
        <w:t>6</w:t>
      </w:r>
      <w:r w:rsidRPr="00B26C4A">
        <w:rPr>
          <w:sz w:val="26"/>
          <w:szCs w:val="26"/>
        </w:rPr>
        <w:t xml:space="preserve"> и 202</w:t>
      </w:r>
      <w:r w:rsidR="0050046C" w:rsidRPr="00B26C4A">
        <w:rPr>
          <w:sz w:val="26"/>
          <w:szCs w:val="26"/>
        </w:rPr>
        <w:t>7</w:t>
      </w:r>
      <w:r w:rsidRPr="00B26C4A">
        <w:rPr>
          <w:sz w:val="26"/>
          <w:szCs w:val="26"/>
        </w:rPr>
        <w:t xml:space="preserve">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B26C4A">
        <w:rPr>
          <w:b/>
          <w:bCs/>
          <w:sz w:val="26"/>
          <w:szCs w:val="26"/>
        </w:rPr>
        <w:t>постановляет:</w:t>
      </w:r>
    </w:p>
    <w:p w14:paraId="6D4E2BA2" w14:textId="73FACB42" w:rsidR="002639E4" w:rsidRPr="00B26C4A" w:rsidRDefault="002639E4" w:rsidP="00B26C4A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B26C4A">
        <w:rPr>
          <w:bCs/>
          <w:kern w:val="32"/>
          <w:sz w:val="26"/>
          <w:szCs w:val="26"/>
          <w:lang w:val="x-none" w:eastAsia="x-none"/>
        </w:rPr>
        <w:t xml:space="preserve">1. Внести в постановление администрации городского поселения Кондинское от 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28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дека</w:t>
      </w:r>
      <w:r w:rsidRPr="00B26C4A">
        <w:rPr>
          <w:bCs/>
          <w:kern w:val="32"/>
          <w:sz w:val="26"/>
          <w:szCs w:val="26"/>
          <w:lang w:val="x-none" w:eastAsia="x-none"/>
        </w:rPr>
        <w:t>бря 20</w:t>
      </w:r>
      <w:r w:rsidR="0020210C" w:rsidRPr="00B26C4A">
        <w:rPr>
          <w:bCs/>
          <w:kern w:val="32"/>
          <w:sz w:val="26"/>
          <w:szCs w:val="26"/>
          <w:lang w:val="x-none" w:eastAsia="x-none"/>
        </w:rPr>
        <w:t>23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года № 2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>4</w:t>
      </w:r>
      <w:r w:rsidR="004B02C3">
        <w:rPr>
          <w:bCs/>
          <w:kern w:val="32"/>
          <w:sz w:val="26"/>
          <w:szCs w:val="26"/>
          <w:lang w:eastAsia="x-none"/>
        </w:rPr>
        <w:t>3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9C6D3E">
        <w:rPr>
          <w:bCs/>
          <w:kern w:val="32"/>
          <w:sz w:val="26"/>
          <w:szCs w:val="26"/>
          <w:lang w:eastAsia="x-none"/>
        </w:rPr>
        <w:t>«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 xml:space="preserve">О муниципальной программе </w:t>
      </w:r>
      <w:r w:rsidR="004B02C3">
        <w:rPr>
          <w:sz w:val="26"/>
          <w:szCs w:val="26"/>
        </w:rPr>
        <w:t>«Реконструкция, капитальный ремонт и содержание дорожно-уличной сети в городском поселении Кондинское</w:t>
      </w:r>
      <w:r w:rsidR="004B02C3" w:rsidRPr="00334171">
        <w:rPr>
          <w:sz w:val="26"/>
          <w:szCs w:val="26"/>
        </w:rPr>
        <w:t>»</w:t>
      </w:r>
      <w:r w:rsidR="00B26C4A"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="00633D1C" w:rsidRPr="00B26C4A">
        <w:rPr>
          <w:bCs/>
          <w:kern w:val="32"/>
          <w:sz w:val="26"/>
          <w:szCs w:val="26"/>
          <w:lang w:val="x-none" w:eastAsia="x-none"/>
        </w:rPr>
        <w:t xml:space="preserve">(далее – постановление) </w:t>
      </w:r>
      <w:r w:rsidRPr="00B26C4A">
        <w:rPr>
          <w:bCs/>
          <w:kern w:val="32"/>
          <w:sz w:val="26"/>
          <w:szCs w:val="26"/>
          <w:lang w:val="x-none" w:eastAsia="x-none"/>
        </w:rPr>
        <w:t>следующие изменения:</w:t>
      </w:r>
    </w:p>
    <w:p w14:paraId="0301AEA6" w14:textId="29812D9A" w:rsidR="0020210C" w:rsidRPr="00B26C4A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B26C4A">
        <w:rPr>
          <w:bCs/>
          <w:kern w:val="32"/>
          <w:sz w:val="26"/>
          <w:szCs w:val="26"/>
          <w:lang w:val="x-none" w:eastAsia="x-none"/>
        </w:rPr>
        <w:t>1.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1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. 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П</w:t>
      </w:r>
      <w:r w:rsidR="00FE4D59" w:rsidRPr="00B26C4A">
        <w:rPr>
          <w:bCs/>
          <w:kern w:val="32"/>
          <w:sz w:val="26"/>
          <w:szCs w:val="26"/>
          <w:lang w:val="x-none" w:eastAsia="x-none"/>
        </w:rPr>
        <w:t>риложени</w:t>
      </w:r>
      <w:r w:rsidR="0032297A" w:rsidRPr="00B26C4A">
        <w:rPr>
          <w:bCs/>
          <w:kern w:val="32"/>
          <w:sz w:val="26"/>
          <w:szCs w:val="26"/>
          <w:lang w:val="x-none" w:eastAsia="x-none"/>
        </w:rPr>
        <w:t>е</w:t>
      </w:r>
      <w:r w:rsidR="00FE4D59" w:rsidRPr="00B26C4A">
        <w:rPr>
          <w:sz w:val="26"/>
          <w:szCs w:val="26"/>
        </w:rPr>
        <w:t xml:space="preserve"> к постановлению</w:t>
      </w:r>
      <w:r w:rsidR="00FE4D59" w:rsidRPr="00B26C4A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B26C4A">
        <w:rPr>
          <w:bCs/>
          <w:kern w:val="32"/>
          <w:sz w:val="26"/>
          <w:szCs w:val="26"/>
          <w:lang w:eastAsia="x-none"/>
        </w:rPr>
        <w:t>новой</w:t>
      </w:r>
      <w:r w:rsidRPr="00B26C4A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7295D29F" w14:textId="77777777"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78BE0011" w14:textId="77777777"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2C158915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5138BCAD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8AB0EB8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61B67F3" w14:textId="77777777"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14:paraId="7DAE3CDA" w14:textId="2B3FBF72"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14:paraId="20617E4B" w14:textId="77777777" w:rsidR="0020210C" w:rsidRPr="00981739" w:rsidRDefault="0020210C" w:rsidP="0020210C">
      <w:pPr>
        <w:rPr>
          <w:color w:val="000000"/>
          <w:sz w:val="26"/>
          <w:szCs w:val="26"/>
        </w:rPr>
      </w:pPr>
    </w:p>
    <w:p w14:paraId="5736C9E7" w14:textId="77777777"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14:paraId="6BEC87C5" w14:textId="77777777" w:rsidR="00E64445" w:rsidRDefault="00E64445" w:rsidP="00E64445">
      <w:pPr>
        <w:jc w:val="right"/>
      </w:pPr>
      <w:r>
        <w:lastRenderedPageBreak/>
        <w:t xml:space="preserve">Приложение </w:t>
      </w:r>
    </w:p>
    <w:p w14:paraId="6C217D23" w14:textId="77777777" w:rsidR="00E64445" w:rsidRDefault="00E64445" w:rsidP="00E64445">
      <w:pPr>
        <w:jc w:val="right"/>
      </w:pPr>
      <w:r>
        <w:t>к постановлению администрации</w:t>
      </w:r>
    </w:p>
    <w:p w14:paraId="5BCA8932" w14:textId="77777777" w:rsidR="00E64445" w:rsidRDefault="00E64445" w:rsidP="00E64445">
      <w:pPr>
        <w:jc w:val="right"/>
      </w:pPr>
      <w:r>
        <w:t>городского поселения Кондинское</w:t>
      </w:r>
    </w:p>
    <w:p w14:paraId="03FE2925" w14:textId="466AF70B" w:rsidR="00E64445" w:rsidRDefault="00E64445" w:rsidP="00E64445">
      <w:pPr>
        <w:jc w:val="right"/>
      </w:pPr>
      <w:r>
        <w:t xml:space="preserve">от </w:t>
      </w:r>
      <w:r w:rsidR="00972D74">
        <w:t>«__»</w:t>
      </w:r>
      <w:r>
        <w:t xml:space="preserve"> </w:t>
      </w:r>
      <w:r w:rsidR="00972D74">
        <w:t>февраля</w:t>
      </w:r>
      <w:r>
        <w:t xml:space="preserve"> 202</w:t>
      </w:r>
      <w:r w:rsidR="00972D74">
        <w:t>5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  <w:r w:rsidR="00972D74">
        <w:t>___</w:t>
      </w:r>
    </w:p>
    <w:p w14:paraId="157DB611" w14:textId="77777777" w:rsidR="0091096E" w:rsidRPr="00316400" w:rsidRDefault="0091096E" w:rsidP="0091096E">
      <w:pPr>
        <w:ind w:left="4962"/>
        <w:rPr>
          <w:rFonts w:cs="Arial"/>
          <w:sz w:val="26"/>
          <w:szCs w:val="26"/>
        </w:rPr>
      </w:pPr>
    </w:p>
    <w:p w14:paraId="12BE775B" w14:textId="77777777" w:rsidR="0091096E" w:rsidRPr="00316400" w:rsidRDefault="0091096E" w:rsidP="0091096E">
      <w:pPr>
        <w:jc w:val="center"/>
        <w:rPr>
          <w:rFonts w:cs="Arial"/>
          <w:sz w:val="26"/>
          <w:szCs w:val="26"/>
        </w:rPr>
      </w:pPr>
      <w:r w:rsidRPr="00316400">
        <w:rPr>
          <w:rFonts w:cs="Arial"/>
          <w:sz w:val="26"/>
          <w:szCs w:val="26"/>
        </w:rPr>
        <w:t>Паспорт муниципальной программы</w:t>
      </w:r>
    </w:p>
    <w:p w14:paraId="2FF594FB" w14:textId="77777777" w:rsidR="0091096E" w:rsidRDefault="0091096E" w:rsidP="0091096E">
      <w:pPr>
        <w:suppressAutoHyphens/>
        <w:rPr>
          <w:lang w:eastAsia="ar-SA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54"/>
        <w:gridCol w:w="2257"/>
        <w:gridCol w:w="1631"/>
        <w:gridCol w:w="591"/>
        <w:gridCol w:w="1101"/>
        <w:gridCol w:w="605"/>
        <w:gridCol w:w="18"/>
        <w:gridCol w:w="751"/>
        <w:gridCol w:w="255"/>
        <w:gridCol w:w="352"/>
        <w:gridCol w:w="16"/>
        <w:gridCol w:w="1797"/>
        <w:gridCol w:w="69"/>
        <w:gridCol w:w="2171"/>
      </w:tblGrid>
      <w:tr w:rsidR="0091096E" w14:paraId="3F58BC6D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407D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FD69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Реконструкция, капитальный ремонт и содержание дорожно-уличной сети в городском поселении Кондинское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84AE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Сроки реализации муниципальной программы </w:t>
            </w:r>
          </w:p>
        </w:tc>
        <w:tc>
          <w:tcPr>
            <w:tcW w:w="14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D165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sz w:val="26"/>
                <w:szCs w:val="26"/>
              </w:rPr>
              <w:t xml:space="preserve">2024 – 2030 годы </w:t>
            </w:r>
          </w:p>
        </w:tc>
      </w:tr>
      <w:tr w:rsidR="0091096E" w14:paraId="22FF7131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65EF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4E7A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6"/>
                <w:szCs w:val="26"/>
              </w:rPr>
            </w:pPr>
            <w:r w:rsidRPr="00316400">
              <w:rPr>
                <w:sz w:val="26"/>
                <w:szCs w:val="26"/>
              </w:rPr>
              <w:t>Заместитель главы городского поселения Кондинское</w:t>
            </w:r>
          </w:p>
        </w:tc>
      </w:tr>
      <w:tr w:rsidR="0091096E" w14:paraId="5E1C798B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3A98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B23C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жизнеобеспечения администрации городского поселения Кондинское</w:t>
            </w:r>
          </w:p>
        </w:tc>
      </w:tr>
      <w:tr w:rsidR="0091096E" w14:paraId="0B2A45E3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9DC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00AA" w14:textId="77777777" w:rsidR="0091096E" w:rsidRPr="00961117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00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</w:t>
            </w:r>
            <w:proofErr w:type="spellStart"/>
            <w:r w:rsidRPr="00316400">
              <w:rPr>
                <w:rFonts w:ascii="Times New Roman" w:hAnsi="Times New Roman"/>
                <w:sz w:val="26"/>
                <w:szCs w:val="26"/>
              </w:rPr>
              <w:t>Кондасервис</w:t>
            </w:r>
            <w:proofErr w:type="spellEnd"/>
            <w:r w:rsidRPr="0031640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1096E" w14:paraId="56DE10A2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DDEB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>Национальная цель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7302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400">
              <w:rPr>
                <w:sz w:val="26"/>
                <w:szCs w:val="26"/>
              </w:rPr>
              <w:t>-</w:t>
            </w:r>
          </w:p>
        </w:tc>
      </w:tr>
      <w:tr w:rsidR="0091096E" w14:paraId="0C21C655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E8D3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B58E" w14:textId="77777777" w:rsidR="0091096E" w:rsidRPr="00316400" w:rsidRDefault="0091096E" w:rsidP="00F75E26">
            <w:pPr>
              <w:pStyle w:val="ConsPlusNormal"/>
              <w:jc w:val="both"/>
              <w:rPr>
                <w:rFonts w:eastAsia="Calibri"/>
                <w:sz w:val="26"/>
                <w:szCs w:val="26"/>
              </w:rPr>
            </w:pPr>
            <w:r w:rsidRPr="000A29E2">
              <w:rPr>
                <w:rFonts w:ascii="Times New Roman" w:hAnsi="Times New Roman"/>
                <w:sz w:val="26"/>
                <w:szCs w:val="26"/>
              </w:rP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</w:t>
            </w:r>
          </w:p>
        </w:tc>
      </w:tr>
      <w:tr w:rsidR="0091096E" w14:paraId="05211530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C5" w14:textId="77777777" w:rsidR="0091096E" w:rsidRPr="00316400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316400">
              <w:rPr>
                <w:rFonts w:eastAsia="Calibri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B074" w14:textId="77777777" w:rsidR="0091096E" w:rsidRPr="00455DBB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55DBB">
              <w:rPr>
                <w:rFonts w:ascii="Times New Roman" w:hAnsi="Times New Roman"/>
                <w:sz w:val="26"/>
                <w:szCs w:val="26"/>
              </w:rPr>
              <w:t>. Приведение дорожного покрытия и искусственных сооружений в соответствие с нормативными требованиями к транспортно-эксплуатационному состоянию.</w:t>
            </w:r>
          </w:p>
          <w:p w14:paraId="72C953B0" w14:textId="77777777" w:rsidR="0091096E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55DBB">
              <w:rPr>
                <w:rFonts w:ascii="Times New Roman" w:hAnsi="Times New Roman"/>
                <w:sz w:val="26"/>
                <w:szCs w:val="26"/>
              </w:rPr>
              <w:t>. Обеспечение безопасности функционирования сети автомобильных дорог общего пользования.</w:t>
            </w:r>
          </w:p>
          <w:p w14:paraId="309C8950" w14:textId="77777777" w:rsidR="0091096E" w:rsidRPr="00455DBB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55DBB">
              <w:rPr>
                <w:rFonts w:ascii="Times New Roman" w:hAnsi="Times New Roman"/>
                <w:sz w:val="26"/>
                <w:szCs w:val="26"/>
              </w:rPr>
              <w:t>. Обеспечение освещённости улиц, внедрение современных экологически безопасных осветительных приборов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Pr="00455DBB">
              <w:rPr>
                <w:rFonts w:ascii="Times New Roman" w:hAnsi="Times New Roman"/>
                <w:sz w:val="26"/>
                <w:szCs w:val="26"/>
              </w:rPr>
              <w:t>территории городского поселения.</w:t>
            </w:r>
          </w:p>
          <w:p w14:paraId="004C9E01" w14:textId="77777777" w:rsidR="0091096E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55DBB">
              <w:rPr>
                <w:rFonts w:ascii="Times New Roman" w:hAnsi="Times New Roman"/>
                <w:sz w:val="26"/>
                <w:szCs w:val="26"/>
              </w:rPr>
              <w:t>. Обеспечение доступности и повышение качества транспортных услуг для населения городского поселения Кондинское.</w:t>
            </w:r>
          </w:p>
          <w:p w14:paraId="16563AF9" w14:textId="77777777" w:rsidR="0091096E" w:rsidRPr="00316400" w:rsidRDefault="0091096E" w:rsidP="00F75E26">
            <w:pPr>
              <w:pStyle w:val="ConsPlusNormal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1096E" w14:paraId="7F1715AD" w14:textId="77777777" w:rsidTr="00F75E26">
        <w:trPr>
          <w:trHeight w:val="6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328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>Подпрограммы</w:t>
            </w:r>
          </w:p>
        </w:tc>
        <w:tc>
          <w:tcPr>
            <w:tcW w:w="40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4D3" w14:textId="77777777" w:rsidR="0091096E" w:rsidRPr="00A02B30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30">
              <w:rPr>
                <w:rFonts w:ascii="Times New Roman" w:hAnsi="Times New Roman"/>
                <w:sz w:val="26"/>
                <w:szCs w:val="26"/>
              </w:rPr>
              <w:t>1. Содержание, строительство, реконструкция, капитальный ремонт и ремонт дорог и пешеходных зон.</w:t>
            </w:r>
          </w:p>
          <w:p w14:paraId="09350FCC" w14:textId="77777777" w:rsidR="0091096E" w:rsidRPr="00A02B30" w:rsidRDefault="0091096E" w:rsidP="00F75E2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30">
              <w:rPr>
                <w:rFonts w:ascii="Times New Roman" w:hAnsi="Times New Roman"/>
                <w:sz w:val="26"/>
                <w:szCs w:val="26"/>
              </w:rPr>
              <w:t>2. Безопасность дорожного движения.</w:t>
            </w:r>
          </w:p>
          <w:p w14:paraId="53ABC0FA" w14:textId="77777777" w:rsidR="0091096E" w:rsidRDefault="0091096E" w:rsidP="00F75E26">
            <w:pPr>
              <w:pStyle w:val="ConsPlusNormal"/>
              <w:jc w:val="both"/>
            </w:pPr>
            <w:r w:rsidRPr="00A02B30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971E45">
              <w:rPr>
                <w:rFonts w:ascii="Times New Roman" w:hAnsi="Times New Roman"/>
                <w:sz w:val="26"/>
                <w:szCs w:val="26"/>
              </w:rPr>
              <w:t xml:space="preserve">Выполнение работ связанных с осуществлением регулярных перевозок пассажиров и багажа </w:t>
            </w:r>
            <w:r w:rsidRPr="00971E45">
              <w:rPr>
                <w:rFonts w:ascii="Times New Roman" w:hAnsi="Times New Roman"/>
                <w:sz w:val="26"/>
                <w:szCs w:val="26"/>
              </w:rPr>
              <w:lastRenderedPageBreak/>
              <w:t>автомобильным транспортом по регулируемым тарифам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1E4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971E45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971E45">
              <w:rPr>
                <w:rFonts w:ascii="Times New Roman" w:hAnsi="Times New Roman"/>
                <w:sz w:val="26"/>
                <w:szCs w:val="26"/>
              </w:rPr>
              <w:t>. Кондинское</w:t>
            </w:r>
          </w:p>
        </w:tc>
      </w:tr>
      <w:tr w:rsidR="0091096E" w14:paraId="63791A77" w14:textId="77777777" w:rsidTr="00F75E26">
        <w:trPr>
          <w:trHeight w:val="68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8C67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D51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45B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 xml:space="preserve">Наименование целевого показателя 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F49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 xml:space="preserve">Документ - основание </w:t>
            </w: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066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>Значение показателя по годам</w:t>
            </w:r>
          </w:p>
        </w:tc>
      </w:tr>
      <w:tr w:rsidR="0091096E" w14:paraId="7D8153DB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706" w14:textId="77777777" w:rsidR="0091096E" w:rsidRPr="004634E8" w:rsidRDefault="0091096E" w:rsidP="00F75E2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BB51" w14:textId="77777777" w:rsidR="0091096E" w:rsidRPr="004634E8" w:rsidRDefault="0091096E" w:rsidP="00F75E2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FFF8" w14:textId="77777777" w:rsidR="0091096E" w:rsidRPr="004634E8" w:rsidRDefault="0091096E" w:rsidP="00F75E2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BC82" w14:textId="77777777" w:rsidR="0091096E" w:rsidRPr="004634E8" w:rsidRDefault="0091096E" w:rsidP="00F75E2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CB54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11FB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BA6D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D392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5811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375A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rFonts w:eastAsia="Calibri"/>
                <w:sz w:val="26"/>
                <w:szCs w:val="26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91096E" w14:paraId="431E8BD2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F96F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159" w14:textId="77777777" w:rsidR="0091096E" w:rsidRDefault="0091096E" w:rsidP="00F75E26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8E00" w14:textId="77777777" w:rsidR="0091096E" w:rsidRPr="004634E8" w:rsidRDefault="0091096E" w:rsidP="00F75E26">
            <w:pPr>
              <w:pStyle w:val="ConsPlusNormal"/>
              <w:widowControl/>
              <w:tabs>
                <w:tab w:val="left" w:pos="196"/>
              </w:tabs>
              <w:adjustRightInd w:val="0"/>
              <w:ind w:left="54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F87256">
              <w:rPr>
                <w:rFonts w:ascii="Times New Roman" w:hAnsi="Times New Roman"/>
                <w:sz w:val="26"/>
                <w:szCs w:val="26"/>
              </w:rPr>
              <w:t>Доля площади поверхности автомобильных дорог общего пользования</w:t>
            </w:r>
            <w:proofErr w:type="gramEnd"/>
            <w:r w:rsidRPr="00F87256">
              <w:rPr>
                <w:rFonts w:ascii="Times New Roman" w:hAnsi="Times New Roman"/>
                <w:sz w:val="26"/>
                <w:szCs w:val="26"/>
              </w:rPr>
              <w:t xml:space="preserve"> соответствующих нормативным требованиям, 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13C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Распоряжение Правительства Ханты-Мансийского автономного округа – Югры </w:t>
            </w:r>
          </w:p>
          <w:p w14:paraId="71576D37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от 15 марта </w:t>
            </w:r>
          </w:p>
          <w:p w14:paraId="4205CFB1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2013 года </w:t>
            </w:r>
          </w:p>
          <w:p w14:paraId="73FD84C0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№ 92-рп </w:t>
            </w:r>
          </w:p>
          <w:p w14:paraId="5FDAB694" w14:textId="77777777" w:rsidR="0091096E" w:rsidRPr="004634E8" w:rsidRDefault="0091096E" w:rsidP="00F75E26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80702D">
              <w:rPr>
                <w:bCs/>
                <w:color w:val="000000"/>
                <w:kern w:val="36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D48" w14:textId="77777777" w:rsidR="0091096E" w:rsidRPr="004A46B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A46B8">
              <w:t>14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41D" w14:textId="77777777" w:rsidR="0091096E" w:rsidRPr="004A46B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A46B8">
              <w:t>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807" w14:textId="77777777" w:rsidR="0091096E" w:rsidRPr="004A46B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A46B8">
              <w:t>18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FB3" w14:textId="77777777" w:rsidR="0091096E" w:rsidRPr="004A46B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A46B8">
              <w:t>28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7D7" w14:textId="77777777" w:rsidR="0091096E" w:rsidRPr="004A46B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A46B8">
              <w:t>28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FF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жизнеобеспечения администрации городского поселения Кондинское,</w:t>
            </w:r>
          </w:p>
          <w:p w14:paraId="08ABD532" w14:textId="77777777" w:rsidR="0091096E" w:rsidRPr="004634E8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 w:rsidRPr="004634E8">
              <w:rPr>
                <w:sz w:val="26"/>
                <w:szCs w:val="26"/>
              </w:rPr>
              <w:t>МКУ «</w:t>
            </w:r>
            <w:proofErr w:type="spellStart"/>
            <w:r w:rsidRPr="004634E8">
              <w:rPr>
                <w:sz w:val="26"/>
                <w:szCs w:val="26"/>
              </w:rPr>
              <w:t>Кондасервис</w:t>
            </w:r>
            <w:proofErr w:type="spellEnd"/>
            <w:r w:rsidRPr="004634E8">
              <w:rPr>
                <w:sz w:val="26"/>
                <w:szCs w:val="26"/>
              </w:rPr>
              <w:t>»</w:t>
            </w:r>
          </w:p>
        </w:tc>
      </w:tr>
      <w:tr w:rsidR="0091096E" w14:paraId="4E5392F5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B06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F98" w14:textId="77777777" w:rsidR="0091096E" w:rsidRDefault="0091096E" w:rsidP="00F75E26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B659" w14:textId="77777777" w:rsidR="0091096E" w:rsidRDefault="0091096E" w:rsidP="00F75E26">
            <w:pPr>
              <w:pStyle w:val="ConsPlusNormal"/>
              <w:widowControl/>
              <w:tabs>
                <w:tab w:val="left" w:pos="196"/>
              </w:tabs>
              <w:adjustRightInd w:val="0"/>
              <w:ind w:left="54"/>
              <w:jc w:val="both"/>
              <w:rPr>
                <w:rFonts w:eastAsia="Calibri"/>
                <w:lang w:eastAsia="en-US"/>
              </w:rPr>
            </w:pPr>
            <w:proofErr w:type="gramStart"/>
            <w:r w:rsidRPr="00BF33DE">
              <w:rPr>
                <w:rFonts w:ascii="Times New Roman" w:hAnsi="Times New Roman"/>
                <w:sz w:val="26"/>
                <w:szCs w:val="26"/>
              </w:rPr>
              <w:t>Доля площади поверхности тротуаров</w:t>
            </w:r>
            <w:proofErr w:type="gramEnd"/>
            <w:r w:rsidRPr="00BF33DE">
              <w:rPr>
                <w:rFonts w:ascii="Times New Roman" w:hAnsi="Times New Roman"/>
                <w:sz w:val="26"/>
                <w:szCs w:val="26"/>
              </w:rPr>
              <w:t xml:space="preserve"> соответствующих нормативным требованиям, 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402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Распоряжение Правительства Ханты-Мансийского автономного округа – Югры </w:t>
            </w:r>
          </w:p>
          <w:p w14:paraId="07785E5A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от 15 марта </w:t>
            </w:r>
          </w:p>
          <w:p w14:paraId="2FC84C35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2013 года </w:t>
            </w:r>
          </w:p>
          <w:p w14:paraId="322058DC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lastRenderedPageBreak/>
              <w:t xml:space="preserve">№ 92-рп </w:t>
            </w:r>
          </w:p>
          <w:p w14:paraId="1DFDADF7" w14:textId="77777777" w:rsidR="0091096E" w:rsidRPr="00782053" w:rsidRDefault="0091096E" w:rsidP="00F75E26">
            <w:pPr>
              <w:jc w:val="center"/>
              <w:rPr>
                <w:rFonts w:eastAsia="Calibri"/>
                <w:sz w:val="20"/>
                <w:szCs w:val="20"/>
              </w:rPr>
            </w:pPr>
            <w:r w:rsidRPr="0080702D">
              <w:rPr>
                <w:bCs/>
                <w:color w:val="000000"/>
                <w:kern w:val="36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F7E" w14:textId="77777777" w:rsidR="0091096E" w:rsidRPr="00BF33D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F33DE">
              <w:lastRenderedPageBreak/>
              <w:t>32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88B" w14:textId="77777777" w:rsidR="0091096E" w:rsidRPr="00BF33D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F33DE">
              <w:t>38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92E" w14:textId="77777777" w:rsidR="0091096E" w:rsidRPr="00BF33D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F33DE">
              <w:t>42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DFF" w14:textId="77777777" w:rsidR="0091096E" w:rsidRPr="00BF33D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F33DE">
              <w:t>67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C3E" w14:textId="77777777" w:rsidR="0091096E" w:rsidRPr="00BF33D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F33DE">
              <w:t>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31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жизнеобеспечения администрации городского поселения Кондинское,</w:t>
            </w:r>
          </w:p>
          <w:p w14:paraId="75D02CCC" w14:textId="77777777" w:rsidR="0091096E" w:rsidRPr="00072032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6"/>
                <w:szCs w:val="26"/>
              </w:rPr>
            </w:pPr>
            <w:r w:rsidRPr="004634E8">
              <w:rPr>
                <w:sz w:val="26"/>
                <w:szCs w:val="26"/>
              </w:rPr>
              <w:t xml:space="preserve">МКУ </w:t>
            </w:r>
            <w:r w:rsidRPr="004634E8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4634E8">
              <w:rPr>
                <w:sz w:val="26"/>
                <w:szCs w:val="26"/>
              </w:rPr>
              <w:t>Кондасервис</w:t>
            </w:r>
            <w:proofErr w:type="spellEnd"/>
            <w:r w:rsidRPr="004634E8">
              <w:rPr>
                <w:sz w:val="26"/>
                <w:szCs w:val="26"/>
              </w:rPr>
              <w:t>»</w:t>
            </w:r>
          </w:p>
        </w:tc>
      </w:tr>
      <w:tr w:rsidR="0091096E" w14:paraId="24C37990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9CCA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EC6" w14:textId="77777777" w:rsidR="0091096E" w:rsidRDefault="0091096E" w:rsidP="00F75E26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99F" w14:textId="77777777" w:rsidR="0091096E" w:rsidRPr="002C084B" w:rsidRDefault="0091096E" w:rsidP="00F75E26">
            <w:pPr>
              <w:pStyle w:val="ConsPlusNormal"/>
              <w:widowControl/>
              <w:tabs>
                <w:tab w:val="left" w:pos="196"/>
              </w:tabs>
              <w:adjustRightInd w:val="0"/>
              <w:ind w:left="54"/>
              <w:jc w:val="both"/>
              <w:rPr>
                <w:sz w:val="26"/>
                <w:szCs w:val="26"/>
              </w:rPr>
            </w:pPr>
            <w:r w:rsidRPr="0023493C">
              <w:rPr>
                <w:rFonts w:ascii="Times New Roman" w:hAnsi="Times New Roman"/>
                <w:sz w:val="26"/>
                <w:szCs w:val="26"/>
              </w:rPr>
              <w:t>Обустройство автомобильных дорог отвечающим нормативным требованиям, 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272A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Распоряжение Правительства Ханты-Мансийского автономного округа – Югры </w:t>
            </w:r>
          </w:p>
          <w:p w14:paraId="57016094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от 15 марта </w:t>
            </w:r>
          </w:p>
          <w:p w14:paraId="6AE3044D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2013 года </w:t>
            </w:r>
          </w:p>
          <w:p w14:paraId="2228E573" w14:textId="77777777" w:rsidR="0091096E" w:rsidRPr="0080702D" w:rsidRDefault="0091096E" w:rsidP="00F75E26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80702D">
              <w:rPr>
                <w:bCs/>
                <w:color w:val="000000"/>
                <w:kern w:val="36"/>
              </w:rPr>
              <w:t xml:space="preserve">№ 92-рп </w:t>
            </w:r>
          </w:p>
          <w:p w14:paraId="15F740C6" w14:textId="77777777" w:rsidR="0091096E" w:rsidRPr="00782053" w:rsidRDefault="0091096E" w:rsidP="00F75E26">
            <w:pPr>
              <w:jc w:val="center"/>
              <w:rPr>
                <w:rFonts w:eastAsia="Calibri"/>
                <w:sz w:val="20"/>
                <w:szCs w:val="20"/>
              </w:rPr>
            </w:pPr>
            <w:r w:rsidRPr="0080702D">
              <w:rPr>
                <w:bCs/>
                <w:color w:val="000000"/>
                <w:kern w:val="36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728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175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CE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8E8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A93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1A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жизнеобеспечения администрации городского поселения Кондинское,</w:t>
            </w:r>
          </w:p>
          <w:p w14:paraId="343D0A5E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634E8">
              <w:rPr>
                <w:sz w:val="26"/>
                <w:szCs w:val="26"/>
              </w:rPr>
              <w:t>МКУ «</w:t>
            </w:r>
            <w:proofErr w:type="spellStart"/>
            <w:r w:rsidRPr="004634E8">
              <w:rPr>
                <w:sz w:val="26"/>
                <w:szCs w:val="26"/>
              </w:rPr>
              <w:t>Кондасервис</w:t>
            </w:r>
            <w:proofErr w:type="spellEnd"/>
            <w:r w:rsidRPr="004634E8">
              <w:rPr>
                <w:sz w:val="26"/>
                <w:szCs w:val="26"/>
              </w:rPr>
              <w:t>»</w:t>
            </w:r>
          </w:p>
        </w:tc>
      </w:tr>
      <w:tr w:rsidR="0091096E" w14:paraId="4094BC49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2BD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D2B" w14:textId="77777777" w:rsidR="0091096E" w:rsidRDefault="0091096E" w:rsidP="00F75E26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9B84" w14:textId="77777777" w:rsidR="0091096E" w:rsidRPr="00847882" w:rsidRDefault="0091096E" w:rsidP="00F75E26">
            <w:pPr>
              <w:pStyle w:val="ConsPlusNormal"/>
              <w:widowControl/>
              <w:tabs>
                <w:tab w:val="left" w:pos="196"/>
              </w:tabs>
              <w:adjustRightInd w:val="0"/>
              <w:ind w:left="54"/>
              <w:jc w:val="both"/>
              <w:rPr>
                <w:sz w:val="26"/>
                <w:szCs w:val="26"/>
              </w:rPr>
            </w:pPr>
            <w:r w:rsidRPr="00A30AD1">
              <w:rPr>
                <w:rFonts w:ascii="Times New Roman" w:hAnsi="Times New Roman"/>
                <w:sz w:val="26"/>
                <w:szCs w:val="26"/>
              </w:rPr>
              <w:t xml:space="preserve">Объем пассажирских перевозок </w:t>
            </w:r>
            <w:r w:rsidRPr="00A30A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автомобильным транспортом на муниципальном маршруте регулярных перевозок в границах городского поселения, </w:t>
            </w:r>
            <w:proofErr w:type="spellStart"/>
            <w:r w:rsidRPr="00A30AD1">
              <w:rPr>
                <w:rFonts w:ascii="Times New Roman" w:hAnsi="Times New Roman"/>
                <w:sz w:val="26"/>
                <w:szCs w:val="26"/>
              </w:rPr>
              <w:t>тыс.чел</w:t>
            </w:r>
            <w:proofErr w:type="spellEnd"/>
            <w:r w:rsidRPr="00A30A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E6D3" w14:textId="77777777" w:rsidR="0091096E" w:rsidRPr="00782053" w:rsidRDefault="0091096E" w:rsidP="00F75E26">
            <w:pPr>
              <w:jc w:val="center"/>
              <w:rPr>
                <w:sz w:val="20"/>
                <w:szCs w:val="20"/>
              </w:rPr>
            </w:pPr>
            <w:r w:rsidRPr="00A30AD1">
              <w:rPr>
                <w:bCs/>
                <w:color w:val="000000"/>
                <w:kern w:val="36"/>
              </w:rPr>
              <w:lastRenderedPageBreak/>
              <w:t>Федеральный закон от 05.04.2013г №44-</w:t>
            </w:r>
            <w:r w:rsidRPr="00A30AD1">
              <w:rPr>
                <w:bCs/>
                <w:color w:val="000000"/>
                <w:kern w:val="36"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E9E" w14:textId="77777777" w:rsidR="0091096E" w:rsidRPr="0064485F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13,9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7CD" w14:textId="77777777" w:rsidR="0091096E" w:rsidRPr="0064485F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C99" w14:textId="77777777" w:rsidR="0091096E" w:rsidRPr="0064485F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AD5A" w14:textId="77777777" w:rsidR="0091096E" w:rsidRPr="0064485F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262" w14:textId="77777777" w:rsidR="0091096E" w:rsidRPr="0064485F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786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rPr>
                <w:sz w:val="26"/>
                <w:szCs w:val="26"/>
              </w:rPr>
              <w:t xml:space="preserve">Отдел жизнеобеспечения администрации </w:t>
            </w:r>
            <w:r>
              <w:rPr>
                <w:sz w:val="26"/>
                <w:szCs w:val="26"/>
              </w:rPr>
              <w:lastRenderedPageBreak/>
              <w:t>городского поселения Кондинское</w:t>
            </w:r>
          </w:p>
        </w:tc>
      </w:tr>
      <w:tr w:rsidR="0091096E" w14:paraId="155CD2B3" w14:textId="77777777" w:rsidTr="00F75E26">
        <w:trPr>
          <w:trHeight w:val="68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190F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47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B2C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Расходы по годам (тыс. рублей)</w:t>
            </w:r>
          </w:p>
        </w:tc>
      </w:tr>
      <w:tr w:rsidR="0091096E" w14:paraId="35099212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DD18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A0CF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FCCB" w14:textId="77777777" w:rsidR="0091096E" w:rsidRPr="00AF0E60" w:rsidRDefault="0091096E" w:rsidP="00F75E26">
            <w:pPr>
              <w:jc w:val="center"/>
            </w:pPr>
            <w:r w:rsidRPr="00AF0E60"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82F" w14:textId="77777777" w:rsidR="0091096E" w:rsidRPr="00AF0E60" w:rsidRDefault="0091096E" w:rsidP="00F75E26">
            <w:pPr>
              <w:jc w:val="center"/>
            </w:pPr>
            <w:r w:rsidRPr="00AF0E60">
              <w:t>2024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C501" w14:textId="77777777" w:rsidR="0091096E" w:rsidRPr="00AF0E60" w:rsidRDefault="0091096E" w:rsidP="00F75E26">
            <w:pPr>
              <w:jc w:val="center"/>
            </w:pPr>
            <w:r w:rsidRPr="00AF0E60">
              <w:t>2025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A0B6" w14:textId="77777777" w:rsidR="0091096E" w:rsidRPr="00AF0E60" w:rsidRDefault="0091096E" w:rsidP="00F75E26">
            <w:pPr>
              <w:jc w:val="center"/>
            </w:pPr>
            <w:r w:rsidRPr="00AF0E60">
              <w:t>2026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4ECB" w14:textId="77777777" w:rsidR="0091096E" w:rsidRPr="00AF0E60" w:rsidRDefault="0091096E" w:rsidP="00F75E26">
            <w:pPr>
              <w:jc w:val="center"/>
            </w:pPr>
            <w:r w:rsidRPr="00AF0E60">
              <w:t>2027-2030</w:t>
            </w:r>
          </w:p>
        </w:tc>
      </w:tr>
      <w:tr w:rsidR="0091096E" w14:paraId="4DE009D1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8B97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B88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ABC8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86 373,5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D64C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28 912,5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5C1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8 192,0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DD47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8 191,0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E9D9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41 078,0</w:t>
            </w:r>
          </w:p>
        </w:tc>
      </w:tr>
      <w:tr w:rsidR="0091096E" w14:paraId="5393CF04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648E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55F4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 xml:space="preserve"> федеральный бюджет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E97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E60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1991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B0B6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F236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</w:tr>
      <w:tr w:rsidR="0091096E" w14:paraId="69A27E91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EA4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92E4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 xml:space="preserve"> бюджет автономного округа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EB3A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17 146,0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E4F7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17 146,0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A9DA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D08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7C5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</w:t>
            </w:r>
          </w:p>
        </w:tc>
      </w:tr>
      <w:tr w:rsidR="0091096E" w14:paraId="11A853EB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DE4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5CF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 xml:space="preserve"> бюджет района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F98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</w:t>
            </w:r>
            <w:r w:rsidRPr="008C737C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94D" w14:textId="77777777" w:rsidR="0091096E" w:rsidRPr="00B23D3F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1 500,0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312" w14:textId="77777777" w:rsidR="0091096E" w:rsidRPr="00B23D3F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C5E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263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</w:tr>
      <w:tr w:rsidR="0091096E" w14:paraId="657C0152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0CE8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CC0B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</w:rPr>
            </w:pPr>
            <w:r>
              <w:rPr>
                <w:rFonts w:eastAsia="Calibri"/>
              </w:rPr>
              <w:t>бюджет поселения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7878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67 72</w:t>
            </w:r>
            <w:r>
              <w:rPr>
                <w:color w:val="000000"/>
              </w:rPr>
              <w:t>7</w:t>
            </w:r>
            <w:r w:rsidRPr="008C737C">
              <w:rPr>
                <w:color w:val="000000"/>
              </w:rPr>
              <w:t>,5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7AF5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10 26</w:t>
            </w:r>
            <w:r>
              <w:rPr>
                <w:color w:val="000000"/>
              </w:rPr>
              <w:t>6</w:t>
            </w:r>
            <w:r w:rsidRPr="008C737C">
              <w:rPr>
                <w:color w:val="000000"/>
              </w:rPr>
              <w:t>,5 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E59D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8 192,0 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A55C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8 191,0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6E6C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41 078,0</w:t>
            </w:r>
          </w:p>
        </w:tc>
      </w:tr>
      <w:tr w:rsidR="0091096E" w14:paraId="3988902A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A0B2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ACF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17C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D87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2B13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2203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AA13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</w:tr>
      <w:tr w:rsidR="0091096E" w14:paraId="774AB6EB" w14:textId="77777777" w:rsidTr="00F75E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7F70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BFE8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Справочно</w:t>
            </w:r>
            <w:proofErr w:type="spellEnd"/>
            <w:r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076A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912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007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B23D3F">
              <w:rPr>
                <w:color w:val="000000"/>
              </w:rPr>
              <w:t>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A3C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5D01" w14:textId="77777777" w:rsidR="0091096E" w:rsidRPr="008C737C" w:rsidRDefault="0091096E" w:rsidP="00F75E26">
            <w:pPr>
              <w:jc w:val="center"/>
              <w:rPr>
                <w:color w:val="000000"/>
              </w:rPr>
            </w:pPr>
            <w:r w:rsidRPr="008C737C">
              <w:rPr>
                <w:color w:val="000000"/>
              </w:rPr>
              <w:t>0,0</w:t>
            </w:r>
          </w:p>
        </w:tc>
      </w:tr>
      <w:tr w:rsidR="0091096E" w14:paraId="38F917E2" w14:textId="77777777" w:rsidTr="00F75E26">
        <w:trPr>
          <w:trHeight w:val="68"/>
        </w:trPr>
        <w:tc>
          <w:tcPr>
            <w:tcW w:w="1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411F" w14:textId="77777777" w:rsidR="0091096E" w:rsidRDefault="0091096E" w:rsidP="00F75E26"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31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D88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Расходы по годам (тыс. рублей)</w:t>
            </w:r>
          </w:p>
        </w:tc>
      </w:tr>
      <w:tr w:rsidR="0091096E" w14:paraId="3DF52343" w14:textId="77777777" w:rsidTr="00F75E26">
        <w:trPr>
          <w:trHeight w:val="68"/>
        </w:trPr>
        <w:tc>
          <w:tcPr>
            <w:tcW w:w="1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0BE6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4561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76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6F40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A7C5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E8E9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2027-2030</w:t>
            </w:r>
          </w:p>
        </w:tc>
      </w:tr>
      <w:tr w:rsidR="0091096E" w14:paraId="265D5B66" w14:textId="77777777" w:rsidTr="00F75E26">
        <w:trPr>
          <w:trHeight w:val="68"/>
        </w:trPr>
        <w:tc>
          <w:tcPr>
            <w:tcW w:w="1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B68" w14:textId="77777777" w:rsidR="0091096E" w:rsidRDefault="0091096E" w:rsidP="00F75E26">
            <w:pPr>
              <w:rPr>
                <w:rFonts w:eastAsia="Calibri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A4FF" w14:textId="77777777" w:rsidR="0091096E" w:rsidRDefault="0091096E" w:rsidP="00F75E2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97AB" w14:textId="77777777" w:rsidR="0091096E" w:rsidRDefault="0091096E" w:rsidP="00F75E2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327A" w14:textId="77777777" w:rsidR="0091096E" w:rsidRDefault="0091096E" w:rsidP="00F75E2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691" w14:textId="77777777" w:rsidR="0091096E" w:rsidRDefault="0091096E" w:rsidP="00F75E2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16D9" w14:textId="77777777" w:rsidR="0091096E" w:rsidRDefault="0091096E" w:rsidP="00F75E2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14:paraId="6688265A" w14:textId="77777777" w:rsidR="0091096E" w:rsidRDefault="0091096E" w:rsidP="0091096E">
      <w:pPr>
        <w:shd w:val="clear" w:color="auto" w:fill="FFFFFF"/>
        <w:autoSpaceDE w:val="0"/>
        <w:autoSpaceDN w:val="0"/>
        <w:adjustRightInd w:val="0"/>
        <w:ind w:left="4963"/>
      </w:pPr>
    </w:p>
    <w:p w14:paraId="103443C8" w14:textId="77777777" w:rsidR="0091096E" w:rsidRDefault="0091096E" w:rsidP="0091096E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</w:p>
    <w:p w14:paraId="40191783" w14:textId="77777777" w:rsidR="0091096E" w:rsidRDefault="0091096E" w:rsidP="0091096E">
      <w:pPr>
        <w:shd w:val="clear" w:color="auto" w:fill="FFFFFF"/>
        <w:ind w:firstLine="68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</w:t>
      </w:r>
    </w:p>
    <w:p w14:paraId="1DA7DDD9" w14:textId="6770F922" w:rsidR="0091096E" w:rsidRDefault="00A803CC" w:rsidP="0091096E">
      <w:pPr>
        <w:shd w:val="clear" w:color="auto" w:fill="FFFFFF"/>
        <w:ind w:firstLine="680"/>
        <w:jc w:val="right"/>
      </w:pPr>
      <w:r>
        <w:rPr>
          <w:bCs/>
        </w:rPr>
        <w:br w:type="page"/>
      </w:r>
      <w:bookmarkStart w:id="0" w:name="_GoBack"/>
      <w:bookmarkEnd w:id="0"/>
      <w:r w:rsidR="0091096E">
        <w:rPr>
          <w:bCs/>
        </w:rPr>
        <w:lastRenderedPageBreak/>
        <w:t>Таблица 1</w:t>
      </w:r>
    </w:p>
    <w:p w14:paraId="4BF69ED4" w14:textId="77777777" w:rsidR="0091096E" w:rsidRDefault="0091096E" w:rsidP="0091096E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14:paraId="4F38126B" w14:textId="77777777" w:rsidR="0091096E" w:rsidRDefault="0091096E" w:rsidP="0091096E">
      <w:pPr>
        <w:jc w:val="center"/>
        <w:rPr>
          <w:color w:val="000000"/>
          <w:szCs w:val="16"/>
        </w:rPr>
      </w:pPr>
    </w:p>
    <w:tbl>
      <w:tblPr>
        <w:tblW w:w="15387" w:type="dxa"/>
        <w:tblInd w:w="118" w:type="dxa"/>
        <w:tblLook w:val="04A0" w:firstRow="1" w:lastRow="0" w:firstColumn="1" w:lastColumn="0" w:noHBand="0" w:noVBand="1"/>
      </w:tblPr>
      <w:tblGrid>
        <w:gridCol w:w="883"/>
        <w:gridCol w:w="3785"/>
        <w:gridCol w:w="3260"/>
        <w:gridCol w:w="2493"/>
        <w:gridCol w:w="1051"/>
        <w:gridCol w:w="992"/>
        <w:gridCol w:w="907"/>
        <w:gridCol w:w="907"/>
        <w:gridCol w:w="1098"/>
        <w:gridCol w:w="11"/>
      </w:tblGrid>
      <w:tr w:rsidR="0091096E" w14:paraId="7BB04D96" w14:textId="77777777" w:rsidTr="00F75E26">
        <w:trPr>
          <w:trHeight w:val="2220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5FD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EA0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209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A84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49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095D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91096E" w14:paraId="4E1F19EB" w14:textId="77777777" w:rsidTr="00F75E26">
        <w:trPr>
          <w:trHeight w:val="315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6B9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5D36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B014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E223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3952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1096E" w14:paraId="4562D4DE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2314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A242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A31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88A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BD6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AB3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9A5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3C4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D06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2027 - 2030 годы</w:t>
            </w:r>
          </w:p>
        </w:tc>
      </w:tr>
      <w:tr w:rsidR="0091096E" w14:paraId="5D294CCF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185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D88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Содержание, реконструкция, капитальный ремонт и ремонт дорог и пешеходных зон (целевые показатели 1,2)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12D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249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78B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207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25 646,8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C94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5E3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2B4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27 364,0</w:t>
            </w:r>
          </w:p>
        </w:tc>
      </w:tr>
      <w:tr w:rsidR="0091096E" w14:paraId="637A1578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4915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999C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CCD2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CF3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7BD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177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BA1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103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65B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0080B509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688B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7B27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56A5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B55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CE3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4CD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3EF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CE1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31C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382C2B11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BDC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6A59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C0B9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896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182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60A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76A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F28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392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6878486D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CF0D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0FEE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2C6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2E23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C02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081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255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0D7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D8BC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27 364,0</w:t>
            </w:r>
          </w:p>
        </w:tc>
      </w:tr>
      <w:tr w:rsidR="0091096E" w14:paraId="4B94784F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F767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4B4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4EEC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6E0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FAF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F25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989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21A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22B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1D4CD53E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409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F58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Безопасность дорожного движения (целевой показатель 3)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8AD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40C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E06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806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812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BD5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3B5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</w:t>
            </w:r>
          </w:p>
        </w:tc>
      </w:tr>
      <w:tr w:rsidR="0091096E" w14:paraId="58225855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693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9431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F650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B22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47E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734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644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D5F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97E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0157E328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38AAC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BC17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B1D3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DA5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4CD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824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401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080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8FF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5929F764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222A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7AE6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A1C3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338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933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B3D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346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045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954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44A68874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9F4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E57F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20A1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8F9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492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103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42A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183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EE3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</w:t>
            </w:r>
          </w:p>
        </w:tc>
      </w:tr>
      <w:tr w:rsidR="0091096E" w14:paraId="32C6C984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DB25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8D06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F06F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AE6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B27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466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196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C73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067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0BA8B883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D8EF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2748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D80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7516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A01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56B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90F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B39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5E4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1096E" w14:paraId="1E512903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B255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4A42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AE17C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200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499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3E6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EEF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8BB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FEF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320CD32F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F1A2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C122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0576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D4F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240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1CF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578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974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6D3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52DFF9B5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E788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1E32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507E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A2A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CA3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83B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D3F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3AB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8C5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5607D94E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7F6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71E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941E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11B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073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232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266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FC7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250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1096E" w14:paraId="081936F0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87C0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AC13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3C01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DD8C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028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BCA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F61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66C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2C5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51F5BA64" w14:textId="77777777" w:rsidTr="00F75E26">
        <w:trPr>
          <w:gridAfter w:val="1"/>
          <w:wAfter w:w="11" w:type="dxa"/>
          <w:trHeight w:val="431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43F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5B93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Кондинское (целевой показатель 4)</w:t>
            </w:r>
          </w:p>
          <w:p w14:paraId="7D3A0D3C" w14:textId="77777777" w:rsidR="0091096E" w:rsidRDefault="0091096E" w:rsidP="00F75E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71ABA4C" w14:textId="77777777" w:rsidR="0091096E" w:rsidRDefault="0091096E" w:rsidP="00F75E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769C70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4EE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016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0A2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B74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30F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A92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077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8 314,0</w:t>
            </w:r>
          </w:p>
        </w:tc>
      </w:tr>
      <w:tr w:rsidR="0091096E" w14:paraId="08764247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C729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995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947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689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971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4CF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39A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B62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B58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05739C70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94F8C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78B7" w14:textId="77777777" w:rsidR="0091096E" w:rsidRDefault="0091096E" w:rsidP="00F75E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CC99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854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118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DB0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C46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99D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737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1176B13D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51FF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306" w14:textId="77777777" w:rsidR="0091096E" w:rsidRDefault="0091096E" w:rsidP="00F75E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301C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AE5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4BC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7F1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438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CE3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9EF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29A792BA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A264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900B" w14:textId="77777777" w:rsidR="0091096E" w:rsidRDefault="0091096E" w:rsidP="00F75E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1C173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2F3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4EE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53D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8F9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581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167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8 314,0</w:t>
            </w:r>
          </w:p>
        </w:tc>
      </w:tr>
      <w:tr w:rsidR="0091096E" w14:paraId="1EBD010C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4B0D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84E3" w14:textId="77777777" w:rsidR="0091096E" w:rsidRDefault="0091096E" w:rsidP="00F75E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6EA6E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625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72E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286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473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171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A39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506F90A0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E261" w14:textId="77777777" w:rsidR="0091096E" w:rsidRDefault="0091096E" w:rsidP="00F75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85D9" w14:textId="77777777" w:rsidR="0091096E" w:rsidRDefault="0091096E" w:rsidP="00F75E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8AC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EAC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0BB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5E7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010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7F8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EA5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41 078,0</w:t>
            </w:r>
          </w:p>
        </w:tc>
      </w:tr>
      <w:tr w:rsidR="0091096E" w14:paraId="73F609A4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C2A7B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A126" w14:textId="77777777" w:rsidR="0091096E" w:rsidRDefault="0091096E" w:rsidP="00F75E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1214C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291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3D7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618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88C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1DF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E32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279B4663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CBFAE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24DA6" w14:textId="77777777" w:rsidR="0091096E" w:rsidRDefault="0091096E" w:rsidP="00F75E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9D88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C3B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AD1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CC4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E07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21B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90E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18E5F3CA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81497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A96B" w14:textId="77777777" w:rsidR="0091096E" w:rsidRDefault="0091096E" w:rsidP="00F75E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291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37B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0B7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AF3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FE5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1BC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E9D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215309D2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64A93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7BA19" w14:textId="77777777" w:rsidR="0091096E" w:rsidRDefault="0091096E" w:rsidP="00F75E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B42F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27E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431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037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1A9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BA3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8B4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41 078,0</w:t>
            </w:r>
          </w:p>
        </w:tc>
      </w:tr>
      <w:tr w:rsidR="0091096E" w14:paraId="32D3ACD7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C8DD7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A2EB2" w14:textId="77777777" w:rsidR="0091096E" w:rsidRDefault="0091096E" w:rsidP="00F75E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E485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1E1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A5E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B22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875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FFA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593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1CDD9E18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7D9B" w14:textId="77777777" w:rsidR="0091096E" w:rsidRDefault="0091096E" w:rsidP="00F75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AAC8" w14:textId="77777777" w:rsidR="0091096E" w:rsidRDefault="0091096E" w:rsidP="00F75E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7DB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C52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28D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1C7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E33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3F1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699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96E" w14:paraId="6554A17F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BDF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458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10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D64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665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0C3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A5E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F45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DB3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40 478,0</w:t>
            </w:r>
          </w:p>
        </w:tc>
      </w:tr>
      <w:tr w:rsidR="0091096E" w14:paraId="2846B762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4812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B338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44F7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02B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E2D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483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63D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A8A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43C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126AC277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5E3C6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FED1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81E4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0168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991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1A6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03F0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E74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678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7A1B217A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319C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1039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3B45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2F9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751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E1C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8B7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4D9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A9F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346D1AB6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4BF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F2C4F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383A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826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0EE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5B9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59E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55D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2D6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40 478,0</w:t>
            </w:r>
          </w:p>
        </w:tc>
      </w:tr>
      <w:tr w:rsidR="0091096E" w14:paraId="71F789CB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6999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F687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8381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721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DA5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A94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E8E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A7A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D6E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7AB2761B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2DF4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B13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B6E9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EA20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B38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1D1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7CB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E99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5A4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1096E" w14:paraId="68A18AAB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9EBBC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63F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7C37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2E1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8A0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7F5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1BE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563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778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4D515C3D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B72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C6F1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EC555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310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FF7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DEC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9B56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15AC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42D3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74098765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63DB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F9E47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7DBD6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9CF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DC9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686A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A95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1C32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619D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1096E" w14:paraId="36695883" w14:textId="77777777" w:rsidTr="00F75E26">
        <w:trPr>
          <w:gridAfter w:val="1"/>
          <w:wAfter w:w="11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C12D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BCAB2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13E3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C3CD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959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C77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81C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C5C7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4C7E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1096E" w14:paraId="26988031" w14:textId="77777777" w:rsidTr="00F75E26">
        <w:trPr>
          <w:gridAfter w:val="1"/>
          <w:wAfter w:w="11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7229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936D4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95C1A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3061" w14:textId="77777777" w:rsidR="0091096E" w:rsidRDefault="0091096E" w:rsidP="00F75E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D878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6EA1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D3DB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4955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145F" w14:textId="77777777" w:rsidR="0091096E" w:rsidRDefault="0091096E" w:rsidP="00F75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437A9F0F" w14:textId="77777777" w:rsidR="0091096E" w:rsidRDefault="0091096E" w:rsidP="0091096E">
      <w:pPr>
        <w:jc w:val="center"/>
        <w:rPr>
          <w:color w:val="000000"/>
          <w:szCs w:val="16"/>
        </w:rPr>
      </w:pPr>
    </w:p>
    <w:p w14:paraId="5234D252" w14:textId="77777777" w:rsidR="0091096E" w:rsidRDefault="0091096E" w:rsidP="0091096E">
      <w:pPr>
        <w:jc w:val="center"/>
        <w:rPr>
          <w:color w:val="000000"/>
          <w:sz w:val="22"/>
          <w:szCs w:val="16"/>
        </w:rPr>
      </w:pPr>
    </w:p>
    <w:p w14:paraId="4F7585C1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6A992184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FA7AE15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2ECE0909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313D7AF5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1EA2D6EF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681C3EB4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1E9E5BDB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3C369994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15AEA560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680B08D9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A5F56C9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6910A5B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546F46B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E1B588F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4A211574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7240E31F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3E561040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6BA47FC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33685521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4496B0E0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640C4BB4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46C1196C" w14:textId="4EE8D214" w:rsidR="0091096E" w:rsidRDefault="0091096E" w:rsidP="0091096E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2</w:t>
      </w:r>
    </w:p>
    <w:p w14:paraId="78F926B0" w14:textId="77777777" w:rsidR="0091096E" w:rsidRDefault="0091096E" w:rsidP="0091096E">
      <w:pPr>
        <w:pStyle w:val="af7"/>
        <w:jc w:val="right"/>
        <w:rPr>
          <w:sz w:val="24"/>
          <w:szCs w:val="24"/>
        </w:rPr>
      </w:pPr>
    </w:p>
    <w:p w14:paraId="094E21B5" w14:textId="77777777" w:rsidR="0091096E" w:rsidRDefault="0091096E" w:rsidP="0091096E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14:paraId="156FC24C" w14:textId="77777777" w:rsidR="0091096E" w:rsidRDefault="0091096E" w:rsidP="0091096E">
      <w:pPr>
        <w:pStyle w:val="af7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6094"/>
        <w:gridCol w:w="4394"/>
      </w:tblGrid>
      <w:tr w:rsidR="0091096E" w:rsidRPr="00165728" w14:paraId="4DBF37EE" w14:textId="77777777" w:rsidTr="00F75E26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128" w14:textId="77777777" w:rsidR="0091096E" w:rsidRPr="00165728" w:rsidRDefault="0091096E" w:rsidP="00F75E26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№ </w:t>
            </w:r>
          </w:p>
          <w:p w14:paraId="1B36AA8A" w14:textId="77777777" w:rsidR="0091096E" w:rsidRPr="00165728" w:rsidRDefault="0091096E" w:rsidP="00F75E26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1F1E" w14:textId="77777777" w:rsidR="0091096E" w:rsidRPr="00165728" w:rsidRDefault="0091096E" w:rsidP="00F75E26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Наименование</w:t>
            </w:r>
          </w:p>
          <w:p w14:paraId="796B711A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структурного элемента </w:t>
            </w:r>
          </w:p>
          <w:p w14:paraId="29DEDCEC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018E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ACA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1096E" w:rsidRPr="00165728" w14:paraId="0786CA61" w14:textId="77777777" w:rsidTr="00F75E26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896A" w14:textId="77777777" w:rsidR="0091096E" w:rsidRPr="00165728" w:rsidRDefault="0091096E" w:rsidP="00F75E26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8D2F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3093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2B7A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4</w:t>
            </w:r>
          </w:p>
        </w:tc>
      </w:tr>
      <w:tr w:rsidR="0091096E" w:rsidRPr="00165728" w14:paraId="2E5FDA15" w14:textId="77777777" w:rsidTr="00F75E26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A3CF" w14:textId="77777777" w:rsidR="0091096E" w:rsidRPr="00113877" w:rsidRDefault="0091096E" w:rsidP="00F75E26">
            <w:pPr>
              <w:tabs>
                <w:tab w:val="left" w:pos="518"/>
                <w:tab w:val="center" w:pos="1293"/>
              </w:tabs>
              <w:jc w:val="center"/>
            </w:pPr>
            <w:r w:rsidRPr="00113877">
              <w:rPr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B5C" w14:textId="77777777" w:rsidR="0091096E" w:rsidRPr="006E0801" w:rsidRDefault="0091096E" w:rsidP="00F75E26">
            <w:pPr>
              <w:jc w:val="both"/>
            </w:pPr>
            <w:proofErr w:type="gramStart"/>
            <w:r>
              <w:rPr>
                <w:sz w:val="22"/>
                <w:szCs w:val="22"/>
              </w:rPr>
              <w:t>Содержание,  реконструкция</w:t>
            </w:r>
            <w:proofErr w:type="gramEnd"/>
            <w:r>
              <w:rPr>
                <w:sz w:val="22"/>
                <w:szCs w:val="22"/>
              </w:rPr>
              <w:t>, капитальный ремонт и ремонт дорог и пешеходных зон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661F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повышение транспортно-эксплуатационных показателей эксплуатируемых дорог и доведения их состояния до уровня, соответствующего требованиям технических регламентов, что обеспечивает бесперебойное и безопасное движение транспорта и пешеходов, а также сохранность автомобильных дорог.</w:t>
            </w:r>
          </w:p>
          <w:p w14:paraId="448F9AF6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14:paraId="5438B831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уборка снега и грейдирование автомобильных дорог;</w:t>
            </w:r>
          </w:p>
          <w:p w14:paraId="1EFF0E10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ремонт автомобильных дорог, в т.ч. с добавлением нового материала;</w:t>
            </w:r>
          </w:p>
          <w:p w14:paraId="39CB429F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тротуаров. </w:t>
            </w:r>
          </w:p>
          <w:p w14:paraId="45C79A30" w14:textId="77777777" w:rsidR="0091096E" w:rsidRDefault="0091096E" w:rsidP="00F75E26">
            <w:pPr>
              <w:jc w:val="both"/>
              <w:rPr>
                <w:sz w:val="22"/>
                <w:szCs w:val="22"/>
              </w:rPr>
            </w:pPr>
          </w:p>
          <w:p w14:paraId="157307C5" w14:textId="77777777" w:rsidR="0091096E" w:rsidRPr="006E0801" w:rsidRDefault="0091096E" w:rsidP="00F75E26">
            <w:pPr>
              <w:jc w:val="both"/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r w:rsidRPr="0058405B">
              <w:rPr>
                <w:rFonts w:eastAsia="Calibri"/>
                <w:sz w:val="22"/>
                <w:szCs w:val="22"/>
                <w:lang w:eastAsia="en-US"/>
              </w:rPr>
              <w:t>осуществляется посредством заключения муниципальных контрактов (договоров)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CC5B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3B95BD50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Федеральный закон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A8C8272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Решение Совета депутатов городского поселения Кондинское от 29.11.2017 № 228 «Об утверждении Правил благоустройства территории муниципального образования городского поселения Кондинское»;</w:t>
            </w:r>
          </w:p>
          <w:p w14:paraId="7B754E30" w14:textId="77777777" w:rsidR="0091096E" w:rsidRPr="00E64035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035"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E459487" w14:textId="77777777" w:rsidR="0091096E" w:rsidRPr="00F31FD1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096E" w:rsidRPr="00165728" w14:paraId="23166723" w14:textId="77777777" w:rsidTr="00F75E26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25B5" w14:textId="77777777" w:rsidR="0091096E" w:rsidRPr="00113877" w:rsidRDefault="0091096E" w:rsidP="00F75E26">
            <w:pPr>
              <w:tabs>
                <w:tab w:val="left" w:pos="518"/>
                <w:tab w:val="center" w:pos="1293"/>
              </w:tabs>
              <w:jc w:val="center"/>
            </w:pPr>
            <w:r w:rsidRPr="00113877">
              <w:rPr>
                <w:lang w:bidi="en-US"/>
              </w:rPr>
              <w:t>2.</w:t>
            </w:r>
          </w:p>
          <w:p w14:paraId="21394E92" w14:textId="77777777" w:rsidR="0091096E" w:rsidRPr="00113877" w:rsidRDefault="0091096E" w:rsidP="00F75E26">
            <w:pPr>
              <w:tabs>
                <w:tab w:val="left" w:pos="518"/>
                <w:tab w:val="center" w:pos="1293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0B43" w14:textId="77777777" w:rsidR="0091096E" w:rsidRPr="006E0801" w:rsidRDefault="0091096E" w:rsidP="00F75E26">
            <w:r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C31C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мероприятий, направленных на выполнение комплекса работ по поддержанию надлежащего технического состояния автомобильной дороги, на организацию и обеспечению безопасности дорожного движения.</w:t>
            </w:r>
          </w:p>
          <w:p w14:paraId="015DE4BD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14:paraId="0A1CD8CA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содержание и ремонт дорожных знаков и дорожной разметки;</w:t>
            </w:r>
          </w:p>
          <w:p w14:paraId="0FB584B8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строительство и содержание автобусных остановок.</w:t>
            </w:r>
          </w:p>
          <w:p w14:paraId="41B142D3" w14:textId="77777777" w:rsidR="0091096E" w:rsidRPr="0058405B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Организация освещения дорожно-уличной сети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8405B">
              <w:rPr>
                <w:rFonts w:eastAsia="Calibri"/>
                <w:sz w:val="22"/>
                <w:szCs w:val="22"/>
                <w:lang w:eastAsia="en-US"/>
              </w:rPr>
              <w:t xml:space="preserve">направлено </w:t>
            </w:r>
            <w:r w:rsidRPr="0058405B">
              <w:rPr>
                <w:rFonts w:eastAsia="Calibri"/>
                <w:sz w:val="22"/>
                <w:szCs w:val="22"/>
                <w:lang w:eastAsia="en-US"/>
              </w:rPr>
              <w:lastRenderedPageBreak/>
              <w:t>на удовлетворение населения качеством и организацией освещения улиц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485D6EC8" w14:textId="77777777" w:rsidR="0091096E" w:rsidRPr="0058405B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14:paraId="436FD3CF" w14:textId="77777777" w:rsidR="0091096E" w:rsidRPr="0058405B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- оплата электроэнергии;</w:t>
            </w:r>
          </w:p>
          <w:p w14:paraId="341D8E48" w14:textId="77777777" w:rsidR="0091096E" w:rsidRPr="0058405B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- приобретение уличных светильников;</w:t>
            </w:r>
          </w:p>
          <w:p w14:paraId="6CE83114" w14:textId="77777777" w:rsidR="0091096E" w:rsidRPr="0058405B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- замена лам</w:t>
            </w:r>
            <w:r>
              <w:rPr>
                <w:rFonts w:eastAsia="Calibri"/>
                <w:sz w:val="22"/>
                <w:szCs w:val="22"/>
                <w:lang w:eastAsia="en-US"/>
              </w:rPr>
              <w:t>п.</w:t>
            </w:r>
          </w:p>
          <w:p w14:paraId="22AFACB3" w14:textId="77777777" w:rsidR="0091096E" w:rsidRPr="00165728" w:rsidRDefault="0091096E" w:rsidP="00F75E26">
            <w:pPr>
              <w:jc w:val="both"/>
              <w:rPr>
                <w:rFonts w:eastAsia="Calibri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Реализация мероприятий осуществляется посредством заключения муниципальных контрактов (договоров)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202D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1CA">
              <w:lastRenderedPageBreak/>
              <w:t>Федеральный закон от 08.11.2007 № 257-</w:t>
            </w:r>
            <w:proofErr w:type="gramStart"/>
            <w:r w:rsidRPr="006431CA">
              <w:t xml:space="preserve">ФЗ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CBC2D53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Решение Совета депутатов городского поселения Кондинское от 29.11.2017 №228 «Об утверждении Правил благоустройства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территории муниципального образования городского поселения Кондинское»;  </w:t>
            </w:r>
          </w:p>
          <w:p w14:paraId="7A238DDC" w14:textId="77777777" w:rsidR="0091096E" w:rsidRPr="00E64035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035"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106206A" w14:textId="77777777" w:rsidR="0091096E" w:rsidRPr="00165728" w:rsidRDefault="0091096E" w:rsidP="00F75E26">
            <w:pPr>
              <w:jc w:val="both"/>
              <w:rPr>
                <w:rFonts w:eastAsia="Calibri"/>
              </w:rPr>
            </w:pPr>
          </w:p>
        </w:tc>
      </w:tr>
      <w:tr w:rsidR="0091096E" w:rsidRPr="00165728" w14:paraId="73383348" w14:textId="77777777" w:rsidTr="00F75E26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8162" w14:textId="77777777" w:rsidR="0091096E" w:rsidRPr="00113877" w:rsidRDefault="0091096E" w:rsidP="00F75E26">
            <w:pPr>
              <w:tabs>
                <w:tab w:val="left" w:pos="518"/>
                <w:tab w:val="center" w:pos="1293"/>
              </w:tabs>
              <w:jc w:val="center"/>
              <w:rPr>
                <w:lang w:bidi="en-US"/>
              </w:rPr>
            </w:pPr>
            <w:r w:rsidRPr="00113877">
              <w:rPr>
                <w:lang w:bidi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5403" w14:textId="77777777" w:rsidR="0091096E" w:rsidRPr="00571DF2" w:rsidRDefault="0091096E" w:rsidP="00F75E26">
            <w:pPr>
              <w:rPr>
                <w:color w:val="000000"/>
                <w:sz w:val="22"/>
                <w:szCs w:val="22"/>
              </w:rPr>
            </w:pPr>
            <w:r w:rsidRPr="00571DF2">
              <w:rPr>
                <w:color w:val="000000"/>
                <w:sz w:val="22"/>
                <w:szCs w:val="22"/>
              </w:rPr>
              <w:t>Выполнение работ связанных с осуществлением регулярных перевозок пассажиров и багажа автомобильным транспортом по регулируемым тарифам</w:t>
            </w:r>
          </w:p>
          <w:p w14:paraId="220AAE8A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  <w:r w:rsidRPr="00571DF2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571DF2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71DF2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Кондинское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77F" w14:textId="77777777" w:rsidR="0091096E" w:rsidRDefault="0091096E" w:rsidP="00F75E26">
            <w:pPr>
              <w:rPr>
                <w:color w:val="000000"/>
                <w:sz w:val="22"/>
                <w:szCs w:val="22"/>
              </w:rPr>
            </w:pPr>
            <w:r w:rsidRPr="008D2A11">
              <w:rPr>
                <w:color w:val="000000"/>
                <w:sz w:val="22"/>
                <w:szCs w:val="22"/>
              </w:rPr>
              <w:t xml:space="preserve">Реализация указанного мероприятия позволит поддерживать достигнутый уровень пассажиропотока и стабильность стоимости проезда для населения городского поселения Кондинское на автомобильном транспорте на </w:t>
            </w:r>
            <w:proofErr w:type="spellStart"/>
            <w:r w:rsidRPr="008D2A11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8D2A11">
              <w:rPr>
                <w:color w:val="000000"/>
                <w:sz w:val="22"/>
                <w:szCs w:val="22"/>
              </w:rPr>
              <w:t xml:space="preserve"> маршрутах городского поселения Кондинское </w:t>
            </w:r>
          </w:p>
          <w:p w14:paraId="5BE471ED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732D" w14:textId="77777777" w:rsidR="0091096E" w:rsidRPr="008D2A11" w:rsidRDefault="0091096E" w:rsidP="00F75E26">
            <w:pPr>
              <w:rPr>
                <w:color w:val="000000"/>
                <w:sz w:val="22"/>
                <w:szCs w:val="22"/>
              </w:rPr>
            </w:pPr>
            <w:r w:rsidRPr="008D2A11">
              <w:rPr>
                <w:color w:val="000000"/>
                <w:sz w:val="22"/>
                <w:szCs w:val="22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67CA2" w14:textId="77777777" w:rsidR="0091096E" w:rsidRDefault="0091096E" w:rsidP="00F75E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E144897" w14:textId="77777777" w:rsidR="0091096E" w:rsidRDefault="0091096E" w:rsidP="0091096E">
      <w:pPr>
        <w:rPr>
          <w:sz w:val="22"/>
          <w:szCs w:val="22"/>
          <w:lang w:bidi="ru-RU"/>
        </w:rPr>
      </w:pPr>
    </w:p>
    <w:p w14:paraId="7B31B75F" w14:textId="77777777" w:rsidR="0091096E" w:rsidRDefault="0091096E" w:rsidP="0091096E">
      <w:pPr>
        <w:jc w:val="right"/>
      </w:pPr>
    </w:p>
    <w:p w14:paraId="3D54B4A4" w14:textId="77777777" w:rsidR="0091096E" w:rsidRDefault="0091096E" w:rsidP="0091096E">
      <w:pPr>
        <w:ind w:right="397"/>
      </w:pPr>
    </w:p>
    <w:p w14:paraId="75A2DE9A" w14:textId="77777777" w:rsidR="0091096E" w:rsidRDefault="0091096E" w:rsidP="0091096E">
      <w:pPr>
        <w:ind w:right="397"/>
      </w:pPr>
    </w:p>
    <w:p w14:paraId="0442B0C9" w14:textId="77777777" w:rsidR="0091096E" w:rsidRDefault="0091096E" w:rsidP="0091096E">
      <w:pPr>
        <w:ind w:right="397"/>
      </w:pPr>
    </w:p>
    <w:p w14:paraId="0D84C5CC" w14:textId="77777777" w:rsidR="0091096E" w:rsidRDefault="0091096E" w:rsidP="0091096E">
      <w:pPr>
        <w:ind w:right="397"/>
      </w:pPr>
    </w:p>
    <w:p w14:paraId="39A4CE1E" w14:textId="77777777" w:rsidR="0091096E" w:rsidRDefault="0091096E" w:rsidP="0091096E">
      <w:pPr>
        <w:ind w:right="397"/>
      </w:pPr>
    </w:p>
    <w:p w14:paraId="028438C8" w14:textId="77777777" w:rsidR="0091096E" w:rsidRDefault="0091096E" w:rsidP="0091096E">
      <w:pPr>
        <w:ind w:right="397"/>
      </w:pPr>
    </w:p>
    <w:p w14:paraId="25830901" w14:textId="77777777" w:rsidR="0091096E" w:rsidRDefault="0091096E" w:rsidP="0091096E">
      <w:pPr>
        <w:ind w:right="397"/>
      </w:pPr>
    </w:p>
    <w:p w14:paraId="2EFD359F" w14:textId="77777777" w:rsidR="0091096E" w:rsidRDefault="0091096E" w:rsidP="0091096E">
      <w:pPr>
        <w:ind w:right="397"/>
      </w:pPr>
    </w:p>
    <w:p w14:paraId="42FEDF77" w14:textId="77777777" w:rsidR="0091096E" w:rsidRDefault="0091096E" w:rsidP="0091096E">
      <w:pPr>
        <w:ind w:right="397"/>
      </w:pPr>
    </w:p>
    <w:p w14:paraId="46CFB5BE" w14:textId="77777777" w:rsidR="0091096E" w:rsidRDefault="0091096E" w:rsidP="0091096E">
      <w:pPr>
        <w:ind w:right="397"/>
      </w:pPr>
    </w:p>
    <w:p w14:paraId="297C07E0" w14:textId="77777777" w:rsidR="0091096E" w:rsidRDefault="0091096E" w:rsidP="0091096E">
      <w:pPr>
        <w:ind w:right="397"/>
      </w:pPr>
    </w:p>
    <w:p w14:paraId="1646EBA7" w14:textId="77777777" w:rsidR="0091096E" w:rsidRDefault="0091096E" w:rsidP="0091096E">
      <w:pPr>
        <w:ind w:right="397"/>
      </w:pPr>
    </w:p>
    <w:p w14:paraId="39CB1FE3" w14:textId="77777777" w:rsidR="0091096E" w:rsidRDefault="0091096E" w:rsidP="0091096E">
      <w:pPr>
        <w:ind w:right="397"/>
      </w:pPr>
    </w:p>
    <w:p w14:paraId="40932679" w14:textId="77777777" w:rsidR="0091096E" w:rsidRDefault="0091096E" w:rsidP="0091096E">
      <w:pPr>
        <w:ind w:right="397"/>
      </w:pPr>
    </w:p>
    <w:p w14:paraId="6837D615" w14:textId="77777777" w:rsidR="0091096E" w:rsidRDefault="0091096E" w:rsidP="0091096E">
      <w:pPr>
        <w:ind w:right="397"/>
        <w:jc w:val="right"/>
      </w:pPr>
    </w:p>
    <w:p w14:paraId="411CD392" w14:textId="77777777" w:rsidR="0091096E" w:rsidRDefault="0091096E" w:rsidP="0091096E">
      <w:pPr>
        <w:ind w:right="397"/>
        <w:jc w:val="right"/>
      </w:pPr>
    </w:p>
    <w:p w14:paraId="09ED701E" w14:textId="77777777" w:rsidR="0091096E" w:rsidRDefault="0091096E" w:rsidP="0091096E">
      <w:pPr>
        <w:ind w:right="397"/>
        <w:jc w:val="right"/>
      </w:pPr>
    </w:p>
    <w:p w14:paraId="74F2EDD6" w14:textId="77777777" w:rsidR="0091096E" w:rsidRDefault="0091096E" w:rsidP="0091096E">
      <w:pPr>
        <w:ind w:right="397"/>
        <w:jc w:val="right"/>
      </w:pPr>
    </w:p>
    <w:p w14:paraId="269B1AC3" w14:textId="391670B5" w:rsidR="0091096E" w:rsidRDefault="00EB5334" w:rsidP="0091096E">
      <w:pPr>
        <w:ind w:right="397"/>
        <w:jc w:val="right"/>
      </w:pPr>
      <w:r>
        <w:br w:type="page"/>
      </w:r>
      <w:r w:rsidR="0091096E">
        <w:lastRenderedPageBreak/>
        <w:t>Таблица 3</w:t>
      </w:r>
    </w:p>
    <w:p w14:paraId="275E7399" w14:textId="77777777" w:rsidR="0091096E" w:rsidRDefault="0091096E" w:rsidP="0091096E">
      <w:pPr>
        <w:jc w:val="right"/>
      </w:pPr>
    </w:p>
    <w:p w14:paraId="6D85765E" w14:textId="77777777" w:rsidR="0091096E" w:rsidRDefault="0091096E" w:rsidP="0091096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14:paraId="341AE06C" w14:textId="77777777" w:rsidR="0091096E" w:rsidRDefault="0091096E" w:rsidP="0091096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480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831"/>
        <w:gridCol w:w="2529"/>
        <w:gridCol w:w="1689"/>
        <w:gridCol w:w="1691"/>
        <w:gridCol w:w="1700"/>
        <w:gridCol w:w="2100"/>
      </w:tblGrid>
      <w:tr w:rsidR="0091096E" w:rsidRPr="00165728" w14:paraId="38969EDB" w14:textId="77777777" w:rsidTr="00F75E26">
        <w:trPr>
          <w:trHeight w:val="6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54D9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 xml:space="preserve">№ 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B27F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6551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8A39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Значения показателя по годам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9695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91096E" w:rsidRPr="00165728" w14:paraId="4F9D14D9" w14:textId="77777777" w:rsidTr="00F75E26">
        <w:trPr>
          <w:trHeight w:val="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167" w14:textId="77777777" w:rsidR="0091096E" w:rsidRPr="00165728" w:rsidRDefault="0091096E" w:rsidP="00F75E26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7BA" w14:textId="77777777" w:rsidR="0091096E" w:rsidRPr="00165728" w:rsidRDefault="0091096E" w:rsidP="00F75E26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3F6" w14:textId="77777777" w:rsidR="0091096E" w:rsidRPr="00165728" w:rsidRDefault="0091096E" w:rsidP="00F75E26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4298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202</w:t>
            </w:r>
            <w:r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8CF9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202</w:t>
            </w:r>
            <w:r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F86E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202</w:t>
            </w:r>
            <w:r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B34" w14:textId="77777777" w:rsidR="0091096E" w:rsidRPr="00165728" w:rsidRDefault="0091096E" w:rsidP="00F75E26">
            <w:pPr>
              <w:rPr>
                <w:sz w:val="22"/>
                <w:szCs w:val="22"/>
                <w:lang w:bidi="ru-RU"/>
              </w:rPr>
            </w:pPr>
          </w:p>
        </w:tc>
      </w:tr>
      <w:tr w:rsidR="0091096E" w:rsidRPr="00165728" w14:paraId="5ED0778A" w14:textId="77777777" w:rsidTr="00F75E26">
        <w:trPr>
          <w:trHeight w:val="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571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CD60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8FE0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077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71C5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89C8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70D5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7</w:t>
            </w:r>
          </w:p>
        </w:tc>
      </w:tr>
      <w:tr w:rsidR="0091096E" w:rsidRPr="00165728" w14:paraId="6DC39060" w14:textId="77777777" w:rsidTr="00F75E26">
        <w:trPr>
          <w:trHeight w:val="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D301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075" w14:textId="77777777" w:rsidR="0091096E" w:rsidRDefault="0091096E" w:rsidP="00F75E26">
            <w:pPr>
              <w:widowControl w:val="0"/>
              <w:autoSpaceDE w:val="0"/>
              <w:autoSpaceDN w:val="0"/>
              <w:adjustRightInd w:val="0"/>
              <w:ind w:right="76"/>
              <w:jc w:val="both"/>
            </w:pPr>
            <w:proofErr w:type="gramStart"/>
            <w:r w:rsidRPr="00F87256">
              <w:rPr>
                <w:sz w:val="26"/>
                <w:szCs w:val="26"/>
              </w:rPr>
              <w:t>Доля площади поверхности автомобильных дорог общего пользования</w:t>
            </w:r>
            <w:proofErr w:type="gramEnd"/>
            <w:r w:rsidRPr="00F87256">
              <w:rPr>
                <w:sz w:val="26"/>
                <w:szCs w:val="26"/>
              </w:rPr>
              <w:t xml:space="preserve"> соответствующих нормативным требованиям, %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FBFB" w14:textId="77777777" w:rsidR="0091096E" w:rsidRDefault="0091096E" w:rsidP="00F75E26">
            <w:pPr>
              <w:ind w:left="-52" w:right="-61"/>
              <w:jc w:val="center"/>
            </w:pPr>
            <w:r w:rsidRPr="004A46B8">
              <w:t>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9DDB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A46B8"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B3F2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A46B8"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3F81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A46B8">
              <w:t>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039E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A46B8">
              <w:t>28</w:t>
            </w:r>
          </w:p>
        </w:tc>
      </w:tr>
      <w:tr w:rsidR="0091096E" w:rsidRPr="00165728" w14:paraId="433F8DFF" w14:textId="77777777" w:rsidTr="00F75E26">
        <w:trPr>
          <w:trHeight w:val="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3C3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E11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eastAsia="Calibri"/>
              </w:rPr>
            </w:pPr>
            <w:proofErr w:type="gramStart"/>
            <w:r w:rsidRPr="00BF33DE">
              <w:rPr>
                <w:sz w:val="26"/>
                <w:szCs w:val="26"/>
              </w:rPr>
              <w:t>Доля площади поверхности тротуаров</w:t>
            </w:r>
            <w:proofErr w:type="gramEnd"/>
            <w:r w:rsidRPr="00BF33DE">
              <w:rPr>
                <w:sz w:val="26"/>
                <w:szCs w:val="26"/>
              </w:rPr>
              <w:t xml:space="preserve"> соответствующих нормативным требованиям, %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E527" w14:textId="77777777" w:rsidR="0091096E" w:rsidRDefault="0091096E" w:rsidP="00F75E26">
            <w:pPr>
              <w:ind w:left="-52" w:right="-61"/>
              <w:jc w:val="center"/>
            </w:pPr>
            <w:r w:rsidRPr="00BF33DE">
              <w:t>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E734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33DE">
              <w:t>38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28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33DE">
              <w:t>42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6D52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33DE">
              <w:t>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C5FF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BF33DE">
              <w:t>67</w:t>
            </w:r>
          </w:p>
        </w:tc>
      </w:tr>
      <w:tr w:rsidR="0091096E" w:rsidRPr="00165728" w14:paraId="6368D8EF" w14:textId="77777777" w:rsidTr="00F75E26">
        <w:trPr>
          <w:trHeight w:val="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389D" w14:textId="77777777" w:rsidR="0091096E" w:rsidRPr="00165728" w:rsidRDefault="0091096E" w:rsidP="00F75E26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2"/>
                <w:szCs w:val="22"/>
                <w:lang w:bidi="en-US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C16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eastAsia="Calibri"/>
              </w:rPr>
            </w:pPr>
            <w:r w:rsidRPr="0023493C">
              <w:rPr>
                <w:sz w:val="26"/>
                <w:szCs w:val="26"/>
              </w:rPr>
              <w:t>Обустройство автомобильных дорог отвечающим нормативным требованиям, %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3E56" w14:textId="77777777" w:rsidR="0091096E" w:rsidRDefault="0091096E" w:rsidP="00F75E26">
            <w:pPr>
              <w:ind w:left="-52" w:right="-61"/>
              <w:jc w:val="center"/>
            </w:pPr>
            <w:r>
              <w:rPr>
                <w:rFonts w:eastAsia="Calibri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5D4E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6109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7F17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9A0E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100</w:t>
            </w:r>
          </w:p>
        </w:tc>
      </w:tr>
      <w:tr w:rsidR="0091096E" w:rsidRPr="00165728" w14:paraId="06D225D8" w14:textId="77777777" w:rsidTr="00F75E26">
        <w:trPr>
          <w:trHeight w:val="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3E76" w14:textId="77777777" w:rsidR="0091096E" w:rsidRPr="00165728" w:rsidRDefault="0091096E" w:rsidP="00F75E26">
            <w:pPr>
              <w:jc w:val="center"/>
              <w:rPr>
                <w:sz w:val="22"/>
                <w:szCs w:val="22"/>
                <w:lang w:bidi="en-US"/>
              </w:rPr>
            </w:pPr>
            <w:r w:rsidRPr="00165728">
              <w:rPr>
                <w:sz w:val="22"/>
                <w:szCs w:val="22"/>
                <w:lang w:bidi="en-US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573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eastAsia="Calibri"/>
                <w:color w:val="000000"/>
                <w:lang w:bidi="ru-RU"/>
              </w:rPr>
            </w:pPr>
            <w:r w:rsidRPr="00A30AD1">
              <w:rPr>
                <w:sz w:val="26"/>
                <w:szCs w:val="26"/>
              </w:rPr>
              <w:t xml:space="preserve">Объем пассажирских перевозок автомобильным транспортом на муниципальном маршруте регулярных перевозок в границах городского поселения, </w:t>
            </w:r>
            <w:proofErr w:type="spellStart"/>
            <w:r w:rsidRPr="00A30AD1">
              <w:rPr>
                <w:sz w:val="26"/>
                <w:szCs w:val="26"/>
              </w:rPr>
              <w:t>тыс.чел</w:t>
            </w:r>
            <w:proofErr w:type="spellEnd"/>
            <w:r w:rsidRPr="00A30AD1">
              <w:rPr>
                <w:sz w:val="26"/>
                <w:szCs w:val="26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BBC9" w14:textId="77777777" w:rsidR="0091096E" w:rsidRDefault="0091096E" w:rsidP="00F75E26">
            <w:pPr>
              <w:ind w:left="-52" w:right="-61"/>
              <w:jc w:val="center"/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F426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1F75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A8B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6E31" w14:textId="77777777" w:rsidR="0091096E" w:rsidRPr="00165728" w:rsidRDefault="0091096E" w:rsidP="00F7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13,9</w:t>
            </w:r>
          </w:p>
        </w:tc>
      </w:tr>
    </w:tbl>
    <w:p w14:paraId="4702935B" w14:textId="77777777" w:rsidR="0091096E" w:rsidRDefault="0091096E" w:rsidP="0091096E">
      <w:pPr>
        <w:rPr>
          <w:sz w:val="22"/>
          <w:szCs w:val="22"/>
          <w:highlight w:val="yellow"/>
          <w:lang w:bidi="ru-RU"/>
        </w:rPr>
      </w:pPr>
    </w:p>
    <w:p w14:paraId="48DBD343" w14:textId="77777777" w:rsidR="0091096E" w:rsidRDefault="0091096E" w:rsidP="0091096E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14:paraId="179B2484" w14:textId="3B465D7F" w:rsidR="00944267" w:rsidRDefault="00944267" w:rsidP="0091096E">
      <w:pPr>
        <w:jc w:val="right"/>
      </w:pP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FF321" w14:textId="77777777" w:rsidR="00642074" w:rsidRDefault="00642074">
      <w:r>
        <w:separator/>
      </w:r>
    </w:p>
  </w:endnote>
  <w:endnote w:type="continuationSeparator" w:id="0">
    <w:p w14:paraId="1C3A2F1E" w14:textId="77777777" w:rsidR="00642074" w:rsidRDefault="006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2676" w14:textId="77777777" w:rsidR="00642074" w:rsidRDefault="00642074">
      <w:r>
        <w:separator/>
      </w:r>
    </w:p>
  </w:footnote>
  <w:footnote w:type="continuationSeparator" w:id="0">
    <w:p w14:paraId="592C8680" w14:textId="77777777" w:rsidR="00642074" w:rsidRDefault="006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AD5F" w14:textId="77777777" w:rsidR="006030CA" w:rsidRDefault="00603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82B8E0" w14:textId="77777777" w:rsidR="006030CA" w:rsidRDefault="006030C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08" w14:textId="77777777" w:rsidR="006030CA" w:rsidRDefault="006030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EA2ED52" w14:textId="77777777" w:rsidR="006030CA" w:rsidRDefault="006030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1865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02C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422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2074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5463"/>
    <w:rsid w:val="00796CC2"/>
    <w:rsid w:val="007A214F"/>
    <w:rsid w:val="007A306D"/>
    <w:rsid w:val="007A3CD8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903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096E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03CC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5334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635018EB"/>
  <w15:docId w15:val="{9769FC2D-3253-4D03-9815-BD74ABA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locked/>
    <w:rsid w:val="003D6F4C"/>
    <w:rPr>
      <w:rFonts w:ascii="Calibri" w:hAnsi="Calibri" w:cs="Calibri"/>
      <w:sz w:val="22"/>
      <w:szCs w:val="22"/>
    </w:rPr>
  </w:style>
  <w:style w:type="paragraph" w:styleId="af9">
    <w:name w:val="No Spacing"/>
    <w:link w:val="af8"/>
    <w:qFormat/>
    <w:rsid w:val="003D6F4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EB79-A1E1-48F1-82BC-5C36BAAB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132</cp:revision>
  <cp:lastPrinted>2022-02-07T04:48:00Z</cp:lastPrinted>
  <dcterms:created xsi:type="dcterms:W3CDTF">2024-08-21T10:06:00Z</dcterms:created>
  <dcterms:modified xsi:type="dcterms:W3CDTF">2025-02-27T08:29:00Z</dcterms:modified>
</cp:coreProperties>
</file>